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sz w:val="32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  <w:id w:val="-1137725986"/>
      </w:sdtPr>
      <w:sdtContent>
        <w:p>
          <w:pPr>
            <w:pStyle w:val="TOCHeading"/>
            <w:jc w:val="both"/>
            <w:rPr/>
          </w:pPr>
          <w:r>
            <w:rPr/>
          </w:r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r>
            <w:fldChar w:fldCharType="begin"/>
          </w:r>
          <w:r>
            <w:rPr>
              <w:webHidden/>
              <w:rStyle w:val="Style14"/>
              <w:rFonts w:ascii="Arial" w:hAnsi="Arial"/>
            </w:rPr>
            <w:instrText xml:space="preserve"> TOC \z \o "1-3" \u \h</w:instrText>
          </w:r>
          <w:r>
            <w:rPr>
              <w:webHidden/>
              <w:rStyle w:val="Style14"/>
              <w:rFonts w:ascii="Arial" w:hAnsi="Arial"/>
            </w:rPr>
            <w:fldChar w:fldCharType="separate"/>
          </w:r>
          <w:hyperlink w:anchor="_Toc198029815">
            <w:r>
              <w:rPr>
                <w:webHidden/>
                <w:rStyle w:val="Style14"/>
                <w:rFonts w:ascii="Arial" w:hAnsi="Arial" w:asciiTheme="minorBidi" w:hAnsiTheme="minorBidi"/>
              </w:rPr>
              <w:t>Раздел 1. Основные этапы и методологии в проектировании и внедрении информационных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hyperlink w:anchor="_Toc198029816">
            <w:r>
              <w:rPr>
                <w:webHidden/>
                <w:rStyle w:val="Style14"/>
                <w:rFonts w:ascii="Arial" w:hAnsi="Arial" w:asciiTheme="minorBidi" w:hAnsiTheme="minorBidi"/>
              </w:rPr>
              <w:t>Раздел 2. Организация и документация процесса внедрения информационных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hyperlink w:anchor="_Toc198029817">
            <w:r>
              <w:rPr>
                <w:webHidden/>
                <w:rStyle w:val="Style14"/>
                <w:rFonts w:ascii="Arial" w:hAnsi="Arial" w:asciiTheme="minorBidi" w:hAnsiTheme="minorBidi"/>
              </w:rPr>
              <w:t>Раздел 3. Инструменты и технологии внедрения информационных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hyperlink w:anchor="_Toc198029818">
            <w:r>
              <w:rPr>
                <w:webHidden/>
                <w:rStyle w:val="Style14"/>
                <w:rFonts w:ascii="Arial" w:hAnsi="Arial" w:asciiTheme="minorBidi" w:hAnsiTheme="minorBidi"/>
              </w:rPr>
              <w:t>Раздел 4. Организация сопровождения и восстановления работоспособности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_Toc198029818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hyperlink w:anchor="_Toc198029819">
            <w:r>
              <w:rPr>
                <w:webHidden/>
                <w:rStyle w:val="Style14"/>
                <w:rFonts w:ascii="Arial" w:hAnsi="Arial" w:asciiTheme="minorBidi" w:hAnsiTheme="minorBidi"/>
              </w:rPr>
              <w:t>Раздел 5. Идентификация и устранение ошибок в информационной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hyperlink w:anchor="_Toc198029820">
            <w:r>
              <w:rPr>
                <w:webHidden/>
                <w:rStyle w:val="Style14"/>
                <w:rFonts w:ascii="Arial" w:hAnsi="Arial" w:asciiTheme="minorBidi" w:hAnsiTheme="minorBidi"/>
              </w:rPr>
              <w:t>Раздел 6. Виды информационных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hyperlink w:anchor="_Toc198029821">
            <w:r>
              <w:rPr>
                <w:webHidden/>
                <w:rStyle w:val="Style14"/>
                <w:rFonts w:ascii="Arial" w:hAnsi="Arial" w:asciiTheme="minorBidi" w:hAnsiTheme="minorBidi"/>
              </w:rPr>
              <w:t>Раздел 7 Введение и модели представления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hyperlink w:anchor="_Toc198029822">
            <w:r>
              <w:rPr>
                <w:webHidden/>
                <w:rStyle w:val="Style14"/>
                <w:rFonts w:ascii="Arial" w:hAnsi="Arial" w:asciiTheme="minorBidi" w:hAnsiTheme="minorBidi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jc w:val="both"/>
            <w:rPr/>
          </w:pPr>
          <w:hyperlink w:anchor="_Toc198029823">
            <w:r>
              <w:rPr>
                <w:webHidden/>
                <w:rStyle w:val="Style14"/>
                <w:rFonts w:ascii="Arial" w:hAnsi="Arial" w:asciiTheme="minorBidi" w:hAnsiTheme="minorBidi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_Toc198029823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both"/>
        <w:rPr>
          <w:szCs w:val="28"/>
        </w:rPr>
      </w:pPr>
      <w:r>
        <w:rPr>
          <w:szCs w:val="28"/>
        </w:rPr>
      </w:r>
    </w:p>
    <w:p>
      <w:pPr>
        <w:pStyle w:val="Heading1"/>
        <w:ind w:hanging="0"/>
        <w:jc w:val="both"/>
        <w:rPr/>
      </w:pPr>
      <w:bookmarkStart w:id="0" w:name="_Toc198029815"/>
      <w:r>
        <w:rPr>
          <w:rFonts w:cs="Arial" w:ascii="Arial" w:hAnsi="Arial" w:asciiTheme="minorBidi" w:cstheme="minorBidi" w:hAnsiTheme="minorBidi"/>
          <w:color w:themeColor="text1" w:val="000000"/>
        </w:rPr>
        <w:t>Раздел 1. Основные этапы и методологии в проектировании и внедрении информационных систем</w:t>
      </w:r>
      <w:bookmarkEnd w:id="0"/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/>
          <w:color w:val="000000"/>
          <w:kern w:val="0"/>
          <w:szCs w:val="28"/>
          <w14:ligatures w14:val="none"/>
        </w:rPr>
        <w:t xml:space="preserve">1.1 Разработка сценария внедрения информационной системы для рабочего места </w:t>
      </w:r>
    </w:p>
    <w:p>
      <w:pPr>
        <w:pStyle w:val="Normal"/>
        <w:jc w:val="both"/>
        <w:rPr/>
      </w:pPr>
      <w:r>
        <w:rPr/>
        <w:t>В современном мире информационные технологии играют ключевую роль в оптимизации бизнес-процессов и повышении эффективности работы организаций. Внедрение информационных систем на рабочих местах становится необходимостью для компаний, стремящихся к улучшению качества обслуживания клиентов, повышению производительности труда и снижению затрат. Сценарий внедрения информационной системы должен учитывать не только технические аспекты, но и организационные, человеческие и культурные факторы, которые могут повлиять на успешность проекта. В данном документе будет представлен сценарий внедрения информационной системы для рабочего места, который включает в себя</w:t>
      </w:r>
      <w:r>
        <w:rPr>
          <w:rFonts w:eastAsia="Times New Roman"/>
          <w:color w:val="000000"/>
          <w:kern w:val="0"/>
          <w:szCs w:val="28"/>
          <w14:ligatures w14:val="none"/>
        </w:rPr>
        <w:t xml:space="preserve"> этапы подготовки, реализации и оценки результатов. Мы рассмотрим ключевые аспекты, такие как анализ потребностей пользователей, выбор подходящей технологии, обучение сотрудников и управление изменениями. Целью данного сценария является создание эффективной и удобной рабочей среды, способствующей достижению стратегических целей организации. Основные темы сценария внедрения информационной системы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 Анализ потребностей пользователей -определение целевой аудитории: кто будет использовать систему? </w:t>
      </w:r>
    </w:p>
    <w:p>
      <w:pPr>
        <w:pStyle w:val="Normal"/>
        <w:jc w:val="both"/>
        <w:rPr/>
      </w:pPr>
      <w:r>
        <w:rPr/>
        <w:t>-сбор требований: какие функции и возможности необходимы пользователям?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-оценка текущих процессов: какие проблемы существуют в текущей системе?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 Выбор технологии -исследование доступных решений: какие программные продукты могут удовлетворить потребности?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-оценка стоимости: какие затраты связаны с внедрением выбранной системы?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-совместимость с существующими системами: как новая система будет интегрироваться с уже используемыми решениями?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3. Планирование внедрения -разработка дорожной карты: какие этапы необходимо пройти для успешного внедрения?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-определение сроков: сколько времени потребуется на каждый этап? -назначение ответственных лиц: кто будет курировать проект?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4. Обучение сотрудников -разработка программы обучения: какие навыки необходимо развить у сотрудников? -проведение тренингов: как организовать обучение для разных групп пользователей?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-поддержка после обучения: как обеспечить помощь пользователям в процессе адаптации?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5. Управление изменениями -коммуникация с сотрудниками: как информировать команду о предстоящих изменениях?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-работа с сопротивлением изменениям: как справиться с негативным восприятием новой системы?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-создание культуры инноваций: как мотивировать сотрудников к использованию новых технологий?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 Оценка результатов внедрения -определение критериев успеха: как измерить эффективность новой системы?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-сбор обратной связи от пользователей: что думают сотрудники о новой системе?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-корректировка процессов: какие изменения необходимо внести на основе полученных данных?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7. Поддержка и развитие системы -обеспечение технической поддержки: как организовать помощь пользователям после внедрения? -обновление системы: как следить за новыми технологиями и обновлениями программного обеспечения? -долгосрочное развитие: как адаптировать систему под изменяющиеся потребности бизнеса?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1.2 Разработка технического задания на внедрение информационной системы Техническое задание (ТЗ) является основным документом, который определяет требования к разрабатываемой или внедряемой информационной системе. Оно служит основой для проектирования, разработки и тестирования системы, а также для оценки ее соответствия требованиям заказчика. В данном разделе мы рассмотрим ключевые элементы, которые должны быть включены в техническое задание на внедрение информационной системы.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 Цели и задачи проекта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-цели проекта: Определить основные цели внедрения информационной системы (например, автоматизация процессов, повышение эффективности работы, улучшение качества обслуживания клиентов).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-задачи проекта: Указать конкретные задачи, которые необходимо решить с помощью новой системы (например, сокращение времени обработки заявок, улучшение отчетности). </w:t>
      </w:r>
    </w:p>
    <w:p>
      <w:pPr>
        <w:pStyle w:val="Normal"/>
        <w:jc w:val="both"/>
        <w:rPr/>
      </w:pPr>
      <w:r>
        <w:rPr/>
        <w:t xml:space="preserve">2. Общее описание системы </w:t>
      </w:r>
    </w:p>
    <w:p>
      <w:pPr>
        <w:pStyle w:val="Normal"/>
        <w:jc w:val="both"/>
        <w:rPr/>
      </w:pPr>
      <w:r>
        <w:rPr/>
        <w:t>-тип системы: Указать, какой тип информационной системы будет внедряться (например, CRM-система, ERP-система, система управления проектами).</w:t>
      </w:r>
    </w:p>
    <w:p>
      <w:pPr>
        <w:pStyle w:val="Normal"/>
        <w:jc w:val="both"/>
        <w:rPr/>
      </w:pPr>
      <w:r>
        <w:rPr/>
        <w:t xml:space="preserve">-функциональные возможности: Описать основные функции и возможности системы (например, управление клиентами, учет финансовых операций, планирование ресурсов). </w:t>
      </w:r>
    </w:p>
    <w:p>
      <w:pPr>
        <w:pStyle w:val="Normal"/>
        <w:jc w:val="both"/>
        <w:rPr/>
      </w:pPr>
      <w:r>
        <w:rPr/>
        <w:t xml:space="preserve">-пользователи системы: Определить целевую аудиторию пользователей (например, менеджеры по продажам, бухгалтеры, руководители проектов). </w:t>
      </w:r>
    </w:p>
    <w:p>
      <w:pPr>
        <w:pStyle w:val="Normal"/>
        <w:jc w:val="both"/>
        <w:rPr/>
      </w:pPr>
      <w:r>
        <w:rPr/>
        <w:t xml:space="preserve">3. Требования к функциональности </w:t>
      </w:r>
    </w:p>
    <w:p>
      <w:pPr>
        <w:pStyle w:val="Normal"/>
        <w:jc w:val="both"/>
        <w:rPr/>
      </w:pPr>
      <w:r>
        <w:rPr/>
        <w:t xml:space="preserve">-основные функции: Перечислить ключевые функции системы с описанием их назначения и взаимодействия (например, создание и редактирование записей клиентов, генерация отчетов). </w:t>
      </w:r>
    </w:p>
    <w:p>
      <w:pPr>
        <w:pStyle w:val="Normal"/>
        <w:jc w:val="both"/>
        <w:rPr/>
      </w:pPr>
      <w:r>
        <w:rPr/>
        <w:t xml:space="preserve">-дополнительные функции: Указать дополнительные функции, которые могут быть полезны пользователям (например, интеграция с другими системами, возможность мобильного доступа). </w:t>
      </w:r>
    </w:p>
    <w:p>
      <w:pPr>
        <w:pStyle w:val="Normal"/>
        <w:jc w:val="both"/>
        <w:rPr/>
      </w:pPr>
      <w:r>
        <w:rPr/>
        <w:t xml:space="preserve">4. Нефункциональные требования </w:t>
      </w:r>
    </w:p>
    <w:p>
      <w:pPr>
        <w:pStyle w:val="Normal"/>
        <w:jc w:val="both"/>
        <w:rPr/>
      </w:pPr>
      <w:r>
        <w:rPr/>
        <w:t xml:space="preserve">-производительность: Определить требования к производительности системы (например, время отклика не более 2 секунд при выполнении запросов). </w:t>
      </w:r>
    </w:p>
    <w:p>
      <w:pPr>
        <w:pStyle w:val="Normal"/>
        <w:jc w:val="both"/>
        <w:rPr/>
      </w:pPr>
      <w:r>
        <w:rPr/>
        <w:t xml:space="preserve">-безопасность: Указать требования к безопасности данных (например, шифрование данных при передаче и хранении). </w:t>
      </w:r>
    </w:p>
    <w:p>
      <w:pPr>
        <w:pStyle w:val="Normal"/>
        <w:jc w:val="both"/>
        <w:rPr/>
      </w:pPr>
      <w:r>
        <w:rPr/>
        <w:t xml:space="preserve">-надежность и доступность: Определить уровень надежности и доступности системы (например, 99% времени безотказной работы). </w:t>
      </w:r>
    </w:p>
    <w:p>
      <w:pPr>
        <w:pStyle w:val="Normal"/>
        <w:jc w:val="both"/>
        <w:rPr/>
      </w:pPr>
      <w:r>
        <w:rPr/>
        <w:t xml:space="preserve">5. Технические требования </w:t>
      </w:r>
    </w:p>
    <w:p>
      <w:pPr>
        <w:pStyle w:val="Normal"/>
        <w:jc w:val="both"/>
        <w:rPr/>
      </w:pPr>
      <w:r>
        <w:rPr/>
        <w:t xml:space="preserve">-аппаратные требования: Описать минимальные и рекомендуемые аппаратные характеристики для серверов и рабочих станций. </w:t>
      </w:r>
    </w:p>
    <w:p>
      <w:pPr>
        <w:pStyle w:val="Normal"/>
        <w:jc w:val="both"/>
        <w:rPr/>
      </w:pPr>
      <w:r>
        <w:rPr/>
        <w:t xml:space="preserve">-программные требования: Указать необходимые программные компоненты (операционные системы, базы данных и т.д.). </w:t>
      </w:r>
    </w:p>
    <w:p>
      <w:pPr>
        <w:pStyle w:val="Normal"/>
        <w:jc w:val="both"/>
        <w:rPr/>
      </w:pPr>
      <w:r>
        <w:rPr/>
        <w:t xml:space="preserve">-сетевые требования: Определить требования к сети (пропускная способность канала связи и т.д.). </w:t>
      </w:r>
    </w:p>
    <w:p>
      <w:pPr>
        <w:pStyle w:val="Normal"/>
        <w:jc w:val="both"/>
        <w:rPr/>
      </w:pPr>
      <w:r>
        <w:rPr/>
        <w:t xml:space="preserve">6. Интеграция с существующими системами </w:t>
      </w:r>
    </w:p>
    <w:p>
      <w:pPr>
        <w:pStyle w:val="Normal"/>
        <w:jc w:val="both"/>
        <w:rPr/>
      </w:pPr>
      <w:r>
        <w:rPr/>
        <w:t xml:space="preserve">Перечислить уже используемые в организации информационные системы. Описать методы интеграции новой системы с существующими решениями (API, обмен данными через файлы и т.д.). </w:t>
      </w:r>
    </w:p>
    <w:p>
      <w:pPr>
        <w:pStyle w:val="Normal"/>
        <w:jc w:val="both"/>
        <w:rPr/>
      </w:pPr>
      <w:r>
        <w:rPr/>
        <w:t>7. Порядок тестирования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Указать методы тестирования функциональности и производительности системы. Определить критерии успешного завершения тестирования и приемки системы. </w:t>
      </w:r>
    </w:p>
    <w:p>
      <w:pPr>
        <w:pStyle w:val="Normal"/>
        <w:jc w:val="both"/>
        <w:rPr/>
      </w:pPr>
      <w:r>
        <w:rPr/>
        <w:t>8. Сроки реализации проекта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Разбить проект на этапы с указанием сроков выполнения каждого из них. Указать важные даты для завершения этапов проекта. </w:t>
      </w:r>
    </w:p>
    <w:p>
      <w:pPr>
        <w:pStyle w:val="Normal"/>
        <w:jc w:val="both"/>
        <w:rPr/>
      </w:pPr>
      <w:r>
        <w:rPr/>
        <w:t xml:space="preserve">9. Бюджет проекта </w:t>
      </w:r>
    </w:p>
    <w:p>
      <w:pPr>
        <w:pStyle w:val="Normal"/>
        <w:jc w:val="both"/>
        <w:rPr/>
      </w:pPr>
      <w:r>
        <w:rPr/>
        <w:t>-оценка затрат: Предоставить предварительную оценку затрат на внедрение информационной системы.</w:t>
      </w:r>
    </w:p>
    <w:p>
      <w:pPr>
        <w:pStyle w:val="Normal"/>
        <w:jc w:val="both"/>
        <w:rPr/>
      </w:pPr>
      <w:r>
        <w:rPr/>
        <w:t>-источники финансирования: Указать возможные источники</w:t>
      </w:r>
      <w:r>
        <w:rPr>
          <w:shd w:fill="FFFFFF" w:val="clear"/>
        </w:rPr>
        <w:t xml:space="preserve"> </w:t>
      </w:r>
      <w:r>
        <w:rPr/>
        <w:t xml:space="preserve">финансирования проекта. </w:t>
      </w:r>
    </w:p>
    <w:p>
      <w:pPr>
        <w:pStyle w:val="Normal"/>
        <w:jc w:val="both"/>
        <w:rPr/>
      </w:pPr>
      <w:r>
        <w:rPr/>
        <w:t xml:space="preserve">10. Поддержка и обслуживание </w:t>
      </w:r>
    </w:p>
    <w:p>
      <w:pPr>
        <w:pStyle w:val="Normal"/>
        <w:jc w:val="both"/>
        <w:rPr/>
      </w:pPr>
      <w:r>
        <w:rPr/>
        <w:t xml:space="preserve">Описать план по обучению пользователей и предоставлению технической поддержки после внедрения. </w:t>
      </w:r>
    </w:p>
    <w:p>
      <w:pPr>
        <w:pStyle w:val="Normal"/>
        <w:ind w:hanging="0"/>
        <w:jc w:val="both"/>
        <w:rPr/>
      </w:pPr>
      <w:r>
        <w:rPr/>
        <w:t xml:space="preserve">1.3 Разработка графика разработки и внедрения информационной системы   </w:t>
      </w:r>
    </w:p>
    <w:p>
      <w:pPr>
        <w:pStyle w:val="Normal"/>
        <w:jc w:val="both"/>
        <w:rPr/>
      </w:pPr>
      <w:r>
        <w:rPr/>
        <w:t xml:space="preserve">График разработки и внедрения информационной системы (ИС) является важным инструментом управления проектом. Он позволяет планировать все этапы работы, распределять ресурсы и контролировать выполнение задач. В данном разделе мы рассмотрим основные этапы разработки и внедрения ИС, а также предложим примерный график. Основные этапы разработки и внедрения информационной системы </w:t>
      </w:r>
    </w:p>
    <w:p>
      <w:pPr>
        <w:pStyle w:val="Normal"/>
        <w:jc w:val="both"/>
        <w:rPr/>
      </w:pPr>
      <w:r>
        <w:rPr/>
        <w:t xml:space="preserve">1. Подготовительный этап </w:t>
      </w:r>
    </w:p>
    <w:p>
      <w:pPr>
        <w:pStyle w:val="Normal"/>
        <w:jc w:val="both"/>
        <w:rPr/>
      </w:pPr>
      <w:r>
        <w:rPr/>
        <w:t xml:space="preserve">-сбор требований </w:t>
      </w:r>
    </w:p>
    <w:p>
      <w:pPr>
        <w:pStyle w:val="Normal"/>
        <w:jc w:val="both"/>
        <w:rPr/>
      </w:pPr>
      <w:r>
        <w:rPr/>
        <w:t xml:space="preserve">-анализ текущих процессов </w:t>
      </w:r>
    </w:p>
    <w:p>
      <w:pPr>
        <w:pStyle w:val="Normal"/>
        <w:jc w:val="both"/>
        <w:rPr/>
      </w:pPr>
      <w:r>
        <w:rPr/>
        <w:t xml:space="preserve">-определение целей и задач проекта </w:t>
      </w:r>
    </w:p>
    <w:p>
      <w:pPr>
        <w:pStyle w:val="Normal"/>
        <w:jc w:val="both"/>
        <w:rPr/>
      </w:pPr>
      <w:r>
        <w:rPr/>
        <w:t xml:space="preserve">2. Проектирование системы </w:t>
      </w:r>
    </w:p>
    <w:p>
      <w:pPr>
        <w:pStyle w:val="Normal"/>
        <w:jc w:val="both"/>
        <w:rPr/>
      </w:pPr>
      <w:r>
        <w:rPr/>
        <w:t xml:space="preserve">-разработка архитектуры системы </w:t>
      </w:r>
    </w:p>
    <w:p>
      <w:pPr>
        <w:pStyle w:val="Normal"/>
        <w:jc w:val="both"/>
        <w:rPr/>
      </w:pPr>
      <w:r>
        <w:rPr/>
        <w:t xml:space="preserve">-проектирование пользовательского интерфейса </w:t>
      </w:r>
    </w:p>
    <w:p>
      <w:pPr>
        <w:pStyle w:val="Normal"/>
        <w:jc w:val="both"/>
        <w:rPr/>
      </w:pPr>
      <w:r>
        <w:rPr/>
        <w:t xml:space="preserve">-определение базы данных и структуры данных </w:t>
      </w:r>
    </w:p>
    <w:p>
      <w:pPr>
        <w:pStyle w:val="Normal"/>
        <w:jc w:val="both"/>
        <w:rPr/>
      </w:pPr>
      <w:r>
        <w:rPr/>
        <w:t xml:space="preserve">3. Разработка системы </w:t>
      </w:r>
    </w:p>
    <w:p>
      <w:pPr>
        <w:pStyle w:val="Normal"/>
        <w:jc w:val="both"/>
        <w:rPr/>
      </w:pPr>
      <w:r>
        <w:rPr/>
        <w:t xml:space="preserve">-программирование модулей системы </w:t>
      </w:r>
    </w:p>
    <w:p>
      <w:pPr>
        <w:pStyle w:val="Normal"/>
        <w:jc w:val="both"/>
        <w:rPr/>
      </w:pPr>
      <w:r>
        <w:rPr/>
        <w:t xml:space="preserve">-интеграция с существующими системами </w:t>
      </w:r>
    </w:p>
    <w:p>
      <w:pPr>
        <w:pStyle w:val="Normal"/>
        <w:jc w:val="both"/>
        <w:rPr/>
      </w:pPr>
      <w:r>
        <w:rPr/>
        <w:t xml:space="preserve">-проведение промежуточного тестирования </w:t>
      </w:r>
    </w:p>
    <w:p>
      <w:pPr>
        <w:pStyle w:val="Normal"/>
        <w:jc w:val="both"/>
        <w:rPr/>
      </w:pPr>
      <w:r>
        <w:rPr/>
        <w:t xml:space="preserve">4. Тестирование </w:t>
      </w:r>
    </w:p>
    <w:p>
      <w:pPr>
        <w:pStyle w:val="Normal"/>
        <w:jc w:val="both"/>
        <w:rPr/>
      </w:pPr>
      <w:r>
        <w:rPr/>
        <w:t xml:space="preserve">-функциональное тестирование </w:t>
      </w:r>
    </w:p>
    <w:p>
      <w:pPr>
        <w:pStyle w:val="Normal"/>
        <w:jc w:val="both"/>
        <w:rPr/>
      </w:pPr>
      <w:r>
        <w:rPr/>
        <w:t xml:space="preserve">-нагрузочное тестирование </w:t>
      </w:r>
    </w:p>
    <w:p>
      <w:pPr>
        <w:pStyle w:val="Normal"/>
        <w:jc w:val="both"/>
        <w:rPr/>
      </w:pPr>
      <w:r>
        <w:rPr/>
        <w:t xml:space="preserve">-тестирование безопасности </w:t>
      </w:r>
    </w:p>
    <w:p>
      <w:pPr>
        <w:pStyle w:val="Normal"/>
        <w:jc w:val="both"/>
        <w:rPr/>
      </w:pPr>
      <w:r>
        <w:rPr/>
        <w:t xml:space="preserve">5. Внедрение -подготовка инфраструктуры (серверы, сети) -установка программного обеспечения -перенос данных из существующих систем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 Поддержка и обслуживание -обеспечение технической поддержки пользователей -регулярные обновления и улучшения системы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Примерный график разработки и внедрения информационной системы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| Этап | Дата начала | Дата окончания | Ответственные лица |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Подготовительный этап | 01.01.2024 | 15.01.2024 | Менеджер проекта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Проектирование системы | 16.01.2024 | 15.02.2024 | Архитектор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Разработка системы | 16.02.2024 | 30.04.2024 | Разработчики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Тестирование | 01.05.2024 | 15.05.2024 | Тестировщики </w:t>
      </w:r>
    </w:p>
    <w:p>
      <w:pPr>
        <w:pStyle w:val="Normal"/>
        <w:jc w:val="both"/>
        <w:rPr/>
      </w:pPr>
      <w:r>
        <w:rPr/>
        <w:t xml:space="preserve">Внедрение | 16.05.2024 | 31.05.2024 | IT-отдел </w:t>
      </w:r>
    </w:p>
    <w:p>
      <w:pPr>
        <w:pStyle w:val="Normal"/>
        <w:jc w:val="both"/>
        <w:rPr/>
      </w:pPr>
      <w:r>
        <w:rPr/>
        <w:t xml:space="preserve">Обучение пользователей | 01.06.2024 | 10.06.2024 | Тренеры </w:t>
      </w:r>
    </w:p>
    <w:p>
      <w:pPr>
        <w:pStyle w:val="Normal"/>
        <w:jc w:val="both"/>
        <w:rPr/>
      </w:pPr>
      <w:r>
        <w:rPr/>
        <w:t xml:space="preserve">Запуск системы | 11.06.2024 | 15.06.2024 | Менеджер проекта </w:t>
      </w:r>
    </w:p>
    <w:p>
      <w:pPr>
        <w:pStyle w:val="Normal"/>
        <w:jc w:val="both"/>
        <w:rPr/>
      </w:pPr>
      <w:r>
        <w:rPr/>
        <w:t xml:space="preserve">Поддержка и обслуживание | 16.06.2024 | Постоянно | IT-отдел </w:t>
      </w:r>
    </w:p>
    <w:p>
      <w:pPr>
        <w:pStyle w:val="Normal"/>
        <w:jc w:val="both"/>
        <w:rPr/>
      </w:pPr>
      <w:r>
        <w:rPr/>
        <w:t xml:space="preserve">1.4 Сравнительный анализ методологий проектирования Методологии проектирования информационных систем играют ключевую роль в успешной разработке и внедрении проектов. Каждая методология имеет свои особенности, преимущества и недостатки, которые могут влиять на выбор подхода в зависимости от конкретных условий проекта. В данном разделе мы рассмотрим несколько популярных методологий проектирования и проведем их сравнительный анализ. </w:t>
      </w:r>
    </w:p>
    <w:p>
      <w:pPr>
        <w:pStyle w:val="Normal"/>
        <w:jc w:val="both"/>
        <w:rPr/>
      </w:pPr>
      <w:r>
        <w:rPr/>
        <w:t xml:space="preserve">1. Водопадная модель (Waterfall) Описание: Водопадная модель — это линейный подход к разработке, где каждый этап проекта должен быть завершен перед переходом к следующему. </w:t>
      </w:r>
    </w:p>
    <w:p>
      <w:pPr>
        <w:pStyle w:val="Normal"/>
        <w:jc w:val="both"/>
        <w:rPr/>
      </w:pPr>
      <w:r>
        <w:rPr/>
        <w:t xml:space="preserve">Преимущества: </w:t>
      </w:r>
    </w:p>
    <w:p>
      <w:pPr>
        <w:pStyle w:val="Normal"/>
        <w:jc w:val="both"/>
        <w:rPr/>
      </w:pPr>
      <w:r>
        <w:rPr/>
        <w:t xml:space="preserve">-простота и понятность. </w:t>
      </w:r>
    </w:p>
    <w:p>
      <w:pPr>
        <w:pStyle w:val="Normal"/>
        <w:jc w:val="both"/>
        <w:rPr/>
      </w:pPr>
      <w:r>
        <w:rPr/>
        <w:t xml:space="preserve">-легкость в управлении и контроле. </w:t>
      </w:r>
    </w:p>
    <w:p>
      <w:pPr>
        <w:pStyle w:val="Normal"/>
        <w:jc w:val="both"/>
        <w:rPr/>
      </w:pPr>
      <w:r>
        <w:rPr/>
        <w:t xml:space="preserve">-четкая документация на каждом этапе. </w:t>
      </w:r>
    </w:p>
    <w:p>
      <w:pPr>
        <w:pStyle w:val="Normal"/>
        <w:jc w:val="both"/>
        <w:rPr/>
      </w:pPr>
      <w:r>
        <w:rPr/>
        <w:t xml:space="preserve">Недостатки: </w:t>
      </w:r>
    </w:p>
    <w:p>
      <w:pPr>
        <w:pStyle w:val="Normal"/>
        <w:jc w:val="both"/>
        <w:rPr/>
      </w:pPr>
      <w:r>
        <w:rPr/>
        <w:t xml:space="preserve">-невозможность вернуться к предыдущим этапам без значительных затрат времени и ресурсов. </w:t>
      </w:r>
    </w:p>
    <w:p>
      <w:pPr>
        <w:pStyle w:val="Normal"/>
        <w:jc w:val="both"/>
        <w:rPr/>
      </w:pPr>
      <w:r>
        <w:rPr/>
        <w:t xml:space="preserve">-неэффективность при изменении требований в процессе разработки. </w:t>
      </w:r>
    </w:p>
    <w:p>
      <w:pPr>
        <w:pStyle w:val="Normal"/>
        <w:jc w:val="both"/>
        <w:rPr/>
      </w:pPr>
      <w:r>
        <w:rPr/>
        <w:t>2. Гибкая методология (Agile) Описание: Agile — это итеративный подход, который акцентирует внимание на гибкости, сотрудничестве и быстрой адаптации к изменениям.</w:t>
      </w:r>
    </w:p>
    <w:p>
      <w:pPr>
        <w:pStyle w:val="Normal"/>
        <w:jc w:val="both"/>
        <w:rPr/>
      </w:pPr>
      <w:r>
        <w:rPr/>
        <w:t xml:space="preserve">Преимущества: </w:t>
      </w:r>
    </w:p>
    <w:p>
      <w:pPr>
        <w:pStyle w:val="Normal"/>
        <w:jc w:val="both"/>
        <w:rPr/>
      </w:pPr>
      <w:r>
        <w:rPr/>
        <w:t xml:space="preserve">-быстрая реакция на изменения требований. </w:t>
      </w:r>
    </w:p>
    <w:p>
      <w:pPr>
        <w:pStyle w:val="Normal"/>
        <w:jc w:val="both"/>
        <w:rPr/>
      </w:pPr>
      <w:r>
        <w:rPr/>
        <w:t xml:space="preserve">-постоянное взаимодействие с заказчиком. </w:t>
      </w:r>
    </w:p>
    <w:p>
      <w:pPr>
        <w:pStyle w:val="Normal"/>
        <w:jc w:val="both"/>
        <w:rPr/>
      </w:pPr>
      <w:r>
        <w:rPr/>
        <w:t xml:space="preserve">-возможность частичного выпуска продукта на ранних этапах. </w:t>
      </w:r>
    </w:p>
    <w:p>
      <w:pPr>
        <w:pStyle w:val="Normal"/>
        <w:jc w:val="both"/>
        <w:rPr/>
      </w:pPr>
      <w:r>
        <w:rPr/>
        <w:t xml:space="preserve">Недостатки: </w:t>
      </w:r>
    </w:p>
    <w:p>
      <w:pPr>
        <w:pStyle w:val="Normal"/>
        <w:jc w:val="both"/>
        <w:rPr/>
      </w:pPr>
      <w:r>
        <w:rPr/>
        <w:t xml:space="preserve">-меньшая предсказуемость сроков и бюджета. </w:t>
      </w:r>
    </w:p>
    <w:p>
      <w:pPr>
        <w:pStyle w:val="Normal"/>
        <w:jc w:val="both"/>
        <w:rPr/>
      </w:pPr>
      <w:r>
        <w:rPr/>
        <w:t xml:space="preserve">3. Методология Scrum Описание: Scrum — это одна из реализаций Agile, которая фокусируется на управлении проектами с помощью коротких итераций (спринтов) и регулярных встреч (скрамов). </w:t>
      </w:r>
    </w:p>
    <w:p>
      <w:pPr>
        <w:pStyle w:val="Normal"/>
        <w:jc w:val="both"/>
        <w:rPr/>
      </w:pPr>
      <w:r>
        <w:rPr/>
        <w:t xml:space="preserve">Преимущества: </w:t>
      </w:r>
    </w:p>
    <w:p>
      <w:pPr>
        <w:pStyle w:val="Normal"/>
        <w:jc w:val="both"/>
        <w:rPr/>
      </w:pPr>
      <w:r>
        <w:rPr/>
        <w:t xml:space="preserve">-четкая структура работы команды. </w:t>
      </w:r>
    </w:p>
    <w:p>
      <w:pPr>
        <w:pStyle w:val="Normal"/>
        <w:jc w:val="both"/>
        <w:rPr/>
      </w:pPr>
      <w:r>
        <w:rPr/>
        <w:t xml:space="preserve">-регулярные проверки прогресса и возможность корректировки курса. </w:t>
      </w:r>
    </w:p>
    <w:p>
      <w:pPr>
        <w:pStyle w:val="Normal"/>
        <w:jc w:val="both"/>
        <w:rPr/>
      </w:pPr>
      <w:r>
        <w:rPr/>
        <w:t xml:space="preserve">-высокая степень вовлеченности команды. </w:t>
      </w:r>
    </w:p>
    <w:p>
      <w:pPr>
        <w:pStyle w:val="Normal"/>
        <w:jc w:val="both"/>
        <w:rPr/>
      </w:pPr>
      <w:r>
        <w:rPr/>
        <w:t xml:space="preserve">Недостатки: </w:t>
      </w:r>
    </w:p>
    <w:p>
      <w:pPr>
        <w:pStyle w:val="Normal"/>
        <w:jc w:val="both"/>
        <w:rPr/>
      </w:pPr>
      <w:r>
        <w:rPr/>
        <w:t xml:space="preserve">-может быть сложным для внедрения в больших командах или организациях. </w:t>
      </w:r>
    </w:p>
    <w:p>
      <w:pPr>
        <w:pStyle w:val="Normal"/>
        <w:jc w:val="both"/>
        <w:rPr/>
      </w:pPr>
      <w:r>
        <w:rPr/>
        <w:t xml:space="preserve">4. Методология RAD (Rapid Application Development) Описание: RAD — это методология, ориентированная на быстрое создание прототипов и получение обратной связи от пользователей. </w:t>
      </w:r>
    </w:p>
    <w:p>
      <w:pPr>
        <w:pStyle w:val="Normal"/>
        <w:jc w:val="both"/>
        <w:rPr/>
      </w:pPr>
      <w:r>
        <w:rPr/>
        <w:t xml:space="preserve">Преимущества: -быстрое получение рабочего прототипа. </w:t>
      </w:r>
    </w:p>
    <w:p>
      <w:pPr>
        <w:pStyle w:val="Normal"/>
        <w:jc w:val="both"/>
        <w:rPr/>
      </w:pPr>
      <w:r>
        <w:rPr/>
        <w:t xml:space="preserve">-высокая степень вовлеченности пользователей в процесс разработки. </w:t>
      </w:r>
    </w:p>
    <w:p>
      <w:pPr>
        <w:pStyle w:val="Normal"/>
        <w:jc w:val="both"/>
        <w:rPr/>
      </w:pPr>
      <w:r>
        <w:rPr/>
        <w:t xml:space="preserve">Недостатки: </w:t>
      </w:r>
    </w:p>
    <w:p>
      <w:pPr>
        <w:pStyle w:val="Normal"/>
        <w:jc w:val="both"/>
        <w:rPr/>
      </w:pPr>
      <w:r>
        <w:rPr/>
        <w:t xml:space="preserve">-может привести к недостаточной документации. </w:t>
      </w:r>
    </w:p>
    <w:p>
      <w:pPr>
        <w:pStyle w:val="Heading1"/>
        <w:ind w:hanging="0"/>
        <w:jc w:val="both"/>
        <w:rPr>
          <w:rFonts w:ascii="Arial" w:hAnsi="Arial" w:cs="Arial" w:asciiTheme="minorBidi" w:cstheme="minorBidi" w:hAnsiTheme="minorBidi"/>
          <w:color w:themeColor="text1" w:val="000000"/>
        </w:rPr>
      </w:pPr>
      <w:r>
        <w:rPr>
          <w:rFonts w:cs="Arial" w:cstheme="minorBidi" w:ascii="Arial" w:hAnsi="Arial"/>
          <w:color w:themeColor="text1" w:val="000000"/>
        </w:rPr>
      </w:r>
    </w:p>
    <w:p>
      <w:pPr>
        <w:pStyle w:val="Heading1"/>
        <w:ind w:hanging="0"/>
        <w:jc w:val="both"/>
        <w:rPr/>
      </w:pPr>
      <w:bookmarkStart w:id="1" w:name="_Toc198029816"/>
      <w:r>
        <w:rPr>
          <w:rFonts w:cs="Arial" w:ascii="Arial" w:hAnsi="Arial" w:asciiTheme="minorBidi" w:cstheme="minorBidi" w:hAnsiTheme="minorBidi"/>
          <w:color w:themeColor="text1" w:val="000000"/>
        </w:rPr>
        <w:t>Раздел 2. Организация и документация процесса внедрения информационных систем</w:t>
      </w:r>
      <w:bookmarkEnd w:id="1"/>
      <w:r>
        <w:rPr>
          <w:rFonts w:cs="Arial" w:ascii="Arial" w:hAnsi="Arial" w:asciiTheme="minorBidi" w:cstheme="minorBidi" w:hAnsiTheme="minorBidi"/>
          <w:color w:themeColor="text1" w:val="000000"/>
        </w:rPr>
        <w:t xml:space="preserve"> </w:t>
      </w:r>
    </w:p>
    <w:p>
      <w:pPr>
        <w:pStyle w:val="Normal"/>
        <w:ind w:hanging="0"/>
        <w:jc w:val="both"/>
        <w:rPr/>
      </w:pPr>
      <w:r>
        <w:rPr/>
        <w:t xml:space="preserve">2.1 Анализ бизнес-процессов подразделения Анализ бизнес-процессов является важным этапом в управлении организацией, так как он позволяет выявить слабые места, оптимизировать операции и повысить общую эффективность работы подразделения. </w:t>
      </w:r>
    </w:p>
    <w:p>
      <w:pPr>
        <w:pStyle w:val="Normal"/>
        <w:jc w:val="both"/>
        <w:rPr/>
      </w:pPr>
      <w:r>
        <w:rPr/>
        <w:t xml:space="preserve">1. Определение целей анализа </w:t>
      </w:r>
    </w:p>
    <w:p>
      <w:pPr>
        <w:pStyle w:val="Normal"/>
        <w:jc w:val="both"/>
        <w:rPr/>
      </w:pPr>
      <w:r>
        <w:rPr/>
        <w:t xml:space="preserve">Перед началом анализа необходимо четко определить цели, которые вы хотите достичь. Это могут быть: </w:t>
      </w:r>
    </w:p>
    <w:p>
      <w:pPr>
        <w:pStyle w:val="Normal"/>
        <w:jc w:val="both"/>
        <w:rPr/>
      </w:pPr>
      <w:r>
        <w:rPr/>
        <w:t xml:space="preserve">-повышение эффективности процессов. </w:t>
      </w:r>
    </w:p>
    <w:p>
      <w:pPr>
        <w:pStyle w:val="Normal"/>
        <w:jc w:val="both"/>
        <w:rPr/>
      </w:pPr>
      <w:r>
        <w:rPr/>
        <w:t xml:space="preserve">-снижение затрат. </w:t>
      </w:r>
    </w:p>
    <w:p>
      <w:pPr>
        <w:pStyle w:val="Normal"/>
        <w:jc w:val="both"/>
        <w:rPr/>
      </w:pPr>
      <w:r>
        <w:rPr/>
        <w:t xml:space="preserve">-улучшение качества продукции или услуг. </w:t>
      </w:r>
    </w:p>
    <w:p>
      <w:pPr>
        <w:pStyle w:val="Normal"/>
        <w:jc w:val="both"/>
        <w:rPr/>
      </w:pPr>
      <w:r>
        <w:rPr/>
        <w:t>-увеличение скорости выполнения операций.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-оптимизация взаимодействия между подразделениями.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 Идентификация бизнес-процессов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На этом этапе необходимо определить все ключевые бизнес-процессы, которые выполняются в подразделении.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3. Моделирование бизнес-процессов Моделирование позволяет визуализировать текущие процессы и понять их структуру. Для этого можно использовать различные нотации и инструменты: BPMN (Business Process Model and Notation) — стандарт для моделирования бизнес-процессов; UML (Unified Modeling Language) — используется для описания систем и процессов; Flowcharts — простые блок-схемы для визуализации последовательности действий.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4. Сбор данных о процессах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Для глубокого анализа необходимо собрать данные о текущих процессах: -время выполнения каждой операции.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-затраты на ресурсы (человеческие, материальные).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-количество ошибок или возвратов.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-уровень удовлетворенности клиентов.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5. Анализ текущего состояния процессов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На этом этапе проводится оценка собранных данных с целью выявления проблемных областей: идентификация узких мест: Определите этапы процесса, которые замедляют выполнение или требуют значительных ресурсов.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 Разработка предложений по оптимизации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На основе проведенного анализа разработайте рекомендации по улучшению процессов. После разработки предложений необходимо реализовать изменения в процессах: Определите сроки и ответственных за внедрение изменений; обеспечьте информирование сотрудников о предстоящих изменениях и их роли в процессе; проведите пилотное тестирование новых процессов перед полным внедрением. После внедрения изменений важно отслеживать их влияние на эффективность процессов: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-сравните новые показатели с предыдущими данными.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-соберите обратную связь от сотрудников и клиентов.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-при необходимости внесите дополнительные корректировки.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2.2 Разработка и оформление предложений по расширению функциональности информационной системы </w:t>
      </w:r>
    </w:p>
    <w:p>
      <w:pPr>
        <w:pStyle w:val="Normal"/>
        <w:jc w:val="both"/>
        <w:rPr/>
      </w:pPr>
      <w:r>
        <w:rPr/>
        <w:t xml:space="preserve">Расширение функциональности информационной системы (ИС) — это важный процесс, который позволяет адаптировать систему к изменяющимся требованиям бизнеса, улучшить пользовательский опыт и повысить общую эффективность работы. В данном разделе мы рассмотрим основные этапы разработки и оформления предложений по расширению функциональности ИС. </w:t>
      </w:r>
    </w:p>
    <w:p>
      <w:pPr>
        <w:pStyle w:val="Normal"/>
        <w:jc w:val="both"/>
        <w:rPr/>
      </w:pPr>
      <w:r>
        <w:rPr/>
        <w:t xml:space="preserve">1. Анализ текущей функциональности </w:t>
      </w:r>
    </w:p>
    <w:p>
      <w:pPr>
        <w:pStyle w:val="Normal"/>
        <w:jc w:val="both"/>
        <w:rPr/>
      </w:pPr>
      <w:r>
        <w:rPr/>
        <w:t xml:space="preserve">Перед тем как предложить новые функции, необходимо провести анализ существующей функциональности ИС: </w:t>
      </w:r>
    </w:p>
    <w:p>
      <w:pPr>
        <w:pStyle w:val="Normal"/>
        <w:jc w:val="both"/>
        <w:rPr/>
      </w:pPr>
      <w:r>
        <w:rPr/>
        <w:t xml:space="preserve">-оценка текущих возможностей: Определите, какие функции уже реализованы и насколько они удовлетворяют потребности пользователей. </w:t>
      </w:r>
    </w:p>
    <w:p>
      <w:pPr>
        <w:pStyle w:val="Normal"/>
        <w:jc w:val="both"/>
        <w:rPr/>
      </w:pPr>
      <w:r>
        <w:rPr/>
        <w:t xml:space="preserve">-сбор обратной связи: Проведите опросы или интервью с пользователями для выявления их потребностей и проблем, с которыми они сталкиваются. </w:t>
      </w:r>
    </w:p>
    <w:p>
      <w:pPr>
        <w:pStyle w:val="Normal"/>
        <w:jc w:val="both"/>
        <w:rPr/>
      </w:pPr>
      <w:r>
        <w:rPr/>
        <w:t xml:space="preserve">-анализ конкурентов: Изучите аналогичные системы на рынке, чтобы понять, какие функции могут быть полезны для вашей ИС. </w:t>
      </w:r>
    </w:p>
    <w:p>
      <w:pPr>
        <w:pStyle w:val="Normal"/>
        <w:jc w:val="both"/>
        <w:rPr/>
      </w:pPr>
      <w:r>
        <w:rPr/>
        <w:t xml:space="preserve">2. На основе собранной информации определите ключевые потребности пользователей. Сформулируйте конкретные предложения по расширению функциональности: </w:t>
      </w:r>
    </w:p>
    <w:p>
      <w:pPr>
        <w:pStyle w:val="Normal"/>
        <w:jc w:val="both"/>
        <w:rPr/>
      </w:pPr>
      <w:r>
        <w:rPr/>
        <w:t>-описание новых функций: Подробно опишите каждую новую функцию, включая ее назначение и преимущества.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-технические требования: Укажите необходимые технические характеристики для реализации новых функций (например, интеграция с другими системами, использование определенных технологий).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-оценка затрат и времени: Предоставьте предварительную оценку затрат на разработку и внедрение новых функций, а также предполагаемые сроки выполнения.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4. Оформление документации. После оформления документации важно представить предложения заинтересованным сторонам (менеджменту, пользователям, IT-команде). После утверждения предложений можно переходить к этапу реализации: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 Планирование проекта: Определите сроки, ресурсы и ответственных за реализацию.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 Разработка и тестирование: Реализуйте новые функции в соответствии с техническими требованиями и проведите тестирование для выявления возможных ошибок.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3. Внедрение в эксплуатацию: Обеспечьте плавный переход на новую версию системы с минимальными перебоями в работе.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2.3 Разработка перечня обучающей документации на информационную систему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Обучающая документация является важным элементом успешного внедрения и эксплуатации информационной системы (ИС). Она помогает пользователям освоить функционал системы, повысить их квалификацию и обеспечить эффективное использование всех возможностей ИС. В данном разделе мы рассмотрим основные виды обучающей документации, которые могут быть разработаны для информационной системы. </w:t>
      </w:r>
    </w:p>
    <w:p>
      <w:pPr>
        <w:pStyle w:val="Normal"/>
        <w:jc w:val="both"/>
        <w:rPr/>
      </w:pPr>
      <w:r>
        <w:rPr/>
        <w:t xml:space="preserve">1. Руководство пользователя. Описание: Основной документ, который содержит информацию о том, как использовать систему. </w:t>
      </w:r>
    </w:p>
    <w:p>
      <w:pPr>
        <w:pStyle w:val="Normal"/>
        <w:jc w:val="both"/>
        <w:rPr/>
      </w:pPr>
      <w:r>
        <w:rPr/>
        <w:t xml:space="preserve">2. Техническая документация. Описание: Документ, предназначенный для IT-специалистов и администраторов системы. </w:t>
      </w:r>
    </w:p>
    <w:p>
      <w:pPr>
        <w:pStyle w:val="Normal"/>
        <w:jc w:val="both"/>
        <w:rPr/>
      </w:pPr>
      <w:r>
        <w:rPr/>
        <w:t xml:space="preserve">3. Учебные материалы. Описание: Дополнительные материалы для обучения пользователей. </w:t>
      </w:r>
    </w:p>
    <w:p>
      <w:pPr>
        <w:pStyle w:val="Normal"/>
        <w:jc w:val="both"/>
        <w:rPr/>
      </w:pPr>
      <w:r>
        <w:rPr/>
        <w:t xml:space="preserve">4. Методические рекомендации. Описание: Документы, содержащие советы и рекомендации по эффективному использованию системы. </w:t>
      </w:r>
    </w:p>
    <w:p>
      <w:pPr>
        <w:pStyle w:val="Normal"/>
        <w:jc w:val="both"/>
        <w:rPr/>
      </w:pPr>
      <w:r>
        <w:rPr/>
        <w:t xml:space="preserve">5. Справочные материалы. Описание: Краткие документы, которые содержат информацию о специфических функциях или процессах. </w:t>
      </w:r>
    </w:p>
    <w:p>
      <w:pPr>
        <w:pStyle w:val="Normal"/>
        <w:jc w:val="both"/>
        <w:rPr/>
      </w:pPr>
      <w:r>
        <w:rPr/>
        <w:t xml:space="preserve">6. Документация по обучению. </w:t>
      </w:r>
      <w:r>
        <w:rPr>
          <w:rFonts w:eastAsia="Times New Roman"/>
          <w:color w:val="000000"/>
          <w:kern w:val="0"/>
          <w:szCs w:val="28"/>
          <w14:ligatures w14:val="none"/>
        </w:rPr>
        <w:t xml:space="preserve">Описание: Документы, описывающие процесс обучения пользователей.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7. Обратная связь и поддержка Описание: Документы, описывающие процесс получения обратной связи от пользователей и предоставления технической поддержки.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2.4 Разработка руководства оператора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Руководство оператора — это ключевой документ, который предоставляет пользователям информацию о том, как эффективно и безопасно использовать информационную систему (ИС). Оно должно быть понятным, структурированным и содержать все необходимые инструкции для выполнения задач. В данном разделе мы рассмотрим основные этапы разработки руководства оператора. </w:t>
      </w:r>
    </w:p>
    <w:p>
      <w:pPr>
        <w:pStyle w:val="Normal"/>
        <w:jc w:val="both"/>
        <w:rPr/>
      </w:pPr>
      <w:r>
        <w:rPr/>
        <w:t xml:space="preserve">1) Определение целевой аудитории. Прежде чем начать разработку руководства, необходимо определить целевую аудиторию: -кто будет использовать руководство?(операторы, администраторы, менеджеры и т.д.); -какой уровень подготовки у пользователей?(начальный, средний, продвинутый) Это поможет адаптировать содержание и стиль изложения информации. </w:t>
      </w:r>
    </w:p>
    <w:p>
      <w:pPr>
        <w:pStyle w:val="Normal"/>
        <w:jc w:val="both"/>
        <w:rPr/>
      </w:pPr>
      <w:r>
        <w:rPr/>
        <w:t xml:space="preserve">2) Работа с интерфейсом </w:t>
      </w:r>
    </w:p>
    <w:p>
      <w:pPr>
        <w:pStyle w:val="Normal"/>
        <w:jc w:val="both"/>
        <w:rPr/>
      </w:pPr>
      <w:r>
        <w:rPr/>
        <w:t xml:space="preserve">-описание пользовательского интерфейса (меню, панели инструментов). </w:t>
      </w:r>
    </w:p>
    <w:p>
      <w:pPr>
        <w:pStyle w:val="Normal"/>
        <w:jc w:val="both"/>
        <w:rPr/>
      </w:pPr>
      <w:r>
        <w:rPr/>
        <w:t xml:space="preserve">-навигация по системе. </w:t>
      </w:r>
    </w:p>
    <w:p>
      <w:pPr>
        <w:pStyle w:val="Normal"/>
        <w:jc w:val="both"/>
        <w:rPr/>
      </w:pPr>
      <w:r>
        <w:rPr/>
        <w:t xml:space="preserve">-основные элементы управления. </w:t>
      </w:r>
    </w:p>
    <w:p>
      <w:pPr>
        <w:pStyle w:val="Normal"/>
        <w:jc w:val="both"/>
        <w:rPr/>
      </w:pPr>
      <w:r>
        <w:rPr/>
        <w:t xml:space="preserve">3) Управление данными </w:t>
      </w:r>
    </w:p>
    <w:p>
      <w:pPr>
        <w:pStyle w:val="Normal"/>
        <w:jc w:val="both"/>
        <w:rPr/>
      </w:pPr>
      <w:r>
        <w:rPr/>
        <w:t xml:space="preserve">-инструкции по вводу, редактированию и удалению данных. </w:t>
      </w:r>
    </w:p>
    <w:p>
      <w:pPr>
        <w:pStyle w:val="Normal"/>
        <w:jc w:val="both"/>
        <w:rPr/>
      </w:pPr>
      <w:r>
        <w:rPr/>
        <w:t xml:space="preserve">-процедуры резервного копирования и восстановления данных. </w:t>
      </w:r>
    </w:p>
    <w:p>
      <w:pPr>
        <w:pStyle w:val="Normal"/>
        <w:jc w:val="both"/>
        <w:rPr/>
      </w:pPr>
      <w:r>
        <w:rPr/>
        <w:t xml:space="preserve">4) Отчеты и аналитика </w:t>
      </w:r>
    </w:p>
    <w:p>
      <w:pPr>
        <w:pStyle w:val="Normal"/>
        <w:jc w:val="both"/>
        <w:rPr/>
      </w:pPr>
      <w:r>
        <w:rPr/>
        <w:t xml:space="preserve">-как генерировать отчеты. </w:t>
      </w:r>
    </w:p>
    <w:p>
      <w:pPr>
        <w:pStyle w:val="Normal"/>
        <w:jc w:val="both"/>
        <w:rPr/>
      </w:pPr>
      <w:r>
        <w:rPr/>
        <w:t xml:space="preserve">-настройка параметров отчетов. </w:t>
      </w:r>
    </w:p>
    <w:p>
      <w:pPr>
        <w:pStyle w:val="Normal"/>
        <w:jc w:val="both"/>
        <w:rPr/>
      </w:pPr>
      <w:r>
        <w:rPr/>
        <w:t xml:space="preserve">-интерпретация результатов анализа. </w:t>
      </w:r>
    </w:p>
    <w:p>
      <w:pPr>
        <w:pStyle w:val="Normal"/>
        <w:jc w:val="both"/>
        <w:rPr/>
      </w:pPr>
      <w:r>
        <w:rPr/>
        <w:t xml:space="preserve">5) Устранение неполадок </w:t>
      </w:r>
    </w:p>
    <w:p>
      <w:pPr>
        <w:pStyle w:val="Normal"/>
        <w:jc w:val="both"/>
        <w:rPr/>
      </w:pPr>
      <w:r>
        <w:rPr/>
        <w:t xml:space="preserve">-часто встречающиеся проблемы и способы их решения. </w:t>
      </w:r>
    </w:p>
    <w:p>
      <w:pPr>
        <w:pStyle w:val="Normal"/>
        <w:jc w:val="both"/>
        <w:rPr/>
      </w:pPr>
      <w:r>
        <w:rPr/>
        <w:t xml:space="preserve">-контактная информация службы поддержки. </w:t>
      </w:r>
    </w:p>
    <w:p>
      <w:pPr>
        <w:pStyle w:val="Normal"/>
        <w:jc w:val="both"/>
        <w:rPr/>
      </w:pPr>
      <w:r>
        <w:rPr/>
        <w:t xml:space="preserve">6) Заключение </w:t>
      </w:r>
    </w:p>
    <w:p>
      <w:pPr>
        <w:pStyle w:val="Normal"/>
        <w:jc w:val="both"/>
        <w:rPr/>
      </w:pPr>
      <w:r>
        <w:rPr/>
        <w:t xml:space="preserve">-рекомендации по эффективному использованию системы. </w:t>
      </w:r>
    </w:p>
    <w:p>
      <w:pPr>
        <w:pStyle w:val="Normal"/>
        <w:jc w:val="both"/>
        <w:rPr/>
      </w:pPr>
      <w:r>
        <w:rPr/>
        <w:t xml:space="preserve">-ссылки на дополнительные ресурсы (вебинары, обучающие материалы).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Heading1"/>
        <w:ind w:hanging="0"/>
        <w:jc w:val="both"/>
        <w:rPr/>
      </w:pPr>
      <w:bookmarkStart w:id="2" w:name="_Toc198029817"/>
      <w:r>
        <w:rPr>
          <w:rFonts w:cs="Arial" w:ascii="Arial" w:hAnsi="Arial" w:asciiTheme="minorBidi" w:cstheme="minorBidi" w:hAnsiTheme="minorBidi"/>
          <w:color w:themeColor="text1" w:val="000000"/>
        </w:rPr>
        <w:t>Раздел 3. Инструменты и технологии внедрения информационных систем</w:t>
      </w:r>
      <w:bookmarkEnd w:id="2"/>
      <w:r>
        <w:rPr>
          <w:rFonts w:cs="Arial" w:ascii="Arial" w:hAnsi="Arial" w:asciiTheme="minorBidi" w:cstheme="minorBidi" w:hAnsiTheme="minorBidi"/>
          <w:color w:themeColor="text1" w:val="000000"/>
        </w:rPr>
        <w:t xml:space="preserve">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3.1 Разработка моделей интерфейсов пользователей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Разработка моделей интерфейсов пользователей (UI) — это важный этап в создании программного обеспечения, который определяет, как пользователи будут взаимодействовать с системой. Хорошо спроектированный интерфейс не только улучшает пользовательский опыт, но и способствует повышению эффективности работы с приложением. В этом разделе мы рассмотрим основные шаги и рекомендации по настройке доступа к сетевым устройствам. Прежде чем настраивать доступ, необходимо определить технический персонал, конечные пользователи). Установите различные уровни доступа в зависимости от ролей пользователей (например, полный доступ для администраторов и ограниченный доступ для обычных пользователей).  Для обеспечения безопасности необходимо настроить механизмы аутентификации. После определения требований и механизмов аутентификации необходимо настроить права доступа:</w:t>
      </w:r>
      <w:r>
        <w:rPr/>
        <w:t xml:space="preserve"> ACL (Access Control Lists). Используйте списки управления доступом для ограничения доступа к определенным ресурсам на уровне сети или устройства. Создайте группы с определенными правами доступа и добавьте пользователей в соответствующие группы. Реализуйте ролевую модель управления доступом, где права определяются на основе ролей пользователей.  </w:t>
      </w:r>
    </w:p>
    <w:p>
      <w:pPr>
        <w:pStyle w:val="Normal"/>
        <w:ind w:hanging="0"/>
        <w:jc w:val="both"/>
        <w:rPr/>
      </w:pPr>
      <w:r>
        <w:rPr/>
        <w:t xml:space="preserve">3.2 Настройка политики безопасности — это важный шаг в обеспечении защиты информационных систем и сетевой инфраструктуры. Политики безопасности определяют правила и процедуры, которые помогают защитить данные, системы и пользователей от угроз и уязвимостей. Перед тем как разрабатывать политику безопасности, необходимо определить ее цели: </w:t>
      </w:r>
    </w:p>
    <w:p>
      <w:pPr>
        <w:pStyle w:val="Normal"/>
        <w:jc w:val="both"/>
        <w:rPr/>
      </w:pPr>
      <w:r>
        <w:rPr/>
        <w:t xml:space="preserve">-защита конфиденциальности: Обеспечение защиты личных данных и конфиденциальной информации. </w:t>
      </w:r>
    </w:p>
    <w:p>
      <w:pPr>
        <w:pStyle w:val="Normal"/>
        <w:jc w:val="both"/>
        <w:rPr/>
      </w:pPr>
      <w:r>
        <w:rPr/>
        <w:t xml:space="preserve">-обеспечение доступности систем и данных для авторизованных пользователей.  </w:t>
      </w:r>
    </w:p>
    <w:p>
      <w:pPr>
        <w:pStyle w:val="Normal"/>
        <w:jc w:val="both"/>
        <w:rPr/>
      </w:pPr>
      <w:r>
        <w:rPr/>
        <w:t>Проведите оценку рисков для выявления потенциальных угроз и уязвимостей.</w:t>
      </w:r>
      <w:r>
        <w:rPr>
          <w:rFonts w:eastAsia="Times New Roman"/>
          <w:color w:val="000000"/>
          <w:kern w:val="0"/>
          <w:szCs w:val="28"/>
          <w14:ligatures w14:val="none"/>
        </w:rPr>
        <w:t xml:space="preserve"> Определите все критически важные активы (данные, системы, приложения). Выявите возможные угрозы (вирусы, атаки хакеров, физические угрозы). Оцените уязвимости в системах и процессах, которые могут быть использованы злоумышленниками. На основе целей и оценки рисков разработайте политику безопасности. Проводите регулярные проверки на соответствие установленным правилам. </w:t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Heading1"/>
        <w:ind w:hanging="0"/>
        <w:jc w:val="both"/>
        <w:rPr/>
      </w:pPr>
      <w:bookmarkStart w:id="3" w:name="_Toc198029818"/>
      <w:r>
        <w:rPr>
          <w:rFonts w:cs="Arial" w:ascii="Arial" w:hAnsi="Arial" w:asciiTheme="minorBidi" w:cstheme="minorBidi" w:hAnsiTheme="minorBidi"/>
          <w:color w:themeColor="text1" w:val="000000"/>
        </w:rPr>
        <w:t>Раздел 4. Организация сопровождения и восстановления работоспособности системы</w:t>
      </w:r>
      <w:bookmarkEnd w:id="3"/>
      <w:r>
        <w:rPr>
          <w:rFonts w:cs="Arial" w:ascii="Arial" w:hAnsi="Arial" w:asciiTheme="minorBidi" w:cstheme="minorBidi" w:hAnsiTheme="minorBidi"/>
          <w:color w:themeColor="text1" w:val="000000"/>
        </w:rPr>
        <w:t xml:space="preserve">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4.1 Разработка плана резервного копирования </w:t>
      </w:r>
    </w:p>
    <w:p>
      <w:pPr>
        <w:pStyle w:val="Normal"/>
        <w:jc w:val="both"/>
        <w:rPr/>
      </w:pPr>
      <w:r>
        <w:rPr/>
        <w:t xml:space="preserve">Разработка плана резервного копирования — это критически важный процесс для обеспечения сохранности данных и непрерывности бизнеса. Правильный план резервного копирования помогает защитить данные от потерь, вызванных аппаратными сбоями, программными ошибками, кибератаками или природными катастрофами. </w:t>
      </w:r>
    </w:p>
    <w:p>
      <w:pPr>
        <w:pStyle w:val="Normal"/>
        <w:jc w:val="both"/>
        <w:rPr/>
      </w:pPr>
      <w:r>
        <w:rPr/>
        <w:t>1. Определение целей резервного копирования Прежде всего, необходимо определить цели резервного копирования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2. Идентификация критически важных данных </w:t>
      </w:r>
    </w:p>
    <w:p>
      <w:pPr>
        <w:pStyle w:val="Normal"/>
        <w:jc w:val="both"/>
        <w:rPr/>
      </w:pPr>
      <w:r>
        <w:rPr/>
        <w:t xml:space="preserve">3. Выбор стратегии резервного копирования </w:t>
      </w:r>
    </w:p>
    <w:p>
      <w:pPr>
        <w:pStyle w:val="Normal"/>
        <w:jc w:val="both"/>
        <w:rPr/>
      </w:pPr>
      <w:r>
        <w:rPr/>
        <w:t>4. Определение частоты резервного копирования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5. Выбор средств и технологий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 Тестирование восстановления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7. Документация и обучения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8. Мониторинг и обновление плана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4.2 Создание резервной копии информационной системы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Создание резервной копии информационной системы — это процесс, который включает в себя сохранение данных и конфигураций системы для обеспечения их восстановления в случае потери или повреждения. Этот процесс является важной частью стратегии управления данными и непрерывности бизнеса. </w:t>
      </w:r>
    </w:p>
    <w:p>
      <w:pPr>
        <w:pStyle w:val="Normal"/>
        <w:jc w:val="both"/>
        <w:rPr/>
      </w:pPr>
      <w:r>
        <w:rPr/>
        <w:t xml:space="preserve">1. Подготовка к созданию резервной копии </w:t>
      </w:r>
    </w:p>
    <w:p>
      <w:pPr>
        <w:pStyle w:val="Normal"/>
        <w:jc w:val="both"/>
        <w:rPr/>
      </w:pPr>
      <w:r>
        <w:rPr/>
        <w:t xml:space="preserve">2. Выбор инструментов и технологий </w:t>
      </w:r>
    </w:p>
    <w:p>
      <w:pPr>
        <w:pStyle w:val="Normal"/>
        <w:jc w:val="both"/>
        <w:rPr/>
      </w:pPr>
      <w:r>
        <w:rPr/>
        <w:t xml:space="preserve">3. Настройка процесса резервного копирования </w:t>
      </w:r>
    </w:p>
    <w:p>
      <w:pPr>
        <w:pStyle w:val="Normal"/>
        <w:jc w:val="both"/>
        <w:rPr/>
      </w:pPr>
      <w:r>
        <w:rPr/>
        <w:t xml:space="preserve">4. Выполнение резервного копирования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5. Проверка целостности и доступности резервных копий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 Документация процесса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7. Мониторинг и обновление стратегии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4.3 Восстановление данных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Восстановление данных — это процесс, который позволяет вернуть утерянные или поврежденные данные из резервных копий. Этот процесс критически важен для обеспечения непрерывности бизнеса и минимизации потерь в случае инцидентов, таких как сбои оборудования, ошибки пользователя, кибератаки или природные катастрофы. </w:t>
      </w:r>
    </w:p>
    <w:p>
      <w:pPr>
        <w:pStyle w:val="Normal"/>
        <w:jc w:val="both"/>
        <w:rPr/>
      </w:pPr>
      <w:r>
        <w:rPr/>
        <w:t xml:space="preserve">1. Оценка ситуации </w:t>
      </w:r>
    </w:p>
    <w:p>
      <w:pPr>
        <w:pStyle w:val="Normal"/>
        <w:jc w:val="both"/>
        <w:rPr/>
      </w:pPr>
      <w:r>
        <w:rPr/>
        <w:t xml:space="preserve">2. Подготовка к восстановлению  </w:t>
      </w:r>
    </w:p>
    <w:p>
      <w:pPr>
        <w:pStyle w:val="Normal"/>
        <w:jc w:val="both"/>
        <w:rPr/>
      </w:pPr>
      <w:r>
        <w:rPr/>
        <w:t xml:space="preserve">3. Процесс восстановления </w:t>
      </w:r>
    </w:p>
    <w:p>
      <w:pPr>
        <w:pStyle w:val="Normal"/>
        <w:jc w:val="both"/>
        <w:rPr/>
      </w:pPr>
      <w:r>
        <w:rPr/>
        <w:t xml:space="preserve">4. Проверка успешности восстановления </w:t>
      </w:r>
    </w:p>
    <w:p>
      <w:pPr>
        <w:pStyle w:val="Normal"/>
        <w:jc w:val="both"/>
        <w:rPr/>
      </w:pPr>
      <w:r>
        <w:rPr/>
        <w:t xml:space="preserve">5. Документация процесса восстановления </w:t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Heading1"/>
        <w:ind w:hanging="0"/>
        <w:jc w:val="both"/>
        <w:rPr/>
      </w:pPr>
      <w:bookmarkStart w:id="4" w:name="_Toc198029819"/>
      <w:r>
        <w:rPr>
          <w:rStyle w:val="11"/>
          <w:rFonts w:cs="Arial" w:ascii="Arial" w:hAnsi="Arial" w:asciiTheme="minorBidi" w:cstheme="minorBidi" w:hAnsiTheme="minorBidi"/>
          <w:color w:themeColor="text1" w:val="000000"/>
        </w:rPr>
        <w:t>Раздел 5. Идентификация и устранение ошибок в информационной системе</w:t>
      </w:r>
      <w:bookmarkEnd w:id="4"/>
      <w:r>
        <w:rPr>
          <w:rFonts w:eastAsia="Times New Roman"/>
          <w:kern w:val="0"/>
          <w:sz w:val="28"/>
          <w:szCs w:val="28"/>
          <w14:ligatures w14:val="none"/>
        </w:rPr>
        <w:t xml:space="preserve">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5.1 Сбор информации об ошибках.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Сбор информации об ошибках и формирование отчетов — это важные процессы в управлении информационными системами и приложениями. Они помогают выявлять, анализировать и устранять проблемы, что в свою очередь способствует повышению качества и надежности программного обеспечения. 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5.2 Выявление и устранение ошибок программного кода информационных систем </w:t>
      </w:r>
    </w:p>
    <w:p>
      <w:pPr>
        <w:pStyle w:val="Normal"/>
        <w:jc w:val="both"/>
        <w:rPr/>
      </w:pPr>
      <w:r>
        <w:rPr/>
        <w:t xml:space="preserve">Выявление и устранение ошибок в программном коде — это ключевые этапы в процессе разработки программного обеспечения. Ошибки могут возникать по различным причинам, и их своевременное обнаружение и исправление критически важны для обеспечения надежности и функциональности информационных систем. </w:t>
      </w:r>
    </w:p>
    <w:p>
      <w:pPr>
        <w:pStyle w:val="Normal"/>
        <w:ind w:hanging="0"/>
        <w:jc w:val="both"/>
        <w:rPr/>
      </w:pPr>
      <w:r>
        <w:rPr/>
        <w:t xml:space="preserve">5.3 Выполнение обслуживания информационной системы в соответствии с пользовательской документацией </w:t>
      </w:r>
    </w:p>
    <w:p>
      <w:pPr>
        <w:pStyle w:val="Normal"/>
        <w:jc w:val="both"/>
        <w:rPr/>
      </w:pPr>
      <w:r>
        <w:rPr/>
        <w:t>Обслуживание информационной системы — это комплекс мероприятий, направленных на поддержание ее работоспособности, обновление и улучшение функциональности. Важным аспектом этого процесса является следование пользовательской документации, которая содержит инструкции и рекомендации по эксплуатации системы.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 Понимание пользовательской документации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 Проведение регулярного обслуживания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3. Устранение неполадок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4. Обратная связь и улучшение </w:t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Heading1"/>
        <w:ind w:hanging="0"/>
        <w:jc w:val="both"/>
        <w:rPr/>
      </w:pPr>
      <w:bookmarkStart w:id="5" w:name="_Toc198029820"/>
      <w:r>
        <w:rPr>
          <w:rFonts w:cs="Arial" w:ascii="Arial" w:hAnsi="Arial" w:asciiTheme="minorBidi" w:cstheme="minorBidi" w:hAnsiTheme="minorBidi"/>
          <w:color w:themeColor="text1" w:val="000000"/>
        </w:rPr>
        <w:t>Раздел 6. Виды информационных систем</w:t>
      </w:r>
      <w:bookmarkEnd w:id="5"/>
      <w:r>
        <w:rPr>
          <w:rFonts w:cs="Arial" w:ascii="Arial" w:hAnsi="Arial" w:asciiTheme="minorBidi" w:cstheme="minorBidi" w:hAnsiTheme="minorBidi"/>
          <w:color w:themeColor="text1" w:val="000000"/>
        </w:rPr>
        <w:t xml:space="preserve">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6.1 Разработка технического задания на сопровождение информационной системы (указать предметную область) </w:t>
      </w:r>
    </w:p>
    <w:p>
      <w:pPr>
        <w:pStyle w:val="Normal"/>
        <w:jc w:val="both"/>
        <w:rPr/>
      </w:pPr>
      <w:r>
        <w:rPr/>
        <w:t xml:space="preserve">Система управления учебным процессом (СУУП) предназначена для автоматизации процессов, связанных с управлением учебной деятельностью в образовательных учреждениях. Она включает в себя функционал для планирования занятий, учета успеваемости студентов, управления расписанием, а также взаимодействия между преподавателями, студентами и администрацией.  </w:t>
      </w:r>
    </w:p>
    <w:p>
      <w:pPr>
        <w:pStyle w:val="Normal"/>
        <w:jc w:val="both"/>
        <w:rPr/>
      </w:pPr>
      <w:r>
        <w:rPr/>
        <w:t xml:space="preserve">1. Введение Техническое задание (ТЗ) на сопровождение информационной системы СУУП описывает требования и задачи, которые необходимо выполнить для обеспечения эффективного функционирования системы. Сопровождение включает в себя регулярное обновление программного обеспечения, устранение ошибок, поддержку пользователей и адаптацию системы к изменяющимся требованиям.  </w:t>
      </w:r>
    </w:p>
    <w:p>
      <w:pPr>
        <w:pStyle w:val="Normal"/>
        <w:jc w:val="both"/>
        <w:rPr/>
      </w:pPr>
      <w:r>
        <w:rPr/>
        <w:t xml:space="preserve">2. Цели и задачи сопровождения </w:t>
      </w:r>
    </w:p>
    <w:p>
      <w:pPr>
        <w:pStyle w:val="Normal"/>
        <w:jc w:val="both"/>
        <w:rPr/>
      </w:pPr>
      <w:r>
        <w:rPr/>
        <w:t>Цели: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-обеспечение стабильной работы системы.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-поддержка пользователей и обучение новым функциональным возможностям.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-адаптация системы к изменениям в законодательстве и образовательных стандартах.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Задачи: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-регулярное обновление программного обеспечения.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-проведение мониторинга производительности системы.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-устранение выявленных ошибок и проблем.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-обеспечение резервного копирования данных.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3. Требования к документации: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-обновление пользовательской документации по мере внесения изменений в систему.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-создание отчетов о выполненных работах по сопровождению не реже одного раза в месяц.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5. Сроки выполнения работ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 Ответственные лица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-руководитель проекта — отвечает за общее руководство проектом сопровождения.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-внедрение — отвечает за исправление ошибок и внедрение обновлений.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Заключение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</w:t>
      </w:r>
      <w:r>
        <w:rPr>
          <w:rFonts w:eastAsia="Times New Roman"/>
          <w:color w:val="000000"/>
          <w:kern w:val="0"/>
          <w:szCs w:val="28"/>
          <w14:ligatures w14:val="none"/>
        </w:rPr>
        <w:t xml:space="preserve">Разработка технического задания на сопровождение информационной системы СУУП является важным шагом для обеспечения ее эффективной работы и удовлетворения потребностей пользователей. Четкое определение целей, задач, объема работ и требований позволит организовать процесс сопровождения на высоком уровне и обеспечить стабильность функционирования системы в долгосрочной перспективе.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6.2 Формирование предложений о расширении информационной системы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Расширение информационной системы (ИС) — это процесс добавления новых функций, модулей или улучшения существующих возможностей для повышения эффективности работы и удовлетворения потребностей пользователей.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 Анализ текущего состояния системы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Перед формированием предложений о расширении необходимо провести анализ текущего состояния информационной системы. Провести опросы или интервью с пользователями для выявления их потребностей и проблем. Интеграция с внешними системами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6.3 Обслуживание системы отображения информации актового зала  </w:t>
      </w:r>
    </w:p>
    <w:p>
      <w:pPr>
        <w:pStyle w:val="Normal"/>
        <w:jc w:val="both"/>
        <w:rPr/>
      </w:pPr>
      <w:r>
        <w:rPr/>
        <w:t xml:space="preserve">Система отображения информации актового зала предназначена для информирования посетителей о предстоящих мероприятиях, расписании, а также для предоставления актуальной информации в реальном времени. Обслуживание данной системы включает в себя регулярное обновление контента, техническую поддержку, мониторинг работоспособности и улучшение функциональности.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 Цели и задачи обслуживания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-обеспечение бесперебойной работы системы отображения информации.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-поддержка актуальности и достоверности представляемой информации.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-улучшение пользовательского опыта для посетителей актового зала. Задачи: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-регулярное обновление контента (расписание мероприятий, объявления).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-мониторинг состояния оборудования и программного обеспечения. - Устранение технических неисправностей.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 Объем работ по обслуживанию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3. Техническая поддержка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4. Профилактические работы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5. Модернизация системы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6.4 Обслуживание системы отображения информации конференц-зала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Система отображения информации конференц-зала предназначена для информирования участников о предстоящих мероприятиях, расписании, а также для предоставления актуальной информации в реальном времени. Эффективное обслуживание данной системы включает в себя регулярное обновление контента, техническую поддержку, мониторинг работоспособности и улучшение функциональности.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 Цели и задачи обслуживания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-обеспечение бесперебойной работы системы отображения информации.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-поддержка актуальности и достоверности представляемой информации.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-улучшение пользовательского опыта для участников конференций.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 Объем работ по обслуживанию </w:t>
      </w:r>
    </w:p>
    <w:p>
      <w:pPr>
        <w:pStyle w:val="Normal"/>
        <w:jc w:val="both"/>
        <w:rPr/>
      </w:pPr>
      <w:r>
        <w:rPr/>
        <w:t>3. Техническая поддержка</w:t>
      </w:r>
    </w:p>
    <w:p>
      <w:pPr>
        <w:pStyle w:val="Normal"/>
        <w:jc w:val="both"/>
        <w:rPr/>
      </w:pPr>
      <w:r>
        <w:rPr/>
        <w:t>4. Профилактические работы</w:t>
      </w:r>
    </w:p>
    <w:p>
      <w:pPr>
        <w:pStyle w:val="Normal"/>
        <w:jc w:val="both"/>
        <w:rPr/>
      </w:pPr>
      <w:r>
        <w:rPr/>
        <w:t>5. Модернизация системы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6.5 Обслуживание локальной сети  </w:t>
      </w:r>
    </w:p>
    <w:p>
      <w:pPr>
        <w:pStyle w:val="Normal"/>
        <w:jc w:val="both"/>
        <w:rPr/>
      </w:pPr>
      <w:r>
        <w:rPr/>
        <w:t xml:space="preserve">Локальная сеть (LAN) является основой для обмена данными и подключения устройств в пределах определенной территории, такой как офис, конференц-зал или учебное заведение. Эффективное обслуживание локальной сети включает в себя регулярный мониторинг, техническую поддержку, обновление оборудования и программного обеспечения, а также обеспечение безопасности сети.  </w:t>
      </w:r>
    </w:p>
    <w:p>
      <w:pPr>
        <w:pStyle w:val="Normal"/>
        <w:jc w:val="both"/>
        <w:rPr/>
      </w:pPr>
      <w:r>
        <w:rPr/>
        <w:t xml:space="preserve">1. Цели и задачи обслуживания </w:t>
      </w:r>
    </w:p>
    <w:p>
      <w:pPr>
        <w:pStyle w:val="Normal"/>
        <w:jc w:val="both"/>
        <w:rPr/>
      </w:pPr>
      <w:r>
        <w:rPr/>
        <w:t xml:space="preserve">-обеспечение стабильной и бесперебойной работы локальной сети. </w:t>
      </w:r>
    </w:p>
    <w:p>
      <w:pPr>
        <w:pStyle w:val="Normal"/>
        <w:jc w:val="both"/>
        <w:rPr/>
      </w:pPr>
      <w:r>
        <w:rPr/>
        <w:t xml:space="preserve">-поддержка высокой скорости передачи данных и минимизации задержек. </w:t>
      </w:r>
    </w:p>
    <w:p>
      <w:pPr>
        <w:pStyle w:val="Normal"/>
        <w:jc w:val="both"/>
        <w:rPr/>
      </w:pPr>
      <w:r>
        <w:rPr/>
        <w:t xml:space="preserve">-обеспечение безопасности данных и защиты от несанкционированного доступа. </w:t>
      </w:r>
    </w:p>
    <w:p>
      <w:pPr>
        <w:pStyle w:val="Normal"/>
        <w:jc w:val="both"/>
        <w:rPr/>
      </w:pPr>
      <w:r>
        <w:rPr/>
        <w:t xml:space="preserve">-устранение технических неисправностей. </w:t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6.6 Языки искусственного интеллекта Языки программирования для искусственного интеллекта (ИИ) предназначены для разработки систем, которые могут выполнять задачи, требующие "умных" решений, таких как обработка естественного языка, машинное обучение, компьютерное зрение и другие. Эти языки обеспечивают разработчикам инструменты и библиотеки для реализации алгоритмов ИИ и работы с данными.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В этом разделе мы рассмотрим основные языки программирования, используемые в области ИИ, их особенности и применения.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1. Python Описание: Python — один из самых популярных языков программирования для разработки ИИ благодаря своей простоте и читаемости. Большое количество библиотек и фреймворков для ИИ, таких как TensorFlow, Keras, PyTorch, Scikit-learn и NLTK.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Применение: Машинное обучение, обработка естественного языка (NLP), анализ данных.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2. R систем 1.1 Раз R — язык программирования, специально разработанный для статистических вычислений и анализа данных. Мощные инструменты для статистического анализа и визуализации данных.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Применение: Статистический анализ, визуализация данных, машинное обучение.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3. Java — универсальный язык программирования с сильной типизацией и объектно-ориентированным подходом. Портативность благодаря платформе Java Virtual Machine (JVM). Библиотеки: Weka, Deeplearning4j.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4. C++ — язык программирования с высокой производительностью и возможностью низкоуровневого управления памятью. Высокая скорость выполнения кода. Возможность оптимизации производительности. Библиотеки: OpenCV (для компьютерного зрения).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5. Prolog — логический язык программирования, который используется в области искусственного интеллекта для обработки знаний и логического вывода. Декларативный подход к программированию.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7. Операции над нечеткими множествами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Нечеткие множества (или нечеткие множества) — это обобщение классических множеств, в которых элементы могут принадлежать множеству с различной степенью. В отличие от традиционных множеств, где элемент либо принадлежит, либо не принадлежит множеству (0 или 1), в нечетких множествах степень принадлежности выражается числом от 0 до 1. Это позволяет более гибко моделировать неопределенность и субъективность, что особенно полезно в задачах, связанных с принятием решений и обработкой информации.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Центр тяжести (Centroid) Метод центра тяжести (или центроид) является одним из самых популярных методов дефазификации. Он основан на вычислении "центра масс" функции принадлежности. Формула для вычисления центра тяжести: \[ x_{def} = \frac{\int_{a}^{b} x \cdot \mu_A(x) \, dx}{\int_{a}^{b} \mu_A(x) \, dx} \] где: - \( x_{def} \) — дефазифицированное значение, - \( \mu_A(x) \) — функция принадлежности нечеткого множества, - \( a \) и \( b \) — границы области определения. Этот метод позволяет получить значение, которое наиболее точно отражает распределение степени принадлежности элементов к множеству. 2.2. Максимум (Max) Метод максимума заключается в выборе элемента с наибольшей степенью принадлежности из нечеткого множества. Это простой и быстрый метод, но он может игнорировать другие важные значения. Формула: \[ x_{def} = \text{argmax}_{x}(\mu_A(x)) \] где: - \( x_{def} \) — дефазифицированное значение, - \( \text{argmax} \) — элемент с максимальной степенью принадлежности. # 2.3. Среднее (Mean) Метод среднего заключается в вычислении среднего значения всех элементов с ненулевой степенью принадлежности. Этот метод может быть полезен в случаях, когда необходимо учитывать все элементы. Формула: \[ x_{def} = \frac{\sum_{i=1}^{n} x_i \cdot \mu_A(x_i)}{\sum_{i=1}^{n} \mu_A(x_i)} \] где: - \( n \) — количество элементов с ненулевой степенью принадлежности, - \( x_i \) — элементы множества.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Метод максимального правдоподобия (Maximum Likelihood) Этот метод основан на статистическом подходе и используется для получения наиболее вероятного значения на основе имеющихся данных и их распределения.  Пример дефазификации Рассмотрим пример нечеткого множества с функцией принадлежности: \[ A = \{(1, 0.2), (2, 0.5), (3, 0.8), (4, 0.6), (5, 0)\} \] Применение метода центра тяжести: 1. Вычисляем числитель: \[ \int x \cdot \mu_A(x) dx = (1 * 0.2 + 2 * 0.5 + 3 * 0.8 + 4 * 0.6) = (0.2 + 1 + 2.4 + 2.4) = 6 \] 2. Вычисляем знаменатель: \[ \int \mu_A(x) dx = (0.2 + 0.5 + 0.8 + 0.6) = 2.1 \] 3. Находим центр тяжести: \[ x_{def} = \frac{6}{2.1} ≈ 2.86 \] Таким образом, дефазифицированное значение по методу центра тяжести составляет примерно 2.86. 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8. Нечеткие правила вывода в экспертных системах </w:t>
      </w:r>
    </w:p>
    <w:p>
      <w:pPr>
        <w:pStyle w:val="Normal"/>
        <w:jc w:val="both"/>
        <w:rPr/>
      </w:pPr>
      <w:r>
        <w:rPr/>
        <w:t xml:space="preserve">Нечеткие правила вывода играют ключевую роль в нечетких экспертных системах, позволяя моделировать и обрабатывать неопределенность и субъективность, которые часто встречаются в реальных задачах. Эти правила помогают системам принимать решения на основе нечеткой логики, что делает их особенно полезными в областях, где традиционные методы неэффективны.  </w:t>
      </w:r>
    </w:p>
    <w:p>
      <w:pPr>
        <w:pStyle w:val="Normal"/>
        <w:jc w:val="both"/>
        <w:rPr/>
      </w:pPr>
      <w:r>
        <w:rPr/>
        <w:t>Экспертная система: Это компьютерная программа, которая использует знания и логические выводы для решения сложных задач, обычно требующих человеческого опыта</w:t>
      </w:r>
    </w:p>
    <w:p>
      <w:pPr>
        <w:pStyle w:val="Normal"/>
        <w:jc w:val="both"/>
        <w:rPr/>
      </w:pPr>
      <w:r>
        <w:rPr/>
        <w:t xml:space="preserve">Структура нечетких правил Нечеткие правила обычно имеют следующую структуру: \[ \text{Если (условие), то (вывод)} \] где: условие содержит одну или несколько нечетких переменных и их степени принадлежности. </w:t>
      </w:r>
    </w:p>
    <w:p>
      <w:pPr>
        <w:pStyle w:val="Normal"/>
        <w:jc w:val="both"/>
        <w:rPr/>
      </w:pPr>
      <w:r>
        <w:rPr/>
        <w:t xml:space="preserve">Пример нечеткого правила: \[ \text{Если температура высокая, то скорость вентилятора высокая} \] Здесь "высокая температура" и "высокая скорость вентилятора" являются нечеткими терминами.  3. Применение нечетких правил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9. Формирование предложений по реинжинирингу информационной системы  Реинжиниринг информационной системы (ИС) — это процесс радикального пересмотра и переосмысления бизнес-процессов и информационных технологий с целью достижения значительных улучшений в критически важных показателях, таких как стоимость, качество, сервис и скорость.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10. Канонический генетический алгоритм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Генетические алгоритмы (ГА) — это методы оптимизации и поиска, вдохновленные процессами естественного отбора и генетики. Они используются для решения сложных задач, где традиционные методы могут быть неэффективными. Канонический генетический алгоритм представляет собой стандартную реализацию ГА, состоящую из нескольких ключевых этапов.  </w:t>
      </w:r>
    </w:p>
    <w:p>
      <w:pPr>
        <w:pStyle w:val="Normal"/>
        <w:jc w:val="both"/>
        <w:rPr/>
      </w:pPr>
      <w:r>
        <w:rPr/>
        <w:t xml:space="preserve">1. Основные компоненты канонического генетического алгоритма Канонический генетический алгоритм включает следующие основные этапы: </w:t>
      </w:r>
    </w:p>
    <w:p>
      <w:pPr>
        <w:pStyle w:val="Normal"/>
        <w:jc w:val="both"/>
        <w:rPr/>
      </w:pPr>
      <w:r>
        <w:rPr/>
        <w:t>2. Отбор: Выбор родителей для создания следующего поколения. Существует несколько методов отбора, таких как: - сценария вне Вероятность выбора индивида пропорциональна его приспособленности.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3. Замена: Обновление популяции новыми потомками, что может включать полное или частичное замещение старых особей. Пример работы генетического алгоритма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Рассмотрим простой пример использования генетического алгоритма для нахождения максимума функции: \[ f(x) = x^2 \quad \text{при} \quad x \in [0, 31] \] # Шаг 1: Инициализация популяции Создадим начальную популяцию из 4 индивидов (хромосом), представленных в двоичном формате: - Индивид 1:</w:t>
      </w:r>
      <w:r>
        <w:rPr>
          <w:rFonts w:eastAsia="Times New Roman"/>
          <w:color w:val="5CA853"/>
          <w:kern w:val="0"/>
          <w:szCs w:val="28"/>
          <w14:ligatures w14:val="none"/>
        </w:rPr>
        <w:t xml:space="preserve"> 00001 </w:t>
      </w:r>
      <w:r>
        <w:rPr>
          <w:rFonts w:eastAsia="Times New Roman"/>
          <w:color w:val="000000"/>
          <w:kern w:val="0"/>
          <w:szCs w:val="28"/>
          <w14:ligatures w14:val="none"/>
        </w:rPr>
        <w:t>(1) - Индивид 2:ые этапы (2) - Индивид 3: этапы (4) - Индивид 4: (8) # Шаг 2: Оценка приспособленности Вычислим значение функции для каждого индивида: - \( f(1) = 1^2 = 1 \) - \( f(2) = 2^2 = 4 \) - \( f(4) = 4^2 = 16 \) - \( f(8) = 8^2 = 64 \) Приспособленность: - Индивид 1: 1 - Индивид 2: 4 - Индивид 3: 16 - Индивид 4: 64  Шаг 3: Отбор Предположим, мы используем рулетку для отбора: Вероятности выбора: - Индивид 1: \( \frac{1}{85} \) - Индивид 2: \( \frac{4}{85} \) - Индивид 3: \( \frac{16}{85} \) - Индивид 4: \( \frac{64}{85} \) Случайно выбираем двух родителей, например, Индивидуумов с хромосомами</w:t>
      </w:r>
      <w:r>
        <w:rPr>
          <w:rFonts w:eastAsia="Times New Roman"/>
          <w:color w:val="5CA853"/>
          <w:kern w:val="0"/>
          <w:szCs w:val="28"/>
          <w14:ligatures w14:val="none"/>
        </w:rPr>
        <w:t xml:space="preserve"> 01000 </w:t>
      </w:r>
      <w:r>
        <w:rPr>
          <w:rFonts w:eastAsia="Times New Roman"/>
          <w:color w:val="000000"/>
          <w:kern w:val="0"/>
          <w:szCs w:val="28"/>
          <w14:ligatures w14:val="none"/>
        </w:rPr>
        <w:t>иаздел 1. Шаг 4: Скрещивание Применим одноточечный кроссовер на случайной позиции (например, между третьим и четвертым битами): Родители: - Родитель A (`01000`) - Родитель B (`00100`) Потомки: - Потомок A (`01100`) - Потомок B (`00000`) # Шаг 5: Мутация Случайно изменяем один бит у потомков с вероятностью мутации (например, вероятность мутации равна \(0.1\)). Предположим, что у Потомка A изменился последний бит: Потомок A после мутации: -</w:t>
      </w:r>
      <w:r>
        <w:rPr>
          <w:rFonts w:eastAsia="Times New Roman"/>
          <w:color w:val="5CA853"/>
          <w:kern w:val="0"/>
          <w:szCs w:val="28"/>
          <w14:ligatures w14:val="none"/>
        </w:rPr>
        <w:t xml:space="preserve"> 01101 </w:t>
      </w:r>
      <w:r>
        <w:rPr>
          <w:rFonts w:eastAsia="Times New Roman"/>
          <w:color w:val="000000"/>
          <w:kern w:val="0"/>
          <w:szCs w:val="28"/>
          <w14:ligatures w14:val="none"/>
        </w:rPr>
        <w:t xml:space="preserve"> Шаг 6: Замена Заменяем старую популяцию новыми потомками. Шаги повторяются. Процесс повторяется до достижения условия остановки (например, максимальное количество поколений или достижение заданного уровня приспособленности).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Канонический генетический алгоритм является мощным инструментом для решения оптимизационных задач благодаря своей способности находить хорошие решения в сложных пространствах поиска. Применение ГА охватывает множество областей — от инженерии до экономики и биоинформатики — благодаря своей универсальности и адаптивности к различным типам задач. </w:t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Normal"/>
        <w:ind w:hanging="0"/>
        <w:jc w:val="both"/>
        <w:rPr>
          <w:rFonts w:eastAsia="Times New Roman"/>
          <w:color w:val="000000"/>
          <w:kern w:val="0"/>
          <w:szCs w:val="28"/>
          <w14:ligatures w14:val="none"/>
        </w:rPr>
      </w:pPr>
      <w:r>
        <w:rPr>
          <w:rFonts w:eastAsia="Times New Roman"/>
          <w:color w:val="000000"/>
          <w:kern w:val="0"/>
          <w:szCs w:val="28"/>
          <w14:ligatures w14:val="none"/>
        </w:rPr>
      </w:r>
    </w:p>
    <w:p>
      <w:pPr>
        <w:pStyle w:val="Heading1"/>
        <w:ind w:hanging="0"/>
        <w:jc w:val="both"/>
        <w:rPr/>
      </w:pPr>
      <w:bookmarkStart w:id="6" w:name="_Toc198029821"/>
      <w:r>
        <w:rPr>
          <w:rFonts w:cs="Arial" w:ascii="Arial" w:hAnsi="Arial" w:asciiTheme="minorBidi" w:cstheme="minorBidi" w:hAnsiTheme="minorBidi"/>
          <w:color w:themeColor="text1" w:val="000000"/>
        </w:rPr>
        <w:t>Раздел 7 Введение и модели представления данных</w:t>
      </w:r>
      <w:bookmarkEnd w:id="6"/>
      <w:r>
        <w:rPr>
          <w:rFonts w:cs="Arial" w:ascii="Arial" w:hAnsi="Arial" w:asciiTheme="minorBidi" w:cstheme="minorBidi" w:hAnsiTheme="minorBidi"/>
          <w:color w:themeColor="text1" w:val="000000"/>
        </w:rPr>
        <w:t xml:space="preserve">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9.1 Моделирование интеллектуальных систем </w:t>
      </w:r>
    </w:p>
    <w:p>
      <w:pPr>
        <w:pStyle w:val="Normal"/>
        <w:jc w:val="both"/>
        <w:rPr/>
      </w:pPr>
      <w:r>
        <w:rPr/>
        <w:t xml:space="preserve">Моделирование интеллектуальных систем — это процесс создания абстрактных представлений, которые описывают поведение и функциональность систем, способных выполнять задачи, требующие интеллекта. Эти системы могут включать в себя искусственный интеллект (ИИ), машинное обучение, нейронные сети и другие технологии, которые позволяют компьютерам имитировать человеческие способности, такие как обучение, рассуждение и восприятие.  </w:t>
      </w:r>
    </w:p>
    <w:p>
      <w:pPr>
        <w:pStyle w:val="Normal"/>
        <w:jc w:val="both"/>
        <w:rPr/>
      </w:pPr>
      <w:r>
        <w:rPr/>
        <w:t xml:space="preserve">1. Интеллектуальные системы — это программные или аппаратные решения, которые способны: </w:t>
      </w:r>
    </w:p>
    <w:p>
      <w:pPr>
        <w:pStyle w:val="Normal"/>
        <w:jc w:val="both"/>
        <w:rPr/>
      </w:pPr>
      <w:r>
        <w:rPr/>
        <w:t xml:space="preserve">-обрабатывать информацию. </w:t>
      </w:r>
    </w:p>
    <w:p>
      <w:pPr>
        <w:pStyle w:val="Normal"/>
        <w:jc w:val="both"/>
        <w:rPr/>
      </w:pPr>
      <w:r>
        <w:rPr/>
        <w:t xml:space="preserve">-принимать решения на основе анализа данных. </w:t>
      </w:r>
    </w:p>
    <w:p>
      <w:pPr>
        <w:pStyle w:val="Normal"/>
        <w:jc w:val="both"/>
        <w:rPr/>
      </w:pPr>
      <w:r>
        <w:rPr/>
        <w:t xml:space="preserve">-обучаться на основе опыта. </w:t>
      </w:r>
    </w:p>
    <w:p>
      <w:pPr>
        <w:pStyle w:val="Normal"/>
        <w:jc w:val="both"/>
        <w:rPr/>
      </w:pPr>
      <w:r>
        <w:rPr/>
        <w:t xml:space="preserve">Примеры таких систем включают: Системы рекомендаций (например, Netflix, Amazon).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9.2 Модель доски объявлений </w:t>
      </w:r>
    </w:p>
    <w:p>
      <w:pPr>
        <w:pStyle w:val="Normal"/>
        <w:jc w:val="both"/>
        <w:rPr/>
      </w:pPr>
      <w:r>
        <w:rPr/>
        <w:t xml:space="preserve">Модель доски объявлений (или "доска объявлений") — это концептуальная модель, используемая для представления и управления знаниями в системах искусственного интеллекта и многопользовательских системах. Она позволяет организовать информацию в виде объектов, которые могут быть созданы, изменены и удалены пользователями или программами. Эта модель часто используется в системах, где требуется обмен информацией между различными компонентами или участниками.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Объект: Объявление_о_продаже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</w:t>
      </w:r>
      <w:r>
        <w:rPr>
          <w:rFonts w:eastAsia="Times New Roman"/>
          <w:color w:val="000000"/>
          <w:kern w:val="0"/>
          <w:szCs w:val="28"/>
          <w14:ligatures w14:val="none"/>
        </w:rPr>
        <w:t>Слоты: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    </w:t>
      </w:r>
      <w:r>
        <w:rPr>
          <w:rFonts w:eastAsia="Times New Roman"/>
          <w:color w:val="000000"/>
          <w:kern w:val="0"/>
          <w:szCs w:val="28"/>
          <w14:ligatures w14:val="none"/>
        </w:rPr>
        <w:t>- ID: 12345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    </w:t>
      </w:r>
      <w:r>
        <w:rPr>
          <w:rFonts w:eastAsia="Times New Roman"/>
          <w:color w:val="000000"/>
          <w:kern w:val="0"/>
          <w:szCs w:val="28"/>
          <w14:ligatures w14:val="none"/>
        </w:rPr>
        <w:t>- Название: "Продается велосипед"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    </w:t>
      </w:r>
      <w:r>
        <w:rPr>
          <w:rFonts w:eastAsia="Times New Roman"/>
          <w:color w:val="000000"/>
          <w:kern w:val="0"/>
          <w:szCs w:val="28"/>
          <w14:ligatures w14:val="none"/>
        </w:rPr>
        <w:t>- Описание: "Велосипед в отличном состоянии, почти новый."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    </w:t>
      </w:r>
      <w:r>
        <w:rPr>
          <w:rFonts w:eastAsia="Times New Roman"/>
          <w:color w:val="000000"/>
          <w:kern w:val="0"/>
          <w:szCs w:val="28"/>
          <w14:ligatures w14:val="none"/>
        </w:rPr>
        <w:t>- Цена: 15000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    </w:t>
      </w:r>
      <w:r>
        <w:rPr>
          <w:rFonts w:eastAsia="Times New Roman"/>
          <w:color w:val="000000"/>
          <w:kern w:val="0"/>
          <w:szCs w:val="28"/>
          <w14:ligatures w14:val="none"/>
        </w:rPr>
        <w:t>- Контактная_информация: "example@example.com"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    </w:t>
      </w:r>
      <w:r>
        <w:rPr>
          <w:rFonts w:eastAsia="Times New Roman"/>
          <w:color w:val="000000"/>
          <w:kern w:val="0"/>
          <w:szCs w:val="28"/>
          <w14:ligatures w14:val="none"/>
        </w:rPr>
        <w:t>- Дата_размещения: "2023-10-01"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В этом примере объекты и методологии в проекте содержит слоты с информацией о товаре, который предлагается к продаже. 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9.3 Модель представления знаний в виде сценария Модель представления знаний в виде сценария (или "сценарная модель") — это подход к организации и структурированию знаний, который позволяет описывать последовательности действий, событий и состояний в определённом контексте. Сценарии используются для моделирования сложных процессов, взаимодействий и ситуаций, что делает их полезными в различных областях, включая искусственный интеллект, обучение, разработку программного обеспечения и управление проектами.  </w:t>
      </w:r>
    </w:p>
    <w:p>
      <w:pPr>
        <w:pStyle w:val="Normal"/>
        <w:ind w:hanging="0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Пример сценария: Рассмотрим пример сценария для онлайн-покупки товара: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Сценарий: Покупка товара в интернет-магазине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Контекст: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</w:t>
      </w:r>
      <w:r>
        <w:rPr>
          <w:rFonts w:eastAsia="Times New Roman"/>
          <w:color w:val="000000"/>
          <w:kern w:val="0"/>
          <w:szCs w:val="28"/>
          <w14:ligatures w14:val="none"/>
        </w:rPr>
        <w:t>- Пользователь: "Иван"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</w:t>
      </w:r>
      <w:r>
        <w:rPr>
          <w:rFonts w:eastAsia="Times New Roman"/>
          <w:color w:val="000000"/>
          <w:kern w:val="0"/>
          <w:szCs w:val="28"/>
          <w14:ligatures w14:val="none"/>
        </w:rPr>
        <w:t>- Товар: "Ноутбук"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    </w:t>
      </w:r>
      <w:r>
        <w:rPr>
          <w:rFonts w:eastAsia="Times New Roman"/>
          <w:color w:val="000000"/>
          <w:kern w:val="0"/>
          <w:szCs w:val="28"/>
          <w14:ligatures w14:val="none"/>
        </w:rPr>
        <w:t>- Цена: 50000 рублей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Шаги: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1. Пользователь заходит на сайт интернет-магазина.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2. Пользователь ищет товар по названию "Ноутбук".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3. Система отображает список найденных товаров.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4. Пользователь выбирает нужный ноутбук из списка.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5. Пользователь добавляет товар в корзину.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6. Пользователь переходит к оформлению заказа.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7. Пользователь вводит свои контактные данные.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8. Пользователь выбирает способ оплаты (например, кредитная карта).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9. Пользователь подтверждает заказ.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>10. Система отправляет уведомление о подтверждении заказа на электронную почту пользователя.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В этом примере описан сценарий покупки товара с указанием шагов и контекста.  </w:t>
      </w:r>
    </w:p>
    <w:p>
      <w:pPr>
        <w:pStyle w:val="Normal"/>
        <w:jc w:val="both"/>
        <w:rPr/>
      </w:pPr>
      <w:r>
        <w:rPr>
          <w:rFonts w:eastAsia="Times New Roman"/>
          <w:color w:val="000000"/>
          <w:kern w:val="0"/>
          <w:szCs w:val="28"/>
          <w14:ligatures w14:val="none"/>
        </w:rPr>
        <w:t xml:space="preserve">Регулярный мониторинг состояния сети, техническая поддержка, профилактические работы и обеспечение безопасности помогут поддерживать сеть в рабочем состоянии и адаптировать ее к изменяющимся требованиям пользователей. Реализация предложенных мероприятий позволит значительно повысить качество предоставляемых услуг связи внутри организации или учреждения. </w:t>
      </w:r>
    </w:p>
    <w:p>
      <w:pPr>
        <w:pStyle w:val="Normal"/>
        <w:jc w:val="both"/>
        <w:rPr/>
      </w:pPr>
      <w:r>
        <w:rPr/>
        <w:t xml:space="preserve">Показатели долговечности помогают оценить, насколько долго система может функционировать без значительных ухудшений в производительности или необходимости в ремонте. Эти показатели важны для планирования технического обслуживания, замены оборудования и управления ресурсами.   </w:t>
      </w:r>
    </w:p>
    <w:p>
      <w:pPr>
        <w:pStyle w:val="Normal"/>
        <w:jc w:val="both"/>
        <w:rPr/>
      </w:pPr>
      <w:r>
        <w:rPr/>
        <w:t xml:space="preserve">Долговечность — это время, в течение которого система или ее компоненты могут выполнять заданные функции до достижения предела износа или отказа. 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Основные показатели долговечности информационной системы - Определяется как общее время, в течение которого система может функционировать до полного износа или выхода из строя.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both"/>
        <w:rPr>
          <w:rFonts w:ascii="Times New Roman" w:hAnsi="Times New Roman" w:eastAsia="新細明體" w:cs="Arial" w:asciiTheme="majorBidi" w:cstheme="minorBidi" w:eastAsiaTheme="minorEastAsia" w:hAnsiTheme="majorBidi"/>
          <w:color w:themeColor="accent1" w:themeShade="bf" w:val="000000"/>
          <w:sz w:val="28"/>
          <w:szCs w:val="28"/>
        </w:rPr>
      </w:pPr>
      <w:r>
        <w:rPr>
          <w:rFonts w:eastAsia="新細明體" w:cs="Arial" w:cstheme="minorBidi" w:eastAsiaTheme="minorEastAsia" w:ascii="Times New Roman" w:hAnsi="Times New Roman"/>
          <w:color w:themeColor="accent1" w:themeShade="bf" w:val="000000"/>
          <w:sz w:val="28"/>
          <w:szCs w:val="28"/>
        </w:rPr>
      </w:r>
      <w:bookmarkStart w:id="7" w:name="_Toc198029822"/>
      <w:bookmarkStart w:id="8" w:name="_Toc198029822"/>
    </w:p>
    <w:p>
      <w:pPr>
        <w:pStyle w:val="Normal"/>
        <w:jc w:val="both"/>
        <w:rPr/>
      </w:pPr>
      <w:r>
        <w:rPr/>
      </w:r>
      <w:bookmarkStart w:id="9" w:name="_GoBack"/>
      <w:bookmarkStart w:id="10" w:name="_GoBack"/>
      <w:bookmarkEnd w:id="10"/>
    </w:p>
    <w:p>
      <w:pPr>
        <w:pStyle w:val="Heading1"/>
        <w:jc w:val="both"/>
        <w:rPr/>
      </w:pPr>
      <w:bookmarkStart w:id="11" w:name="_Toc198029822"/>
      <w:r>
        <w:rPr>
          <w:rFonts w:cs="Arial" w:ascii="Arial" w:hAnsi="Arial" w:asciiTheme="minorBidi" w:cstheme="minorBidi" w:hAnsiTheme="minorBidi"/>
          <w:color w:themeColor="text1" w:val="000000"/>
        </w:rPr>
        <w:t>Заключение</w:t>
      </w:r>
      <w:bookmarkEnd w:id="11"/>
    </w:p>
    <w:p>
      <w:pPr>
        <w:pStyle w:val="Normal"/>
        <w:jc w:val="both"/>
        <w:rPr/>
      </w:pPr>
      <w:r>
        <w:rPr>
          <w:color w:val="000000"/>
          <w:szCs w:val="28"/>
        </w:rPr>
        <w:t>Модель представления знаний в виде сценария представляет собой эффективный инструмент для организации и структурирования информации о процессах, действиях и взаимодействиях в различных контекстах. Она позволяет не только описывать последовательности шагов, но и учитывать условия, контексты и цели, что делает её особенно полезной в таких областях, как обучение, разработка программного обеспечения, искусственный интеллект и управление проектами. Сценарная модель способствует</w:t>
      </w:r>
      <w:r>
        <w:rPr>
          <w:color w:val="000000"/>
          <w:szCs w:val="28"/>
          <w:shd w:fill="E3FEE0" w:val="clear"/>
        </w:rPr>
        <w:t xml:space="preserve"> </w:t>
      </w:r>
      <w:r>
        <w:rPr>
          <w:color w:themeColor="text1" w:val="000000"/>
          <w:szCs w:val="28"/>
        </w:rPr>
        <w:t>лучшему пониманию сложных систем и процессов, обеспечивая наглядность и структурированность. Благодаря своей гибкости, она может быть адаптирована под различные требования и ситуации, что делает её универсальным инструментом для анализа и проектирования. В условиях быстро меняющегося мира, где информация становится всё более сложной и многогранной, использование сценарной модели позволяет эффективно управлять знаниями, улучшать коммуникацию между участниками процессов и повышать качество принимаемых решений. Таким образом, сценарная модель является важным элементом в арсенале методов представления знаний и может значительно повысить эффективность работы в различных сферах деятельности.</w:t>
      </w:r>
      <w:r>
        <w:rPr>
          <w:color w:themeColor="text1" w:val="000000"/>
          <w:szCs w:val="28"/>
          <w:shd w:fill="E3FEE0" w:val="clear"/>
        </w:rPr>
        <w:t xml:space="preserve"> </w:t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Normal"/>
        <w:jc w:val="both"/>
        <w:rPr>
          <w:color w:themeColor="text1" w:val="000000"/>
          <w:szCs w:val="28"/>
          <w:shd w:fill="E3FEE0" w:val="clear"/>
        </w:rPr>
      </w:pPr>
      <w:r>
        <w:rPr>
          <w:color w:themeColor="text1" w:val="000000"/>
          <w:szCs w:val="28"/>
          <w:shd w:fill="E3FEE0" w:val="clear"/>
        </w:rPr>
      </w:r>
    </w:p>
    <w:p>
      <w:pPr>
        <w:pStyle w:val="Heading1"/>
        <w:jc w:val="both"/>
        <w:rPr/>
      </w:pPr>
      <w:bookmarkStart w:id="12" w:name="_Toc198029823"/>
      <w:r>
        <w:rPr>
          <w:rFonts w:cs="Arial" w:ascii="Arial" w:hAnsi="Arial" w:asciiTheme="minorBidi" w:cstheme="minorBidi" w:hAnsiTheme="minorBidi"/>
          <w:color w:themeColor="text1" w:val="000000"/>
        </w:rPr>
        <w:t>Литература</w:t>
      </w:r>
      <w:bookmarkEnd w:id="12"/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Абрамов, В. А. Информационные системы и технологии в экономике : учебник для вузов / В. А. Абрамов, И. Ю. Диденко, А. В. Тихонов. — Москва : Юрайт, 2023. — 382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Андрианов, Д. Л. Информационные системы и базы данных : учебное пособие / Д. Л. Андрианов. — Москва : КноРус, 2021. — 238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Гаврилов, М. В. Информатика и информационные технологии : учебник для вузов / М. В. Гаврилов, В. Ю. Юдин. — 4-е изд., перераб. и доп. — Москва : Юрайт, 2023. — 670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Гвоздева, В. А. Информационные системы и технологии : учебное пособие для вузов / В. А. Гвоздева, И. Ю. Лаврентьева. — 2-е изд., перераб. и доп. — Москва : Юрайт, 2023. — 311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Голуб, Г. А. Информационные технологии : учебник и практикум для вузов / Г. А. Голуб, О. В. Ушакова, А. В. Голуб. — Москва : Юрайт, 2023. — 377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Дейт, К. Дж. Введение в системы баз данных = Introduction to Database Systems / К. Дж. Дейт ; пер. с англ. — 8-е изд. — Москва [и др.] : Вильямс, 2006. — 1328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Информационные системы и технологии в экономике и управлении : учебник для вузов / под ред. В. В. Кулькина. — Москва : Юрайт, 2023. — 329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Карпова, Т. С. Информационные системы и технологии управления : учебник для вузов / Т. С. Карпова. — 2-е изд., перераб. и доп. — Москва : Юрайт, 2023. — 381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Когтев, Д. В. Информационные технологии : учебник и практикум для вузов / Д. В. Когтев. — Москва : Юрайт, 2023. — 274 с.</w:t>
      </w:r>
    </w:p>
    <w:p>
      <w:pPr>
        <w:pStyle w:val="Normal"/>
        <w:numPr>
          <w:ilvl w:val="0"/>
          <w:numId w:val="1"/>
        </w:numPr>
        <w:spacing w:lineRule="auto" w:line="240"/>
        <w:ind w:hanging="360" w:left="375"/>
        <w:jc w:val="both"/>
        <w:rPr/>
      </w:pPr>
      <w:r>
        <w:rPr>
          <w:rFonts w:eastAsia="Times New Roman" w:cs="Times New Roman" w:cstheme="majorBidi"/>
          <w:color w:val="222222"/>
          <w:kern w:val="0"/>
          <w:szCs w:val="28"/>
          <w14:ligatures w14:val="none"/>
        </w:rPr>
        <w:t>Маклаков, С. В. BPWin и ERWin. CASE-средства разработки информационных систем / С. В. Маклаков. — Москва : ДИАЛОГ-МИФИ, 2002. — 304 с</w:t>
      </w:r>
      <w:r>
        <w:rPr>
          <w:rFonts w:eastAsia="Times New Roman" w:cs="Arial" w:ascii="Arial" w:hAnsi="Arial"/>
          <w:color w:val="222222"/>
          <w:kern w:val="0"/>
          <w:sz w:val="21"/>
          <w:szCs w:val="21"/>
          <w14:ligatures w14:val="none"/>
        </w:rPr>
        <w:t>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 Sans">
    <w:charset w:val="01"/>
    <w:family w:val="swiss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/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/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/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/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/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/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/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/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kern w:val="2"/>
        <w:sz w:val="22"/>
        <w:szCs w:val="22"/>
        <w:lang w:val="ru-RU" w:eastAsia="zh-TW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76a2"/>
    <w:pPr>
      <w:widowControl/>
      <w:bidi w:val="0"/>
      <w:spacing w:lineRule="auto" w:line="360" w:before="0" w:after="0"/>
      <w:ind w:firstLine="709"/>
      <w:jc w:val="left"/>
    </w:pPr>
    <w:rPr>
      <w:rFonts w:ascii="Times New Roman" w:hAnsi="Times New Roman" w:asciiTheme="majorBidi" w:hAnsiTheme="majorBidi" w:eastAsia="新細明體" w:cs="Arial"/>
      <w:color w:val="auto"/>
      <w:kern w:val="2"/>
      <w:sz w:val="28"/>
      <w:szCs w:val="22"/>
      <w:lang w:val="ru-RU" w:eastAsia="zh-TW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642825"/>
    <w:pPr>
      <w:keepNext w:val="true"/>
      <w:keepLines/>
      <w:outlineLvl w:val="0"/>
    </w:pPr>
    <w:rPr>
      <w:rFonts w:ascii="Calibri Light" w:hAnsi="Calibri Light" w:eastAsia="新細明體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Стиль1 Знак"/>
    <w:basedOn w:val="Style13"/>
    <w:link w:val="12"/>
    <w:qFormat/>
    <w:rsid w:val="00642825"/>
    <w:rPr>
      <w:rFonts w:ascii="Times New Roman" w:hAnsi="Times New Roman" w:eastAsia="新細明體" w:cs="Times New Roman" w:cstheme="majorBidi" w:eastAsiaTheme="majorEastAsia"/>
      <w:color w:themeColor="text1" w:val="000000"/>
      <w:kern w:val="0"/>
      <w:sz w:val="28"/>
      <w:szCs w:val="32"/>
      <w:lang w:eastAsia="ru-RU"/>
      <w14:ligatures w14:val="none"/>
    </w:rPr>
  </w:style>
  <w:style w:type="character" w:styleId="11" w:customStyle="1">
    <w:name w:val="Заголовок 1 Знак"/>
    <w:basedOn w:val="DefaultParagraphFont"/>
    <w:uiPriority w:val="9"/>
    <w:qFormat/>
    <w:rsid w:val="00642825"/>
    <w:rPr>
      <w:rFonts w:ascii="Calibri Light" w:hAnsi="Calibri Light" w:eastAsia="新細明體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3" w:customStyle="1">
    <w:name w:val="Заголовок оглавления Знак"/>
    <w:basedOn w:val="11"/>
    <w:uiPriority w:val="39"/>
    <w:qFormat/>
    <w:rsid w:val="00642825"/>
    <w:rPr>
      <w:rFonts w:ascii="Calibri Light" w:hAnsi="Calibri Light" w:eastAsia="新細明體" w:cs="Times New Roman" w:asciiTheme="majorHAnsi" w:cstheme="majorBidi" w:eastAsiaTheme="majorEastAsia" w:hAnsiTheme="majorHAnsi"/>
      <w:color w:themeColor="accent1" w:themeShade="bf" w:val="2F5496"/>
      <w:kern w:val="0"/>
      <w:sz w:val="32"/>
      <w:szCs w:val="32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495091"/>
    <w:rPr>
      <w:b/>
      <w:bCs/>
    </w:rPr>
  </w:style>
  <w:style w:type="character" w:styleId="Time" w:customStyle="1">
    <w:name w:val="time"/>
    <w:basedOn w:val="DefaultParagraphFont"/>
    <w:qFormat/>
    <w:rsid w:val="00495091"/>
    <w:rPr/>
  </w:style>
  <w:style w:type="character" w:styleId="Tgico" w:customStyle="1">
    <w:name w:val="tgico"/>
    <w:basedOn w:val="DefaultParagraphFont"/>
    <w:qFormat/>
    <w:rsid w:val="00495091"/>
    <w:rPr/>
  </w:style>
  <w:style w:type="character" w:styleId="I18n" w:customStyle="1">
    <w:name w:val="i18n"/>
    <w:basedOn w:val="DefaultParagraphFont"/>
    <w:qFormat/>
    <w:rsid w:val="00495091"/>
    <w:rPr/>
  </w:style>
  <w:style w:type="character" w:styleId="HTMLCode">
    <w:name w:val="HTML Code"/>
    <w:basedOn w:val="DefaultParagraphFont"/>
    <w:uiPriority w:val="99"/>
    <w:semiHidden/>
    <w:unhideWhenUsed/>
    <w:qFormat/>
    <w:rsid w:val="00495091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95091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6376a2"/>
    <w:rPr>
      <w:color w:themeColor="hyperlink" w:val="0563C1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2" w:customStyle="1">
    <w:name w:val="Стиль1"/>
    <w:basedOn w:val="TOCHeading"/>
    <w:next w:val="NoSpacing"/>
    <w:link w:val="1"/>
    <w:qFormat/>
    <w:rsid w:val="00642825"/>
    <w:pPr>
      <w:jc w:val="center"/>
    </w:pPr>
    <w:rPr>
      <w:rFonts w:ascii="Times New Roman" w:hAnsi="Times New Roman"/>
      <w:color w:themeColor="text1" w:val="000000"/>
      <w:sz w:val="28"/>
    </w:rPr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link w:val="Style13"/>
    <w:uiPriority w:val="39"/>
    <w:unhideWhenUsed/>
    <w:qFormat/>
    <w:rsid w:val="00642825"/>
    <w:pPr>
      <w:outlineLvl w:val="9"/>
    </w:pPr>
    <w:rPr>
      <w:kern w:val="0"/>
      <w:lang w:eastAsia="ru-RU"/>
      <w14:ligatures w14:val="none"/>
    </w:rPr>
  </w:style>
  <w:style w:type="paragraph" w:styleId="NoSpacing">
    <w:name w:val="No Spacing"/>
    <w:uiPriority w:val="1"/>
    <w:qFormat/>
    <w:rsid w:val="0064282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新細明體" w:cs="Arial" w:cstheme="minorBidi" w:eastAsiaTheme="minorEastAsia"/>
      <w:color w:val="auto"/>
      <w:kern w:val="2"/>
      <w:sz w:val="28"/>
      <w:szCs w:val="22"/>
      <w:lang w:val="ru-RU" w:eastAsia="zh-TW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42825"/>
    <w:pPr>
      <w:spacing w:lineRule="auto" w:line="254" w:before="0" w:after="0"/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9509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76a2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A4F09-ADD1-4826-90A2-67D6570A0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LibreOffice/7.6.4.1$Linux_X86_64 LibreOffice_project/60$Build-1</Application>
  <AppVersion>15.0000</AppVersion>
  <Pages>32</Pages>
  <Words>5291</Words>
  <Characters>38086</Characters>
  <CharactersWithSpaces>43469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2025-05-13T06:49:00Z</dcterms:created>
  <dc:creator>user1</dc:creator>
  <dc:description/>
  <dc:language>ru-RU</dc:language>
  <cp:lastModifiedBy/>
  <dcterms:modified xsi:type="dcterms:W3CDTF">2025-05-14T08:20:51Z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