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183D7" w14:textId="3402951B" w:rsidR="00972F76" w:rsidRPr="00712F26" w:rsidRDefault="00712F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Pr="00712F26">
        <w:rPr>
          <w:rFonts w:ascii="Times New Roman" w:hAnsi="Times New Roman" w:cs="Times New Roman"/>
          <w:lang w:val="en-US"/>
        </w:rPr>
        <w:t xml:space="preserve">Project Overview </w:t>
      </w:r>
    </w:p>
    <w:p w14:paraId="3B6430B1" w14:textId="13C01CCC" w:rsidR="00712F26" w:rsidRPr="00712F26" w:rsidRDefault="00712F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Pr="00712F26">
        <w:rPr>
          <w:rFonts w:ascii="Times New Roman" w:hAnsi="Times New Roman" w:cs="Times New Roman"/>
          <w:lang w:val="en-US"/>
        </w:rPr>
        <w:t>System Security Overview</w:t>
      </w:r>
    </w:p>
    <w:p w14:paraId="5F06A037" w14:textId="54EC9940" w:rsidR="00712F26" w:rsidRPr="00712F26" w:rsidRDefault="00712F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Pr="00712F26">
        <w:rPr>
          <w:rFonts w:ascii="Times New Roman" w:hAnsi="Times New Roman" w:cs="Times New Roman"/>
          <w:lang w:val="en-US"/>
        </w:rPr>
        <w:t>Security Awareness</w:t>
      </w:r>
    </w:p>
    <w:p w14:paraId="76C6131C" w14:textId="3DF73F7D" w:rsidR="00712F26" w:rsidRPr="00712F26" w:rsidRDefault="00712F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</w:t>
      </w:r>
      <w:r w:rsidRPr="00712F26">
        <w:rPr>
          <w:rFonts w:ascii="Times New Roman" w:hAnsi="Times New Roman" w:cs="Times New Roman"/>
          <w:lang w:val="en-US"/>
        </w:rPr>
        <w:t>Ethical, Legal, Security and Privacy Issues</w:t>
      </w:r>
    </w:p>
    <w:p w14:paraId="78F1DCCA" w14:textId="1BE4FDA2" w:rsidR="00712F26" w:rsidRPr="00712F26" w:rsidRDefault="00712F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 </w:t>
      </w:r>
      <w:r w:rsidRPr="00712F26">
        <w:rPr>
          <w:rFonts w:ascii="Times New Roman" w:hAnsi="Times New Roman" w:cs="Times New Roman"/>
          <w:lang w:val="en-US"/>
        </w:rPr>
        <w:t>Risk Analysis</w:t>
      </w:r>
    </w:p>
    <w:p w14:paraId="517B8943" w14:textId="6A8AF8CE" w:rsidR="00712F26" w:rsidRPr="00712F26" w:rsidRDefault="00712F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</w:t>
      </w:r>
      <w:r w:rsidRPr="00712F26">
        <w:rPr>
          <w:rFonts w:ascii="Times New Roman" w:hAnsi="Times New Roman" w:cs="Times New Roman"/>
          <w:lang w:val="en-US"/>
        </w:rPr>
        <w:t>Risk Mitigation Strategies</w:t>
      </w:r>
    </w:p>
    <w:p w14:paraId="00BC3D86" w14:textId="77777777" w:rsidR="00712F26" w:rsidRDefault="00712F26">
      <w:pPr>
        <w:rPr>
          <w:lang w:val="en-US"/>
        </w:rPr>
      </w:pPr>
    </w:p>
    <w:p w14:paraId="1CE7256D" w14:textId="77777777" w:rsidR="00712F26" w:rsidRPr="00712F26" w:rsidRDefault="00712F26">
      <w:pPr>
        <w:rPr>
          <w:lang w:val="en-US"/>
        </w:rPr>
      </w:pPr>
    </w:p>
    <w:sectPr w:rsidR="00712F26" w:rsidRPr="00712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6A"/>
    <w:rsid w:val="002A6C6A"/>
    <w:rsid w:val="00691B32"/>
    <w:rsid w:val="00712F26"/>
    <w:rsid w:val="00972F76"/>
    <w:rsid w:val="00BF4F9E"/>
    <w:rsid w:val="00D7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2472"/>
  <w15:chartTrackingRefBased/>
  <w15:docId w15:val="{C547E885-2402-4391-8126-26488F22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6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6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6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2A6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A6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A6C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A6C6A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A6C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A6C6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6C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2A6C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6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6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6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6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6C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6C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6C6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6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6C6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A6C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</dc:creator>
  <cp:keywords/>
  <dc:description/>
  <cp:lastModifiedBy>R R</cp:lastModifiedBy>
  <cp:revision>2</cp:revision>
  <dcterms:created xsi:type="dcterms:W3CDTF">2025-08-06T06:35:00Z</dcterms:created>
  <dcterms:modified xsi:type="dcterms:W3CDTF">2025-08-06T06:40:00Z</dcterms:modified>
</cp:coreProperties>
</file>