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EC4" w:rsidRDefault="00F74EC4" w:rsidP="007F0BFA">
      <w:pPr>
        <w:pStyle w:val="Default"/>
        <w:jc w:val="center"/>
        <w:rPr>
          <w:b/>
          <w:bCs/>
          <w:color w:val="D9D9D9" w:themeColor="background1" w:themeShade="D9"/>
        </w:rPr>
      </w:pPr>
    </w:p>
    <w:p w:rsidR="00F74EC4" w:rsidRDefault="00F74EC4" w:rsidP="007F0BFA">
      <w:pPr>
        <w:pStyle w:val="Default"/>
        <w:jc w:val="center"/>
        <w:rPr>
          <w:b/>
          <w:bCs/>
          <w:color w:val="D9D9D9" w:themeColor="background1" w:themeShade="D9"/>
        </w:rPr>
      </w:pPr>
    </w:p>
    <w:p w:rsidR="00F74EC4" w:rsidRPr="00A04770" w:rsidRDefault="00F74EC4" w:rsidP="007F0BFA">
      <w:pPr>
        <w:pStyle w:val="Default"/>
        <w:jc w:val="center"/>
        <w:rPr>
          <w:b/>
          <w:bCs/>
          <w:color w:val="D9D9D9" w:themeColor="background1" w:themeShade="D9"/>
          <w:sz w:val="40"/>
          <w:szCs w:val="40"/>
        </w:rPr>
      </w:pPr>
    </w:p>
    <w:p w:rsidR="00FF4035" w:rsidRPr="009D0C20" w:rsidRDefault="00DA4792" w:rsidP="007F0BFA">
      <w:pPr>
        <w:pStyle w:val="Default"/>
        <w:jc w:val="center"/>
        <w:rPr>
          <w:b/>
          <w:bCs/>
          <w:color w:val="7F7F7F" w:themeColor="text1" w:themeTint="80"/>
          <w:sz w:val="52"/>
          <w:szCs w:val="52"/>
        </w:rPr>
      </w:pPr>
      <w:r w:rsidRPr="009D0C20">
        <w:rPr>
          <w:b/>
          <w:bCs/>
          <w:color w:val="D9D9D9" w:themeColor="background1" w:themeShade="D9"/>
          <w:sz w:val="52"/>
          <w:szCs w:val="52"/>
        </w:rPr>
        <w:t>MANUAL</w:t>
      </w:r>
    </w:p>
    <w:p w:rsidR="00E86C44" w:rsidRPr="00FF4035" w:rsidRDefault="00E86C44" w:rsidP="00E86C44">
      <w:pPr>
        <w:pStyle w:val="Default"/>
        <w:rPr>
          <w:b/>
          <w:bCs/>
          <w:color w:val="7F7F7F" w:themeColor="text1" w:themeTint="80"/>
          <w:u w:val="single"/>
        </w:rPr>
      </w:pPr>
    </w:p>
    <w:p w:rsidR="00F74EC4" w:rsidRDefault="00F74EC4" w:rsidP="00787B40">
      <w:pPr>
        <w:jc w:val="center"/>
        <w:rPr>
          <w:b/>
          <w:color w:val="000000"/>
          <w:sz w:val="36"/>
          <w:szCs w:val="36"/>
        </w:rPr>
      </w:pPr>
    </w:p>
    <w:p w:rsidR="00F74EC4" w:rsidRDefault="00F74EC4" w:rsidP="00787B40">
      <w:pPr>
        <w:jc w:val="center"/>
        <w:rPr>
          <w:b/>
          <w:color w:val="000000"/>
          <w:sz w:val="36"/>
          <w:szCs w:val="36"/>
        </w:rPr>
      </w:pPr>
    </w:p>
    <w:p w:rsidR="00F74EC4" w:rsidRDefault="00F74EC4" w:rsidP="00787B40">
      <w:pPr>
        <w:jc w:val="center"/>
        <w:rPr>
          <w:b/>
          <w:color w:val="000000"/>
          <w:sz w:val="36"/>
          <w:szCs w:val="36"/>
        </w:rPr>
      </w:pPr>
    </w:p>
    <w:p w:rsidR="004C3DF4" w:rsidRDefault="009D0C20" w:rsidP="00787B40">
      <w:pPr>
        <w:jc w:val="center"/>
        <w:rPr>
          <w:b/>
          <w:color w:val="000000"/>
          <w:sz w:val="36"/>
          <w:szCs w:val="36"/>
        </w:rPr>
      </w:pPr>
      <w:r>
        <w:rPr>
          <w:b/>
          <w:noProof/>
          <w:color w:val="000000"/>
          <w:sz w:val="36"/>
          <w:szCs w:val="36"/>
          <w:lang w:eastAsia="es-AR"/>
        </w:rPr>
        <w:drawing>
          <wp:inline distT="0" distB="0" distL="0" distR="0">
            <wp:extent cx="4843272" cy="2700528"/>
            <wp:effectExtent l="19050" t="0" r="0" b="0"/>
            <wp:docPr id="2" name="1 Imagen" descr="µCom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µCom_Logo.jpg"/>
                    <pic:cNvPicPr/>
                  </pic:nvPicPr>
                  <pic:blipFill>
                    <a:blip r:embed="rId8"/>
                    <a:stretch>
                      <a:fillRect/>
                    </a:stretch>
                  </pic:blipFill>
                  <pic:spPr>
                    <a:xfrm>
                      <a:off x="0" y="0"/>
                      <a:ext cx="4843272" cy="2700528"/>
                    </a:xfrm>
                    <a:prstGeom prst="rect">
                      <a:avLst/>
                    </a:prstGeom>
                  </pic:spPr>
                </pic:pic>
              </a:graphicData>
            </a:graphic>
          </wp:inline>
        </w:drawing>
      </w:r>
    </w:p>
    <w:p w:rsidR="004C3DF4" w:rsidRDefault="004C3DF4" w:rsidP="00787B40">
      <w:pPr>
        <w:jc w:val="center"/>
        <w:rPr>
          <w:b/>
          <w:color w:val="000000"/>
          <w:sz w:val="36"/>
          <w:szCs w:val="36"/>
        </w:rPr>
      </w:pPr>
    </w:p>
    <w:p w:rsidR="009D0C20" w:rsidRDefault="009D0C20" w:rsidP="00787B40">
      <w:pPr>
        <w:jc w:val="center"/>
        <w:rPr>
          <w:b/>
          <w:color w:val="000000"/>
          <w:sz w:val="36"/>
          <w:szCs w:val="36"/>
        </w:rPr>
      </w:pPr>
    </w:p>
    <w:p w:rsidR="009D0C20" w:rsidRDefault="009D0C20" w:rsidP="00787B40">
      <w:pPr>
        <w:jc w:val="center"/>
        <w:rPr>
          <w:b/>
          <w:color w:val="000000"/>
          <w:sz w:val="36"/>
          <w:szCs w:val="36"/>
        </w:rPr>
      </w:pPr>
    </w:p>
    <w:p w:rsidR="009D0C20" w:rsidRDefault="009D0C20" w:rsidP="009D0C20">
      <w:pPr>
        <w:jc w:val="center"/>
        <w:rPr>
          <w:b/>
          <w:color w:val="000000"/>
          <w:sz w:val="28"/>
          <w:szCs w:val="28"/>
        </w:rPr>
      </w:pPr>
      <w:r w:rsidRPr="009D0C20">
        <w:rPr>
          <w:b/>
          <w:color w:val="000000"/>
          <w:sz w:val="28"/>
          <w:szCs w:val="28"/>
        </w:rPr>
        <w:t>COMUNICADOR</w:t>
      </w:r>
      <w:r>
        <w:rPr>
          <w:b/>
          <w:color w:val="000000"/>
          <w:sz w:val="36"/>
          <w:szCs w:val="36"/>
        </w:rPr>
        <w:t xml:space="preserve"> </w:t>
      </w:r>
      <w:r>
        <w:rPr>
          <w:b/>
          <w:color w:val="000000"/>
          <w:sz w:val="28"/>
          <w:szCs w:val="28"/>
        </w:rPr>
        <w:t xml:space="preserve">DE DATOS </w:t>
      </w:r>
      <w:r w:rsidRPr="009D0C20">
        <w:rPr>
          <w:b/>
          <w:color w:val="000000"/>
          <w:sz w:val="28"/>
          <w:szCs w:val="28"/>
        </w:rPr>
        <w:t>POR BUS DE DATOS</w:t>
      </w:r>
      <w:r>
        <w:rPr>
          <w:b/>
          <w:color w:val="000000"/>
          <w:sz w:val="28"/>
          <w:szCs w:val="28"/>
        </w:rPr>
        <w:t xml:space="preserve"> VIA </w:t>
      </w:r>
      <w:r w:rsidRPr="009D0C20">
        <w:rPr>
          <w:b/>
          <w:color w:val="000000"/>
          <w:sz w:val="28"/>
          <w:szCs w:val="28"/>
        </w:rPr>
        <w:t>IP-WiFi / GPRS-GSM</w:t>
      </w:r>
    </w:p>
    <w:p w:rsidR="009D0C20" w:rsidRPr="009D0C20" w:rsidRDefault="009D0C20" w:rsidP="009D0C20">
      <w:pPr>
        <w:jc w:val="center"/>
        <w:rPr>
          <w:b/>
          <w:color w:val="000000"/>
          <w:sz w:val="28"/>
          <w:szCs w:val="28"/>
        </w:rPr>
      </w:pPr>
      <w:r w:rsidRPr="006556E7">
        <w:rPr>
          <w:rFonts w:ascii="Forte" w:hAnsi="Forte"/>
          <w:color w:val="000000"/>
          <w:sz w:val="40"/>
          <w:szCs w:val="40"/>
        </w:rPr>
        <w:t>µCom</w:t>
      </w:r>
    </w:p>
    <w:p w:rsidR="004C3DF4" w:rsidRDefault="004C3DF4" w:rsidP="00787B40">
      <w:pPr>
        <w:jc w:val="center"/>
        <w:rPr>
          <w:b/>
          <w:color w:val="000000"/>
          <w:sz w:val="36"/>
          <w:szCs w:val="36"/>
        </w:rPr>
      </w:pPr>
    </w:p>
    <w:p w:rsidR="00DA4792" w:rsidRDefault="00DA4792" w:rsidP="00AF2C9B">
      <w:pPr>
        <w:autoSpaceDE w:val="0"/>
        <w:autoSpaceDN w:val="0"/>
        <w:adjustRightInd w:val="0"/>
        <w:rPr>
          <w:rFonts w:ascii="Arial" w:hAnsi="Arial" w:cs="Arial"/>
          <w:color w:val="000000"/>
          <w:sz w:val="24"/>
          <w:szCs w:val="24"/>
        </w:rPr>
      </w:pPr>
    </w:p>
    <w:p w:rsidR="004C3DF4" w:rsidRDefault="004C3DF4" w:rsidP="00AF2C9B">
      <w:pPr>
        <w:autoSpaceDE w:val="0"/>
        <w:autoSpaceDN w:val="0"/>
        <w:adjustRightInd w:val="0"/>
        <w:rPr>
          <w:rFonts w:ascii="Arial" w:hAnsi="Arial" w:cs="Arial"/>
          <w:color w:val="000000"/>
          <w:sz w:val="24"/>
          <w:szCs w:val="24"/>
        </w:rPr>
      </w:pPr>
    </w:p>
    <w:p w:rsidR="009D0C20" w:rsidRDefault="009D0C20" w:rsidP="00AF2C9B">
      <w:pPr>
        <w:autoSpaceDE w:val="0"/>
        <w:autoSpaceDN w:val="0"/>
        <w:adjustRightInd w:val="0"/>
        <w:rPr>
          <w:rFonts w:ascii="Arial" w:hAnsi="Arial" w:cs="Arial"/>
          <w:color w:val="000000"/>
          <w:sz w:val="24"/>
          <w:szCs w:val="24"/>
        </w:rPr>
      </w:pPr>
    </w:p>
    <w:p w:rsidR="009D0C20" w:rsidRDefault="009D0C20" w:rsidP="00AF2C9B">
      <w:pPr>
        <w:autoSpaceDE w:val="0"/>
        <w:autoSpaceDN w:val="0"/>
        <w:adjustRightInd w:val="0"/>
        <w:rPr>
          <w:rFonts w:ascii="Arial" w:hAnsi="Arial" w:cs="Arial"/>
          <w:color w:val="000000"/>
          <w:sz w:val="24"/>
          <w:szCs w:val="24"/>
        </w:rPr>
      </w:pPr>
    </w:p>
    <w:p w:rsidR="009D0C20" w:rsidRDefault="009D0C20" w:rsidP="00AF2C9B">
      <w:pPr>
        <w:autoSpaceDE w:val="0"/>
        <w:autoSpaceDN w:val="0"/>
        <w:adjustRightInd w:val="0"/>
        <w:rPr>
          <w:rFonts w:ascii="Arial" w:hAnsi="Arial" w:cs="Arial"/>
          <w:color w:val="000000"/>
          <w:sz w:val="24"/>
          <w:szCs w:val="24"/>
        </w:rPr>
      </w:pPr>
    </w:p>
    <w:p w:rsidR="009D0C20" w:rsidRDefault="009D0C20" w:rsidP="00AF2C9B">
      <w:pPr>
        <w:autoSpaceDE w:val="0"/>
        <w:autoSpaceDN w:val="0"/>
        <w:adjustRightInd w:val="0"/>
        <w:rPr>
          <w:rFonts w:ascii="Arial" w:hAnsi="Arial" w:cs="Arial"/>
          <w:color w:val="000000"/>
          <w:sz w:val="24"/>
          <w:szCs w:val="24"/>
        </w:rPr>
      </w:pPr>
    </w:p>
    <w:p w:rsidR="009D0C20" w:rsidRDefault="009D0C20" w:rsidP="00AF2C9B">
      <w:pPr>
        <w:autoSpaceDE w:val="0"/>
        <w:autoSpaceDN w:val="0"/>
        <w:adjustRightInd w:val="0"/>
        <w:rPr>
          <w:rFonts w:ascii="Arial" w:hAnsi="Arial" w:cs="Arial"/>
          <w:color w:val="000000"/>
          <w:sz w:val="24"/>
          <w:szCs w:val="24"/>
        </w:rPr>
      </w:pPr>
    </w:p>
    <w:p w:rsidR="004C3DF4" w:rsidRDefault="004C3DF4" w:rsidP="00AF2C9B">
      <w:pPr>
        <w:autoSpaceDE w:val="0"/>
        <w:autoSpaceDN w:val="0"/>
        <w:adjustRightInd w:val="0"/>
        <w:rPr>
          <w:rFonts w:ascii="Arial" w:hAnsi="Arial" w:cs="Arial"/>
          <w:color w:val="000000"/>
          <w:sz w:val="24"/>
          <w:szCs w:val="24"/>
        </w:rPr>
      </w:pPr>
    </w:p>
    <w:p w:rsidR="004C3DF4" w:rsidRPr="00A04770" w:rsidRDefault="00A04770" w:rsidP="00A04770">
      <w:pPr>
        <w:autoSpaceDE w:val="0"/>
        <w:autoSpaceDN w:val="0"/>
        <w:adjustRightInd w:val="0"/>
        <w:jc w:val="right"/>
        <w:rPr>
          <w:rFonts w:ascii="Comic Sans MS" w:hAnsi="Comic Sans MS" w:cs="Open Sans"/>
          <w:i/>
          <w:color w:val="000000"/>
          <w:sz w:val="36"/>
          <w:szCs w:val="36"/>
        </w:rPr>
      </w:pPr>
      <w:r>
        <w:rPr>
          <w:rFonts w:ascii="Forte" w:hAnsi="Forte" w:cs="Arial"/>
          <w:color w:val="000000"/>
          <w:sz w:val="36"/>
          <w:szCs w:val="36"/>
        </w:rPr>
        <w:t xml:space="preserve"> </w:t>
      </w:r>
      <w:r w:rsidR="009D0C20" w:rsidRPr="009D0C20">
        <w:rPr>
          <w:rFonts w:ascii="Comic Sans MS" w:hAnsi="Comic Sans MS" w:cs="Arial"/>
          <w:i/>
          <w:color w:val="000000"/>
          <w:sz w:val="24"/>
          <w:szCs w:val="24"/>
        </w:rPr>
        <w:t>b</w:t>
      </w:r>
      <w:r w:rsidRPr="009D0C20">
        <w:rPr>
          <w:rFonts w:ascii="Comic Sans MS" w:hAnsi="Comic Sans MS" w:cs="Open Sans"/>
          <w:i/>
          <w:color w:val="000000"/>
          <w:sz w:val="24"/>
          <w:szCs w:val="24"/>
        </w:rPr>
        <w:t>y</w:t>
      </w:r>
      <w:r w:rsidR="009D0C20" w:rsidRPr="009D0C20">
        <w:rPr>
          <w:rFonts w:ascii="Comic Sans MS" w:hAnsi="Comic Sans MS" w:cs="Open Sans"/>
          <w:i/>
          <w:noProof/>
          <w:color w:val="000000"/>
          <w:sz w:val="36"/>
          <w:szCs w:val="36"/>
          <w:lang w:eastAsia="es-AR"/>
        </w:rPr>
        <w:t xml:space="preserve"> </w:t>
      </w:r>
      <w:r w:rsidR="009D0C20">
        <w:rPr>
          <w:rFonts w:ascii="Comic Sans MS" w:hAnsi="Comic Sans MS" w:cs="Open Sans"/>
          <w:i/>
          <w:noProof/>
          <w:color w:val="000000"/>
          <w:sz w:val="36"/>
          <w:szCs w:val="36"/>
          <w:lang w:eastAsia="es-AR"/>
        </w:rPr>
        <w:drawing>
          <wp:inline distT="0" distB="0" distL="0" distR="0">
            <wp:extent cx="811304" cy="294264"/>
            <wp:effectExtent l="19050" t="0" r="7846" b="0"/>
            <wp:docPr id="6" name="5 Imagen" descr="Logo_SII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IIA.bmp"/>
                    <pic:cNvPicPr/>
                  </pic:nvPicPr>
                  <pic:blipFill>
                    <a:blip r:embed="rId9" cstate="print"/>
                    <a:stretch>
                      <a:fillRect/>
                    </a:stretch>
                  </pic:blipFill>
                  <pic:spPr>
                    <a:xfrm>
                      <a:off x="0" y="0"/>
                      <a:ext cx="814117" cy="295284"/>
                    </a:xfrm>
                    <a:prstGeom prst="rect">
                      <a:avLst/>
                    </a:prstGeom>
                  </pic:spPr>
                </pic:pic>
              </a:graphicData>
            </a:graphic>
          </wp:inline>
        </w:drawing>
      </w:r>
    </w:p>
    <w:p w:rsidR="004C3DF4" w:rsidRDefault="004C3DF4" w:rsidP="00AF2C9B">
      <w:pPr>
        <w:autoSpaceDE w:val="0"/>
        <w:autoSpaceDN w:val="0"/>
        <w:adjustRightInd w:val="0"/>
        <w:rPr>
          <w:rFonts w:ascii="Arial" w:hAnsi="Arial" w:cs="Arial"/>
          <w:color w:val="000000"/>
          <w:sz w:val="24"/>
          <w:szCs w:val="24"/>
        </w:rPr>
      </w:pPr>
    </w:p>
    <w:p w:rsidR="00F74EC4" w:rsidRDefault="00F74EC4" w:rsidP="00AF2C9B">
      <w:pPr>
        <w:autoSpaceDE w:val="0"/>
        <w:autoSpaceDN w:val="0"/>
        <w:adjustRightInd w:val="0"/>
        <w:rPr>
          <w:rFonts w:ascii="Arial" w:hAnsi="Arial" w:cs="Arial"/>
          <w:color w:val="000000"/>
          <w:sz w:val="24"/>
          <w:szCs w:val="24"/>
        </w:rPr>
      </w:pPr>
    </w:p>
    <w:p w:rsidR="00F74EC4" w:rsidRDefault="00F74EC4" w:rsidP="00AF2C9B">
      <w:pPr>
        <w:autoSpaceDE w:val="0"/>
        <w:autoSpaceDN w:val="0"/>
        <w:adjustRightInd w:val="0"/>
        <w:rPr>
          <w:rFonts w:ascii="Arial" w:hAnsi="Arial" w:cs="Arial"/>
          <w:color w:val="000000"/>
          <w:sz w:val="24"/>
          <w:szCs w:val="24"/>
        </w:rPr>
      </w:pPr>
    </w:p>
    <w:p w:rsidR="00DA4792" w:rsidRDefault="00F74EC4" w:rsidP="00DA4792">
      <w:pPr>
        <w:spacing w:before="111"/>
        <w:ind w:left="143"/>
        <w:rPr>
          <w:rFonts w:ascii="Arial"/>
          <w:b/>
          <w:sz w:val="28"/>
        </w:rPr>
      </w:pPr>
      <w:r>
        <w:rPr>
          <w:rFonts w:ascii="Arial"/>
          <w:b/>
          <w:color w:val="231F20"/>
          <w:w w:val="110"/>
          <w:sz w:val="28"/>
        </w:rPr>
        <w:lastRenderedPageBreak/>
        <w:t>I</w:t>
      </w:r>
      <w:r w:rsidR="00DA4792">
        <w:rPr>
          <w:rFonts w:ascii="Arial"/>
          <w:b/>
          <w:color w:val="231F20"/>
          <w:w w:val="110"/>
          <w:sz w:val="28"/>
        </w:rPr>
        <w:t>NDICE</w:t>
      </w:r>
    </w:p>
    <w:p w:rsidR="00DA4792" w:rsidRDefault="00DA4792" w:rsidP="00DA4792">
      <w:pPr>
        <w:pStyle w:val="Textoindependiente"/>
        <w:spacing w:before="6"/>
        <w:rPr>
          <w:rFonts w:ascii="Arial"/>
          <w:b/>
          <w:sz w:val="11"/>
        </w:rPr>
      </w:pPr>
    </w:p>
    <w:p w:rsidR="00DA4792" w:rsidRDefault="00DA4792" w:rsidP="00DA4792">
      <w:pPr>
        <w:pStyle w:val="Prrafodelista"/>
        <w:widowControl w:val="0"/>
        <w:numPr>
          <w:ilvl w:val="0"/>
          <w:numId w:val="5"/>
        </w:numPr>
        <w:tabs>
          <w:tab w:val="left" w:pos="569"/>
          <w:tab w:val="left" w:pos="10065"/>
        </w:tabs>
        <w:autoSpaceDE w:val="0"/>
        <w:autoSpaceDN w:val="0"/>
        <w:spacing w:before="121"/>
        <w:ind w:hanging="296"/>
        <w:contextualSpacing w:val="0"/>
        <w:rPr>
          <w:rFonts w:ascii="Arial" w:hAnsi="Arial"/>
          <w:b/>
          <w:sz w:val="18"/>
        </w:rPr>
      </w:pPr>
      <w:r>
        <w:rPr>
          <w:rFonts w:ascii="Arial" w:hAnsi="Arial"/>
          <w:b/>
          <w:color w:val="231F20"/>
          <w:w w:val="115"/>
          <w:position w:val="1"/>
          <w:sz w:val="17"/>
        </w:rPr>
        <w:t>Información</w:t>
      </w:r>
      <w:r>
        <w:rPr>
          <w:rFonts w:ascii="Arial" w:hAnsi="Arial"/>
          <w:b/>
          <w:color w:val="231F20"/>
          <w:spacing w:val="36"/>
          <w:w w:val="115"/>
          <w:position w:val="1"/>
          <w:sz w:val="17"/>
        </w:rPr>
        <w:t xml:space="preserve"> </w:t>
      </w:r>
      <w:r>
        <w:rPr>
          <w:rFonts w:ascii="Arial" w:hAnsi="Arial"/>
          <w:b/>
          <w:color w:val="231F20"/>
          <w:w w:val="115"/>
          <w:position w:val="1"/>
          <w:sz w:val="17"/>
        </w:rPr>
        <w:t>General</w:t>
      </w:r>
      <w:r>
        <w:rPr>
          <w:rFonts w:ascii="Arial" w:hAnsi="Arial"/>
          <w:b/>
          <w:color w:val="231F20"/>
          <w:w w:val="115"/>
          <w:position w:val="1"/>
          <w:sz w:val="17"/>
          <w:u w:val="single" w:color="221E1F"/>
        </w:rPr>
        <w:tab/>
      </w:r>
      <w:r w:rsidR="004C3DF4">
        <w:rPr>
          <w:rFonts w:ascii="Arial" w:hAnsi="Arial"/>
          <w:b/>
          <w:color w:val="231F20"/>
          <w:w w:val="115"/>
          <w:position w:val="1"/>
          <w:sz w:val="18"/>
        </w:rPr>
        <w:t>3</w:t>
      </w:r>
    </w:p>
    <w:p w:rsidR="00DA4792" w:rsidRDefault="00DA4792" w:rsidP="000A7A80">
      <w:pPr>
        <w:pStyle w:val="Prrafodelista"/>
        <w:widowControl w:val="0"/>
        <w:numPr>
          <w:ilvl w:val="0"/>
          <w:numId w:val="5"/>
        </w:numPr>
        <w:tabs>
          <w:tab w:val="left" w:pos="569"/>
          <w:tab w:val="left" w:pos="10065"/>
        </w:tabs>
        <w:autoSpaceDE w:val="0"/>
        <w:autoSpaceDN w:val="0"/>
        <w:spacing w:before="103"/>
        <w:ind w:hanging="302"/>
        <w:contextualSpacing w:val="0"/>
        <w:rPr>
          <w:rFonts w:ascii="Arial" w:hAnsi="Arial"/>
          <w:b/>
          <w:sz w:val="18"/>
        </w:rPr>
      </w:pPr>
      <w:r>
        <w:rPr>
          <w:rFonts w:ascii="Arial" w:hAnsi="Arial"/>
          <w:b/>
          <w:color w:val="231F20"/>
          <w:w w:val="110"/>
          <w:position w:val="1"/>
          <w:sz w:val="17"/>
        </w:rPr>
        <w:t>Características</w:t>
      </w:r>
      <w:r>
        <w:rPr>
          <w:rFonts w:ascii="Arial" w:hAnsi="Arial"/>
          <w:b/>
          <w:color w:val="231F20"/>
          <w:spacing w:val="37"/>
          <w:w w:val="110"/>
          <w:position w:val="1"/>
          <w:sz w:val="17"/>
        </w:rPr>
        <w:t xml:space="preserve"> </w:t>
      </w:r>
      <w:r>
        <w:rPr>
          <w:rFonts w:ascii="Arial" w:hAnsi="Arial"/>
          <w:b/>
          <w:color w:val="231F20"/>
          <w:w w:val="110"/>
          <w:position w:val="1"/>
          <w:sz w:val="17"/>
        </w:rPr>
        <w:t>Principales</w:t>
      </w:r>
      <w:r>
        <w:rPr>
          <w:rFonts w:ascii="Arial" w:hAnsi="Arial"/>
          <w:b/>
          <w:color w:val="231F20"/>
          <w:w w:val="110"/>
          <w:position w:val="1"/>
          <w:sz w:val="17"/>
          <w:u w:val="single" w:color="221E1F"/>
        </w:rPr>
        <w:t xml:space="preserve"> </w:t>
      </w:r>
      <w:r>
        <w:rPr>
          <w:rFonts w:ascii="Arial" w:hAnsi="Arial"/>
          <w:b/>
          <w:color w:val="231F20"/>
          <w:w w:val="110"/>
          <w:position w:val="1"/>
          <w:sz w:val="17"/>
          <w:u w:val="single" w:color="221E1F"/>
        </w:rPr>
        <w:tab/>
      </w:r>
      <w:r w:rsidR="004C3DF4">
        <w:rPr>
          <w:rFonts w:ascii="Arial" w:hAnsi="Arial"/>
          <w:b/>
          <w:color w:val="231F20"/>
          <w:w w:val="110"/>
          <w:position w:val="1"/>
          <w:sz w:val="18"/>
        </w:rPr>
        <w:t>3</w:t>
      </w:r>
    </w:p>
    <w:p w:rsidR="00DA4792" w:rsidRPr="00576158" w:rsidRDefault="00646066" w:rsidP="000A7A80">
      <w:pPr>
        <w:pStyle w:val="Prrafodelista"/>
        <w:widowControl w:val="0"/>
        <w:numPr>
          <w:ilvl w:val="0"/>
          <w:numId w:val="5"/>
        </w:numPr>
        <w:tabs>
          <w:tab w:val="left" w:pos="569"/>
          <w:tab w:val="left" w:pos="10065"/>
        </w:tabs>
        <w:autoSpaceDE w:val="0"/>
        <w:autoSpaceDN w:val="0"/>
        <w:spacing w:before="103"/>
        <w:ind w:hanging="301"/>
        <w:contextualSpacing w:val="0"/>
        <w:rPr>
          <w:rFonts w:ascii="Arial" w:hAnsi="Arial"/>
          <w:b/>
          <w:sz w:val="18"/>
        </w:rPr>
      </w:pPr>
      <w:r>
        <w:rPr>
          <w:rFonts w:ascii="Arial" w:hAnsi="Arial"/>
          <w:b/>
          <w:color w:val="231F20"/>
          <w:w w:val="110"/>
          <w:position w:val="1"/>
          <w:sz w:val="17"/>
        </w:rPr>
        <w:t>Estado de LEDs Modulo IP/WiFi</w:t>
      </w:r>
      <w:r w:rsidR="00DA4792">
        <w:rPr>
          <w:rFonts w:ascii="Arial" w:hAnsi="Arial"/>
          <w:b/>
          <w:color w:val="231F20"/>
          <w:w w:val="110"/>
          <w:position w:val="1"/>
          <w:sz w:val="17"/>
          <w:u w:val="single" w:color="221E1F"/>
        </w:rPr>
        <w:tab/>
      </w:r>
      <w:r w:rsidR="004C3DF4">
        <w:rPr>
          <w:rFonts w:ascii="Arial" w:hAnsi="Arial"/>
          <w:b/>
          <w:color w:val="231F20"/>
          <w:w w:val="110"/>
          <w:position w:val="1"/>
          <w:sz w:val="18"/>
        </w:rPr>
        <w:t>4</w:t>
      </w:r>
    </w:p>
    <w:p w:rsidR="00576158" w:rsidRPr="00576158" w:rsidRDefault="00646066" w:rsidP="000A7A80">
      <w:pPr>
        <w:pStyle w:val="Prrafodelista"/>
        <w:widowControl w:val="0"/>
        <w:numPr>
          <w:ilvl w:val="0"/>
          <w:numId w:val="5"/>
        </w:numPr>
        <w:tabs>
          <w:tab w:val="left" w:pos="569"/>
          <w:tab w:val="left" w:pos="10065"/>
        </w:tabs>
        <w:autoSpaceDE w:val="0"/>
        <w:autoSpaceDN w:val="0"/>
        <w:spacing w:before="103"/>
        <w:ind w:hanging="301"/>
        <w:contextualSpacing w:val="0"/>
        <w:rPr>
          <w:rFonts w:ascii="Arial" w:hAnsi="Arial"/>
          <w:b/>
          <w:sz w:val="18"/>
        </w:rPr>
      </w:pPr>
      <w:r>
        <w:rPr>
          <w:rFonts w:ascii="Arial" w:hAnsi="Arial"/>
          <w:b/>
          <w:color w:val="231F20"/>
          <w:w w:val="110"/>
          <w:position w:val="1"/>
          <w:sz w:val="17"/>
        </w:rPr>
        <w:t>Estado de LEDs Modulo GSM/GPRS</w:t>
      </w:r>
      <w:r w:rsidR="00576158">
        <w:rPr>
          <w:rFonts w:ascii="Arial" w:hAnsi="Arial"/>
          <w:b/>
          <w:color w:val="231F20"/>
          <w:w w:val="110"/>
          <w:position w:val="1"/>
          <w:sz w:val="17"/>
          <w:u w:val="single" w:color="221E1F"/>
        </w:rPr>
        <w:tab/>
      </w:r>
      <w:r w:rsidR="004C3DF4">
        <w:rPr>
          <w:rFonts w:ascii="Arial" w:hAnsi="Arial"/>
          <w:b/>
          <w:color w:val="231F20"/>
          <w:w w:val="110"/>
          <w:position w:val="1"/>
          <w:sz w:val="18"/>
        </w:rPr>
        <w:t>4</w:t>
      </w:r>
    </w:p>
    <w:p w:rsidR="00576158" w:rsidRDefault="00646066" w:rsidP="000A7A80">
      <w:pPr>
        <w:pStyle w:val="Prrafodelista"/>
        <w:widowControl w:val="0"/>
        <w:numPr>
          <w:ilvl w:val="0"/>
          <w:numId w:val="5"/>
        </w:numPr>
        <w:tabs>
          <w:tab w:val="left" w:pos="569"/>
          <w:tab w:val="left" w:pos="10065"/>
        </w:tabs>
        <w:autoSpaceDE w:val="0"/>
        <w:autoSpaceDN w:val="0"/>
        <w:spacing w:before="103"/>
        <w:ind w:hanging="301"/>
        <w:contextualSpacing w:val="0"/>
        <w:rPr>
          <w:rFonts w:ascii="Arial" w:hAnsi="Arial"/>
          <w:b/>
          <w:sz w:val="18"/>
        </w:rPr>
      </w:pPr>
      <w:r>
        <w:rPr>
          <w:rFonts w:ascii="Arial" w:hAnsi="Arial"/>
          <w:b/>
          <w:color w:val="231F20"/>
          <w:w w:val="110"/>
          <w:position w:val="1"/>
          <w:sz w:val="17"/>
        </w:rPr>
        <w:t>Descripcion del Sistema</w:t>
      </w:r>
      <w:r w:rsidR="00576158">
        <w:rPr>
          <w:rFonts w:ascii="Arial" w:hAnsi="Arial"/>
          <w:b/>
          <w:color w:val="231F20"/>
          <w:w w:val="110"/>
          <w:position w:val="1"/>
          <w:sz w:val="17"/>
          <w:u w:val="single" w:color="221E1F"/>
        </w:rPr>
        <w:tab/>
      </w:r>
      <w:r w:rsidR="004C3DF4">
        <w:rPr>
          <w:rFonts w:ascii="Arial" w:hAnsi="Arial"/>
          <w:b/>
          <w:color w:val="231F20"/>
          <w:w w:val="110"/>
          <w:position w:val="1"/>
          <w:sz w:val="18"/>
        </w:rPr>
        <w:t>5</w:t>
      </w:r>
    </w:p>
    <w:p w:rsidR="00AF2C9B" w:rsidRDefault="00AF2C9B" w:rsidP="00DA4792">
      <w:pPr>
        <w:autoSpaceDE w:val="0"/>
        <w:autoSpaceDN w:val="0"/>
        <w:adjustRightInd w:val="0"/>
        <w:rPr>
          <w:rFonts w:ascii="Arial" w:hAnsi="Arial" w:cs="Arial"/>
          <w:color w:val="000000"/>
          <w:sz w:val="24"/>
          <w:szCs w:val="24"/>
        </w:rPr>
      </w:pPr>
    </w:p>
    <w:p w:rsidR="00576158" w:rsidRDefault="00576158" w:rsidP="00DA4792">
      <w:pPr>
        <w:autoSpaceDE w:val="0"/>
        <w:autoSpaceDN w:val="0"/>
        <w:adjustRightInd w:val="0"/>
        <w:rPr>
          <w:rFonts w:ascii="Arial" w:hAnsi="Arial" w:cs="Arial"/>
          <w:color w:val="000000"/>
          <w:sz w:val="24"/>
          <w:szCs w:val="24"/>
        </w:rPr>
      </w:pPr>
    </w:p>
    <w:p w:rsidR="00576158" w:rsidRDefault="00576158" w:rsidP="00DA4792">
      <w:pPr>
        <w:autoSpaceDE w:val="0"/>
        <w:autoSpaceDN w:val="0"/>
        <w:adjustRightInd w:val="0"/>
        <w:rPr>
          <w:rFonts w:ascii="Arial" w:hAnsi="Arial" w:cs="Arial"/>
          <w:color w:val="000000"/>
          <w:sz w:val="24"/>
          <w:szCs w:val="24"/>
        </w:rPr>
      </w:pPr>
    </w:p>
    <w:p w:rsidR="00576158" w:rsidRDefault="00576158" w:rsidP="00DA4792">
      <w:pPr>
        <w:autoSpaceDE w:val="0"/>
        <w:autoSpaceDN w:val="0"/>
        <w:adjustRightInd w:val="0"/>
        <w:rPr>
          <w:rFonts w:ascii="Arial" w:hAnsi="Arial" w:cs="Arial"/>
          <w:color w:val="000000"/>
          <w:sz w:val="24"/>
          <w:szCs w:val="24"/>
        </w:rPr>
      </w:pPr>
    </w:p>
    <w:p w:rsidR="00576158" w:rsidRDefault="00576158"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F74EC4" w:rsidRDefault="00F74EC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4C3DF4" w:rsidRDefault="004C3DF4" w:rsidP="00DA4792">
      <w:pPr>
        <w:autoSpaceDE w:val="0"/>
        <w:autoSpaceDN w:val="0"/>
        <w:adjustRightInd w:val="0"/>
        <w:rPr>
          <w:rFonts w:ascii="Arial" w:hAnsi="Arial" w:cs="Arial"/>
          <w:color w:val="000000"/>
          <w:sz w:val="24"/>
          <w:szCs w:val="24"/>
        </w:rPr>
      </w:pPr>
    </w:p>
    <w:p w:rsidR="00AF2C9B" w:rsidRPr="00B83D8C" w:rsidRDefault="00BE0AC0" w:rsidP="00AF2C9B">
      <w:pPr>
        <w:numPr>
          <w:ilvl w:val="0"/>
          <w:numId w:val="1"/>
        </w:numPr>
        <w:autoSpaceDE w:val="0"/>
        <w:autoSpaceDN w:val="0"/>
        <w:adjustRightInd w:val="0"/>
        <w:ind w:left="360" w:hanging="360"/>
        <w:rPr>
          <w:rFonts w:ascii="Arial" w:hAnsi="Arial" w:cs="Arial"/>
          <w:b/>
          <w:color w:val="000000"/>
          <w:sz w:val="28"/>
          <w:szCs w:val="28"/>
        </w:rPr>
      </w:pPr>
      <w:r w:rsidRPr="00B83D8C">
        <w:rPr>
          <w:rFonts w:ascii="Arial" w:hAnsi="Arial" w:cs="Arial"/>
          <w:b/>
          <w:color w:val="000000"/>
          <w:sz w:val="28"/>
          <w:szCs w:val="28"/>
        </w:rPr>
        <w:t>NFORMACION GENERAL</w:t>
      </w:r>
    </w:p>
    <w:p w:rsidR="00AF2C9B" w:rsidRPr="00AF2C9B" w:rsidRDefault="00F74BD8" w:rsidP="00AF2C9B">
      <w:pPr>
        <w:autoSpaceDE w:val="0"/>
        <w:autoSpaceDN w:val="0"/>
        <w:adjustRightInd w:val="0"/>
        <w:rPr>
          <w:rFonts w:ascii="Arial" w:hAnsi="Arial" w:cs="Arial"/>
          <w:color w:val="000000"/>
          <w:sz w:val="16"/>
          <w:szCs w:val="16"/>
        </w:rPr>
      </w:pPr>
      <w:r>
        <w:rPr>
          <w:rFonts w:ascii="Arial" w:hAnsi="Arial" w:cs="Arial"/>
          <w:noProof/>
          <w:color w:val="000000"/>
          <w:sz w:val="16"/>
          <w:szCs w:val="16"/>
          <w:lang w:eastAsia="es-AR"/>
        </w:rPr>
        <w:pict>
          <v:shapetype id="_x0000_t32" coordsize="21600,21600" o:spt="32" o:oned="t" path="m,l21600,21600e" filled="f">
            <v:path arrowok="t" fillok="f" o:connecttype="none"/>
            <o:lock v:ext="edit" shapetype="t"/>
          </v:shapetype>
          <v:shape id="_x0000_s1026" type="#_x0000_t32" style="position:absolute;left:0;text-align:left;margin-left:9.75pt;margin-top:3.25pt;width:531.25pt;height:0;z-index:251658240" o:connectortype="straight" strokecolor="gray [1629]" strokeweight="3pt">
            <v:shadow type="perspective" color="#7f7f7f [1601]" opacity=".5" offset="1pt" offset2="-1pt"/>
          </v:shape>
        </w:pict>
      </w:r>
    </w:p>
    <w:p w:rsidR="000A7A80" w:rsidRPr="00A2363B" w:rsidRDefault="000A7A80" w:rsidP="00BE0AC0">
      <w:pPr>
        <w:pStyle w:val="Textoindependiente"/>
        <w:spacing w:before="46" w:line="206" w:lineRule="auto"/>
        <w:ind w:left="137"/>
        <w:rPr>
          <w:sz w:val="24"/>
          <w:szCs w:val="24"/>
        </w:rPr>
      </w:pPr>
      <w:r w:rsidRPr="0081267C">
        <w:rPr>
          <w:rFonts w:ascii="Forte" w:hAnsi="Forte"/>
          <w:color w:val="231F20"/>
          <w:w w:val="70"/>
          <w:sz w:val="24"/>
          <w:szCs w:val="24"/>
        </w:rPr>
        <w:t>µCom</w:t>
      </w:r>
      <w:r w:rsidRPr="00A2363B">
        <w:rPr>
          <w:color w:val="231F20"/>
          <w:w w:val="70"/>
          <w:sz w:val="24"/>
          <w:szCs w:val="24"/>
        </w:rPr>
        <w:t xml:space="preserve"> es un comunicador exclusivo por conexión </w:t>
      </w:r>
      <w:r w:rsidR="00D303B4" w:rsidRPr="00A2363B">
        <w:rPr>
          <w:color w:val="231F20"/>
          <w:w w:val="70"/>
          <w:sz w:val="24"/>
          <w:szCs w:val="24"/>
        </w:rPr>
        <w:t>vía</w:t>
      </w:r>
      <w:r w:rsidRPr="00A2363B">
        <w:rPr>
          <w:color w:val="231F20"/>
          <w:w w:val="70"/>
          <w:sz w:val="24"/>
          <w:szCs w:val="24"/>
        </w:rPr>
        <w:t xml:space="preserve"> BUS</w:t>
      </w:r>
      <w:r w:rsidR="00752ADB" w:rsidRPr="00A2363B">
        <w:rPr>
          <w:color w:val="231F20"/>
          <w:w w:val="70"/>
          <w:sz w:val="24"/>
          <w:szCs w:val="24"/>
        </w:rPr>
        <w:t xml:space="preserve"> de datos </w:t>
      </w:r>
      <w:r w:rsidRPr="00A2363B">
        <w:rPr>
          <w:color w:val="231F20"/>
          <w:w w:val="70"/>
          <w:sz w:val="24"/>
          <w:szCs w:val="24"/>
        </w:rPr>
        <w:t xml:space="preserve">para los paneles </w:t>
      </w:r>
      <w:r w:rsidR="00BE0AC0" w:rsidRPr="00A2363B">
        <w:rPr>
          <w:color w:val="231F20"/>
          <w:w w:val="70"/>
          <w:sz w:val="24"/>
          <w:szCs w:val="24"/>
        </w:rPr>
        <w:t>más</w:t>
      </w:r>
      <w:r w:rsidRPr="00A2363B">
        <w:rPr>
          <w:color w:val="231F20"/>
          <w:w w:val="70"/>
          <w:sz w:val="24"/>
          <w:szCs w:val="24"/>
        </w:rPr>
        <w:t xml:space="preserve"> reconocidos del mercado</w:t>
      </w:r>
      <w:r w:rsidR="00BE0AC0" w:rsidRPr="00A2363B">
        <w:rPr>
          <w:color w:val="231F20"/>
          <w:w w:val="70"/>
          <w:sz w:val="24"/>
          <w:szCs w:val="24"/>
        </w:rPr>
        <w:t xml:space="preserve">. Cuenta con conexión </w:t>
      </w:r>
      <w:r w:rsidRPr="00A2363B">
        <w:rPr>
          <w:color w:val="231F20"/>
          <w:w w:val="70"/>
          <w:sz w:val="24"/>
          <w:szCs w:val="24"/>
        </w:rPr>
        <w:t xml:space="preserve">a la red </w:t>
      </w:r>
      <w:r w:rsidR="00BE0AC0" w:rsidRPr="00A2363B">
        <w:rPr>
          <w:color w:val="231F20"/>
          <w:w w:val="70"/>
          <w:sz w:val="24"/>
          <w:szCs w:val="24"/>
        </w:rPr>
        <w:t xml:space="preserve">de internet mediante </w:t>
      </w:r>
      <w:r w:rsidRPr="00A2363B">
        <w:rPr>
          <w:color w:val="231F20"/>
          <w:w w:val="70"/>
          <w:sz w:val="24"/>
          <w:szCs w:val="24"/>
        </w:rPr>
        <w:t xml:space="preserve">tecnología </w:t>
      </w:r>
      <w:r w:rsidR="00BE0AC0" w:rsidRPr="00A2363B">
        <w:rPr>
          <w:color w:val="231F20"/>
          <w:w w:val="70"/>
          <w:sz w:val="24"/>
          <w:szCs w:val="24"/>
        </w:rPr>
        <w:t>IP Wi-Fi y GSM-GPRS</w:t>
      </w:r>
      <w:r w:rsidRPr="00A2363B">
        <w:rPr>
          <w:color w:val="231F20"/>
          <w:w w:val="70"/>
          <w:sz w:val="24"/>
          <w:szCs w:val="24"/>
        </w:rPr>
        <w:t xml:space="preserve"> </w:t>
      </w:r>
      <w:r w:rsidR="00752ADB" w:rsidRPr="00A2363B">
        <w:rPr>
          <w:color w:val="231F20"/>
          <w:w w:val="70"/>
          <w:sz w:val="24"/>
          <w:szCs w:val="24"/>
        </w:rPr>
        <w:t xml:space="preserve">2G/3G </w:t>
      </w:r>
      <w:r w:rsidRPr="00A2363B">
        <w:rPr>
          <w:color w:val="231F20"/>
          <w:w w:val="70"/>
          <w:sz w:val="24"/>
          <w:szCs w:val="24"/>
        </w:rPr>
        <w:t xml:space="preserve">de esta manera se complementa perfectamente </w:t>
      </w:r>
      <w:r w:rsidR="00BE0AC0" w:rsidRPr="00A2363B">
        <w:rPr>
          <w:color w:val="231F20"/>
          <w:w w:val="70"/>
          <w:sz w:val="24"/>
          <w:szCs w:val="24"/>
        </w:rPr>
        <w:t>para</w:t>
      </w:r>
      <w:r w:rsidRPr="00A2363B">
        <w:rPr>
          <w:color w:val="231F20"/>
          <w:w w:val="75"/>
          <w:sz w:val="24"/>
          <w:szCs w:val="24"/>
        </w:rPr>
        <w:t xml:space="preserve"> transmitir eventos desde el sistema de alarmas </w:t>
      </w:r>
      <w:r w:rsidR="00D303B4" w:rsidRPr="00A2363B">
        <w:rPr>
          <w:color w:val="231F20"/>
          <w:w w:val="75"/>
          <w:sz w:val="24"/>
          <w:szCs w:val="24"/>
        </w:rPr>
        <w:t>vía</w:t>
      </w:r>
      <w:r w:rsidR="00752ADB" w:rsidRPr="00A2363B">
        <w:rPr>
          <w:color w:val="231F20"/>
          <w:w w:val="75"/>
          <w:sz w:val="24"/>
          <w:szCs w:val="24"/>
        </w:rPr>
        <w:t xml:space="preserve"> </w:t>
      </w:r>
      <w:r w:rsidRPr="00A2363B">
        <w:rPr>
          <w:color w:val="231F20"/>
          <w:w w:val="75"/>
          <w:sz w:val="24"/>
          <w:szCs w:val="24"/>
        </w:rPr>
        <w:t xml:space="preserve"> Internet</w:t>
      </w:r>
      <w:r w:rsidR="00752ADB" w:rsidRPr="00A2363B">
        <w:rPr>
          <w:color w:val="231F20"/>
          <w:w w:val="75"/>
          <w:sz w:val="24"/>
          <w:szCs w:val="24"/>
        </w:rPr>
        <w:t xml:space="preserve"> o Red Celular.</w:t>
      </w:r>
    </w:p>
    <w:p w:rsidR="000A7A80" w:rsidRPr="00A2363B" w:rsidRDefault="000A7A80" w:rsidP="00752ADB">
      <w:pPr>
        <w:pStyle w:val="Textoindependiente"/>
        <w:spacing w:after="0" w:line="206" w:lineRule="auto"/>
        <w:ind w:left="137"/>
        <w:rPr>
          <w:sz w:val="24"/>
          <w:szCs w:val="24"/>
        </w:rPr>
      </w:pPr>
      <w:r w:rsidRPr="00A2363B">
        <w:rPr>
          <w:color w:val="231F20"/>
          <w:w w:val="70"/>
          <w:sz w:val="24"/>
          <w:szCs w:val="24"/>
        </w:rPr>
        <w:lastRenderedPageBreak/>
        <w:t xml:space="preserve">El bus de datos </w:t>
      </w:r>
      <w:r w:rsidR="00752ADB" w:rsidRPr="00A2363B">
        <w:rPr>
          <w:color w:val="231F20"/>
          <w:w w:val="70"/>
          <w:sz w:val="24"/>
          <w:szCs w:val="24"/>
        </w:rPr>
        <w:t xml:space="preserve">es  </w:t>
      </w:r>
      <w:r w:rsidRPr="00A2363B">
        <w:rPr>
          <w:color w:val="231F20"/>
          <w:w w:val="70"/>
          <w:sz w:val="24"/>
          <w:szCs w:val="24"/>
        </w:rPr>
        <w:t>exclusivo para comunicaciones</w:t>
      </w:r>
      <w:r w:rsidR="00DA759F" w:rsidRPr="00A2363B">
        <w:rPr>
          <w:color w:val="231F20"/>
          <w:w w:val="70"/>
          <w:sz w:val="24"/>
          <w:szCs w:val="24"/>
        </w:rPr>
        <w:t xml:space="preserve"> </w:t>
      </w:r>
      <w:r w:rsidRPr="00A2363B">
        <w:rPr>
          <w:color w:val="231F20"/>
          <w:w w:val="70"/>
          <w:sz w:val="24"/>
          <w:szCs w:val="24"/>
        </w:rPr>
        <w:t xml:space="preserve">C485 que poseen los paneles de </w:t>
      </w:r>
      <w:r w:rsidRPr="00A2363B">
        <w:rPr>
          <w:color w:val="231F20"/>
          <w:w w:val="75"/>
          <w:sz w:val="24"/>
          <w:szCs w:val="24"/>
        </w:rPr>
        <w:t xml:space="preserve">alarma, permite la </w:t>
      </w:r>
      <w:r w:rsidR="00FD6C5F" w:rsidRPr="00A2363B">
        <w:rPr>
          <w:color w:val="231F20"/>
          <w:w w:val="75"/>
          <w:sz w:val="24"/>
          <w:szCs w:val="24"/>
        </w:rPr>
        <w:t>interconexión</w:t>
      </w:r>
      <w:r w:rsidR="00BA1CE9" w:rsidRPr="00A2363B">
        <w:rPr>
          <w:color w:val="231F20"/>
          <w:w w:val="75"/>
          <w:sz w:val="24"/>
          <w:szCs w:val="24"/>
        </w:rPr>
        <w:t xml:space="preserve"> total </w:t>
      </w:r>
      <w:r w:rsidRPr="00A2363B">
        <w:rPr>
          <w:color w:val="231F20"/>
          <w:w w:val="75"/>
          <w:sz w:val="24"/>
          <w:szCs w:val="24"/>
        </w:rPr>
        <w:t xml:space="preserve">con el </w:t>
      </w:r>
      <w:r w:rsidR="00BA1CE9" w:rsidRPr="00A2363B">
        <w:rPr>
          <w:color w:val="231F20"/>
          <w:w w:val="75"/>
          <w:sz w:val="24"/>
          <w:szCs w:val="24"/>
        </w:rPr>
        <w:t xml:space="preserve">comunicador </w:t>
      </w:r>
      <w:r w:rsidR="00BA1CE9" w:rsidRPr="0081267C">
        <w:rPr>
          <w:rFonts w:ascii="Forte" w:hAnsi="Forte"/>
          <w:color w:val="231F20"/>
          <w:w w:val="70"/>
          <w:sz w:val="24"/>
          <w:szCs w:val="24"/>
        </w:rPr>
        <w:t>µCom</w:t>
      </w:r>
      <w:r w:rsidRPr="00A2363B">
        <w:rPr>
          <w:color w:val="231F20"/>
          <w:w w:val="75"/>
          <w:sz w:val="24"/>
          <w:szCs w:val="24"/>
        </w:rPr>
        <w:t>.</w:t>
      </w:r>
    </w:p>
    <w:p w:rsidR="000A7A80" w:rsidRPr="00A2363B" w:rsidRDefault="000A7A80" w:rsidP="00BE0AC0">
      <w:pPr>
        <w:pStyle w:val="Textoindependiente"/>
        <w:spacing w:line="206" w:lineRule="auto"/>
        <w:ind w:left="137"/>
        <w:rPr>
          <w:sz w:val="24"/>
          <w:szCs w:val="24"/>
        </w:rPr>
      </w:pPr>
      <w:r w:rsidRPr="00A2363B">
        <w:rPr>
          <w:color w:val="231F20"/>
          <w:w w:val="65"/>
          <w:sz w:val="24"/>
          <w:szCs w:val="24"/>
        </w:rPr>
        <w:t xml:space="preserve">La configuración del </w:t>
      </w:r>
      <w:r w:rsidR="00BA1CE9" w:rsidRPr="00A2363B">
        <w:rPr>
          <w:color w:val="231F20"/>
          <w:w w:val="65"/>
          <w:sz w:val="24"/>
          <w:szCs w:val="24"/>
        </w:rPr>
        <w:t xml:space="preserve">comunicador </w:t>
      </w:r>
      <w:r w:rsidRPr="00A2363B">
        <w:rPr>
          <w:color w:val="231F20"/>
          <w:w w:val="65"/>
          <w:sz w:val="24"/>
          <w:szCs w:val="24"/>
        </w:rPr>
        <w:t xml:space="preserve">admite </w:t>
      </w:r>
      <w:r w:rsidR="00BA1CE9" w:rsidRPr="00A2363B">
        <w:rPr>
          <w:color w:val="231F20"/>
          <w:w w:val="65"/>
          <w:sz w:val="24"/>
          <w:szCs w:val="24"/>
        </w:rPr>
        <w:t xml:space="preserve">dos escenarios </w:t>
      </w:r>
      <w:r w:rsidRPr="00A2363B">
        <w:rPr>
          <w:color w:val="231F20"/>
          <w:w w:val="65"/>
          <w:sz w:val="24"/>
          <w:szCs w:val="24"/>
        </w:rPr>
        <w:t xml:space="preserve">diferentes </w:t>
      </w:r>
      <w:r w:rsidR="00BA1CE9" w:rsidRPr="00A2363B">
        <w:rPr>
          <w:color w:val="231F20"/>
          <w:w w:val="65"/>
          <w:sz w:val="24"/>
          <w:szCs w:val="24"/>
        </w:rPr>
        <w:t>d</w:t>
      </w:r>
      <w:r w:rsidRPr="00A2363B">
        <w:rPr>
          <w:color w:val="231F20"/>
          <w:w w:val="65"/>
          <w:sz w:val="24"/>
          <w:szCs w:val="24"/>
        </w:rPr>
        <w:t xml:space="preserve">e comunicación, </w:t>
      </w:r>
      <w:r w:rsidRPr="00A2363B">
        <w:rPr>
          <w:color w:val="231F20"/>
          <w:w w:val="75"/>
          <w:sz w:val="24"/>
          <w:szCs w:val="24"/>
        </w:rPr>
        <w:t xml:space="preserve"> </w:t>
      </w:r>
      <w:r w:rsidR="00BA1CE9" w:rsidRPr="00A2363B">
        <w:rPr>
          <w:color w:val="231F20"/>
          <w:w w:val="75"/>
          <w:sz w:val="24"/>
          <w:szCs w:val="24"/>
        </w:rPr>
        <w:t>pudiendo ser</w:t>
      </w:r>
      <w:r w:rsidRPr="00A2363B">
        <w:rPr>
          <w:color w:val="231F20"/>
          <w:w w:val="75"/>
          <w:sz w:val="24"/>
          <w:szCs w:val="24"/>
        </w:rPr>
        <w:t xml:space="preserve"> el canal primario</w:t>
      </w:r>
      <w:r w:rsidR="00BA1CE9" w:rsidRPr="00A2363B">
        <w:rPr>
          <w:color w:val="231F20"/>
          <w:w w:val="75"/>
          <w:sz w:val="24"/>
          <w:szCs w:val="24"/>
        </w:rPr>
        <w:t xml:space="preserve"> de comunicación IP-WiFi y secundario GSM-GPRS o viceversa</w:t>
      </w:r>
      <w:r w:rsidRPr="00A2363B">
        <w:rPr>
          <w:color w:val="231F20"/>
          <w:w w:val="75"/>
          <w:sz w:val="24"/>
          <w:szCs w:val="24"/>
        </w:rPr>
        <w:t>.</w:t>
      </w:r>
    </w:p>
    <w:p w:rsidR="00BA1CE9" w:rsidRPr="00A2363B" w:rsidRDefault="000A7A80" w:rsidP="00BE0AC0">
      <w:pPr>
        <w:ind w:left="142"/>
        <w:rPr>
          <w:color w:val="231F20"/>
          <w:w w:val="70"/>
          <w:sz w:val="24"/>
          <w:szCs w:val="24"/>
        </w:rPr>
      </w:pPr>
      <w:r w:rsidRPr="00A2363B">
        <w:rPr>
          <w:color w:val="231F20"/>
          <w:w w:val="70"/>
          <w:sz w:val="24"/>
          <w:szCs w:val="24"/>
        </w:rPr>
        <w:t>Adicionalmente</w:t>
      </w:r>
      <w:r w:rsidR="00BA1CE9" w:rsidRPr="00A2363B">
        <w:rPr>
          <w:color w:val="231F20"/>
          <w:w w:val="70"/>
          <w:sz w:val="24"/>
          <w:szCs w:val="24"/>
        </w:rPr>
        <w:t xml:space="preserve"> el comunicador </w:t>
      </w:r>
      <w:r w:rsidR="00BA1CE9" w:rsidRPr="0081267C">
        <w:rPr>
          <w:rFonts w:ascii="Forte" w:hAnsi="Forte"/>
          <w:color w:val="231F20"/>
          <w:w w:val="70"/>
          <w:sz w:val="24"/>
          <w:szCs w:val="24"/>
        </w:rPr>
        <w:t>µCom</w:t>
      </w:r>
      <w:r w:rsidRPr="00A2363B">
        <w:rPr>
          <w:color w:val="231F20"/>
          <w:w w:val="70"/>
          <w:sz w:val="24"/>
          <w:szCs w:val="24"/>
        </w:rPr>
        <w:t>,</w:t>
      </w:r>
      <w:r w:rsidR="00BA1CE9" w:rsidRPr="00A2363B">
        <w:rPr>
          <w:color w:val="231F20"/>
          <w:w w:val="70"/>
          <w:sz w:val="24"/>
          <w:szCs w:val="24"/>
        </w:rPr>
        <w:t xml:space="preserve"> cuenta con conexión Bluetooth que </w:t>
      </w:r>
      <w:r w:rsidRPr="00A2363B">
        <w:rPr>
          <w:color w:val="231F20"/>
          <w:w w:val="70"/>
          <w:sz w:val="24"/>
          <w:szCs w:val="24"/>
        </w:rPr>
        <w:t>mediante el uso de</w:t>
      </w:r>
      <w:r w:rsidR="00BA1CE9" w:rsidRPr="00A2363B">
        <w:rPr>
          <w:color w:val="231F20"/>
          <w:w w:val="70"/>
          <w:sz w:val="24"/>
          <w:szCs w:val="24"/>
        </w:rPr>
        <w:t xml:space="preserve"> una App permite su programación </w:t>
      </w:r>
      <w:r w:rsidR="00D303B4" w:rsidRPr="00A2363B">
        <w:rPr>
          <w:color w:val="231F20"/>
          <w:w w:val="70"/>
          <w:sz w:val="24"/>
          <w:szCs w:val="24"/>
        </w:rPr>
        <w:t>rápida</w:t>
      </w:r>
      <w:r w:rsidRPr="00A2363B">
        <w:rPr>
          <w:color w:val="231F20"/>
          <w:w w:val="70"/>
          <w:sz w:val="24"/>
          <w:szCs w:val="24"/>
        </w:rPr>
        <w:t xml:space="preserve"> </w:t>
      </w:r>
      <w:r w:rsidR="00BA1CE9" w:rsidRPr="00A2363B">
        <w:rPr>
          <w:color w:val="231F20"/>
          <w:w w:val="70"/>
          <w:sz w:val="24"/>
          <w:szCs w:val="24"/>
        </w:rPr>
        <w:t>y sencilla.</w:t>
      </w:r>
    </w:p>
    <w:p w:rsidR="00A67E71" w:rsidRPr="00A2363B" w:rsidRDefault="00BA1CE9" w:rsidP="00BE0AC0">
      <w:pPr>
        <w:ind w:left="142"/>
        <w:rPr>
          <w:rFonts w:ascii="Arial" w:hAnsi="Arial" w:cs="Arial"/>
          <w:sz w:val="24"/>
          <w:szCs w:val="24"/>
        </w:rPr>
      </w:pPr>
      <w:r w:rsidRPr="00A2363B">
        <w:rPr>
          <w:color w:val="231F20"/>
          <w:w w:val="70"/>
          <w:sz w:val="24"/>
          <w:szCs w:val="24"/>
        </w:rPr>
        <w:t xml:space="preserve">Puede </w:t>
      </w:r>
      <w:r w:rsidR="000A7A80" w:rsidRPr="00A2363B">
        <w:rPr>
          <w:color w:val="231F20"/>
          <w:w w:val="70"/>
          <w:sz w:val="24"/>
          <w:szCs w:val="24"/>
        </w:rPr>
        <w:t>descargar libremente</w:t>
      </w:r>
      <w:r w:rsidRPr="00A2363B">
        <w:rPr>
          <w:color w:val="231F20"/>
          <w:w w:val="70"/>
          <w:sz w:val="24"/>
          <w:szCs w:val="24"/>
        </w:rPr>
        <w:t xml:space="preserve"> la App desde Play Store (And</w:t>
      </w:r>
      <w:r w:rsidR="001126EB">
        <w:rPr>
          <w:color w:val="231F20"/>
          <w:w w:val="70"/>
          <w:sz w:val="24"/>
          <w:szCs w:val="24"/>
        </w:rPr>
        <w:t>r</w:t>
      </w:r>
      <w:r w:rsidRPr="00A2363B">
        <w:rPr>
          <w:color w:val="231F20"/>
          <w:w w:val="70"/>
          <w:sz w:val="24"/>
          <w:szCs w:val="24"/>
        </w:rPr>
        <w:t>oid) o desde el Ap</w:t>
      </w:r>
      <w:r w:rsidR="00D303B4" w:rsidRPr="00A2363B">
        <w:rPr>
          <w:color w:val="231F20"/>
          <w:w w:val="70"/>
          <w:sz w:val="24"/>
          <w:szCs w:val="24"/>
        </w:rPr>
        <w:t>p Store de iOS</w:t>
      </w:r>
      <w:r w:rsidR="00D303B4" w:rsidRPr="00A2363B">
        <w:rPr>
          <w:sz w:val="24"/>
          <w:szCs w:val="24"/>
        </w:rPr>
        <w:t xml:space="preserve">, </w:t>
      </w:r>
      <w:r w:rsidR="000A7A80" w:rsidRPr="00A2363B">
        <w:rPr>
          <w:color w:val="231F20"/>
          <w:w w:val="75"/>
          <w:sz w:val="24"/>
          <w:szCs w:val="24"/>
        </w:rPr>
        <w:t>donde encontrará la versión más actualizada.</w:t>
      </w:r>
    </w:p>
    <w:p w:rsidR="00A67E71" w:rsidRPr="00B83D8C" w:rsidRDefault="00A67E71" w:rsidP="00B83D8C">
      <w:pPr>
        <w:ind w:left="426"/>
        <w:rPr>
          <w:rFonts w:ascii="Arial" w:hAnsi="Arial" w:cs="Arial"/>
          <w:sz w:val="16"/>
          <w:szCs w:val="16"/>
        </w:rPr>
      </w:pPr>
    </w:p>
    <w:p w:rsidR="00E70C13" w:rsidRPr="00B83D8C" w:rsidRDefault="00D303B4" w:rsidP="00C30F20">
      <w:pPr>
        <w:numPr>
          <w:ilvl w:val="0"/>
          <w:numId w:val="1"/>
        </w:numPr>
        <w:autoSpaceDE w:val="0"/>
        <w:autoSpaceDN w:val="0"/>
        <w:adjustRightInd w:val="0"/>
        <w:ind w:left="360" w:hanging="360"/>
        <w:rPr>
          <w:rFonts w:ascii="Arial" w:hAnsi="Arial" w:cs="Arial"/>
          <w:color w:val="000000"/>
          <w:sz w:val="28"/>
          <w:szCs w:val="28"/>
        </w:rPr>
      </w:pPr>
      <w:r w:rsidRPr="00B83D8C">
        <w:rPr>
          <w:rFonts w:ascii="Arial" w:hAnsi="Arial" w:cs="Arial"/>
          <w:b/>
          <w:bCs/>
          <w:color w:val="000000"/>
          <w:sz w:val="28"/>
          <w:szCs w:val="28"/>
        </w:rPr>
        <w:t>CARACTERISTICAS PRINCIPALES</w:t>
      </w:r>
    </w:p>
    <w:p w:rsidR="00B21964" w:rsidRPr="00B21964" w:rsidRDefault="00F74BD8" w:rsidP="00B21964">
      <w:pPr>
        <w:autoSpaceDE w:val="0"/>
        <w:autoSpaceDN w:val="0"/>
        <w:adjustRightInd w:val="0"/>
        <w:rPr>
          <w:rFonts w:ascii="Arial" w:hAnsi="Arial" w:cs="Arial"/>
          <w:color w:val="000000"/>
          <w:sz w:val="16"/>
          <w:szCs w:val="16"/>
        </w:rPr>
      </w:pPr>
      <w:r>
        <w:rPr>
          <w:rFonts w:ascii="Arial" w:hAnsi="Arial" w:cs="Arial"/>
          <w:noProof/>
          <w:color w:val="000000"/>
          <w:sz w:val="16"/>
          <w:szCs w:val="16"/>
          <w:lang w:eastAsia="es-AR"/>
        </w:rPr>
        <w:pict>
          <v:shape id="_x0000_s1027" type="#_x0000_t32" style="position:absolute;left:0;text-align:left;margin-left:9.75pt;margin-top:4.6pt;width:531.25pt;height:0;z-index:251659264" o:connectortype="straight" strokecolor="gray [1629]" strokeweight="3pt">
            <v:shadow type="perspective" color="#7f7f7f [1601]" opacity=".5" offset="1pt" offset2="-1pt"/>
          </v:shape>
        </w:pict>
      </w:r>
    </w:p>
    <w:p w:rsidR="00466CFF" w:rsidRDefault="00466CFF" w:rsidP="00705009">
      <w:pPr>
        <w:autoSpaceDE w:val="0"/>
        <w:autoSpaceDN w:val="0"/>
        <w:adjustRightInd w:val="0"/>
        <w:ind w:left="567"/>
        <w:rPr>
          <w:rFonts w:ascii="Arial" w:hAnsi="Arial" w:cs="Arial"/>
          <w:color w:val="000000"/>
          <w:sz w:val="16"/>
          <w:szCs w:val="16"/>
        </w:rPr>
      </w:pPr>
    </w:p>
    <w:p w:rsidR="009135F6"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 xml:space="preserve">Compatible con </w:t>
      </w:r>
      <w:r w:rsidR="00576158" w:rsidRPr="00B83D8C">
        <w:rPr>
          <w:rStyle w:val="nfasissutil"/>
        </w:rPr>
        <w:t>Paneles</w:t>
      </w:r>
      <w:r w:rsidR="001C3112" w:rsidRPr="00B83D8C">
        <w:rPr>
          <w:rStyle w:val="nfasissutil"/>
        </w:rPr>
        <w:t>:</w:t>
      </w:r>
    </w:p>
    <w:p w:rsidR="00B83D8C" w:rsidRPr="00B83D8C" w:rsidRDefault="00B83D8C" w:rsidP="00B83D8C">
      <w:pPr>
        <w:pStyle w:val="Prrafodelista"/>
        <w:widowControl w:val="0"/>
        <w:tabs>
          <w:tab w:val="left" w:pos="259"/>
        </w:tabs>
        <w:autoSpaceDE w:val="0"/>
        <w:autoSpaceDN w:val="0"/>
        <w:ind w:left="260"/>
        <w:contextualSpacing w:val="0"/>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Transmisión: Wi-Fi certificada 2.4Ghz, IEEE 802.11.</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Autenticación Wi-Fi vía WEP, WPA-PSK y WPA2-PSK.</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CF41F1"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2</w:t>
      </w:r>
      <w:r w:rsidR="009135F6" w:rsidRPr="00B83D8C">
        <w:rPr>
          <w:rStyle w:val="nfasissutil"/>
        </w:rPr>
        <w:t xml:space="preserve"> destinatarios IP para reportes de monitoreo.</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1 destinatario IP para programación remota.</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 xml:space="preserve">Permite la programación propia </w:t>
      </w:r>
      <w:r w:rsidR="00576158" w:rsidRPr="00B83D8C">
        <w:rPr>
          <w:rStyle w:val="nfasissutil"/>
        </w:rPr>
        <w:t>del comunicador por Bluetooth</w:t>
      </w:r>
      <w:r w:rsidRPr="00B83D8C">
        <w:rPr>
          <w:rStyle w:val="nfasissutil"/>
        </w:rPr>
        <w:t>.</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Reportes con formato residencial.</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P</w:t>
      </w:r>
      <w:r w:rsidR="00576158" w:rsidRPr="00B83D8C">
        <w:rPr>
          <w:rStyle w:val="nfasissutil"/>
        </w:rPr>
        <w:t>ermite el uso de</w:t>
      </w:r>
      <w:r w:rsidRPr="00B83D8C">
        <w:rPr>
          <w:rStyle w:val="nfasissutil"/>
        </w:rPr>
        <w:t xml:space="preserve"> nombres de dominio en lugar de direcciones IP.</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Hasta 2 redes Wi-Fi configurables: principal y respaldo.</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Conexión con Bus dedicado (BUS-C485).</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Hasta 4 usuarios residenciales para reportes/control remoto.</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right="602" w:hanging="123"/>
        <w:contextualSpacing w:val="0"/>
        <w:rPr>
          <w:rStyle w:val="nfasissutil"/>
        </w:rPr>
      </w:pPr>
      <w:r w:rsidRPr="00B83D8C">
        <w:rPr>
          <w:rStyle w:val="nfasissutil"/>
        </w:rPr>
        <w:t>Permite la operación remota del sistema a través de teléfonos inteligentes utilizando la App.</w:t>
      </w:r>
    </w:p>
    <w:p w:rsidR="001126EB" w:rsidRPr="00B83D8C" w:rsidRDefault="001126EB" w:rsidP="00B83D8C">
      <w:pPr>
        <w:widowControl w:val="0"/>
        <w:tabs>
          <w:tab w:val="left" w:pos="259"/>
        </w:tabs>
        <w:autoSpaceDE w:val="0"/>
        <w:autoSpaceDN w:val="0"/>
        <w:ind w:left="137" w:right="602"/>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Comunicación de Reportes usando UDP (con/sin encriptación).</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Período de supervisión configurable desde 1 a 60 minutos.</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Período y horario de Reporte de Test configurable.</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1C3112"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F</w:t>
      </w:r>
      <w:r w:rsidR="009135F6" w:rsidRPr="00B83D8C">
        <w:rPr>
          <w:rStyle w:val="nfasissutil"/>
        </w:rPr>
        <w:t>ormatos de reporte: C</w:t>
      </w:r>
      <w:r w:rsidRPr="00B83D8C">
        <w:rPr>
          <w:rStyle w:val="nfasissutil"/>
        </w:rPr>
        <w:t>ontactID</w:t>
      </w:r>
      <w:r w:rsidR="009135F6" w:rsidRPr="00B83D8C">
        <w:rPr>
          <w:rStyle w:val="nfasissutil"/>
        </w:rPr>
        <w:t>.</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1C3112"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11</w:t>
      </w:r>
      <w:r w:rsidR="009135F6" w:rsidRPr="00B83D8C">
        <w:rPr>
          <w:rStyle w:val="nfasissutil"/>
        </w:rPr>
        <w:t xml:space="preserve"> L</w:t>
      </w:r>
      <w:r w:rsidR="00E56FC7">
        <w:rPr>
          <w:rStyle w:val="nfasissutil"/>
        </w:rPr>
        <w:t>ED</w:t>
      </w:r>
      <w:r w:rsidR="009135F6" w:rsidRPr="00B83D8C">
        <w:rPr>
          <w:rStyle w:val="nfasissutil"/>
        </w:rPr>
        <w:t>s indicadores de estado y señal sobre la placa.</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4 Entradas / Salidas adicionales configurables por programación.</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Servicio WPS, iniciado desde</w:t>
      </w:r>
      <w:r w:rsidR="001C3112" w:rsidRPr="00B83D8C">
        <w:rPr>
          <w:rStyle w:val="nfasissutil"/>
        </w:rPr>
        <w:t xml:space="preserve"> pulsador en placa</w:t>
      </w:r>
      <w:r w:rsidRPr="00B83D8C">
        <w:rPr>
          <w:rStyle w:val="nfasissutil"/>
        </w:rPr>
        <w:t>.</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No requiere batería propia, comparte la batería del panel de alarmas</w:t>
      </w:r>
    </w:p>
    <w:p w:rsidR="001126EB" w:rsidRPr="00B83D8C" w:rsidRDefault="001126EB" w:rsidP="00B83D8C">
      <w:pPr>
        <w:widowControl w:val="0"/>
        <w:tabs>
          <w:tab w:val="left" w:pos="259"/>
        </w:tabs>
        <w:autoSpaceDE w:val="0"/>
        <w:autoSpaceDN w:val="0"/>
        <w:ind w:left="137"/>
        <w:rPr>
          <w:rStyle w:val="nfasissutil"/>
          <w:sz w:val="10"/>
          <w:szCs w:val="10"/>
        </w:rPr>
      </w:pPr>
    </w:p>
    <w:p w:rsidR="009135F6" w:rsidRPr="00B83D8C" w:rsidRDefault="009135F6"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Alimentación principal 12VCC (5V a  17V)</w:t>
      </w:r>
    </w:p>
    <w:p w:rsidR="001126EB" w:rsidRPr="00B83D8C" w:rsidRDefault="001126EB" w:rsidP="00B83D8C">
      <w:pPr>
        <w:widowControl w:val="0"/>
        <w:tabs>
          <w:tab w:val="left" w:pos="259"/>
        </w:tabs>
        <w:autoSpaceDE w:val="0"/>
        <w:autoSpaceDN w:val="0"/>
        <w:ind w:left="137"/>
        <w:rPr>
          <w:rStyle w:val="nfasissutil"/>
          <w:sz w:val="10"/>
          <w:szCs w:val="10"/>
        </w:rPr>
      </w:pPr>
    </w:p>
    <w:p w:rsidR="00CF41F1" w:rsidRPr="00B83D8C" w:rsidRDefault="00CF41F1"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Potencia de transmisión: 12dBm.</w:t>
      </w:r>
    </w:p>
    <w:p w:rsidR="001126EB" w:rsidRPr="00B83D8C" w:rsidRDefault="001126EB" w:rsidP="00B83D8C">
      <w:pPr>
        <w:widowControl w:val="0"/>
        <w:tabs>
          <w:tab w:val="left" w:pos="259"/>
        </w:tabs>
        <w:autoSpaceDE w:val="0"/>
        <w:autoSpaceDN w:val="0"/>
        <w:ind w:left="137"/>
        <w:rPr>
          <w:rStyle w:val="nfasissutil"/>
          <w:sz w:val="10"/>
          <w:szCs w:val="10"/>
        </w:rPr>
      </w:pPr>
    </w:p>
    <w:p w:rsidR="00CF41F1" w:rsidRDefault="00CF41F1"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Antena</w:t>
      </w:r>
      <w:r w:rsidR="009D755E">
        <w:rPr>
          <w:rStyle w:val="nfasissutil"/>
        </w:rPr>
        <w:t xml:space="preserve"> WiFi</w:t>
      </w:r>
      <w:r w:rsidRPr="00B83D8C">
        <w:rPr>
          <w:rStyle w:val="nfasissutil"/>
        </w:rPr>
        <w:t xml:space="preserve">: </w:t>
      </w:r>
      <w:r w:rsidR="009D755E">
        <w:rPr>
          <w:rStyle w:val="nfasissutil"/>
        </w:rPr>
        <w:t xml:space="preserve">del </w:t>
      </w:r>
      <w:r w:rsidRPr="00B83D8C">
        <w:rPr>
          <w:rStyle w:val="nfasissutil"/>
        </w:rPr>
        <w:t xml:space="preserve">tipo interna </w:t>
      </w:r>
      <w:r w:rsidR="00435289">
        <w:rPr>
          <w:rStyle w:val="nfasissutil"/>
        </w:rPr>
        <w:t>(</w:t>
      </w:r>
      <w:r w:rsidRPr="00B83D8C">
        <w:rPr>
          <w:rStyle w:val="nfasissutil"/>
        </w:rPr>
        <w:t xml:space="preserve">PCB </w:t>
      </w:r>
      <w:r w:rsidR="00435289">
        <w:rPr>
          <w:rStyle w:val="nfasissutil"/>
        </w:rPr>
        <w:t>trace).</w:t>
      </w:r>
    </w:p>
    <w:p w:rsidR="009D755E" w:rsidRPr="00435289" w:rsidRDefault="009D755E" w:rsidP="009D755E">
      <w:pPr>
        <w:pStyle w:val="Prrafodelista"/>
        <w:rPr>
          <w:rStyle w:val="nfasissutil"/>
          <w:sz w:val="10"/>
          <w:szCs w:val="10"/>
        </w:rPr>
      </w:pPr>
    </w:p>
    <w:p w:rsidR="009D755E" w:rsidRPr="00B83D8C" w:rsidRDefault="009D755E" w:rsidP="00B83D8C">
      <w:pPr>
        <w:pStyle w:val="Prrafodelista"/>
        <w:widowControl w:val="0"/>
        <w:numPr>
          <w:ilvl w:val="0"/>
          <w:numId w:val="6"/>
        </w:numPr>
        <w:tabs>
          <w:tab w:val="left" w:pos="259"/>
        </w:tabs>
        <w:autoSpaceDE w:val="0"/>
        <w:autoSpaceDN w:val="0"/>
        <w:ind w:hanging="123"/>
        <w:contextualSpacing w:val="0"/>
        <w:rPr>
          <w:rStyle w:val="nfasissutil"/>
        </w:rPr>
      </w:pPr>
      <w:r>
        <w:rPr>
          <w:rStyle w:val="nfasissutil"/>
        </w:rPr>
        <w:t xml:space="preserve">Antena GSM/GPRS: del tipo interna </w:t>
      </w:r>
      <w:r w:rsidRPr="00435289">
        <w:rPr>
          <w:i/>
        </w:rPr>
        <w:t xml:space="preserve">SMT </w:t>
      </w:r>
      <w:r w:rsidR="00435289">
        <w:rPr>
          <w:i/>
        </w:rPr>
        <w:t>(</w:t>
      </w:r>
      <w:r w:rsidRPr="00435289">
        <w:rPr>
          <w:i/>
        </w:rPr>
        <w:t>mount on the device PCB</w:t>
      </w:r>
      <w:r w:rsidR="00435289">
        <w:rPr>
          <w:rStyle w:val="nfasissutil"/>
        </w:rPr>
        <w:t>).</w:t>
      </w:r>
    </w:p>
    <w:p w:rsidR="001126EB" w:rsidRPr="00B83D8C" w:rsidRDefault="001126EB" w:rsidP="00B83D8C">
      <w:pPr>
        <w:widowControl w:val="0"/>
        <w:tabs>
          <w:tab w:val="left" w:pos="259"/>
        </w:tabs>
        <w:autoSpaceDE w:val="0"/>
        <w:autoSpaceDN w:val="0"/>
        <w:ind w:left="137"/>
        <w:rPr>
          <w:rStyle w:val="nfasissutil"/>
          <w:sz w:val="10"/>
          <w:szCs w:val="10"/>
        </w:rPr>
      </w:pPr>
    </w:p>
    <w:p w:rsidR="00B83D8C" w:rsidRDefault="00CF41F1"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 xml:space="preserve">Dimensiones del equipo: </w:t>
      </w:r>
    </w:p>
    <w:p w:rsidR="00B83D8C" w:rsidRPr="00B83D8C" w:rsidRDefault="00B83D8C" w:rsidP="00B83D8C">
      <w:pPr>
        <w:pStyle w:val="Prrafodelista"/>
        <w:rPr>
          <w:rStyle w:val="nfasissutil"/>
          <w:sz w:val="10"/>
          <w:szCs w:val="10"/>
        </w:rPr>
      </w:pPr>
    </w:p>
    <w:p w:rsidR="00CF41F1" w:rsidRPr="00B83D8C" w:rsidRDefault="00CF41F1" w:rsidP="00B83D8C">
      <w:pPr>
        <w:pStyle w:val="Prrafodelista"/>
        <w:widowControl w:val="0"/>
        <w:numPr>
          <w:ilvl w:val="0"/>
          <w:numId w:val="6"/>
        </w:numPr>
        <w:tabs>
          <w:tab w:val="left" w:pos="259"/>
        </w:tabs>
        <w:autoSpaceDE w:val="0"/>
        <w:autoSpaceDN w:val="0"/>
        <w:ind w:hanging="123"/>
        <w:contextualSpacing w:val="0"/>
        <w:rPr>
          <w:rStyle w:val="nfasissutil"/>
        </w:rPr>
      </w:pPr>
      <w:r w:rsidRPr="00B83D8C">
        <w:rPr>
          <w:rStyle w:val="nfasissutil"/>
        </w:rPr>
        <w:t>Certificados: FCC y CE.</w:t>
      </w:r>
    </w:p>
    <w:p w:rsidR="00CF41F1" w:rsidRPr="00B83D8C" w:rsidRDefault="00CF41F1" w:rsidP="00CF41F1">
      <w:pPr>
        <w:pStyle w:val="Prrafodelista"/>
        <w:widowControl w:val="0"/>
        <w:tabs>
          <w:tab w:val="left" w:pos="259"/>
        </w:tabs>
        <w:autoSpaceDE w:val="0"/>
        <w:autoSpaceDN w:val="0"/>
        <w:spacing w:line="194" w:lineRule="exact"/>
        <w:ind w:left="260"/>
        <w:contextualSpacing w:val="0"/>
        <w:rPr>
          <w:rStyle w:val="nfasissutil"/>
        </w:rPr>
      </w:pPr>
    </w:p>
    <w:p w:rsidR="009135F6" w:rsidRDefault="009135F6" w:rsidP="00705009">
      <w:pPr>
        <w:autoSpaceDE w:val="0"/>
        <w:autoSpaceDN w:val="0"/>
        <w:adjustRightInd w:val="0"/>
        <w:ind w:left="567"/>
        <w:rPr>
          <w:rFonts w:ascii="Arial" w:hAnsi="Arial" w:cs="Arial"/>
          <w:color w:val="000000"/>
          <w:sz w:val="16"/>
          <w:szCs w:val="16"/>
        </w:rPr>
      </w:pPr>
    </w:p>
    <w:p w:rsidR="00EF2391" w:rsidRPr="00F74EC4" w:rsidRDefault="00EF2391" w:rsidP="00EF2391">
      <w:pPr>
        <w:pStyle w:val="Textoindependiente"/>
        <w:spacing w:before="42" w:line="210" w:lineRule="exact"/>
        <w:ind w:left="144"/>
        <w:rPr>
          <w:i/>
          <w:sz w:val="24"/>
        </w:rPr>
      </w:pPr>
      <w:r w:rsidRPr="00F74EC4">
        <w:rPr>
          <w:i/>
          <w:color w:val="231F20"/>
          <w:w w:val="75"/>
          <w:sz w:val="24"/>
        </w:rPr>
        <w:t>En la placa de</w:t>
      </w:r>
      <w:r w:rsidR="001126EB" w:rsidRPr="00F74EC4">
        <w:rPr>
          <w:i/>
          <w:color w:val="231F20"/>
          <w:w w:val="75"/>
          <w:sz w:val="24"/>
        </w:rPr>
        <w:t>l</w:t>
      </w:r>
      <w:r w:rsidRPr="00F74EC4">
        <w:rPr>
          <w:i/>
          <w:color w:val="231F20"/>
          <w:w w:val="75"/>
          <w:sz w:val="24"/>
        </w:rPr>
        <w:t xml:space="preserve"> circuito impreso del comunicador </w:t>
      </w:r>
      <w:r w:rsidRPr="00E56FC7">
        <w:rPr>
          <w:rFonts w:ascii="Forte" w:hAnsi="Forte"/>
          <w:color w:val="231F20"/>
          <w:w w:val="70"/>
          <w:sz w:val="24"/>
          <w:szCs w:val="24"/>
        </w:rPr>
        <w:t>µCom</w:t>
      </w:r>
      <w:r w:rsidRPr="00F74EC4">
        <w:rPr>
          <w:i/>
          <w:color w:val="231F20"/>
          <w:w w:val="75"/>
          <w:sz w:val="24"/>
        </w:rPr>
        <w:t xml:space="preserve"> hay once (11) LEDs indicadores totales de los cuales uno es indicador del modulo encendido, 8 corresponden al modulo WiFi y 2 al modulo GSM/GPRS.</w:t>
      </w:r>
    </w:p>
    <w:p w:rsidR="00EF2391" w:rsidRPr="00F74EC4" w:rsidRDefault="00EF2391" w:rsidP="00EF2391">
      <w:pPr>
        <w:autoSpaceDE w:val="0"/>
        <w:autoSpaceDN w:val="0"/>
        <w:adjustRightInd w:val="0"/>
        <w:ind w:left="142"/>
        <w:rPr>
          <w:rFonts w:ascii="Arial" w:hAnsi="Arial" w:cs="Arial"/>
          <w:color w:val="000000"/>
          <w:sz w:val="16"/>
          <w:szCs w:val="16"/>
        </w:rPr>
      </w:pPr>
      <w:r w:rsidRPr="00F74EC4">
        <w:rPr>
          <w:i/>
          <w:color w:val="231F20"/>
          <w:w w:val="70"/>
          <w:sz w:val="24"/>
        </w:rPr>
        <w:t xml:space="preserve">El primero está marcado “PWR” y encenderá ni bien la unidad tenga alimentación y esté en </w:t>
      </w:r>
      <w:r w:rsidRPr="00F74EC4">
        <w:rPr>
          <w:i/>
          <w:color w:val="231F20"/>
          <w:w w:val="75"/>
          <w:sz w:val="24"/>
        </w:rPr>
        <w:t>condiciones de operar.</w:t>
      </w:r>
    </w:p>
    <w:p w:rsidR="00EF2391" w:rsidRDefault="00EF2391" w:rsidP="00705009">
      <w:pPr>
        <w:autoSpaceDE w:val="0"/>
        <w:autoSpaceDN w:val="0"/>
        <w:adjustRightInd w:val="0"/>
        <w:ind w:left="567"/>
        <w:rPr>
          <w:rFonts w:ascii="Arial" w:hAnsi="Arial" w:cs="Arial"/>
          <w:color w:val="000000"/>
          <w:sz w:val="16"/>
          <w:szCs w:val="16"/>
        </w:rPr>
      </w:pPr>
    </w:p>
    <w:p w:rsidR="009135F6" w:rsidRDefault="009135F6" w:rsidP="00705009">
      <w:pPr>
        <w:autoSpaceDE w:val="0"/>
        <w:autoSpaceDN w:val="0"/>
        <w:adjustRightInd w:val="0"/>
        <w:ind w:left="567"/>
        <w:rPr>
          <w:rFonts w:ascii="Arial" w:hAnsi="Arial" w:cs="Arial"/>
          <w:color w:val="000000"/>
          <w:sz w:val="16"/>
          <w:szCs w:val="16"/>
        </w:rPr>
      </w:pPr>
    </w:p>
    <w:p w:rsidR="00DA4792" w:rsidRPr="00B21964" w:rsidRDefault="00DA4792" w:rsidP="00DA4792">
      <w:pPr>
        <w:numPr>
          <w:ilvl w:val="0"/>
          <w:numId w:val="1"/>
        </w:numPr>
        <w:autoSpaceDE w:val="0"/>
        <w:autoSpaceDN w:val="0"/>
        <w:adjustRightInd w:val="0"/>
        <w:ind w:left="360" w:hanging="360"/>
        <w:rPr>
          <w:rFonts w:ascii="Arial" w:hAnsi="Arial" w:cs="Arial"/>
          <w:color w:val="000000"/>
          <w:sz w:val="32"/>
          <w:szCs w:val="32"/>
        </w:rPr>
      </w:pPr>
      <w:r>
        <w:rPr>
          <w:rFonts w:ascii="Arial" w:hAnsi="Arial" w:cs="Arial"/>
          <w:b/>
          <w:bCs/>
          <w:color w:val="000000"/>
          <w:sz w:val="32"/>
          <w:szCs w:val="32"/>
        </w:rPr>
        <w:t xml:space="preserve">ESTADO DE LED’s MODULO </w:t>
      </w:r>
      <w:r w:rsidR="009135F6">
        <w:rPr>
          <w:rFonts w:ascii="Arial" w:hAnsi="Arial" w:cs="Arial"/>
          <w:b/>
          <w:bCs/>
          <w:color w:val="000000"/>
          <w:sz w:val="32"/>
          <w:szCs w:val="32"/>
        </w:rPr>
        <w:t>IP/WiFi</w:t>
      </w:r>
    </w:p>
    <w:p w:rsidR="00A167D7" w:rsidRPr="00466CFF" w:rsidRDefault="00F74BD8" w:rsidP="007B0B29">
      <w:pPr>
        <w:autoSpaceDE w:val="0"/>
        <w:autoSpaceDN w:val="0"/>
        <w:adjustRightInd w:val="0"/>
        <w:outlineLvl w:val="1"/>
        <w:rPr>
          <w:rFonts w:ascii="Arial" w:hAnsi="Arial" w:cs="Arial"/>
          <w:color w:val="000000"/>
          <w:sz w:val="16"/>
          <w:szCs w:val="16"/>
        </w:rPr>
      </w:pPr>
      <w:r>
        <w:rPr>
          <w:rFonts w:ascii="Arial" w:hAnsi="Arial" w:cs="Arial"/>
          <w:noProof/>
          <w:color w:val="000000"/>
          <w:sz w:val="16"/>
          <w:szCs w:val="16"/>
          <w:lang w:eastAsia="es-AR"/>
        </w:rPr>
        <w:pict>
          <v:shape id="_x0000_s1028" type="#_x0000_t32" style="position:absolute;left:0;text-align:left;margin-left:9.75pt;margin-top:2.6pt;width:531.25pt;height:0;z-index:251660288" o:connectortype="straight" strokecolor="gray [1629]" strokeweight="3pt">
            <v:shadow type="perspective" color="#7f7f7f [1601]" opacity=".5" offset="1pt" offset2="-1pt"/>
          </v:shape>
        </w:pict>
      </w:r>
    </w:p>
    <w:p w:rsidR="00EF77A8" w:rsidRPr="00A2363B" w:rsidRDefault="00EF77A8" w:rsidP="00EF77A8">
      <w:pPr>
        <w:pStyle w:val="Textoindependiente"/>
        <w:spacing w:before="9" w:line="206" w:lineRule="auto"/>
        <w:ind w:left="144"/>
        <w:rPr>
          <w:sz w:val="24"/>
        </w:rPr>
      </w:pPr>
    </w:p>
    <w:p w:rsidR="002B1AD2" w:rsidRPr="002B1AD2" w:rsidRDefault="002B1AD2" w:rsidP="00EF77A8">
      <w:pPr>
        <w:pStyle w:val="Textoindependiente"/>
        <w:spacing w:line="206" w:lineRule="auto"/>
        <w:ind w:left="144"/>
        <w:rPr>
          <w:b/>
          <w:color w:val="231F20"/>
          <w:w w:val="70"/>
          <w:sz w:val="24"/>
        </w:rPr>
      </w:pPr>
      <w:r w:rsidRPr="002B1AD2">
        <w:rPr>
          <w:b/>
          <w:color w:val="231F20"/>
          <w:w w:val="70"/>
          <w:sz w:val="24"/>
        </w:rPr>
        <w:t>MODULO WIFI</w:t>
      </w:r>
    </w:p>
    <w:p w:rsidR="00A8484D" w:rsidRDefault="00A8484D" w:rsidP="00EF77A8">
      <w:pPr>
        <w:pStyle w:val="Textoindependiente"/>
        <w:spacing w:line="206" w:lineRule="auto"/>
        <w:ind w:left="144"/>
        <w:rPr>
          <w:color w:val="231F20"/>
          <w:w w:val="70"/>
          <w:sz w:val="24"/>
        </w:rPr>
      </w:pPr>
      <w:r>
        <w:rPr>
          <w:color w:val="231F20"/>
          <w:w w:val="70"/>
          <w:sz w:val="24"/>
        </w:rPr>
        <w:t xml:space="preserve">La primer indicación en los LEDs del modulo WiFi del equipo </w:t>
      </w:r>
      <w:r w:rsidRPr="0081267C">
        <w:rPr>
          <w:rFonts w:ascii="Forte" w:hAnsi="Forte"/>
          <w:color w:val="231F20"/>
          <w:w w:val="70"/>
          <w:sz w:val="24"/>
        </w:rPr>
        <w:t>µCom</w:t>
      </w:r>
      <w:r>
        <w:rPr>
          <w:color w:val="231F20"/>
          <w:w w:val="70"/>
          <w:sz w:val="24"/>
        </w:rPr>
        <w:t>, es una secuencia de encendido de abajo hacia arriba de todos los LEDs, i</w:t>
      </w:r>
      <w:r w:rsidR="00FB6012">
        <w:rPr>
          <w:color w:val="231F20"/>
          <w:w w:val="70"/>
          <w:sz w:val="24"/>
        </w:rPr>
        <w:t>n</w:t>
      </w:r>
      <w:r>
        <w:rPr>
          <w:color w:val="231F20"/>
          <w:w w:val="70"/>
          <w:sz w:val="24"/>
        </w:rPr>
        <w:t>dicando el</w:t>
      </w:r>
      <w:r w:rsidR="00FB6012">
        <w:rPr>
          <w:color w:val="231F20"/>
          <w:w w:val="70"/>
          <w:sz w:val="24"/>
        </w:rPr>
        <w:t xml:space="preserve"> buen</w:t>
      </w:r>
      <w:r>
        <w:rPr>
          <w:color w:val="231F20"/>
          <w:w w:val="70"/>
          <w:sz w:val="24"/>
        </w:rPr>
        <w:t xml:space="preserve"> inicio del sistema WiFi.</w:t>
      </w:r>
    </w:p>
    <w:p w:rsidR="00FB6012" w:rsidRDefault="00A8484D" w:rsidP="00EF77A8">
      <w:pPr>
        <w:pStyle w:val="Textoindependiente"/>
        <w:spacing w:line="206" w:lineRule="auto"/>
        <w:ind w:left="144"/>
        <w:rPr>
          <w:color w:val="231F20"/>
          <w:w w:val="70"/>
          <w:sz w:val="24"/>
        </w:rPr>
      </w:pPr>
      <w:r>
        <w:rPr>
          <w:color w:val="231F20"/>
          <w:w w:val="70"/>
          <w:sz w:val="24"/>
        </w:rPr>
        <w:t>Este sistema c</w:t>
      </w:r>
      <w:r w:rsidR="00EF77A8" w:rsidRPr="00A2363B">
        <w:rPr>
          <w:color w:val="231F20"/>
          <w:w w:val="70"/>
          <w:sz w:val="24"/>
        </w:rPr>
        <w:t>onti</w:t>
      </w:r>
      <w:r w:rsidR="00CF41F1">
        <w:rPr>
          <w:color w:val="231F20"/>
          <w:w w:val="70"/>
          <w:sz w:val="24"/>
        </w:rPr>
        <w:t>ene</w:t>
      </w:r>
      <w:r w:rsidR="00EF77A8" w:rsidRPr="00A2363B">
        <w:rPr>
          <w:color w:val="231F20"/>
          <w:w w:val="70"/>
          <w:sz w:val="24"/>
        </w:rPr>
        <w:t xml:space="preserve"> 5 LEDs </w:t>
      </w:r>
      <w:r w:rsidR="00EF2391">
        <w:rPr>
          <w:color w:val="231F20"/>
          <w:w w:val="70"/>
          <w:sz w:val="24"/>
        </w:rPr>
        <w:t xml:space="preserve">(verdes) </w:t>
      </w:r>
      <w:r w:rsidR="00EF77A8" w:rsidRPr="00A2363B">
        <w:rPr>
          <w:color w:val="231F20"/>
          <w:w w:val="70"/>
          <w:sz w:val="24"/>
        </w:rPr>
        <w:t xml:space="preserve">indicadores de señal “SIGNAL”, en pasos de 10dB aproximada- mente, </w:t>
      </w:r>
      <w:r w:rsidR="00FB6012">
        <w:rPr>
          <w:color w:val="231F20"/>
          <w:w w:val="70"/>
          <w:sz w:val="24"/>
        </w:rPr>
        <w:t>empezando en -85dBm (sin señal).</w:t>
      </w:r>
    </w:p>
    <w:p w:rsidR="0086376E" w:rsidRDefault="00FB6012" w:rsidP="00EF77A8">
      <w:pPr>
        <w:pStyle w:val="Textoindependiente"/>
        <w:spacing w:line="206" w:lineRule="auto"/>
        <w:ind w:left="144"/>
        <w:rPr>
          <w:color w:val="231F20"/>
          <w:w w:val="70"/>
          <w:sz w:val="24"/>
        </w:rPr>
      </w:pPr>
      <w:r>
        <w:rPr>
          <w:color w:val="231F20"/>
          <w:w w:val="70"/>
          <w:sz w:val="24"/>
        </w:rPr>
        <w:t>E</w:t>
      </w:r>
      <w:r w:rsidR="00EF77A8" w:rsidRPr="00A2363B">
        <w:rPr>
          <w:color w:val="231F20"/>
          <w:w w:val="70"/>
          <w:sz w:val="24"/>
        </w:rPr>
        <w:t>l siguiente LED</w:t>
      </w:r>
      <w:r w:rsidR="00CF41F1">
        <w:rPr>
          <w:color w:val="231F20"/>
          <w:w w:val="70"/>
          <w:sz w:val="24"/>
        </w:rPr>
        <w:t xml:space="preserve"> (azul)</w:t>
      </w:r>
      <w:r w:rsidR="00EF77A8" w:rsidRPr="00A2363B">
        <w:rPr>
          <w:color w:val="231F20"/>
          <w:w w:val="70"/>
          <w:sz w:val="24"/>
        </w:rPr>
        <w:t xml:space="preserve"> </w:t>
      </w:r>
      <w:r w:rsidR="0086376E">
        <w:rPr>
          <w:color w:val="231F20"/>
          <w:w w:val="70"/>
          <w:sz w:val="24"/>
        </w:rPr>
        <w:t>indicado</w:t>
      </w:r>
      <w:r w:rsidR="00CF41F1">
        <w:rPr>
          <w:color w:val="231F20"/>
          <w:w w:val="70"/>
          <w:sz w:val="24"/>
        </w:rPr>
        <w:t xml:space="preserve"> como</w:t>
      </w:r>
      <w:r w:rsidR="00E56FC7">
        <w:rPr>
          <w:color w:val="231F20"/>
          <w:w w:val="70"/>
          <w:sz w:val="24"/>
        </w:rPr>
        <w:t xml:space="preserve"> “Wi</w:t>
      </w:r>
      <w:r w:rsidR="00EF77A8" w:rsidRPr="00A2363B">
        <w:rPr>
          <w:color w:val="231F20"/>
          <w:w w:val="70"/>
          <w:sz w:val="24"/>
        </w:rPr>
        <w:t xml:space="preserve">Fi” destella rápidamente </w:t>
      </w:r>
      <w:r w:rsidR="00EF77A8" w:rsidRPr="00A2363B">
        <w:rPr>
          <w:color w:val="231F20"/>
          <w:w w:val="65"/>
          <w:sz w:val="24"/>
        </w:rPr>
        <w:t>cuando está transmitiendo o buscando una red donde conectarse. El mismo destella más lenta</w:t>
      </w:r>
      <w:r w:rsidR="00EF77A8" w:rsidRPr="00A2363B">
        <w:rPr>
          <w:color w:val="231F20"/>
          <w:w w:val="70"/>
          <w:sz w:val="24"/>
        </w:rPr>
        <w:t>mente cuando</w:t>
      </w:r>
      <w:r w:rsidR="00CF41F1">
        <w:rPr>
          <w:color w:val="231F20"/>
          <w:w w:val="70"/>
          <w:sz w:val="24"/>
        </w:rPr>
        <w:t xml:space="preserve"> encuentra conexión </w:t>
      </w:r>
      <w:r w:rsidR="00EF77A8" w:rsidRPr="00A2363B">
        <w:rPr>
          <w:color w:val="231F20"/>
          <w:w w:val="70"/>
          <w:sz w:val="24"/>
        </w:rPr>
        <w:t>de red</w:t>
      </w:r>
      <w:r w:rsidR="00CF41F1">
        <w:rPr>
          <w:color w:val="231F20"/>
          <w:w w:val="70"/>
          <w:sz w:val="24"/>
        </w:rPr>
        <w:t xml:space="preserve"> WiFi y</w:t>
      </w:r>
      <w:r w:rsidR="00EF77A8" w:rsidRPr="00A2363B">
        <w:rPr>
          <w:color w:val="231F20"/>
          <w:w w:val="70"/>
          <w:sz w:val="24"/>
        </w:rPr>
        <w:t xml:space="preserve"> la misma está siendo supervisada. </w:t>
      </w:r>
    </w:p>
    <w:p w:rsidR="00EF77A8" w:rsidRPr="00A2363B" w:rsidRDefault="00EF77A8" w:rsidP="00EF77A8">
      <w:pPr>
        <w:pStyle w:val="Textoindependiente"/>
        <w:spacing w:line="206" w:lineRule="auto"/>
        <w:ind w:left="144"/>
        <w:rPr>
          <w:sz w:val="24"/>
        </w:rPr>
      </w:pPr>
      <w:r w:rsidRPr="00A2363B">
        <w:rPr>
          <w:color w:val="231F20"/>
          <w:w w:val="70"/>
          <w:sz w:val="24"/>
        </w:rPr>
        <w:t>Lueg</w:t>
      </w:r>
      <w:r w:rsidR="00CF41F1">
        <w:rPr>
          <w:color w:val="231F20"/>
          <w:w w:val="70"/>
          <w:sz w:val="24"/>
        </w:rPr>
        <w:t xml:space="preserve">o un </w:t>
      </w:r>
      <w:r w:rsidRPr="00A2363B">
        <w:rPr>
          <w:color w:val="231F20"/>
          <w:w w:val="75"/>
          <w:sz w:val="24"/>
        </w:rPr>
        <w:t xml:space="preserve">LED </w:t>
      </w:r>
      <w:r w:rsidR="00CF41F1">
        <w:rPr>
          <w:color w:val="231F20"/>
          <w:w w:val="75"/>
          <w:sz w:val="24"/>
        </w:rPr>
        <w:t xml:space="preserve">(rojo) indicado como </w:t>
      </w:r>
      <w:r w:rsidRPr="00A2363B">
        <w:rPr>
          <w:color w:val="231F20"/>
          <w:w w:val="75"/>
          <w:sz w:val="24"/>
        </w:rPr>
        <w:t xml:space="preserve">“NO NET” </w:t>
      </w:r>
      <w:r w:rsidR="00CF41F1">
        <w:rPr>
          <w:color w:val="231F20"/>
          <w:w w:val="75"/>
          <w:sz w:val="24"/>
        </w:rPr>
        <w:t xml:space="preserve">permanecerá encendido si </w:t>
      </w:r>
      <w:r w:rsidRPr="00A2363B">
        <w:rPr>
          <w:color w:val="231F20"/>
          <w:w w:val="75"/>
          <w:sz w:val="24"/>
        </w:rPr>
        <w:t>está desconectado de la red y</w:t>
      </w:r>
      <w:r w:rsidR="00CF41F1">
        <w:rPr>
          <w:color w:val="231F20"/>
          <w:w w:val="75"/>
          <w:sz w:val="24"/>
        </w:rPr>
        <w:t>/o</w:t>
      </w:r>
      <w:r w:rsidRPr="00A2363B">
        <w:rPr>
          <w:color w:val="231F20"/>
          <w:w w:val="75"/>
          <w:sz w:val="24"/>
        </w:rPr>
        <w:t xml:space="preserve"> no hay servicio de Internet.</w:t>
      </w:r>
    </w:p>
    <w:p w:rsidR="00EF77A8" w:rsidRDefault="00EF77A8" w:rsidP="00EF77A8">
      <w:pPr>
        <w:pStyle w:val="Textoindependiente"/>
        <w:spacing w:line="206" w:lineRule="auto"/>
        <w:ind w:left="144" w:right="35"/>
        <w:rPr>
          <w:color w:val="231F20"/>
          <w:w w:val="75"/>
          <w:sz w:val="24"/>
        </w:rPr>
      </w:pPr>
      <w:r w:rsidRPr="00A2363B">
        <w:rPr>
          <w:color w:val="231F20"/>
          <w:w w:val="70"/>
          <w:sz w:val="24"/>
        </w:rPr>
        <w:t xml:space="preserve">A continuación hay </w:t>
      </w:r>
      <w:r w:rsidR="00CF41F1">
        <w:rPr>
          <w:color w:val="231F20"/>
          <w:w w:val="70"/>
          <w:sz w:val="24"/>
        </w:rPr>
        <w:t xml:space="preserve"> un LED (amarillo) indicado como</w:t>
      </w:r>
      <w:r w:rsidR="00A2363B" w:rsidRPr="00A2363B">
        <w:rPr>
          <w:color w:val="231F20"/>
          <w:w w:val="70"/>
          <w:sz w:val="24"/>
        </w:rPr>
        <w:t xml:space="preserve"> </w:t>
      </w:r>
      <w:r w:rsidRPr="00A2363B">
        <w:rPr>
          <w:color w:val="231F20"/>
          <w:w w:val="70"/>
          <w:sz w:val="24"/>
        </w:rPr>
        <w:t xml:space="preserve">“LINK” </w:t>
      </w:r>
      <w:r w:rsidR="0086376E">
        <w:rPr>
          <w:color w:val="231F20"/>
          <w:w w:val="70"/>
          <w:sz w:val="24"/>
        </w:rPr>
        <w:t xml:space="preserve">que </w:t>
      </w:r>
      <w:r w:rsidRPr="00A2363B">
        <w:rPr>
          <w:color w:val="231F20"/>
          <w:w w:val="70"/>
          <w:sz w:val="24"/>
        </w:rPr>
        <w:t xml:space="preserve">enciende fijo solo si el </w:t>
      </w:r>
      <w:r w:rsidR="00A2363B" w:rsidRPr="0081267C">
        <w:rPr>
          <w:rFonts w:ascii="Forte" w:hAnsi="Forte"/>
          <w:color w:val="231F20"/>
          <w:w w:val="70"/>
          <w:sz w:val="24"/>
          <w:szCs w:val="24"/>
        </w:rPr>
        <w:t>µCom</w:t>
      </w:r>
      <w:r w:rsidRPr="00A2363B">
        <w:rPr>
          <w:color w:val="231F20"/>
          <w:w w:val="70"/>
          <w:sz w:val="24"/>
        </w:rPr>
        <w:t xml:space="preserve"> está vinculado </w:t>
      </w:r>
      <w:r w:rsidRPr="00A2363B">
        <w:rPr>
          <w:color w:val="231F20"/>
          <w:w w:val="75"/>
          <w:sz w:val="24"/>
        </w:rPr>
        <w:t>a su receptor</w:t>
      </w:r>
      <w:r w:rsidR="00EF2391">
        <w:rPr>
          <w:color w:val="231F20"/>
          <w:w w:val="75"/>
          <w:sz w:val="24"/>
        </w:rPr>
        <w:t xml:space="preserve"> de monitoreo</w:t>
      </w:r>
      <w:r w:rsidRPr="00A2363B">
        <w:rPr>
          <w:color w:val="231F20"/>
          <w:w w:val="75"/>
          <w:sz w:val="24"/>
        </w:rPr>
        <w:t xml:space="preserve"> y está recibiendo de las respuestas a los reportes efectuados.</w:t>
      </w:r>
      <w:r w:rsidR="0086376E">
        <w:rPr>
          <w:color w:val="231F20"/>
          <w:w w:val="75"/>
          <w:sz w:val="24"/>
        </w:rPr>
        <w:t xml:space="preserve"> Si este LED no enciende es indicador de que no hay vinculación con el sistema de monitoreo por lo que se debe revisar la configuración a este sistema (Puertos, IP/DDNS.</w:t>
      </w:r>
    </w:p>
    <w:p w:rsidR="00466CFF" w:rsidRDefault="00466CFF" w:rsidP="00466CFF">
      <w:pPr>
        <w:autoSpaceDE w:val="0"/>
        <w:autoSpaceDN w:val="0"/>
        <w:adjustRightInd w:val="0"/>
        <w:rPr>
          <w:rFonts w:ascii="Arial" w:hAnsi="Arial" w:cs="Arial"/>
          <w:b/>
          <w:bCs/>
          <w:color w:val="000000"/>
          <w:sz w:val="16"/>
          <w:szCs w:val="16"/>
        </w:rPr>
      </w:pPr>
    </w:p>
    <w:p w:rsidR="00331EEA" w:rsidRPr="00614E53" w:rsidRDefault="00331EEA" w:rsidP="00466CFF">
      <w:pPr>
        <w:autoSpaceDE w:val="0"/>
        <w:autoSpaceDN w:val="0"/>
        <w:adjustRightInd w:val="0"/>
        <w:rPr>
          <w:rFonts w:ascii="Arial" w:hAnsi="Arial" w:cs="Arial"/>
          <w:b/>
          <w:bCs/>
          <w:color w:val="000000"/>
          <w:sz w:val="16"/>
          <w:szCs w:val="16"/>
        </w:rPr>
      </w:pPr>
    </w:p>
    <w:p w:rsidR="009135F6" w:rsidRPr="00B21964" w:rsidRDefault="009135F6" w:rsidP="009135F6">
      <w:pPr>
        <w:numPr>
          <w:ilvl w:val="0"/>
          <w:numId w:val="1"/>
        </w:numPr>
        <w:autoSpaceDE w:val="0"/>
        <w:autoSpaceDN w:val="0"/>
        <w:adjustRightInd w:val="0"/>
        <w:ind w:left="360" w:hanging="360"/>
        <w:rPr>
          <w:rFonts w:ascii="Arial" w:hAnsi="Arial" w:cs="Arial"/>
          <w:color w:val="000000"/>
          <w:sz w:val="32"/>
          <w:szCs w:val="32"/>
        </w:rPr>
      </w:pPr>
      <w:r>
        <w:rPr>
          <w:rFonts w:ascii="Arial" w:hAnsi="Arial" w:cs="Arial"/>
          <w:b/>
          <w:bCs/>
          <w:color w:val="000000"/>
          <w:sz w:val="32"/>
          <w:szCs w:val="32"/>
        </w:rPr>
        <w:t>ESTADO DE LED’s MODULO GSM/GPRS</w:t>
      </w:r>
    </w:p>
    <w:p w:rsidR="00614E53" w:rsidRPr="00466CFF" w:rsidRDefault="00F74BD8" w:rsidP="00614E53">
      <w:pPr>
        <w:autoSpaceDE w:val="0"/>
        <w:autoSpaceDN w:val="0"/>
        <w:adjustRightInd w:val="0"/>
        <w:outlineLvl w:val="1"/>
        <w:rPr>
          <w:rFonts w:ascii="Arial" w:hAnsi="Arial" w:cs="Arial"/>
          <w:color w:val="000000"/>
          <w:sz w:val="16"/>
          <w:szCs w:val="16"/>
        </w:rPr>
      </w:pPr>
      <w:r>
        <w:rPr>
          <w:rFonts w:ascii="Arial" w:hAnsi="Arial" w:cs="Arial"/>
          <w:noProof/>
          <w:color w:val="000000"/>
          <w:sz w:val="16"/>
          <w:szCs w:val="16"/>
          <w:lang w:eastAsia="es-AR"/>
        </w:rPr>
        <w:pict>
          <v:shape id="_x0000_s1029" type="#_x0000_t32" style="position:absolute;left:0;text-align:left;margin-left:11.3pt;margin-top:4.75pt;width:531.25pt;height:0;z-index:251661312" o:connectortype="straight" strokecolor="gray [1629]" strokeweight="3pt">
            <v:shadow type="perspective" color="#7f7f7f [1601]" opacity=".5" offset="1pt" offset2="-1pt"/>
          </v:shape>
        </w:pict>
      </w:r>
    </w:p>
    <w:p w:rsidR="00466CFF" w:rsidRDefault="00466CFF" w:rsidP="00466CFF">
      <w:pPr>
        <w:autoSpaceDE w:val="0"/>
        <w:autoSpaceDN w:val="0"/>
        <w:adjustRightInd w:val="0"/>
        <w:ind w:left="851"/>
        <w:rPr>
          <w:rFonts w:ascii="Arial" w:hAnsi="Arial" w:cs="Arial"/>
          <w:color w:val="000000"/>
          <w:sz w:val="23"/>
          <w:szCs w:val="23"/>
        </w:rPr>
      </w:pPr>
    </w:p>
    <w:p w:rsidR="00576158" w:rsidRPr="002B1AD2" w:rsidRDefault="00576158" w:rsidP="00576158">
      <w:pPr>
        <w:pStyle w:val="Textoindependiente"/>
        <w:spacing w:line="206" w:lineRule="auto"/>
        <w:ind w:left="144" w:right="35"/>
        <w:rPr>
          <w:b/>
          <w:color w:val="231F20"/>
          <w:w w:val="75"/>
          <w:sz w:val="24"/>
        </w:rPr>
      </w:pPr>
      <w:r w:rsidRPr="002B1AD2">
        <w:rPr>
          <w:b/>
          <w:color w:val="231F20"/>
          <w:w w:val="70"/>
          <w:sz w:val="24"/>
        </w:rPr>
        <w:t>MODULO GSM/GPRS</w:t>
      </w:r>
    </w:p>
    <w:p w:rsidR="00576158" w:rsidRDefault="00576158" w:rsidP="00576158">
      <w:pPr>
        <w:pStyle w:val="Textoindependiente"/>
        <w:spacing w:line="206" w:lineRule="auto"/>
        <w:ind w:left="144" w:right="35"/>
        <w:rPr>
          <w:color w:val="231F20"/>
          <w:w w:val="70"/>
          <w:sz w:val="24"/>
        </w:rPr>
      </w:pPr>
      <w:r w:rsidRPr="00A2363B">
        <w:rPr>
          <w:color w:val="231F20"/>
          <w:w w:val="70"/>
          <w:sz w:val="24"/>
        </w:rPr>
        <w:t>Por último existen dos L</w:t>
      </w:r>
      <w:r>
        <w:rPr>
          <w:color w:val="231F20"/>
          <w:w w:val="70"/>
          <w:sz w:val="24"/>
        </w:rPr>
        <w:t>ED</w:t>
      </w:r>
      <w:r w:rsidRPr="00A2363B">
        <w:rPr>
          <w:color w:val="231F20"/>
          <w:w w:val="70"/>
          <w:sz w:val="24"/>
        </w:rPr>
        <w:t>s indicadores de sistema de Red GSM/GPRS</w:t>
      </w:r>
      <w:r>
        <w:rPr>
          <w:color w:val="231F20"/>
          <w:w w:val="70"/>
          <w:sz w:val="24"/>
        </w:rPr>
        <w:t>.</w:t>
      </w:r>
    </w:p>
    <w:p w:rsidR="00576158" w:rsidRDefault="00576158" w:rsidP="00576158">
      <w:pPr>
        <w:pStyle w:val="Textoindependiente"/>
        <w:spacing w:line="206" w:lineRule="auto"/>
        <w:ind w:left="144" w:right="35"/>
        <w:rPr>
          <w:color w:val="231F20"/>
          <w:w w:val="70"/>
          <w:sz w:val="24"/>
        </w:rPr>
      </w:pPr>
      <w:r>
        <w:rPr>
          <w:color w:val="231F20"/>
          <w:w w:val="70"/>
          <w:sz w:val="24"/>
        </w:rPr>
        <w:t>En condición de funcionamiento normal, ambos LEDs se encontraran en verde fijo, el LED izquierdo encenderá rojo en forma de pulsos cada 10 segundos indicando el nivel de señal de la red GSM/GPRS según la cantidad de pulso entre un mínimo de señal de 1 pulso y de 5 pulsos para señal máxima.</w:t>
      </w:r>
    </w:p>
    <w:p w:rsidR="00576158" w:rsidRDefault="00576158" w:rsidP="00576158">
      <w:pPr>
        <w:pStyle w:val="Textoindependiente"/>
        <w:spacing w:line="206" w:lineRule="auto"/>
        <w:ind w:left="144" w:right="35"/>
        <w:rPr>
          <w:color w:val="231F20"/>
          <w:w w:val="70"/>
          <w:sz w:val="24"/>
        </w:rPr>
      </w:pPr>
      <w:r>
        <w:rPr>
          <w:color w:val="231F20"/>
          <w:w w:val="70"/>
          <w:sz w:val="24"/>
        </w:rPr>
        <w:t>Secuencia de LEDs de estado:</w:t>
      </w:r>
    </w:p>
    <w:p w:rsidR="00576158" w:rsidRDefault="00576158" w:rsidP="00576158">
      <w:pPr>
        <w:pStyle w:val="Textoindependiente"/>
        <w:pBdr>
          <w:bottom w:val="single" w:sz="12" w:space="1" w:color="auto"/>
        </w:pBdr>
        <w:spacing w:after="0" w:line="206" w:lineRule="auto"/>
        <w:ind w:left="144" w:right="35"/>
        <w:rPr>
          <w:b/>
          <w:color w:val="231F20"/>
          <w:w w:val="70"/>
        </w:rPr>
      </w:pPr>
      <w:r w:rsidRPr="000B72C4">
        <w:rPr>
          <w:b/>
          <w:color w:val="231F20"/>
          <w:w w:val="70"/>
        </w:rPr>
        <w:t>LED (IZQ.) INICIO/RECEPCION/SEÑAL</w:t>
      </w:r>
      <w:r w:rsidRPr="000B72C4">
        <w:rPr>
          <w:color w:val="231F20"/>
          <w:w w:val="70"/>
        </w:rPr>
        <w:tab/>
      </w:r>
      <w:r w:rsidRPr="000B72C4">
        <w:rPr>
          <w:color w:val="231F20"/>
          <w:w w:val="70"/>
        </w:rPr>
        <w:tab/>
      </w:r>
      <w:r w:rsidRPr="000B72C4">
        <w:rPr>
          <w:b/>
          <w:color w:val="231F20"/>
          <w:w w:val="70"/>
        </w:rPr>
        <w:t>LED (DER.) CONEXIÓN A LA RED/TRASMISION/ASK</w:t>
      </w:r>
      <w:r w:rsidRPr="000B72C4">
        <w:rPr>
          <w:color w:val="231F20"/>
          <w:w w:val="70"/>
        </w:rPr>
        <w:tab/>
      </w:r>
      <w:r w:rsidRPr="000B72C4">
        <w:rPr>
          <w:color w:val="231F20"/>
          <w:w w:val="70"/>
        </w:rPr>
        <w:tab/>
      </w:r>
      <w:r w:rsidRPr="000B72C4">
        <w:rPr>
          <w:color w:val="231F20"/>
          <w:w w:val="70"/>
        </w:rPr>
        <w:tab/>
      </w:r>
      <w:r w:rsidRPr="000B72C4">
        <w:rPr>
          <w:b/>
          <w:color w:val="231F20"/>
          <w:w w:val="70"/>
        </w:rPr>
        <w:t>SECUENCIA</w:t>
      </w:r>
    </w:p>
    <w:p w:rsidR="00576158" w:rsidRDefault="00576158" w:rsidP="00576158">
      <w:pPr>
        <w:pStyle w:val="Textoindependiente"/>
        <w:pBdr>
          <w:bottom w:val="single" w:sz="12" w:space="1" w:color="auto"/>
        </w:pBdr>
        <w:spacing w:after="0"/>
        <w:ind w:left="142"/>
        <w:rPr>
          <w:w w:val="75"/>
          <w:sz w:val="20"/>
          <w:szCs w:val="20"/>
        </w:rPr>
      </w:pPr>
      <w:r w:rsidRPr="0081267C">
        <w:rPr>
          <w:b/>
          <w:color w:val="FF0000"/>
          <w:w w:val="75"/>
          <w:sz w:val="20"/>
          <w:szCs w:val="20"/>
        </w:rPr>
        <w:t>Rojo</w:t>
      </w:r>
      <w:r w:rsidRPr="00B721CB">
        <w:rPr>
          <w:color w:val="FF0000"/>
          <w:w w:val="75"/>
          <w:sz w:val="20"/>
          <w:szCs w:val="20"/>
        </w:rPr>
        <w:t xml:space="preserve"> </w:t>
      </w:r>
      <w:r w:rsidRPr="003D37A6">
        <w:rPr>
          <w:w w:val="75"/>
          <w:sz w:val="20"/>
          <w:szCs w:val="20"/>
        </w:rPr>
        <w:t>pulsos rápidos</w:t>
      </w:r>
      <w:r w:rsidRPr="00B721CB">
        <w:rPr>
          <w:color w:val="FF0000"/>
          <w:w w:val="75"/>
          <w:sz w:val="20"/>
          <w:szCs w:val="20"/>
        </w:rPr>
        <w:tab/>
      </w:r>
      <w:r w:rsidRPr="00B721CB">
        <w:rPr>
          <w:color w:val="FF0000"/>
          <w:w w:val="75"/>
          <w:sz w:val="20"/>
          <w:szCs w:val="20"/>
        </w:rPr>
        <w:tab/>
      </w:r>
      <w:r w:rsidRPr="00B721CB">
        <w:rPr>
          <w:color w:val="FF0000"/>
          <w:w w:val="75"/>
          <w:sz w:val="20"/>
          <w:szCs w:val="20"/>
        </w:rPr>
        <w:tab/>
      </w:r>
      <w:r>
        <w:rPr>
          <w:color w:val="FF0000"/>
          <w:w w:val="75"/>
          <w:sz w:val="20"/>
          <w:szCs w:val="20"/>
        </w:rPr>
        <w:tab/>
      </w:r>
      <w:r>
        <w:rPr>
          <w:color w:val="FF0000"/>
          <w:w w:val="75"/>
          <w:sz w:val="20"/>
          <w:szCs w:val="20"/>
        </w:rPr>
        <w:tab/>
      </w:r>
      <w:r w:rsidRPr="0081267C">
        <w:rPr>
          <w:b/>
          <w:color w:val="FF0000"/>
          <w:w w:val="75"/>
          <w:sz w:val="20"/>
          <w:szCs w:val="20"/>
        </w:rPr>
        <w:t>Rojo</w:t>
      </w:r>
      <w:r w:rsidRPr="00B721CB">
        <w:rPr>
          <w:color w:val="FF0000"/>
          <w:w w:val="75"/>
          <w:sz w:val="20"/>
          <w:szCs w:val="20"/>
        </w:rPr>
        <w:t xml:space="preserve"> </w:t>
      </w:r>
      <w:r w:rsidRPr="003D37A6">
        <w:rPr>
          <w:w w:val="75"/>
          <w:sz w:val="20"/>
          <w:szCs w:val="20"/>
        </w:rPr>
        <w:t>parpadea rápido</w:t>
      </w:r>
      <w:r>
        <w:rPr>
          <w:color w:val="FF0000"/>
          <w:w w:val="75"/>
          <w:sz w:val="20"/>
          <w:szCs w:val="20"/>
        </w:rPr>
        <w:tab/>
      </w:r>
      <w:r w:rsidRPr="00B721CB">
        <w:rPr>
          <w:color w:val="FF0000"/>
          <w:w w:val="75"/>
          <w:sz w:val="20"/>
          <w:szCs w:val="20"/>
        </w:rPr>
        <w:tab/>
      </w:r>
      <w:r w:rsidRPr="00B721CB">
        <w:rPr>
          <w:color w:val="FF0000"/>
          <w:w w:val="75"/>
          <w:sz w:val="20"/>
          <w:szCs w:val="20"/>
        </w:rPr>
        <w:tab/>
      </w:r>
      <w:r w:rsidRPr="00B721CB">
        <w:rPr>
          <w:w w:val="75"/>
          <w:sz w:val="20"/>
          <w:szCs w:val="20"/>
        </w:rPr>
        <w:t xml:space="preserve">Durante los primeros </w:t>
      </w:r>
      <w:r>
        <w:rPr>
          <w:w w:val="75"/>
          <w:sz w:val="20"/>
          <w:szCs w:val="20"/>
        </w:rPr>
        <w:t>5</w:t>
      </w:r>
      <w:r w:rsidRPr="00B721CB">
        <w:rPr>
          <w:w w:val="75"/>
          <w:sz w:val="20"/>
          <w:szCs w:val="20"/>
        </w:rPr>
        <w:t xml:space="preserve"> seg. de arranque del equipo</w:t>
      </w:r>
    </w:p>
    <w:p w:rsidR="00576158" w:rsidRPr="003C0CD0" w:rsidRDefault="00576158" w:rsidP="00576158">
      <w:pPr>
        <w:pStyle w:val="Textoindependiente"/>
        <w:spacing w:after="0" w:line="206" w:lineRule="auto"/>
        <w:ind w:left="144" w:right="35"/>
        <w:rPr>
          <w:w w:val="75"/>
          <w:sz w:val="20"/>
          <w:szCs w:val="20"/>
        </w:rPr>
      </w:pPr>
      <w:r w:rsidRPr="003D37A6">
        <w:rPr>
          <w:w w:val="75"/>
          <w:sz w:val="20"/>
          <w:szCs w:val="20"/>
        </w:rPr>
        <w:t xml:space="preserve">1 a 5 pulsos </w:t>
      </w:r>
      <w:r w:rsidRPr="0081267C">
        <w:rPr>
          <w:b/>
          <w:color w:val="FF0000"/>
          <w:w w:val="75"/>
          <w:sz w:val="20"/>
          <w:szCs w:val="20"/>
        </w:rPr>
        <w:t>rojo</w:t>
      </w:r>
      <w:r>
        <w:rPr>
          <w:color w:val="FF0000"/>
          <w:w w:val="75"/>
          <w:sz w:val="20"/>
          <w:szCs w:val="20"/>
        </w:rPr>
        <w:t xml:space="preserve"> </w:t>
      </w:r>
      <w:r w:rsidRPr="003D37A6">
        <w:rPr>
          <w:w w:val="75"/>
          <w:sz w:val="20"/>
          <w:szCs w:val="20"/>
        </w:rPr>
        <w:t>sobre</w:t>
      </w:r>
      <w:r>
        <w:rPr>
          <w:color w:val="FF0000"/>
          <w:w w:val="75"/>
          <w:sz w:val="20"/>
          <w:szCs w:val="20"/>
        </w:rPr>
        <w:t xml:space="preserve"> </w:t>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sidRPr="0081267C">
        <w:rPr>
          <w:b/>
          <w:color w:val="00B050"/>
          <w:w w:val="75"/>
          <w:sz w:val="20"/>
          <w:szCs w:val="20"/>
        </w:rPr>
        <w:t>verde</w:t>
      </w:r>
      <w:r>
        <w:rPr>
          <w:color w:val="00B050"/>
          <w:w w:val="75"/>
          <w:sz w:val="20"/>
          <w:szCs w:val="20"/>
        </w:rPr>
        <w:tab/>
      </w:r>
      <w:r>
        <w:rPr>
          <w:color w:val="00B050"/>
          <w:w w:val="75"/>
          <w:sz w:val="20"/>
          <w:szCs w:val="20"/>
        </w:rPr>
        <w:tab/>
      </w:r>
      <w:r>
        <w:rPr>
          <w:color w:val="00B050"/>
          <w:w w:val="75"/>
          <w:sz w:val="20"/>
          <w:szCs w:val="20"/>
        </w:rPr>
        <w:tab/>
      </w:r>
      <w:r>
        <w:rPr>
          <w:color w:val="00B050"/>
          <w:w w:val="75"/>
          <w:sz w:val="20"/>
          <w:szCs w:val="20"/>
        </w:rPr>
        <w:tab/>
      </w:r>
      <w:r>
        <w:rPr>
          <w:w w:val="75"/>
          <w:sz w:val="20"/>
          <w:szCs w:val="20"/>
        </w:rPr>
        <w:t>Comunicador registrado en la Red GSM, los pulsos indican</w:t>
      </w:r>
    </w:p>
    <w:p w:rsidR="00576158" w:rsidRDefault="00576158" w:rsidP="00576158">
      <w:pPr>
        <w:pStyle w:val="Textoindependiente"/>
        <w:spacing w:line="206" w:lineRule="auto"/>
        <w:ind w:left="144" w:right="35"/>
        <w:rPr>
          <w:w w:val="75"/>
          <w:sz w:val="20"/>
          <w:szCs w:val="20"/>
        </w:rPr>
      </w:pPr>
      <w:r w:rsidRPr="0081267C">
        <w:rPr>
          <w:b/>
          <w:color w:val="00B050"/>
          <w:w w:val="75"/>
          <w:sz w:val="20"/>
          <w:szCs w:val="20"/>
        </w:rPr>
        <w:t>verde</w:t>
      </w:r>
      <w:r>
        <w:rPr>
          <w:color w:val="FF0000"/>
          <w:w w:val="75"/>
          <w:sz w:val="20"/>
          <w:szCs w:val="20"/>
        </w:rPr>
        <w:t xml:space="preserve"> </w:t>
      </w:r>
      <w:r w:rsidRPr="003D37A6">
        <w:rPr>
          <w:w w:val="75"/>
          <w:sz w:val="20"/>
          <w:szCs w:val="20"/>
        </w:rPr>
        <w:t>cada 10 segundos</w:t>
      </w:r>
      <w:r>
        <w:rPr>
          <w:w w:val="75"/>
          <w:sz w:val="20"/>
          <w:szCs w:val="20"/>
        </w:rPr>
        <w:tab/>
      </w:r>
      <w:r>
        <w:rPr>
          <w:w w:val="75"/>
          <w:sz w:val="20"/>
          <w:szCs w:val="20"/>
        </w:rPr>
        <w:tab/>
      </w:r>
      <w:r>
        <w:rPr>
          <w:w w:val="75"/>
          <w:sz w:val="20"/>
          <w:szCs w:val="20"/>
        </w:rPr>
        <w:tab/>
      </w:r>
      <w:r>
        <w:rPr>
          <w:w w:val="75"/>
          <w:sz w:val="20"/>
          <w:szCs w:val="20"/>
        </w:rPr>
        <w:tab/>
      </w:r>
      <w:r w:rsidRPr="00FC4C80">
        <w:rPr>
          <w:w w:val="75"/>
          <w:sz w:val="20"/>
          <w:szCs w:val="20"/>
        </w:rPr>
        <w:t>fijo</w:t>
      </w:r>
      <w:r>
        <w:rPr>
          <w:w w:val="75"/>
          <w:sz w:val="20"/>
          <w:szCs w:val="20"/>
        </w:rPr>
        <w:tab/>
      </w:r>
      <w:r>
        <w:rPr>
          <w:w w:val="75"/>
          <w:sz w:val="20"/>
          <w:szCs w:val="20"/>
        </w:rPr>
        <w:tab/>
      </w:r>
      <w:r>
        <w:rPr>
          <w:w w:val="75"/>
          <w:sz w:val="20"/>
          <w:szCs w:val="20"/>
        </w:rPr>
        <w:tab/>
      </w:r>
      <w:r>
        <w:rPr>
          <w:w w:val="75"/>
          <w:sz w:val="20"/>
          <w:szCs w:val="20"/>
        </w:rPr>
        <w:tab/>
        <w:t>el nivel de señal que está obteniendo de la red.</w:t>
      </w:r>
    </w:p>
    <w:p w:rsidR="00576158" w:rsidRDefault="00576158" w:rsidP="00576158">
      <w:pPr>
        <w:pStyle w:val="Textoindependiente"/>
        <w:pBdr>
          <w:top w:val="single" w:sz="12" w:space="1" w:color="auto"/>
          <w:bottom w:val="single" w:sz="12" w:space="1" w:color="auto"/>
        </w:pBdr>
        <w:spacing w:after="0" w:line="206" w:lineRule="auto"/>
        <w:ind w:left="144" w:right="35"/>
        <w:rPr>
          <w:w w:val="75"/>
          <w:sz w:val="20"/>
          <w:szCs w:val="20"/>
        </w:rPr>
      </w:pPr>
      <w:r w:rsidRPr="0081267C">
        <w:rPr>
          <w:b/>
          <w:color w:val="FF0000"/>
          <w:w w:val="75"/>
          <w:sz w:val="20"/>
          <w:szCs w:val="20"/>
        </w:rPr>
        <w:t>Rojo</w:t>
      </w:r>
      <w:r>
        <w:rPr>
          <w:color w:val="FF0000"/>
          <w:w w:val="75"/>
          <w:sz w:val="20"/>
          <w:szCs w:val="20"/>
        </w:rPr>
        <w:t xml:space="preserve"> </w:t>
      </w:r>
      <w:r w:rsidRPr="00FC4C80">
        <w:rPr>
          <w:w w:val="75"/>
          <w:sz w:val="20"/>
          <w:szCs w:val="20"/>
        </w:rPr>
        <w:t>fijo</w:t>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sidRPr="0081267C">
        <w:rPr>
          <w:b/>
          <w:color w:val="00B050"/>
          <w:w w:val="75"/>
          <w:sz w:val="20"/>
          <w:szCs w:val="20"/>
        </w:rPr>
        <w:t>verde</w:t>
      </w:r>
      <w:r w:rsidRPr="003C0CD0">
        <w:rPr>
          <w:color w:val="00B050"/>
          <w:w w:val="75"/>
          <w:sz w:val="20"/>
          <w:szCs w:val="20"/>
        </w:rPr>
        <w:t xml:space="preserve"> </w:t>
      </w:r>
      <w:r w:rsidRPr="00FC4C80">
        <w:rPr>
          <w:w w:val="75"/>
          <w:sz w:val="20"/>
          <w:szCs w:val="20"/>
        </w:rPr>
        <w:t>fijo</w:t>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sidRPr="003C0CD0">
        <w:rPr>
          <w:w w:val="75"/>
          <w:sz w:val="20"/>
          <w:szCs w:val="20"/>
        </w:rPr>
        <w:t>Recibiendo datos del panel</w:t>
      </w:r>
    </w:p>
    <w:p w:rsidR="00576158" w:rsidRPr="003C0CD0" w:rsidRDefault="00576158" w:rsidP="00576158">
      <w:pPr>
        <w:pStyle w:val="Textoindependiente"/>
        <w:spacing w:after="0" w:line="206" w:lineRule="auto"/>
        <w:ind w:left="144" w:right="35"/>
        <w:rPr>
          <w:w w:val="75"/>
          <w:sz w:val="20"/>
          <w:szCs w:val="20"/>
        </w:rPr>
      </w:pPr>
      <w:r>
        <w:rPr>
          <w:w w:val="75"/>
          <w:sz w:val="20"/>
          <w:szCs w:val="20"/>
        </w:rPr>
        <w:t xml:space="preserve">Cualquier estado </w:t>
      </w:r>
      <w:r>
        <w:rPr>
          <w:w w:val="75"/>
          <w:sz w:val="20"/>
          <w:szCs w:val="20"/>
        </w:rPr>
        <w:tab/>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sidRPr="0081267C">
        <w:rPr>
          <w:b/>
          <w:color w:val="FF0000"/>
          <w:w w:val="75"/>
          <w:sz w:val="20"/>
          <w:szCs w:val="20"/>
        </w:rPr>
        <w:t>Rojo</w:t>
      </w:r>
      <w:r>
        <w:rPr>
          <w:color w:val="00B050"/>
          <w:w w:val="75"/>
          <w:sz w:val="20"/>
          <w:szCs w:val="20"/>
        </w:rPr>
        <w:tab/>
      </w:r>
      <w:r>
        <w:rPr>
          <w:color w:val="00B050"/>
          <w:w w:val="75"/>
          <w:sz w:val="20"/>
          <w:szCs w:val="20"/>
        </w:rPr>
        <w:tab/>
      </w:r>
      <w:r>
        <w:rPr>
          <w:color w:val="00B050"/>
          <w:w w:val="75"/>
          <w:sz w:val="20"/>
          <w:szCs w:val="20"/>
        </w:rPr>
        <w:tab/>
      </w:r>
      <w:r>
        <w:rPr>
          <w:color w:val="00B050"/>
          <w:w w:val="75"/>
          <w:sz w:val="20"/>
          <w:szCs w:val="20"/>
        </w:rPr>
        <w:tab/>
      </w:r>
      <w:r>
        <w:rPr>
          <w:w w:val="75"/>
          <w:sz w:val="20"/>
          <w:szCs w:val="20"/>
        </w:rPr>
        <w:t xml:space="preserve">Proceso de reinicio del modulo. Proceso de apagado. </w:t>
      </w:r>
    </w:p>
    <w:p w:rsidR="00576158" w:rsidRDefault="00576158" w:rsidP="00576158">
      <w:pPr>
        <w:pStyle w:val="Textoindependiente"/>
        <w:pBdr>
          <w:bottom w:val="single" w:sz="12" w:space="1" w:color="auto"/>
        </w:pBdr>
        <w:spacing w:line="206" w:lineRule="auto"/>
        <w:ind w:left="144" w:right="35"/>
        <w:rPr>
          <w:w w:val="75"/>
          <w:sz w:val="20"/>
          <w:szCs w:val="20"/>
        </w:rPr>
      </w:pPr>
      <w:r>
        <w:rPr>
          <w:w w:val="75"/>
          <w:sz w:val="20"/>
          <w:szCs w:val="20"/>
        </w:rPr>
        <w:t>anterior</w:t>
      </w:r>
      <w:r>
        <w:rPr>
          <w:w w:val="75"/>
          <w:sz w:val="20"/>
          <w:szCs w:val="20"/>
        </w:rPr>
        <w:tab/>
      </w:r>
      <w:r>
        <w:rPr>
          <w:w w:val="75"/>
          <w:sz w:val="20"/>
          <w:szCs w:val="20"/>
        </w:rPr>
        <w:tab/>
      </w:r>
      <w:r>
        <w:rPr>
          <w:w w:val="75"/>
          <w:sz w:val="20"/>
          <w:szCs w:val="20"/>
        </w:rPr>
        <w:tab/>
      </w:r>
      <w:r>
        <w:rPr>
          <w:w w:val="75"/>
          <w:sz w:val="20"/>
          <w:szCs w:val="20"/>
        </w:rPr>
        <w:tab/>
      </w:r>
      <w:r>
        <w:rPr>
          <w:w w:val="75"/>
          <w:sz w:val="20"/>
          <w:szCs w:val="20"/>
        </w:rPr>
        <w:tab/>
      </w:r>
      <w:r>
        <w:rPr>
          <w:w w:val="75"/>
          <w:sz w:val="20"/>
          <w:szCs w:val="20"/>
        </w:rPr>
        <w:tab/>
      </w:r>
      <w:r w:rsidRPr="00FC4C80">
        <w:rPr>
          <w:w w:val="75"/>
          <w:sz w:val="20"/>
          <w:szCs w:val="20"/>
        </w:rPr>
        <w:t>fijo</w:t>
      </w:r>
      <w:r>
        <w:rPr>
          <w:w w:val="75"/>
          <w:sz w:val="20"/>
          <w:szCs w:val="20"/>
        </w:rPr>
        <w:tab/>
      </w:r>
      <w:r>
        <w:rPr>
          <w:w w:val="75"/>
          <w:sz w:val="20"/>
          <w:szCs w:val="20"/>
        </w:rPr>
        <w:tab/>
      </w:r>
      <w:r>
        <w:rPr>
          <w:w w:val="75"/>
          <w:sz w:val="20"/>
          <w:szCs w:val="20"/>
        </w:rPr>
        <w:tab/>
      </w:r>
      <w:r>
        <w:rPr>
          <w:w w:val="75"/>
          <w:sz w:val="20"/>
          <w:szCs w:val="20"/>
        </w:rPr>
        <w:tab/>
        <w:t>registrándose en la red, mas de 20 seg. según estado de la red</w:t>
      </w:r>
    </w:p>
    <w:p w:rsidR="00576158" w:rsidRDefault="00576158" w:rsidP="00576158">
      <w:pPr>
        <w:pStyle w:val="TableParagraph"/>
        <w:rPr>
          <w:color w:val="00B050"/>
          <w:w w:val="75"/>
          <w:sz w:val="20"/>
          <w:szCs w:val="20"/>
        </w:rPr>
      </w:pPr>
      <w:r w:rsidRPr="0081267C">
        <w:rPr>
          <w:b/>
          <w:color w:val="00B050"/>
          <w:w w:val="75"/>
          <w:sz w:val="20"/>
          <w:szCs w:val="20"/>
        </w:rPr>
        <w:t>Verde</w:t>
      </w:r>
      <w:r>
        <w:rPr>
          <w:color w:val="00B050"/>
          <w:w w:val="75"/>
          <w:sz w:val="20"/>
          <w:szCs w:val="20"/>
        </w:rPr>
        <w:t xml:space="preserve"> </w:t>
      </w:r>
      <w:r w:rsidRPr="00FC4C80">
        <w:rPr>
          <w:w w:val="75"/>
          <w:sz w:val="20"/>
          <w:szCs w:val="20"/>
        </w:rPr>
        <w:t>fijo con pulsos</w:t>
      </w:r>
      <w:r>
        <w:rPr>
          <w:w w:val="75"/>
          <w:sz w:val="20"/>
          <w:szCs w:val="20"/>
        </w:rPr>
        <w:tab/>
      </w:r>
      <w:r>
        <w:rPr>
          <w:w w:val="75"/>
          <w:sz w:val="20"/>
          <w:szCs w:val="20"/>
        </w:rPr>
        <w:tab/>
      </w:r>
      <w:r>
        <w:rPr>
          <w:w w:val="75"/>
          <w:sz w:val="20"/>
          <w:szCs w:val="20"/>
        </w:rPr>
        <w:tab/>
      </w:r>
      <w:r>
        <w:rPr>
          <w:w w:val="75"/>
          <w:sz w:val="20"/>
          <w:szCs w:val="20"/>
        </w:rPr>
        <w:tab/>
      </w:r>
      <w:r w:rsidRPr="00FC4C80">
        <w:rPr>
          <w:w w:val="75"/>
          <w:sz w:val="20"/>
          <w:szCs w:val="20"/>
        </w:rPr>
        <w:t>Pulsos</w:t>
      </w:r>
      <w:r>
        <w:rPr>
          <w:color w:val="00B050"/>
          <w:w w:val="75"/>
          <w:sz w:val="20"/>
          <w:szCs w:val="20"/>
        </w:rPr>
        <w:tab/>
      </w:r>
      <w:r>
        <w:rPr>
          <w:color w:val="00B050"/>
          <w:w w:val="75"/>
          <w:sz w:val="20"/>
          <w:szCs w:val="20"/>
        </w:rPr>
        <w:tab/>
      </w:r>
      <w:r>
        <w:rPr>
          <w:color w:val="00B050"/>
          <w:w w:val="75"/>
          <w:sz w:val="20"/>
          <w:szCs w:val="20"/>
        </w:rPr>
        <w:tab/>
      </w:r>
      <w:r>
        <w:rPr>
          <w:color w:val="00B050"/>
          <w:w w:val="75"/>
          <w:sz w:val="20"/>
          <w:szCs w:val="20"/>
        </w:rPr>
        <w:tab/>
      </w:r>
      <w:r>
        <w:rPr>
          <w:rFonts w:asciiTheme="minorHAnsi" w:hAnsiTheme="minorHAnsi" w:cstheme="minorHAnsi"/>
          <w:w w:val="75"/>
          <w:sz w:val="20"/>
        </w:rPr>
        <w:t>GSM</w:t>
      </w:r>
      <w:r w:rsidRPr="000B72C4">
        <w:rPr>
          <w:rFonts w:asciiTheme="minorHAnsi" w:hAnsiTheme="minorHAnsi" w:cstheme="minorHAnsi"/>
          <w:w w:val="75"/>
          <w:sz w:val="20"/>
        </w:rPr>
        <w:t xml:space="preserve"> registrado</w:t>
      </w:r>
      <w:r>
        <w:rPr>
          <w:rFonts w:asciiTheme="minorHAnsi" w:hAnsiTheme="minorHAnsi" w:cstheme="minorHAnsi"/>
          <w:w w:val="75"/>
          <w:sz w:val="20"/>
        </w:rPr>
        <w:t xml:space="preserve"> </w:t>
      </w:r>
      <w:r w:rsidRPr="000B72C4">
        <w:rPr>
          <w:rFonts w:asciiTheme="minorHAnsi" w:hAnsiTheme="minorHAnsi" w:cstheme="minorHAnsi"/>
          <w:w w:val="75"/>
          <w:sz w:val="20"/>
        </w:rPr>
        <w:t xml:space="preserve"> conectando a red de</w:t>
      </w:r>
      <w:r>
        <w:rPr>
          <w:rFonts w:asciiTheme="minorHAnsi" w:hAnsiTheme="minorHAnsi" w:cstheme="minorHAnsi"/>
          <w:w w:val="75"/>
          <w:sz w:val="20"/>
        </w:rPr>
        <w:t xml:space="preserve"> </w:t>
      </w:r>
      <w:r>
        <w:rPr>
          <w:w w:val="75"/>
          <w:sz w:val="20"/>
          <w:szCs w:val="20"/>
        </w:rPr>
        <w:t>d</w:t>
      </w:r>
      <w:r w:rsidRPr="000B72C4">
        <w:rPr>
          <w:rFonts w:asciiTheme="minorHAnsi" w:hAnsiTheme="minorHAnsi" w:cstheme="minorHAnsi"/>
          <w:w w:val="75"/>
          <w:sz w:val="20"/>
        </w:rPr>
        <w:t>atos GPRS</w:t>
      </w:r>
      <w:r>
        <w:rPr>
          <w:rFonts w:asciiTheme="minorHAnsi" w:hAnsiTheme="minorHAnsi" w:cstheme="minorHAnsi"/>
          <w:w w:val="75"/>
          <w:sz w:val="20"/>
        </w:rPr>
        <w:t xml:space="preserve"> y </w:t>
      </w:r>
      <w:r w:rsidRPr="000B72C4">
        <w:rPr>
          <w:rFonts w:asciiTheme="minorHAnsi" w:hAnsiTheme="minorHAnsi" w:cstheme="minorHAnsi"/>
          <w:w w:val="75"/>
          <w:sz w:val="20"/>
        </w:rPr>
        <w:t>pidiendo</w:t>
      </w:r>
      <w:r>
        <w:rPr>
          <w:rFonts w:asciiTheme="minorHAnsi" w:hAnsiTheme="minorHAnsi" w:cstheme="minorHAnsi"/>
          <w:w w:val="75"/>
          <w:sz w:val="20"/>
        </w:rPr>
        <w:t xml:space="preserve"> IP</w:t>
      </w:r>
    </w:p>
    <w:p w:rsidR="00576158" w:rsidRDefault="00576158" w:rsidP="00576158">
      <w:pPr>
        <w:pStyle w:val="TableParagraph"/>
        <w:rPr>
          <w:rFonts w:asciiTheme="minorHAnsi" w:hAnsiTheme="minorHAnsi" w:cstheme="minorHAnsi"/>
          <w:w w:val="75"/>
          <w:sz w:val="20"/>
        </w:rPr>
      </w:pPr>
      <w:r w:rsidRPr="0081267C">
        <w:rPr>
          <w:b/>
          <w:color w:val="FF0000"/>
          <w:w w:val="75"/>
          <w:sz w:val="20"/>
          <w:szCs w:val="20"/>
        </w:rPr>
        <w:t>rojo</w:t>
      </w:r>
      <w:r>
        <w:rPr>
          <w:color w:val="00B050"/>
          <w:w w:val="75"/>
          <w:sz w:val="20"/>
          <w:szCs w:val="20"/>
        </w:rPr>
        <w:t xml:space="preserve"> </w:t>
      </w:r>
      <w:r w:rsidRPr="0081267C">
        <w:rPr>
          <w:w w:val="75"/>
          <w:sz w:val="20"/>
          <w:szCs w:val="20"/>
        </w:rPr>
        <w:t>de señal</w:t>
      </w:r>
      <w:r>
        <w:rPr>
          <w:color w:val="00B050"/>
          <w:w w:val="75"/>
          <w:sz w:val="20"/>
          <w:szCs w:val="20"/>
        </w:rPr>
        <w:tab/>
      </w:r>
      <w:r>
        <w:rPr>
          <w:color w:val="00B050"/>
          <w:w w:val="75"/>
          <w:sz w:val="20"/>
          <w:szCs w:val="20"/>
        </w:rPr>
        <w:tab/>
      </w:r>
      <w:r>
        <w:rPr>
          <w:color w:val="00B050"/>
          <w:w w:val="75"/>
          <w:sz w:val="20"/>
          <w:szCs w:val="20"/>
        </w:rPr>
        <w:tab/>
      </w:r>
      <w:r>
        <w:rPr>
          <w:color w:val="00B050"/>
          <w:w w:val="75"/>
          <w:sz w:val="20"/>
          <w:szCs w:val="20"/>
        </w:rPr>
        <w:tab/>
      </w:r>
      <w:r>
        <w:rPr>
          <w:color w:val="00B050"/>
          <w:w w:val="75"/>
          <w:sz w:val="20"/>
          <w:szCs w:val="20"/>
        </w:rPr>
        <w:tab/>
      </w:r>
      <w:r w:rsidRPr="0081267C">
        <w:rPr>
          <w:b/>
          <w:color w:val="00B050"/>
          <w:w w:val="75"/>
          <w:sz w:val="20"/>
          <w:szCs w:val="20"/>
        </w:rPr>
        <w:t>verde</w:t>
      </w:r>
      <w:r>
        <w:rPr>
          <w:color w:val="00B050"/>
          <w:w w:val="75"/>
          <w:sz w:val="20"/>
          <w:szCs w:val="20"/>
        </w:rPr>
        <w:tab/>
      </w:r>
      <w:r>
        <w:rPr>
          <w:color w:val="00B050"/>
          <w:w w:val="75"/>
          <w:sz w:val="20"/>
          <w:szCs w:val="20"/>
        </w:rPr>
        <w:tab/>
      </w:r>
      <w:r>
        <w:rPr>
          <w:color w:val="00B050"/>
          <w:w w:val="75"/>
          <w:sz w:val="20"/>
          <w:szCs w:val="20"/>
        </w:rPr>
        <w:tab/>
      </w:r>
      <w:r>
        <w:rPr>
          <w:color w:val="00B050"/>
          <w:w w:val="75"/>
          <w:sz w:val="20"/>
          <w:szCs w:val="20"/>
        </w:rPr>
        <w:tab/>
      </w:r>
      <w:r w:rsidRPr="000B72C4">
        <w:rPr>
          <w:rFonts w:asciiTheme="minorHAnsi" w:hAnsiTheme="minorHAnsi" w:cstheme="minorHAnsi"/>
          <w:w w:val="75"/>
          <w:sz w:val="20"/>
        </w:rPr>
        <w:t>(</w:t>
      </w:r>
      <w:r w:rsidRPr="00C51C8A">
        <w:rPr>
          <w:rFonts w:asciiTheme="minorHAnsi" w:hAnsiTheme="minorHAnsi" w:cstheme="minorHAnsi"/>
          <w:i/>
          <w:w w:val="75"/>
          <w:sz w:val="18"/>
          <w:szCs w:val="18"/>
        </w:rPr>
        <w:t>25 segundos o más según el estado temporal de la red del Operador</w:t>
      </w:r>
    </w:p>
    <w:p w:rsidR="00576158" w:rsidRDefault="00576158" w:rsidP="00576158">
      <w:pPr>
        <w:pStyle w:val="TableParagraph"/>
        <w:ind w:left="7080" w:hanging="6972"/>
        <w:rPr>
          <w:rFonts w:asciiTheme="minorHAnsi" w:hAnsiTheme="minorHAnsi" w:cstheme="minorHAnsi"/>
          <w:w w:val="75"/>
          <w:sz w:val="20"/>
        </w:rPr>
      </w:pPr>
      <w:r>
        <w:rPr>
          <w:rFonts w:asciiTheme="minorHAnsi" w:hAnsiTheme="minorHAnsi" w:cstheme="minorHAnsi"/>
          <w:w w:val="75"/>
          <w:sz w:val="20"/>
        </w:rPr>
        <w:tab/>
      </w:r>
      <w:r w:rsidRPr="00C51C8A">
        <w:rPr>
          <w:rFonts w:asciiTheme="minorHAnsi" w:hAnsiTheme="minorHAnsi" w:cstheme="minorHAnsi"/>
          <w:i/>
          <w:w w:val="75"/>
          <w:sz w:val="18"/>
          <w:szCs w:val="18"/>
        </w:rPr>
        <w:t>Celular</w:t>
      </w:r>
      <w:r w:rsidRPr="000B72C4">
        <w:rPr>
          <w:rFonts w:asciiTheme="minorHAnsi" w:hAnsiTheme="minorHAnsi" w:cstheme="minorHAnsi"/>
          <w:w w:val="75"/>
          <w:sz w:val="20"/>
        </w:rPr>
        <w:t>)</w:t>
      </w:r>
    </w:p>
    <w:p w:rsidR="00576158" w:rsidRDefault="00576158" w:rsidP="00576158">
      <w:pPr>
        <w:pStyle w:val="TableParagraph"/>
        <w:pBdr>
          <w:top w:val="single" w:sz="12" w:space="1" w:color="auto"/>
          <w:bottom w:val="single" w:sz="12" w:space="1" w:color="auto"/>
        </w:pBdr>
        <w:rPr>
          <w:rFonts w:asciiTheme="minorHAnsi" w:hAnsiTheme="minorHAnsi" w:cstheme="minorHAnsi"/>
          <w:w w:val="75"/>
          <w:sz w:val="20"/>
        </w:rPr>
      </w:pPr>
      <w:r w:rsidRPr="0081267C">
        <w:rPr>
          <w:b/>
          <w:color w:val="00B050"/>
          <w:w w:val="75"/>
          <w:sz w:val="20"/>
          <w:szCs w:val="20"/>
        </w:rPr>
        <w:t>Verde</w:t>
      </w:r>
      <w:r>
        <w:rPr>
          <w:color w:val="00B050"/>
          <w:w w:val="75"/>
          <w:sz w:val="20"/>
          <w:szCs w:val="20"/>
        </w:rPr>
        <w:t xml:space="preserve"> </w:t>
      </w:r>
      <w:r w:rsidRPr="00FC4C80">
        <w:rPr>
          <w:w w:val="75"/>
          <w:sz w:val="20"/>
          <w:szCs w:val="20"/>
        </w:rPr>
        <w:t>fijo con pulsos</w:t>
      </w:r>
      <w:r>
        <w:rPr>
          <w:w w:val="75"/>
          <w:sz w:val="20"/>
          <w:szCs w:val="20"/>
        </w:rPr>
        <w:tab/>
      </w:r>
      <w:r>
        <w:rPr>
          <w:w w:val="75"/>
          <w:sz w:val="20"/>
          <w:szCs w:val="20"/>
        </w:rPr>
        <w:tab/>
      </w:r>
      <w:r>
        <w:rPr>
          <w:w w:val="75"/>
          <w:sz w:val="20"/>
          <w:szCs w:val="20"/>
        </w:rPr>
        <w:tab/>
      </w:r>
      <w:r>
        <w:rPr>
          <w:w w:val="75"/>
          <w:sz w:val="20"/>
          <w:szCs w:val="20"/>
        </w:rPr>
        <w:tab/>
      </w:r>
      <w:r w:rsidRPr="0081267C">
        <w:rPr>
          <w:b/>
          <w:color w:val="00B050"/>
          <w:w w:val="75"/>
          <w:sz w:val="20"/>
          <w:szCs w:val="20"/>
        </w:rPr>
        <w:t>verde</w:t>
      </w:r>
      <w:r>
        <w:rPr>
          <w:color w:val="00B050"/>
          <w:w w:val="75"/>
          <w:sz w:val="20"/>
          <w:szCs w:val="20"/>
        </w:rPr>
        <w:t xml:space="preserve"> </w:t>
      </w:r>
      <w:r w:rsidRPr="00FC4C80">
        <w:rPr>
          <w:w w:val="75"/>
          <w:sz w:val="20"/>
          <w:szCs w:val="20"/>
        </w:rPr>
        <w:t>fijo</w:t>
      </w:r>
      <w:r>
        <w:rPr>
          <w:color w:val="00B050"/>
          <w:w w:val="75"/>
          <w:sz w:val="20"/>
          <w:szCs w:val="20"/>
        </w:rPr>
        <w:tab/>
      </w:r>
      <w:r>
        <w:rPr>
          <w:color w:val="00B050"/>
          <w:w w:val="75"/>
          <w:sz w:val="20"/>
          <w:szCs w:val="20"/>
        </w:rPr>
        <w:tab/>
      </w:r>
      <w:r>
        <w:rPr>
          <w:color w:val="00B050"/>
          <w:w w:val="75"/>
          <w:sz w:val="20"/>
          <w:szCs w:val="20"/>
        </w:rPr>
        <w:tab/>
      </w:r>
      <w:r>
        <w:rPr>
          <w:color w:val="00B050"/>
          <w:w w:val="75"/>
          <w:sz w:val="20"/>
          <w:szCs w:val="20"/>
        </w:rPr>
        <w:tab/>
      </w:r>
      <w:r>
        <w:rPr>
          <w:rFonts w:asciiTheme="minorHAnsi" w:hAnsiTheme="minorHAnsi" w:cstheme="minorHAnsi"/>
          <w:w w:val="75"/>
          <w:sz w:val="20"/>
        </w:rPr>
        <w:t>GSM</w:t>
      </w:r>
      <w:r w:rsidRPr="000B72C4">
        <w:rPr>
          <w:rFonts w:asciiTheme="minorHAnsi" w:hAnsiTheme="minorHAnsi" w:cstheme="minorHAnsi"/>
          <w:w w:val="75"/>
          <w:sz w:val="20"/>
        </w:rPr>
        <w:t xml:space="preserve"> registrado</w:t>
      </w:r>
      <w:r>
        <w:rPr>
          <w:rFonts w:asciiTheme="minorHAnsi" w:hAnsiTheme="minorHAnsi" w:cstheme="minorHAnsi"/>
          <w:w w:val="75"/>
          <w:sz w:val="20"/>
        </w:rPr>
        <w:t xml:space="preserve"> </w:t>
      </w:r>
      <w:r w:rsidRPr="000B72C4">
        <w:rPr>
          <w:rFonts w:asciiTheme="minorHAnsi" w:hAnsiTheme="minorHAnsi" w:cstheme="minorHAnsi"/>
          <w:w w:val="75"/>
          <w:sz w:val="20"/>
        </w:rPr>
        <w:t xml:space="preserve"> </w:t>
      </w:r>
      <w:r>
        <w:rPr>
          <w:rFonts w:asciiTheme="minorHAnsi" w:hAnsiTheme="minorHAnsi" w:cstheme="minorHAnsi"/>
          <w:w w:val="75"/>
          <w:sz w:val="20"/>
        </w:rPr>
        <w:t xml:space="preserve">y </w:t>
      </w:r>
      <w:r w:rsidRPr="000B72C4">
        <w:rPr>
          <w:rFonts w:asciiTheme="minorHAnsi" w:hAnsiTheme="minorHAnsi" w:cstheme="minorHAnsi"/>
          <w:w w:val="75"/>
          <w:sz w:val="20"/>
        </w:rPr>
        <w:t>conectado a red de</w:t>
      </w:r>
      <w:r>
        <w:rPr>
          <w:rFonts w:asciiTheme="minorHAnsi" w:hAnsiTheme="minorHAnsi" w:cstheme="minorHAnsi"/>
          <w:w w:val="75"/>
          <w:sz w:val="20"/>
        </w:rPr>
        <w:t xml:space="preserve"> </w:t>
      </w:r>
      <w:r>
        <w:rPr>
          <w:w w:val="75"/>
          <w:sz w:val="20"/>
          <w:szCs w:val="20"/>
        </w:rPr>
        <w:t>d</w:t>
      </w:r>
      <w:r w:rsidRPr="000B72C4">
        <w:rPr>
          <w:rFonts w:asciiTheme="minorHAnsi" w:hAnsiTheme="minorHAnsi" w:cstheme="minorHAnsi"/>
          <w:w w:val="75"/>
          <w:sz w:val="20"/>
        </w:rPr>
        <w:t>atos GPRS</w:t>
      </w:r>
      <w:r>
        <w:rPr>
          <w:rFonts w:asciiTheme="minorHAnsi" w:hAnsiTheme="minorHAnsi" w:cstheme="minorHAnsi"/>
          <w:w w:val="75"/>
          <w:sz w:val="20"/>
        </w:rPr>
        <w:t xml:space="preserve"> </w:t>
      </w:r>
    </w:p>
    <w:p w:rsidR="00576158" w:rsidRPr="00FC4C80" w:rsidRDefault="00576158" w:rsidP="00576158">
      <w:pPr>
        <w:pStyle w:val="TableParagraph"/>
        <w:pBdr>
          <w:top w:val="single" w:sz="12" w:space="1" w:color="auto"/>
          <w:bottom w:val="single" w:sz="12" w:space="1" w:color="auto"/>
        </w:pBdr>
        <w:rPr>
          <w:rFonts w:asciiTheme="minorHAnsi" w:hAnsiTheme="minorHAnsi" w:cstheme="minorHAnsi"/>
          <w:w w:val="75"/>
          <w:sz w:val="20"/>
        </w:rPr>
      </w:pPr>
      <w:r w:rsidRPr="0081267C">
        <w:rPr>
          <w:b/>
          <w:color w:val="FF0000"/>
          <w:w w:val="75"/>
          <w:sz w:val="20"/>
          <w:szCs w:val="20"/>
        </w:rPr>
        <w:t>rojo</w:t>
      </w:r>
      <w:r w:rsidRPr="00FC4C80">
        <w:rPr>
          <w:w w:val="75"/>
          <w:sz w:val="20"/>
          <w:szCs w:val="20"/>
        </w:rPr>
        <w:t xml:space="preserve"> de señal</w:t>
      </w:r>
    </w:p>
    <w:p w:rsidR="00576158" w:rsidRDefault="00576158" w:rsidP="00576158">
      <w:pPr>
        <w:pStyle w:val="TableParagraph"/>
        <w:rPr>
          <w:w w:val="75"/>
          <w:sz w:val="20"/>
          <w:szCs w:val="20"/>
        </w:rPr>
      </w:pPr>
      <w:r w:rsidRPr="0081267C">
        <w:rPr>
          <w:b/>
          <w:color w:val="00B050"/>
          <w:w w:val="75"/>
          <w:sz w:val="20"/>
          <w:szCs w:val="20"/>
        </w:rPr>
        <w:t>Verde</w:t>
      </w:r>
      <w:r>
        <w:rPr>
          <w:color w:val="00B050"/>
          <w:w w:val="75"/>
          <w:sz w:val="20"/>
          <w:szCs w:val="20"/>
        </w:rPr>
        <w:t xml:space="preserve"> </w:t>
      </w:r>
      <w:r w:rsidRPr="00FC4C80">
        <w:rPr>
          <w:w w:val="75"/>
          <w:sz w:val="20"/>
          <w:szCs w:val="20"/>
        </w:rPr>
        <w:t>fijo con pulsos</w:t>
      </w:r>
      <w:r>
        <w:rPr>
          <w:w w:val="75"/>
          <w:sz w:val="20"/>
          <w:szCs w:val="20"/>
        </w:rPr>
        <w:tab/>
      </w:r>
      <w:r>
        <w:rPr>
          <w:w w:val="75"/>
          <w:sz w:val="20"/>
          <w:szCs w:val="20"/>
        </w:rPr>
        <w:tab/>
      </w:r>
      <w:r>
        <w:rPr>
          <w:w w:val="75"/>
          <w:sz w:val="20"/>
          <w:szCs w:val="20"/>
        </w:rPr>
        <w:tab/>
      </w:r>
      <w:r>
        <w:rPr>
          <w:w w:val="75"/>
          <w:sz w:val="20"/>
          <w:szCs w:val="20"/>
        </w:rPr>
        <w:tab/>
        <w:t xml:space="preserve">Tren de pulsos </w:t>
      </w:r>
      <w:r w:rsidRPr="0081267C">
        <w:rPr>
          <w:b/>
          <w:color w:val="FF0000"/>
          <w:w w:val="75"/>
          <w:sz w:val="20"/>
          <w:szCs w:val="20"/>
        </w:rPr>
        <w:t>rojo</w:t>
      </w:r>
      <w:r>
        <w:rPr>
          <w:color w:val="FF0000"/>
          <w:w w:val="75"/>
          <w:sz w:val="20"/>
          <w:szCs w:val="20"/>
        </w:rPr>
        <w:tab/>
      </w:r>
      <w:r>
        <w:rPr>
          <w:color w:val="FF0000"/>
          <w:w w:val="75"/>
          <w:sz w:val="20"/>
          <w:szCs w:val="20"/>
        </w:rPr>
        <w:tab/>
      </w:r>
      <w:r>
        <w:rPr>
          <w:color w:val="FF0000"/>
          <w:w w:val="75"/>
          <w:sz w:val="20"/>
          <w:szCs w:val="20"/>
        </w:rPr>
        <w:tab/>
      </w:r>
      <w:r w:rsidRPr="00FC4C80">
        <w:rPr>
          <w:w w:val="75"/>
          <w:sz w:val="20"/>
          <w:szCs w:val="20"/>
        </w:rPr>
        <w:t>Enviando paquetes GPRS</w:t>
      </w:r>
      <w:r>
        <w:rPr>
          <w:w w:val="75"/>
          <w:sz w:val="20"/>
          <w:szCs w:val="20"/>
        </w:rPr>
        <w:t>/SMS</w:t>
      </w:r>
    </w:p>
    <w:p w:rsidR="00576158" w:rsidRDefault="00576158" w:rsidP="00576158">
      <w:pPr>
        <w:pStyle w:val="TableParagraph"/>
        <w:pBdr>
          <w:bottom w:val="single" w:sz="12" w:space="1" w:color="auto"/>
        </w:pBdr>
        <w:rPr>
          <w:w w:val="75"/>
          <w:sz w:val="20"/>
          <w:szCs w:val="20"/>
        </w:rPr>
      </w:pPr>
      <w:r w:rsidRPr="0081267C">
        <w:rPr>
          <w:b/>
          <w:color w:val="FF0000"/>
          <w:w w:val="75"/>
          <w:sz w:val="20"/>
          <w:szCs w:val="20"/>
        </w:rPr>
        <w:t>rojo</w:t>
      </w:r>
      <w:r>
        <w:rPr>
          <w:color w:val="00B050"/>
          <w:w w:val="75"/>
          <w:sz w:val="20"/>
          <w:szCs w:val="20"/>
        </w:rPr>
        <w:t xml:space="preserve"> </w:t>
      </w:r>
      <w:r w:rsidRPr="00FC4C80">
        <w:rPr>
          <w:w w:val="75"/>
          <w:sz w:val="20"/>
          <w:szCs w:val="20"/>
        </w:rPr>
        <w:t>de señal</w:t>
      </w:r>
    </w:p>
    <w:p w:rsidR="00576158" w:rsidRDefault="00576158" w:rsidP="00576158">
      <w:pPr>
        <w:pStyle w:val="TableParagraph"/>
        <w:rPr>
          <w:w w:val="75"/>
          <w:sz w:val="20"/>
          <w:szCs w:val="20"/>
        </w:rPr>
      </w:pPr>
      <w:r w:rsidRPr="0081267C">
        <w:rPr>
          <w:b/>
          <w:color w:val="00B050"/>
          <w:w w:val="75"/>
          <w:sz w:val="20"/>
          <w:szCs w:val="20"/>
        </w:rPr>
        <w:t>Verde</w:t>
      </w:r>
      <w:r>
        <w:rPr>
          <w:color w:val="00B050"/>
          <w:w w:val="75"/>
          <w:sz w:val="20"/>
          <w:szCs w:val="20"/>
        </w:rPr>
        <w:t xml:space="preserve"> </w:t>
      </w:r>
      <w:r w:rsidRPr="00FC4C80">
        <w:rPr>
          <w:w w:val="75"/>
          <w:sz w:val="20"/>
          <w:szCs w:val="20"/>
        </w:rPr>
        <w:t>fijo con pulsos</w:t>
      </w:r>
      <w:r>
        <w:rPr>
          <w:w w:val="75"/>
          <w:sz w:val="20"/>
          <w:szCs w:val="20"/>
        </w:rPr>
        <w:tab/>
      </w:r>
      <w:r>
        <w:rPr>
          <w:w w:val="75"/>
          <w:sz w:val="20"/>
          <w:szCs w:val="20"/>
        </w:rPr>
        <w:tab/>
      </w:r>
      <w:r>
        <w:rPr>
          <w:w w:val="75"/>
          <w:sz w:val="20"/>
          <w:szCs w:val="20"/>
        </w:rPr>
        <w:tab/>
      </w:r>
      <w:r>
        <w:rPr>
          <w:w w:val="75"/>
          <w:sz w:val="20"/>
          <w:szCs w:val="20"/>
        </w:rPr>
        <w:tab/>
        <w:t>2 pulsos de apagado</w:t>
      </w:r>
      <w:r>
        <w:rPr>
          <w:color w:val="FF0000"/>
          <w:w w:val="75"/>
          <w:sz w:val="20"/>
          <w:szCs w:val="20"/>
        </w:rPr>
        <w:tab/>
      </w:r>
      <w:r>
        <w:rPr>
          <w:color w:val="FF0000"/>
          <w:w w:val="75"/>
          <w:sz w:val="20"/>
          <w:szCs w:val="20"/>
        </w:rPr>
        <w:tab/>
      </w:r>
      <w:r>
        <w:rPr>
          <w:color w:val="FF0000"/>
          <w:w w:val="75"/>
          <w:sz w:val="20"/>
          <w:szCs w:val="20"/>
        </w:rPr>
        <w:tab/>
      </w:r>
      <w:r>
        <w:rPr>
          <w:w w:val="75"/>
          <w:sz w:val="20"/>
          <w:szCs w:val="20"/>
        </w:rPr>
        <w:t>Recibiendo ACK de software de monitoreo</w:t>
      </w:r>
    </w:p>
    <w:p w:rsidR="00576158" w:rsidRDefault="00576158" w:rsidP="00576158">
      <w:pPr>
        <w:pStyle w:val="TableParagraph"/>
        <w:pBdr>
          <w:bottom w:val="single" w:sz="12" w:space="1" w:color="auto"/>
        </w:pBdr>
        <w:rPr>
          <w:w w:val="75"/>
          <w:sz w:val="20"/>
          <w:szCs w:val="20"/>
        </w:rPr>
      </w:pPr>
      <w:r w:rsidRPr="0081267C">
        <w:rPr>
          <w:b/>
          <w:color w:val="FF0000"/>
          <w:w w:val="75"/>
          <w:sz w:val="20"/>
          <w:szCs w:val="20"/>
        </w:rPr>
        <w:t>rojo</w:t>
      </w:r>
      <w:r>
        <w:rPr>
          <w:color w:val="00B050"/>
          <w:w w:val="75"/>
          <w:sz w:val="20"/>
          <w:szCs w:val="20"/>
        </w:rPr>
        <w:t xml:space="preserve"> </w:t>
      </w:r>
      <w:r w:rsidRPr="00FC4C80">
        <w:rPr>
          <w:w w:val="75"/>
          <w:sz w:val="20"/>
          <w:szCs w:val="20"/>
        </w:rPr>
        <w:t>de señal</w:t>
      </w:r>
      <w:r>
        <w:rPr>
          <w:w w:val="75"/>
          <w:sz w:val="20"/>
          <w:szCs w:val="20"/>
        </w:rPr>
        <w:tab/>
      </w:r>
      <w:r>
        <w:rPr>
          <w:w w:val="75"/>
          <w:sz w:val="20"/>
          <w:szCs w:val="20"/>
        </w:rPr>
        <w:tab/>
      </w:r>
      <w:r>
        <w:rPr>
          <w:w w:val="75"/>
          <w:sz w:val="20"/>
          <w:szCs w:val="20"/>
        </w:rPr>
        <w:tab/>
      </w:r>
      <w:r>
        <w:rPr>
          <w:w w:val="75"/>
          <w:sz w:val="20"/>
          <w:szCs w:val="20"/>
        </w:rPr>
        <w:tab/>
      </w:r>
      <w:r>
        <w:rPr>
          <w:w w:val="75"/>
          <w:sz w:val="20"/>
          <w:szCs w:val="20"/>
        </w:rPr>
        <w:tab/>
        <w:t xml:space="preserve">sobre led </w:t>
      </w:r>
      <w:r w:rsidRPr="0081267C">
        <w:rPr>
          <w:b/>
          <w:color w:val="00B050"/>
          <w:w w:val="75"/>
          <w:sz w:val="20"/>
          <w:szCs w:val="20"/>
        </w:rPr>
        <w:t>verde</w:t>
      </w:r>
      <w:r>
        <w:rPr>
          <w:w w:val="75"/>
          <w:sz w:val="20"/>
          <w:szCs w:val="20"/>
        </w:rPr>
        <w:t xml:space="preserve"> fijo</w:t>
      </w:r>
    </w:p>
    <w:p w:rsidR="00576158" w:rsidRDefault="00576158" w:rsidP="00576158">
      <w:pPr>
        <w:pStyle w:val="TableParagraph"/>
        <w:rPr>
          <w:w w:val="75"/>
          <w:sz w:val="20"/>
          <w:szCs w:val="20"/>
        </w:rPr>
      </w:pPr>
      <w:r w:rsidRPr="0081267C">
        <w:rPr>
          <w:b/>
          <w:color w:val="00B050"/>
          <w:w w:val="75"/>
          <w:sz w:val="20"/>
          <w:szCs w:val="20"/>
        </w:rPr>
        <w:t>Verde</w:t>
      </w:r>
      <w:r>
        <w:rPr>
          <w:color w:val="00B050"/>
          <w:w w:val="75"/>
          <w:sz w:val="20"/>
          <w:szCs w:val="20"/>
        </w:rPr>
        <w:t xml:space="preserve"> </w:t>
      </w:r>
      <w:r w:rsidRPr="00FC4C80">
        <w:rPr>
          <w:w w:val="75"/>
          <w:sz w:val="20"/>
          <w:szCs w:val="20"/>
        </w:rPr>
        <w:t>fijo con pulsos</w:t>
      </w:r>
      <w:r>
        <w:rPr>
          <w:w w:val="75"/>
          <w:sz w:val="20"/>
          <w:szCs w:val="20"/>
        </w:rPr>
        <w:tab/>
      </w:r>
      <w:r>
        <w:rPr>
          <w:w w:val="75"/>
          <w:sz w:val="20"/>
          <w:szCs w:val="20"/>
        </w:rPr>
        <w:tab/>
      </w:r>
      <w:r>
        <w:rPr>
          <w:w w:val="75"/>
          <w:sz w:val="20"/>
          <w:szCs w:val="20"/>
        </w:rPr>
        <w:tab/>
      </w:r>
      <w:r>
        <w:rPr>
          <w:w w:val="75"/>
          <w:sz w:val="20"/>
          <w:szCs w:val="20"/>
        </w:rPr>
        <w:tab/>
        <w:t xml:space="preserve">6 pulsos </w:t>
      </w:r>
      <w:r w:rsidRPr="0081267C">
        <w:rPr>
          <w:b/>
          <w:color w:val="FF0000"/>
          <w:w w:val="75"/>
          <w:sz w:val="20"/>
          <w:szCs w:val="20"/>
        </w:rPr>
        <w:t>rojo</w:t>
      </w:r>
      <w:r>
        <w:rPr>
          <w:w w:val="75"/>
          <w:sz w:val="20"/>
          <w:szCs w:val="20"/>
        </w:rPr>
        <w:t xml:space="preserve"> rápidos</w:t>
      </w:r>
      <w:r>
        <w:rPr>
          <w:color w:val="FF0000"/>
          <w:w w:val="75"/>
          <w:sz w:val="20"/>
          <w:szCs w:val="20"/>
        </w:rPr>
        <w:tab/>
      </w:r>
      <w:r>
        <w:rPr>
          <w:color w:val="FF0000"/>
          <w:w w:val="75"/>
          <w:sz w:val="20"/>
          <w:szCs w:val="20"/>
        </w:rPr>
        <w:tab/>
      </w:r>
      <w:r w:rsidRPr="00C479EC">
        <w:rPr>
          <w:w w:val="75"/>
          <w:sz w:val="20"/>
          <w:szCs w:val="20"/>
        </w:rPr>
        <w:t>(</w:t>
      </w:r>
      <w:r>
        <w:rPr>
          <w:w w:val="75"/>
          <w:sz w:val="20"/>
          <w:szCs w:val="20"/>
        </w:rPr>
        <w:t>O</w:t>
      </w:r>
      <w:r w:rsidRPr="00C479EC">
        <w:rPr>
          <w:w w:val="75"/>
          <w:sz w:val="20"/>
          <w:szCs w:val="20"/>
        </w:rPr>
        <w:t>pc.1)</w:t>
      </w:r>
      <w:r>
        <w:rPr>
          <w:color w:val="FF0000"/>
          <w:w w:val="75"/>
          <w:sz w:val="20"/>
          <w:szCs w:val="20"/>
        </w:rPr>
        <w:t xml:space="preserve"> </w:t>
      </w:r>
      <w:r>
        <w:rPr>
          <w:w w:val="75"/>
          <w:sz w:val="20"/>
          <w:szCs w:val="20"/>
        </w:rPr>
        <w:t xml:space="preserve">No pudiendo comunicarse con la IP principal ni </w:t>
      </w:r>
    </w:p>
    <w:p w:rsidR="00576158" w:rsidRDefault="00576158" w:rsidP="00576158">
      <w:pPr>
        <w:pStyle w:val="TableParagraph"/>
        <w:pBdr>
          <w:bottom w:val="single" w:sz="12" w:space="1" w:color="auto"/>
        </w:pBdr>
        <w:rPr>
          <w:w w:val="75"/>
          <w:sz w:val="20"/>
          <w:szCs w:val="20"/>
        </w:rPr>
      </w:pPr>
      <w:r w:rsidRPr="0081267C">
        <w:rPr>
          <w:b/>
          <w:color w:val="FF0000"/>
          <w:w w:val="75"/>
          <w:sz w:val="20"/>
          <w:szCs w:val="20"/>
        </w:rPr>
        <w:t>rojo</w:t>
      </w:r>
      <w:r>
        <w:rPr>
          <w:color w:val="00B050"/>
          <w:w w:val="75"/>
          <w:sz w:val="20"/>
          <w:szCs w:val="20"/>
        </w:rPr>
        <w:t xml:space="preserve"> </w:t>
      </w:r>
      <w:r w:rsidRPr="00FC4C80">
        <w:rPr>
          <w:w w:val="75"/>
          <w:sz w:val="20"/>
          <w:szCs w:val="20"/>
        </w:rPr>
        <w:t>de señal</w:t>
      </w:r>
      <w:r>
        <w:rPr>
          <w:w w:val="75"/>
          <w:sz w:val="20"/>
          <w:szCs w:val="20"/>
        </w:rPr>
        <w:tab/>
      </w:r>
      <w:r>
        <w:rPr>
          <w:w w:val="75"/>
          <w:sz w:val="20"/>
          <w:szCs w:val="20"/>
        </w:rPr>
        <w:tab/>
      </w:r>
      <w:r>
        <w:rPr>
          <w:w w:val="75"/>
          <w:sz w:val="20"/>
          <w:szCs w:val="20"/>
        </w:rPr>
        <w:tab/>
      </w:r>
      <w:r>
        <w:rPr>
          <w:w w:val="75"/>
          <w:sz w:val="20"/>
          <w:szCs w:val="20"/>
        </w:rPr>
        <w:tab/>
      </w:r>
      <w:r>
        <w:rPr>
          <w:w w:val="75"/>
          <w:sz w:val="20"/>
          <w:szCs w:val="20"/>
        </w:rPr>
        <w:tab/>
        <w:t xml:space="preserve">sobre led </w:t>
      </w:r>
      <w:r w:rsidRPr="0081267C">
        <w:rPr>
          <w:b/>
          <w:color w:val="00B050"/>
          <w:w w:val="75"/>
          <w:sz w:val="20"/>
          <w:szCs w:val="20"/>
        </w:rPr>
        <w:t>verde</w:t>
      </w:r>
      <w:r>
        <w:rPr>
          <w:w w:val="75"/>
          <w:sz w:val="20"/>
          <w:szCs w:val="20"/>
        </w:rPr>
        <w:t xml:space="preserve"> fijo</w:t>
      </w:r>
      <w:r>
        <w:rPr>
          <w:w w:val="75"/>
          <w:sz w:val="20"/>
          <w:szCs w:val="20"/>
        </w:rPr>
        <w:tab/>
      </w:r>
      <w:r>
        <w:rPr>
          <w:w w:val="75"/>
          <w:sz w:val="20"/>
          <w:szCs w:val="20"/>
        </w:rPr>
        <w:tab/>
      </w:r>
      <w:r>
        <w:rPr>
          <w:w w:val="75"/>
          <w:sz w:val="20"/>
          <w:szCs w:val="20"/>
        </w:rPr>
        <w:tab/>
        <w:t xml:space="preserve">secundaria reinicia el modulo. </w:t>
      </w:r>
      <w:r w:rsidRPr="00C479EC">
        <w:rPr>
          <w:w w:val="75"/>
          <w:sz w:val="20"/>
          <w:szCs w:val="20"/>
        </w:rPr>
        <w:t>(</w:t>
      </w:r>
      <w:r>
        <w:rPr>
          <w:w w:val="75"/>
          <w:sz w:val="20"/>
          <w:szCs w:val="20"/>
        </w:rPr>
        <w:t>Opc.2</w:t>
      </w:r>
      <w:r w:rsidRPr="00C479EC">
        <w:rPr>
          <w:w w:val="75"/>
          <w:sz w:val="20"/>
          <w:szCs w:val="20"/>
        </w:rPr>
        <w:t>)</w:t>
      </w:r>
      <w:r>
        <w:rPr>
          <w:w w:val="75"/>
          <w:sz w:val="20"/>
          <w:szCs w:val="20"/>
        </w:rPr>
        <w:t xml:space="preserve"> después de recibir </w:t>
      </w:r>
    </w:p>
    <w:p w:rsidR="00576158" w:rsidRDefault="00576158" w:rsidP="00576158">
      <w:pPr>
        <w:pStyle w:val="TableParagraph"/>
        <w:pBdr>
          <w:bottom w:val="single" w:sz="12" w:space="1" w:color="auto"/>
        </w:pBdr>
        <w:rPr>
          <w:w w:val="75"/>
          <w:sz w:val="20"/>
          <w:szCs w:val="20"/>
        </w:rPr>
      </w:pP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Pr>
          <w:color w:val="FF0000"/>
          <w:w w:val="75"/>
          <w:sz w:val="20"/>
          <w:szCs w:val="20"/>
        </w:rPr>
        <w:tab/>
      </w:r>
      <w:r>
        <w:rPr>
          <w:w w:val="75"/>
          <w:sz w:val="20"/>
          <w:szCs w:val="20"/>
        </w:rPr>
        <w:t>un mensaje de programación reinicia el modulo.</w:t>
      </w:r>
    </w:p>
    <w:p w:rsidR="00576158" w:rsidRPr="00FC4C80" w:rsidRDefault="00576158" w:rsidP="00576158">
      <w:pPr>
        <w:pStyle w:val="TableParagraph"/>
        <w:rPr>
          <w:w w:val="75"/>
          <w:sz w:val="20"/>
          <w:szCs w:val="20"/>
        </w:rPr>
      </w:pPr>
      <w:r>
        <w:rPr>
          <w:color w:val="00B050"/>
          <w:w w:val="75"/>
          <w:sz w:val="20"/>
          <w:szCs w:val="20"/>
        </w:rPr>
        <w:tab/>
      </w:r>
      <w:r>
        <w:rPr>
          <w:color w:val="00B050"/>
          <w:w w:val="75"/>
          <w:sz w:val="20"/>
          <w:szCs w:val="20"/>
        </w:rPr>
        <w:tab/>
      </w:r>
      <w:r>
        <w:rPr>
          <w:color w:val="00B050"/>
          <w:w w:val="75"/>
          <w:sz w:val="20"/>
          <w:szCs w:val="20"/>
        </w:rPr>
        <w:tab/>
      </w:r>
      <w:r>
        <w:rPr>
          <w:color w:val="00B050"/>
          <w:w w:val="75"/>
          <w:sz w:val="20"/>
          <w:szCs w:val="20"/>
        </w:rPr>
        <w:tab/>
      </w:r>
    </w:p>
    <w:p w:rsidR="00A67E71" w:rsidRDefault="00A67E71" w:rsidP="00466CFF">
      <w:pPr>
        <w:autoSpaceDE w:val="0"/>
        <w:autoSpaceDN w:val="0"/>
        <w:adjustRightInd w:val="0"/>
        <w:ind w:left="851"/>
        <w:rPr>
          <w:rFonts w:ascii="Arial" w:hAnsi="Arial" w:cs="Arial"/>
          <w:color w:val="000000"/>
          <w:sz w:val="23"/>
          <w:szCs w:val="23"/>
        </w:rPr>
      </w:pPr>
    </w:p>
    <w:p w:rsidR="00F3467B" w:rsidRDefault="00F3467B" w:rsidP="00466CFF">
      <w:pPr>
        <w:autoSpaceDE w:val="0"/>
        <w:autoSpaceDN w:val="0"/>
        <w:adjustRightInd w:val="0"/>
        <w:ind w:left="851"/>
        <w:rPr>
          <w:rFonts w:ascii="Arial" w:hAnsi="Arial" w:cs="Arial"/>
          <w:color w:val="000000"/>
          <w:sz w:val="23"/>
          <w:szCs w:val="23"/>
        </w:rPr>
      </w:pPr>
    </w:p>
    <w:p w:rsidR="009135F6" w:rsidRPr="00FB6012" w:rsidRDefault="00FB6012" w:rsidP="009135F6">
      <w:pPr>
        <w:numPr>
          <w:ilvl w:val="0"/>
          <w:numId w:val="1"/>
        </w:numPr>
        <w:autoSpaceDE w:val="0"/>
        <w:autoSpaceDN w:val="0"/>
        <w:adjustRightInd w:val="0"/>
        <w:ind w:left="360" w:hanging="360"/>
        <w:rPr>
          <w:rFonts w:ascii="Arial" w:hAnsi="Arial" w:cs="Arial"/>
          <w:color w:val="000000"/>
          <w:sz w:val="28"/>
          <w:szCs w:val="28"/>
        </w:rPr>
      </w:pPr>
      <w:r w:rsidRPr="00FB6012">
        <w:rPr>
          <w:rFonts w:ascii="Arial" w:hAnsi="Arial" w:cs="Arial"/>
          <w:b/>
          <w:bCs/>
          <w:color w:val="000000"/>
          <w:sz w:val="28"/>
          <w:szCs w:val="28"/>
        </w:rPr>
        <w:lastRenderedPageBreak/>
        <w:t>DESCRIPCION DEL SISTEMA</w:t>
      </w:r>
    </w:p>
    <w:p w:rsidR="00331EEA" w:rsidRPr="00466CFF" w:rsidRDefault="00F74BD8" w:rsidP="00466CFF">
      <w:pPr>
        <w:autoSpaceDE w:val="0"/>
        <w:autoSpaceDN w:val="0"/>
        <w:adjustRightInd w:val="0"/>
        <w:outlineLvl w:val="1"/>
        <w:rPr>
          <w:rFonts w:ascii="Arial" w:hAnsi="Arial" w:cs="Arial"/>
          <w:color w:val="000000"/>
          <w:sz w:val="16"/>
          <w:szCs w:val="16"/>
        </w:rPr>
      </w:pPr>
      <w:r>
        <w:rPr>
          <w:rFonts w:ascii="Arial" w:hAnsi="Arial" w:cs="Arial"/>
          <w:noProof/>
          <w:color w:val="000000"/>
          <w:sz w:val="16"/>
          <w:szCs w:val="16"/>
          <w:lang w:eastAsia="es-AR"/>
        </w:rPr>
        <w:pict>
          <v:shape id="_x0000_s1030" type="#_x0000_t32" style="position:absolute;left:0;text-align:left;margin-left:11.35pt;margin-top:4.9pt;width:531.25pt;height:0;z-index:251662336" o:connectortype="straight" strokecolor="gray [1629]" strokeweight="3pt">
            <v:shadow type="perspective" color="#7f7f7f [1601]" opacity=".5" offset="1pt" offset2="-1pt"/>
          </v:shape>
        </w:pict>
      </w:r>
    </w:p>
    <w:p w:rsidR="00466CFF" w:rsidRDefault="00466CFF" w:rsidP="00466CFF">
      <w:pPr>
        <w:autoSpaceDE w:val="0"/>
        <w:autoSpaceDN w:val="0"/>
        <w:adjustRightInd w:val="0"/>
        <w:rPr>
          <w:rFonts w:ascii="Arial" w:hAnsi="Arial" w:cs="Arial"/>
          <w:color w:val="000000"/>
          <w:sz w:val="23"/>
          <w:szCs w:val="23"/>
        </w:rPr>
      </w:pPr>
    </w:p>
    <w:p w:rsidR="00834D4A" w:rsidRPr="00A70A27" w:rsidRDefault="00CB3698" w:rsidP="00A70A27">
      <w:pPr>
        <w:widowControl w:val="0"/>
        <w:tabs>
          <w:tab w:val="left" w:pos="142"/>
        </w:tabs>
        <w:autoSpaceDE w:val="0"/>
        <w:autoSpaceDN w:val="0"/>
        <w:adjustRightInd w:val="0"/>
        <w:ind w:left="142" w:right="340" w:firstLine="0"/>
        <w:rPr>
          <w:color w:val="231F20"/>
          <w:w w:val="70"/>
          <w:sz w:val="24"/>
          <w:szCs w:val="24"/>
        </w:rPr>
      </w:pPr>
      <w:r w:rsidRPr="00CB3698">
        <w:rPr>
          <w:color w:val="231F20"/>
          <w:w w:val="70"/>
          <w:sz w:val="24"/>
          <w:szCs w:val="24"/>
        </w:rPr>
        <w:t xml:space="preserve"> </w:t>
      </w:r>
      <w:r w:rsidR="00435289" w:rsidRPr="00CB3698">
        <w:rPr>
          <w:rFonts w:ascii="Forte" w:hAnsi="Forte"/>
          <w:color w:val="231F20"/>
          <w:w w:val="70"/>
          <w:sz w:val="24"/>
          <w:szCs w:val="24"/>
        </w:rPr>
        <w:t xml:space="preserve">µCom </w:t>
      </w:r>
      <w:r w:rsidRPr="00A70A27">
        <w:rPr>
          <w:color w:val="231F20"/>
          <w:w w:val="70"/>
          <w:sz w:val="24"/>
          <w:szCs w:val="24"/>
        </w:rPr>
        <w:t>es un sistema de comunicación integral que cuenta con la posibilidad de reportar los distintos eventos de un sistema de alarma por diferentes medios de comunicación</w:t>
      </w:r>
      <w:r w:rsidR="00834D4A" w:rsidRPr="00A70A27">
        <w:rPr>
          <w:color w:val="231F20"/>
          <w:w w:val="70"/>
          <w:sz w:val="24"/>
          <w:szCs w:val="24"/>
        </w:rPr>
        <w:t>,</w:t>
      </w:r>
      <w:r w:rsidRPr="00A70A27">
        <w:rPr>
          <w:color w:val="231F20"/>
          <w:w w:val="70"/>
          <w:sz w:val="24"/>
          <w:szCs w:val="24"/>
        </w:rPr>
        <w:t xml:space="preserve"> sumándole robustez y </w:t>
      </w:r>
      <w:r w:rsidR="00834D4A" w:rsidRPr="00A70A27">
        <w:rPr>
          <w:color w:val="231F20"/>
          <w:w w:val="70"/>
          <w:sz w:val="24"/>
          <w:szCs w:val="24"/>
        </w:rPr>
        <w:t>mayor</w:t>
      </w:r>
      <w:r w:rsidRPr="00A70A27">
        <w:rPr>
          <w:color w:val="231F20"/>
          <w:w w:val="70"/>
          <w:sz w:val="24"/>
          <w:szCs w:val="24"/>
        </w:rPr>
        <w:t xml:space="preserve"> seguridad</w:t>
      </w:r>
      <w:r w:rsidR="00A70A27">
        <w:rPr>
          <w:color w:val="231F20"/>
          <w:w w:val="70"/>
          <w:sz w:val="24"/>
          <w:szCs w:val="24"/>
        </w:rPr>
        <w:t xml:space="preserve"> lo que es </w:t>
      </w:r>
      <w:r w:rsidRPr="00A70A27">
        <w:rPr>
          <w:color w:val="231F20"/>
          <w:w w:val="70"/>
          <w:sz w:val="24"/>
          <w:szCs w:val="24"/>
        </w:rPr>
        <w:t xml:space="preserve"> fundamental</w:t>
      </w:r>
      <w:r w:rsidR="00A70A27">
        <w:rPr>
          <w:color w:val="231F20"/>
          <w:w w:val="70"/>
          <w:sz w:val="24"/>
          <w:szCs w:val="24"/>
        </w:rPr>
        <w:t xml:space="preserve"> y necesario</w:t>
      </w:r>
      <w:r w:rsidR="00834D4A" w:rsidRPr="00A70A27">
        <w:rPr>
          <w:color w:val="231F20"/>
          <w:w w:val="70"/>
          <w:sz w:val="24"/>
          <w:szCs w:val="24"/>
        </w:rPr>
        <w:t xml:space="preserve"> </w:t>
      </w:r>
      <w:r w:rsidR="00A70A27">
        <w:rPr>
          <w:color w:val="231F20"/>
          <w:w w:val="70"/>
          <w:sz w:val="24"/>
          <w:szCs w:val="24"/>
        </w:rPr>
        <w:t xml:space="preserve">para de </w:t>
      </w:r>
      <w:r w:rsidRPr="00A70A27">
        <w:rPr>
          <w:color w:val="231F20"/>
          <w:w w:val="70"/>
          <w:sz w:val="24"/>
          <w:szCs w:val="24"/>
        </w:rPr>
        <w:t>sistema de</w:t>
      </w:r>
      <w:r w:rsidR="00834D4A" w:rsidRPr="00A70A27">
        <w:rPr>
          <w:color w:val="231F20"/>
          <w:w w:val="70"/>
          <w:sz w:val="24"/>
          <w:szCs w:val="24"/>
        </w:rPr>
        <w:t>stinado</w:t>
      </w:r>
      <w:r w:rsidR="00A70A27">
        <w:rPr>
          <w:color w:val="231F20"/>
          <w:w w:val="70"/>
          <w:sz w:val="24"/>
          <w:szCs w:val="24"/>
        </w:rPr>
        <w:t xml:space="preserve"> </w:t>
      </w:r>
      <w:r w:rsidR="00834D4A" w:rsidRPr="00A70A27">
        <w:rPr>
          <w:color w:val="231F20"/>
          <w:w w:val="70"/>
          <w:sz w:val="24"/>
          <w:szCs w:val="24"/>
        </w:rPr>
        <w:t>a tal fin.</w:t>
      </w:r>
    </w:p>
    <w:p w:rsidR="00834D4A" w:rsidRDefault="00A70A27" w:rsidP="00A70A27">
      <w:pPr>
        <w:widowControl w:val="0"/>
        <w:autoSpaceDE w:val="0"/>
        <w:autoSpaceDN w:val="0"/>
        <w:adjustRightInd w:val="0"/>
        <w:ind w:left="142" w:right="340" w:firstLine="0"/>
        <w:rPr>
          <w:color w:val="231F20"/>
          <w:w w:val="70"/>
          <w:sz w:val="24"/>
          <w:szCs w:val="24"/>
        </w:rPr>
      </w:pPr>
      <w:r>
        <w:rPr>
          <w:color w:val="231F20"/>
          <w:w w:val="70"/>
          <w:sz w:val="24"/>
          <w:szCs w:val="24"/>
        </w:rPr>
        <w:t>Además de los distintos medios de comunicación con los que cuenta el   , aun pa</w:t>
      </w:r>
      <w:r w:rsidR="00834D4A" w:rsidRPr="00A70A27">
        <w:rPr>
          <w:color w:val="231F20"/>
          <w:w w:val="70"/>
          <w:sz w:val="24"/>
          <w:szCs w:val="24"/>
        </w:rPr>
        <w:t>ra</w:t>
      </w:r>
      <w:r>
        <w:rPr>
          <w:color w:val="231F20"/>
          <w:w w:val="70"/>
          <w:sz w:val="24"/>
          <w:szCs w:val="24"/>
        </w:rPr>
        <w:t xml:space="preserve"> dar mayor </w:t>
      </w:r>
      <w:r w:rsidR="00834D4A" w:rsidRPr="00A70A27">
        <w:rPr>
          <w:color w:val="231F20"/>
          <w:w w:val="70"/>
          <w:sz w:val="24"/>
          <w:szCs w:val="24"/>
        </w:rPr>
        <w:t>seguridad</w:t>
      </w:r>
      <w:r>
        <w:rPr>
          <w:color w:val="231F20"/>
          <w:w w:val="70"/>
          <w:sz w:val="24"/>
          <w:szCs w:val="24"/>
        </w:rPr>
        <w:t xml:space="preserve"> de comunicación WiFi</w:t>
      </w:r>
      <w:r w:rsidR="00834D4A" w:rsidRPr="00A70A27">
        <w:rPr>
          <w:color w:val="231F20"/>
          <w:w w:val="70"/>
          <w:sz w:val="24"/>
          <w:szCs w:val="24"/>
        </w:rPr>
        <w:t xml:space="preserve"> el equipo incorpora la posi</w:t>
      </w:r>
      <w:r>
        <w:rPr>
          <w:color w:val="231F20"/>
          <w:w w:val="70"/>
          <w:sz w:val="24"/>
          <w:szCs w:val="24"/>
        </w:rPr>
        <w:t>bilidad de configurar doble red</w:t>
      </w:r>
      <w:r w:rsidR="00834D4A" w:rsidRPr="00A70A27">
        <w:rPr>
          <w:color w:val="231F20"/>
          <w:w w:val="70"/>
          <w:sz w:val="24"/>
          <w:szCs w:val="24"/>
        </w:rPr>
        <w:t>, siendo la primera</w:t>
      </w:r>
      <w:r>
        <w:rPr>
          <w:color w:val="231F20"/>
          <w:w w:val="70"/>
          <w:sz w:val="24"/>
          <w:szCs w:val="24"/>
        </w:rPr>
        <w:t xml:space="preserve"> configurada</w:t>
      </w:r>
      <w:r w:rsidR="00834D4A" w:rsidRPr="00A70A27">
        <w:rPr>
          <w:color w:val="231F20"/>
          <w:w w:val="70"/>
          <w:sz w:val="24"/>
          <w:szCs w:val="24"/>
        </w:rPr>
        <w:t xml:space="preserve"> </w:t>
      </w:r>
      <w:r>
        <w:rPr>
          <w:color w:val="231F20"/>
          <w:w w:val="70"/>
          <w:sz w:val="24"/>
          <w:szCs w:val="24"/>
        </w:rPr>
        <w:t xml:space="preserve">la </w:t>
      </w:r>
      <w:r w:rsidR="00834D4A" w:rsidRPr="00A70A27">
        <w:rPr>
          <w:color w:val="231F20"/>
          <w:w w:val="70"/>
          <w:sz w:val="24"/>
          <w:szCs w:val="24"/>
        </w:rPr>
        <w:t>red principal pero contando con una segunda red de respaldo en caso de caída de la primera, haciendo que no pierda conexión en ningún momento para reporta necesariamente cada evento transmitido.</w:t>
      </w:r>
    </w:p>
    <w:p w:rsidR="00A70A27" w:rsidRPr="00A70A27" w:rsidRDefault="00A70A27" w:rsidP="00A70A27">
      <w:pPr>
        <w:widowControl w:val="0"/>
        <w:autoSpaceDE w:val="0"/>
        <w:autoSpaceDN w:val="0"/>
        <w:adjustRightInd w:val="0"/>
        <w:ind w:left="142" w:right="340" w:firstLine="0"/>
        <w:rPr>
          <w:color w:val="231F20"/>
          <w:w w:val="70"/>
          <w:sz w:val="24"/>
          <w:szCs w:val="24"/>
        </w:rPr>
      </w:pPr>
    </w:p>
    <w:p w:rsidR="00834D4A" w:rsidRDefault="00834D4A" w:rsidP="00834D4A">
      <w:pPr>
        <w:autoSpaceDE w:val="0"/>
        <w:autoSpaceDN w:val="0"/>
        <w:adjustRightInd w:val="0"/>
        <w:rPr>
          <w:color w:val="231F20"/>
          <w:w w:val="70"/>
          <w:sz w:val="24"/>
          <w:szCs w:val="24"/>
        </w:rPr>
      </w:pPr>
    </w:p>
    <w:p w:rsidR="00834D4A" w:rsidRDefault="00834D4A" w:rsidP="00834D4A">
      <w:pPr>
        <w:autoSpaceDE w:val="0"/>
        <w:autoSpaceDN w:val="0"/>
        <w:adjustRightInd w:val="0"/>
        <w:rPr>
          <w:color w:val="231F20"/>
          <w:w w:val="70"/>
          <w:sz w:val="24"/>
          <w:szCs w:val="24"/>
        </w:rPr>
      </w:pPr>
    </w:p>
    <w:p w:rsidR="00E56FC7" w:rsidRPr="00834D4A" w:rsidRDefault="00E56FC7" w:rsidP="00834D4A">
      <w:pPr>
        <w:autoSpaceDE w:val="0"/>
        <w:autoSpaceDN w:val="0"/>
        <w:adjustRightInd w:val="0"/>
        <w:spacing w:after="120" w:line="206" w:lineRule="auto"/>
        <w:ind w:left="142"/>
        <w:jc w:val="both"/>
        <w:rPr>
          <w:color w:val="231F20"/>
          <w:w w:val="70"/>
          <w:sz w:val="24"/>
          <w:szCs w:val="24"/>
        </w:rPr>
      </w:pPr>
    </w:p>
    <w:sectPr w:rsidR="00E56FC7" w:rsidRPr="00834D4A" w:rsidSect="00834D4A">
      <w:headerReference w:type="default" r:id="rId10"/>
      <w:footerReference w:type="default" r:id="rId11"/>
      <w:pgSz w:w="11906" w:h="16838"/>
      <w:pgMar w:top="1135" w:right="566" w:bottom="142" w:left="567" w:header="284"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7430" w:rsidRDefault="00607430" w:rsidP="00E86C44">
      <w:r>
        <w:separator/>
      </w:r>
    </w:p>
  </w:endnote>
  <w:endnote w:type="continuationSeparator" w:id="1">
    <w:p w:rsidR="00607430" w:rsidRDefault="00607430" w:rsidP="00E86C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orte">
    <w:panose1 w:val="03060902040502070203"/>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Open Sans">
    <w:panose1 w:val="020B0606030504020204"/>
    <w:charset w:val="00"/>
    <w:family w:val="swiss"/>
    <w:pitch w:val="variable"/>
    <w:sig w:usb0="E00002EF" w:usb1="4000205B" w:usb2="00000028" w:usb3="00000000" w:csb0="0000019F"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A6E" w:rsidRDefault="008D5A6E"/>
  <w:tbl>
    <w:tblPr>
      <w:tblW w:w="5000" w:type="pct"/>
      <w:tblBorders>
        <w:top w:val="single" w:sz="18" w:space="0" w:color="808080" w:themeColor="background1" w:themeShade="80"/>
        <w:insideV w:val="single" w:sz="18" w:space="0" w:color="808080" w:themeColor="background1" w:themeShade="80"/>
      </w:tblBorders>
      <w:tblLook w:val="04A0"/>
    </w:tblPr>
    <w:tblGrid>
      <w:gridCol w:w="1546"/>
      <w:gridCol w:w="9443"/>
    </w:tblGrid>
    <w:tr w:rsidR="003C1F4F" w:rsidTr="003C1F4F">
      <w:tc>
        <w:tcPr>
          <w:tcW w:w="1526" w:type="dxa"/>
        </w:tcPr>
        <w:p w:rsidR="008D5A6E" w:rsidRDefault="008D5A6E" w:rsidP="003C1F4F">
          <w:pPr>
            <w:pStyle w:val="Default"/>
            <w:rPr>
              <w:sz w:val="18"/>
              <w:szCs w:val="18"/>
            </w:rPr>
          </w:pPr>
        </w:p>
        <w:p w:rsidR="003C1F4F" w:rsidRPr="008D5A6E" w:rsidRDefault="003C1F4F" w:rsidP="003C1F4F">
          <w:pPr>
            <w:pStyle w:val="Default"/>
            <w:rPr>
              <w:color w:val="A6A6A6" w:themeColor="background1" w:themeShade="A6"/>
            </w:rPr>
          </w:pPr>
          <w:r w:rsidRPr="008D5A6E">
            <w:rPr>
              <w:color w:val="A6A6A6" w:themeColor="background1" w:themeShade="A6"/>
              <w:sz w:val="18"/>
              <w:szCs w:val="18"/>
            </w:rPr>
            <w:t>SIIA 0</w:t>
          </w:r>
          <w:r w:rsidR="00FB6012">
            <w:rPr>
              <w:color w:val="A6A6A6" w:themeColor="background1" w:themeShade="A6"/>
              <w:sz w:val="18"/>
              <w:szCs w:val="18"/>
            </w:rPr>
            <w:t>4</w:t>
          </w:r>
          <w:r w:rsidRPr="008D5A6E">
            <w:rPr>
              <w:color w:val="A6A6A6" w:themeColor="background1" w:themeShade="A6"/>
              <w:sz w:val="18"/>
              <w:szCs w:val="18"/>
            </w:rPr>
            <w:t>/2019</w:t>
          </w:r>
          <w:r w:rsidRPr="008D5A6E">
            <w:rPr>
              <w:color w:val="A6A6A6" w:themeColor="background1" w:themeShade="A6"/>
            </w:rPr>
            <w:t xml:space="preserve"> </w:t>
          </w:r>
        </w:p>
        <w:p w:rsidR="003C1F4F" w:rsidRPr="008D5A6E" w:rsidRDefault="003C1F4F" w:rsidP="003C1F4F">
          <w:pPr>
            <w:pStyle w:val="Default"/>
            <w:rPr>
              <w:color w:val="A6A6A6" w:themeColor="background1" w:themeShade="A6"/>
            </w:rPr>
          </w:pPr>
          <w:r w:rsidRPr="008D5A6E">
            <w:rPr>
              <w:color w:val="A6A6A6" w:themeColor="background1" w:themeShade="A6"/>
            </w:rPr>
            <w:t>Rev.: A</w:t>
          </w:r>
        </w:p>
        <w:p w:rsidR="003C1F4F" w:rsidRPr="008D5A6E" w:rsidRDefault="00F74BD8">
          <w:pPr>
            <w:pStyle w:val="Piedepgina"/>
            <w:jc w:val="right"/>
            <w:rPr>
              <w:b/>
              <w:color w:val="A6A6A6" w:themeColor="background1" w:themeShade="A6"/>
              <w:sz w:val="24"/>
              <w:szCs w:val="24"/>
            </w:rPr>
          </w:pPr>
          <w:r w:rsidRPr="008D5A6E">
            <w:rPr>
              <w:color w:val="A6A6A6" w:themeColor="background1" w:themeShade="A6"/>
              <w:sz w:val="24"/>
              <w:szCs w:val="24"/>
            </w:rPr>
            <w:fldChar w:fldCharType="begin"/>
          </w:r>
          <w:r w:rsidR="003C1F4F" w:rsidRPr="008D5A6E">
            <w:rPr>
              <w:color w:val="A6A6A6" w:themeColor="background1" w:themeShade="A6"/>
              <w:sz w:val="24"/>
              <w:szCs w:val="24"/>
            </w:rPr>
            <w:instrText xml:space="preserve"> PAGE   \* MERGEFORMAT </w:instrText>
          </w:r>
          <w:r w:rsidRPr="008D5A6E">
            <w:rPr>
              <w:color w:val="A6A6A6" w:themeColor="background1" w:themeShade="A6"/>
              <w:sz w:val="24"/>
              <w:szCs w:val="24"/>
            </w:rPr>
            <w:fldChar w:fldCharType="separate"/>
          </w:r>
          <w:r w:rsidR="001953AE" w:rsidRPr="001953AE">
            <w:rPr>
              <w:b/>
              <w:noProof/>
              <w:color w:val="A6A6A6" w:themeColor="background1" w:themeShade="A6"/>
              <w:sz w:val="24"/>
              <w:szCs w:val="24"/>
            </w:rPr>
            <w:t>5</w:t>
          </w:r>
          <w:r w:rsidRPr="008D5A6E">
            <w:rPr>
              <w:color w:val="A6A6A6" w:themeColor="background1" w:themeShade="A6"/>
              <w:sz w:val="24"/>
              <w:szCs w:val="24"/>
            </w:rPr>
            <w:fldChar w:fldCharType="end"/>
          </w:r>
        </w:p>
      </w:tc>
      <w:tc>
        <w:tcPr>
          <w:tcW w:w="9322" w:type="dxa"/>
        </w:tcPr>
        <w:p w:rsidR="003C1F4F" w:rsidRDefault="003C1F4F">
          <w:pPr>
            <w:pStyle w:val="Piedepgina"/>
          </w:pPr>
        </w:p>
      </w:tc>
    </w:tr>
  </w:tbl>
  <w:p w:rsidR="003C1F4F" w:rsidRDefault="003C1F4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7430" w:rsidRDefault="00607430" w:rsidP="00E86C44">
      <w:r>
        <w:separator/>
      </w:r>
    </w:p>
  </w:footnote>
  <w:footnote w:type="continuationSeparator" w:id="1">
    <w:p w:rsidR="00607430" w:rsidRDefault="00607430" w:rsidP="00E86C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F4F" w:rsidRPr="007F0BFA" w:rsidRDefault="00FB6012" w:rsidP="003C1F4F">
    <w:pPr>
      <w:pStyle w:val="Default"/>
      <w:rPr>
        <w:b/>
        <w:bCs/>
        <w:i/>
        <w:color w:val="7F7F7F" w:themeColor="text1" w:themeTint="80"/>
        <w:u w:val="single"/>
      </w:rPr>
    </w:pPr>
    <w:r>
      <w:rPr>
        <w:b/>
        <w:bCs/>
        <w:i/>
        <w:color w:val="7F7F7F" w:themeColor="text1" w:themeTint="80"/>
        <w:u w:val="single"/>
      </w:rPr>
      <w:t>MA</w:t>
    </w:r>
    <w:r w:rsidR="003C1F4F" w:rsidRPr="007F0BFA">
      <w:rPr>
        <w:b/>
        <w:bCs/>
        <w:i/>
        <w:color w:val="7F7F7F" w:themeColor="text1" w:themeTint="80"/>
        <w:u w:val="single"/>
      </w:rPr>
      <w:t>-</w:t>
    </w:r>
    <w:r>
      <w:rPr>
        <w:b/>
        <w:bCs/>
        <w:i/>
        <w:color w:val="7F7F7F" w:themeColor="text1" w:themeTint="80"/>
        <w:u w:val="single"/>
      </w:rPr>
      <w:t>0</w:t>
    </w:r>
    <w:r w:rsidR="003C1F4F" w:rsidRPr="007F0BFA">
      <w:rPr>
        <w:b/>
        <w:bCs/>
        <w:i/>
        <w:color w:val="7F7F7F" w:themeColor="text1" w:themeTint="80"/>
        <w:u w:val="single"/>
      </w:rPr>
      <w:t>2</w:t>
    </w:r>
    <w:r>
      <w:rPr>
        <w:b/>
        <w:bCs/>
        <w:i/>
        <w:color w:val="7F7F7F" w:themeColor="text1" w:themeTint="80"/>
        <w:u w:val="single"/>
      </w:rPr>
      <w:t>04</w:t>
    </w:r>
    <w:r w:rsidR="003C1F4F" w:rsidRPr="007F0BFA">
      <w:rPr>
        <w:b/>
        <w:bCs/>
        <w:i/>
        <w:color w:val="7F7F7F" w:themeColor="text1" w:themeTint="80"/>
        <w:u w:val="single"/>
      </w:rPr>
      <w:t>19</w:t>
    </w:r>
  </w:p>
  <w:p w:rsidR="003C1F4F" w:rsidRPr="003C1F4F" w:rsidRDefault="003C1F4F" w:rsidP="003C1F4F">
    <w:pPr>
      <w:autoSpaceDE w:val="0"/>
      <w:autoSpaceDN w:val="0"/>
      <w:adjustRightInd w:val="0"/>
      <w:rPr>
        <w:rFonts w:ascii="MS Shell Dlg 2" w:hAnsi="MS Shell Dlg 2" w:cs="MS Shell Dlg 2"/>
        <w:color w:val="A6A6A6" w:themeColor="background1" w:themeShade="A6"/>
        <w:sz w:val="20"/>
        <w:szCs w:val="20"/>
      </w:rPr>
    </w:pPr>
    <w:r w:rsidRPr="003C1F4F">
      <w:rPr>
        <w:color w:val="A6A6A6" w:themeColor="background1" w:themeShade="A6"/>
        <w:sz w:val="20"/>
        <w:szCs w:val="20"/>
      </w:rPr>
      <w:t xml:space="preserve">Proyecto </w:t>
    </w:r>
    <w:r w:rsidRPr="0081267C">
      <w:rPr>
        <w:rFonts w:ascii="Forte" w:hAnsi="Forte" w:cs="Arial"/>
        <w:color w:val="A6A6A6" w:themeColor="background1" w:themeShade="A6"/>
        <w:sz w:val="20"/>
        <w:szCs w:val="20"/>
      </w:rPr>
      <w:t>µCom</w:t>
    </w:r>
    <w:r w:rsidRPr="003C1F4F">
      <w:rPr>
        <w:rFonts w:ascii="Arial" w:hAnsi="Arial" w:cs="Arial"/>
        <w:color w:val="A6A6A6" w:themeColor="background1" w:themeShade="A6"/>
        <w:sz w:val="20"/>
        <w:szCs w:val="20"/>
      </w:rPr>
      <w:t xml:space="preserve"> GPRS</w:t>
    </w:r>
    <w:r w:rsidR="008D5A6E">
      <w:rPr>
        <w:rFonts w:ascii="Arial" w:hAnsi="Arial" w:cs="Arial"/>
        <w:color w:val="A6A6A6" w:themeColor="background1" w:themeShade="A6"/>
        <w:sz w:val="20"/>
        <w:szCs w:val="20"/>
      </w:rPr>
      <w:t>-</w:t>
    </w:r>
    <w:r w:rsidR="008D5A6E" w:rsidRPr="008D5A6E">
      <w:rPr>
        <w:rFonts w:ascii="Arial" w:hAnsi="Arial" w:cs="Arial"/>
        <w:color w:val="A6A6A6" w:themeColor="background1" w:themeShade="A6"/>
        <w:sz w:val="20"/>
        <w:szCs w:val="20"/>
      </w:rPr>
      <w:t xml:space="preserve"> </w:t>
    </w:r>
    <w:r w:rsidR="008D5A6E">
      <w:rPr>
        <w:rFonts w:ascii="Arial" w:hAnsi="Arial" w:cs="Arial"/>
        <w:color w:val="A6A6A6" w:themeColor="background1" w:themeShade="A6"/>
        <w:sz w:val="20"/>
        <w:szCs w:val="20"/>
      </w:rPr>
      <w:t>GSM</w:t>
    </w:r>
    <w:r w:rsidRPr="003C1F4F">
      <w:rPr>
        <w:rFonts w:ascii="Arial" w:hAnsi="Arial" w:cs="Arial"/>
        <w:color w:val="A6A6A6" w:themeColor="background1" w:themeShade="A6"/>
        <w:sz w:val="20"/>
        <w:szCs w:val="20"/>
      </w:rPr>
      <w:t>/IP-WiFi</w:t>
    </w:r>
  </w:p>
  <w:p w:rsidR="003C1F4F" w:rsidRDefault="00FB6012" w:rsidP="003C1F4F">
    <w:pPr>
      <w:pStyle w:val="Default"/>
      <w:rPr>
        <w:b/>
        <w:bCs/>
        <w:color w:val="7F7F7F" w:themeColor="text1" w:themeTint="80"/>
      </w:rPr>
    </w:pPr>
    <w:r>
      <w:rPr>
        <w:bCs/>
        <w:color w:val="7F7F7F" w:themeColor="text1" w:themeTint="80"/>
        <w:sz w:val="20"/>
        <w:szCs w:val="20"/>
      </w:rPr>
      <w:t xml:space="preserve">Manual </w:t>
    </w:r>
    <w:r w:rsidR="003C1F4F" w:rsidRPr="007F0BFA">
      <w:rPr>
        <w:bCs/>
        <w:color w:val="7F7F7F" w:themeColor="text1" w:themeTint="80"/>
        <w:sz w:val="20"/>
        <w:szCs w:val="20"/>
      </w:rPr>
      <w:t>Técnic</w:t>
    </w:r>
    <w:r>
      <w:rPr>
        <w:bCs/>
        <w:color w:val="7F7F7F" w:themeColor="text1" w:themeTint="80"/>
        <w:sz w:val="20"/>
        <w:szCs w:val="20"/>
      </w:rPr>
      <w:t>o</w:t>
    </w:r>
  </w:p>
  <w:p w:rsidR="00FF4035" w:rsidRDefault="00E86C44" w:rsidP="003C1F4F">
    <w:pPr>
      <w:pStyle w:val="Encabezado"/>
    </w:pPr>
    <w:r>
      <w:rPr>
        <w:noProof/>
        <w:lang w:eastAsia="es-AR"/>
      </w:rPr>
      <w:drawing>
        <wp:anchor distT="0" distB="0" distL="114300" distR="114300" simplePos="0" relativeHeight="251658240" behindDoc="0" locked="0" layoutInCell="1" allowOverlap="1">
          <wp:simplePos x="0" y="0"/>
          <wp:positionH relativeFrom="margin">
            <wp:align>right</wp:align>
          </wp:positionH>
          <wp:positionV relativeFrom="margin">
            <wp:posOffset>-642620</wp:posOffset>
          </wp:positionV>
          <wp:extent cx="1264285" cy="549275"/>
          <wp:effectExtent l="19050" t="0" r="0" b="0"/>
          <wp:wrapSquare wrapText="bothSides"/>
          <wp:docPr id="1" name="0 Imagen" descr="LOGO SIIA_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IIA_Negro.png"/>
                  <pic:cNvPicPr/>
                </pic:nvPicPr>
                <pic:blipFill>
                  <a:blip r:embed="rId1"/>
                  <a:stretch>
                    <a:fillRect/>
                  </a:stretch>
                </pic:blipFill>
                <pic:spPr>
                  <a:xfrm>
                    <a:off x="0" y="0"/>
                    <a:ext cx="1264285" cy="5492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D36A9C87"/>
    <w:multiLevelType w:val="hybridMultilevel"/>
    <w:tmpl w:val="DBF83C7C"/>
    <w:lvl w:ilvl="0" w:tplc="FB0EF956">
      <w:start w:val="1"/>
      <w:numFmt w:val="decimal"/>
      <w:lvlText w:val="%1."/>
      <w:lvlJc w:val="left"/>
      <w:rPr>
        <w:rFonts w:hint="default"/>
        <w:b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6E1543"/>
    <w:multiLevelType w:val="hybridMultilevel"/>
    <w:tmpl w:val="047C5416"/>
    <w:lvl w:ilvl="0" w:tplc="57943BBE">
      <w:start w:val="1"/>
      <w:numFmt w:val="decimal"/>
      <w:lvlText w:val="%1."/>
      <w:lvlJc w:val="left"/>
      <w:pPr>
        <w:ind w:left="720" w:hanging="360"/>
      </w:pPr>
      <w:rPr>
        <w:b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FA17469"/>
    <w:multiLevelType w:val="hybridMultilevel"/>
    <w:tmpl w:val="CCEF86B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D9630A8"/>
    <w:multiLevelType w:val="hybridMultilevel"/>
    <w:tmpl w:val="B7AEFEC2"/>
    <w:lvl w:ilvl="0" w:tplc="96B2D76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E791C56"/>
    <w:multiLevelType w:val="hybridMultilevel"/>
    <w:tmpl w:val="857A149A"/>
    <w:lvl w:ilvl="0" w:tplc="A79C82EC">
      <w:start w:val="1"/>
      <w:numFmt w:val="decimal"/>
      <w:lvlText w:val="%1."/>
      <w:lvlJc w:val="left"/>
      <w:pPr>
        <w:ind w:left="568" w:hanging="297"/>
      </w:pPr>
      <w:rPr>
        <w:rFonts w:ascii="Arial" w:eastAsia="Arial" w:hAnsi="Arial" w:cs="Arial" w:hint="default"/>
        <w:b/>
        <w:bCs/>
        <w:color w:val="231F20"/>
        <w:spacing w:val="-11"/>
        <w:w w:val="108"/>
        <w:sz w:val="18"/>
        <w:szCs w:val="18"/>
      </w:rPr>
    </w:lvl>
    <w:lvl w:ilvl="1" w:tplc="0C684510">
      <w:numFmt w:val="none"/>
      <w:lvlText w:val=""/>
      <w:lvlJc w:val="left"/>
      <w:pPr>
        <w:tabs>
          <w:tab w:val="num" w:pos="360"/>
        </w:tabs>
      </w:pPr>
    </w:lvl>
    <w:lvl w:ilvl="2" w:tplc="C69AA6B4">
      <w:numFmt w:val="bullet"/>
      <w:lvlText w:val="•"/>
      <w:lvlJc w:val="left"/>
      <w:pPr>
        <w:ind w:left="2498" w:hanging="383"/>
      </w:pPr>
      <w:rPr>
        <w:rFonts w:hint="default"/>
      </w:rPr>
    </w:lvl>
    <w:lvl w:ilvl="3" w:tplc="B1580F08">
      <w:numFmt w:val="bullet"/>
      <w:lvlText w:val="•"/>
      <w:lvlJc w:val="left"/>
      <w:pPr>
        <w:ind w:left="3636" w:hanging="383"/>
      </w:pPr>
      <w:rPr>
        <w:rFonts w:hint="default"/>
      </w:rPr>
    </w:lvl>
    <w:lvl w:ilvl="4" w:tplc="01766E6A">
      <w:numFmt w:val="bullet"/>
      <w:lvlText w:val="•"/>
      <w:lvlJc w:val="left"/>
      <w:pPr>
        <w:ind w:left="4775" w:hanging="383"/>
      </w:pPr>
      <w:rPr>
        <w:rFonts w:hint="default"/>
      </w:rPr>
    </w:lvl>
    <w:lvl w:ilvl="5" w:tplc="73983002">
      <w:numFmt w:val="bullet"/>
      <w:lvlText w:val="•"/>
      <w:lvlJc w:val="left"/>
      <w:pPr>
        <w:ind w:left="5913" w:hanging="383"/>
      </w:pPr>
      <w:rPr>
        <w:rFonts w:hint="default"/>
      </w:rPr>
    </w:lvl>
    <w:lvl w:ilvl="6" w:tplc="37761F38">
      <w:numFmt w:val="bullet"/>
      <w:lvlText w:val="•"/>
      <w:lvlJc w:val="left"/>
      <w:pPr>
        <w:ind w:left="7051" w:hanging="383"/>
      </w:pPr>
      <w:rPr>
        <w:rFonts w:hint="default"/>
      </w:rPr>
    </w:lvl>
    <w:lvl w:ilvl="7" w:tplc="F614E20A">
      <w:numFmt w:val="bullet"/>
      <w:lvlText w:val="•"/>
      <w:lvlJc w:val="left"/>
      <w:pPr>
        <w:ind w:left="8190" w:hanging="383"/>
      </w:pPr>
      <w:rPr>
        <w:rFonts w:hint="default"/>
      </w:rPr>
    </w:lvl>
    <w:lvl w:ilvl="8" w:tplc="45180BEE">
      <w:numFmt w:val="bullet"/>
      <w:lvlText w:val="•"/>
      <w:lvlJc w:val="left"/>
      <w:pPr>
        <w:ind w:left="9328" w:hanging="383"/>
      </w:pPr>
      <w:rPr>
        <w:rFonts w:hint="default"/>
      </w:rPr>
    </w:lvl>
  </w:abstractNum>
  <w:abstractNum w:abstractNumId="5">
    <w:nsid w:val="66187C76"/>
    <w:multiLevelType w:val="hybridMultilevel"/>
    <w:tmpl w:val="146CE720"/>
    <w:lvl w:ilvl="0" w:tplc="3F1A53EA">
      <w:numFmt w:val="bullet"/>
      <w:lvlText w:val="•"/>
      <w:lvlJc w:val="left"/>
      <w:pPr>
        <w:ind w:left="260" w:hanging="122"/>
      </w:pPr>
      <w:rPr>
        <w:rFonts w:ascii="Arial Black" w:eastAsia="Arial Black" w:hAnsi="Arial Black" w:cs="Arial Black" w:hint="default"/>
        <w:color w:val="231F20"/>
        <w:w w:val="101"/>
        <w:sz w:val="16"/>
        <w:szCs w:val="16"/>
      </w:rPr>
    </w:lvl>
    <w:lvl w:ilvl="1" w:tplc="A1B8B916">
      <w:numFmt w:val="bullet"/>
      <w:lvlText w:val="•"/>
      <w:lvlJc w:val="left"/>
      <w:pPr>
        <w:ind w:left="808" w:hanging="122"/>
      </w:pPr>
      <w:rPr>
        <w:rFonts w:hint="default"/>
      </w:rPr>
    </w:lvl>
    <w:lvl w:ilvl="2" w:tplc="3B3E231C">
      <w:numFmt w:val="bullet"/>
      <w:lvlText w:val="•"/>
      <w:lvlJc w:val="left"/>
      <w:pPr>
        <w:ind w:left="1357" w:hanging="122"/>
      </w:pPr>
      <w:rPr>
        <w:rFonts w:hint="default"/>
      </w:rPr>
    </w:lvl>
    <w:lvl w:ilvl="3" w:tplc="4EC08A4A">
      <w:numFmt w:val="bullet"/>
      <w:lvlText w:val="•"/>
      <w:lvlJc w:val="left"/>
      <w:pPr>
        <w:ind w:left="1906" w:hanging="122"/>
      </w:pPr>
      <w:rPr>
        <w:rFonts w:hint="default"/>
      </w:rPr>
    </w:lvl>
    <w:lvl w:ilvl="4" w:tplc="9C9A55AA">
      <w:numFmt w:val="bullet"/>
      <w:lvlText w:val="•"/>
      <w:lvlJc w:val="left"/>
      <w:pPr>
        <w:ind w:left="2455" w:hanging="122"/>
      </w:pPr>
      <w:rPr>
        <w:rFonts w:hint="default"/>
      </w:rPr>
    </w:lvl>
    <w:lvl w:ilvl="5" w:tplc="F0C411EC">
      <w:numFmt w:val="bullet"/>
      <w:lvlText w:val="•"/>
      <w:lvlJc w:val="left"/>
      <w:pPr>
        <w:ind w:left="3004" w:hanging="122"/>
      </w:pPr>
      <w:rPr>
        <w:rFonts w:hint="default"/>
      </w:rPr>
    </w:lvl>
    <w:lvl w:ilvl="6" w:tplc="CFDA6F88">
      <w:numFmt w:val="bullet"/>
      <w:lvlText w:val="•"/>
      <w:lvlJc w:val="left"/>
      <w:pPr>
        <w:ind w:left="3553" w:hanging="122"/>
      </w:pPr>
      <w:rPr>
        <w:rFonts w:hint="default"/>
      </w:rPr>
    </w:lvl>
    <w:lvl w:ilvl="7" w:tplc="0CD6CD70">
      <w:numFmt w:val="bullet"/>
      <w:lvlText w:val="•"/>
      <w:lvlJc w:val="left"/>
      <w:pPr>
        <w:ind w:left="4102" w:hanging="122"/>
      </w:pPr>
      <w:rPr>
        <w:rFonts w:hint="default"/>
      </w:rPr>
    </w:lvl>
    <w:lvl w:ilvl="8" w:tplc="F6A6CF4E">
      <w:numFmt w:val="bullet"/>
      <w:lvlText w:val="•"/>
      <w:lvlJc w:val="left"/>
      <w:pPr>
        <w:ind w:left="4651" w:hanging="122"/>
      </w:pPr>
      <w:rPr>
        <w:rFont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9"/>
  <w:hyphenationZone w:val="425"/>
  <w:characterSpacingControl w:val="doNotCompress"/>
  <w:hdrShapeDefaults>
    <o:shapedefaults v:ext="edit" spidmax="21506">
      <o:colormenu v:ext="edit" strokecolor="none [1629]"/>
    </o:shapedefaults>
  </w:hdrShapeDefaults>
  <w:footnotePr>
    <w:footnote w:id="0"/>
    <w:footnote w:id="1"/>
  </w:footnotePr>
  <w:endnotePr>
    <w:endnote w:id="0"/>
    <w:endnote w:id="1"/>
  </w:endnotePr>
  <w:compat/>
  <w:rsids>
    <w:rsidRoot w:val="00AF2C9B"/>
    <w:rsid w:val="00014DF0"/>
    <w:rsid w:val="000A7A80"/>
    <w:rsid w:val="000B72C4"/>
    <w:rsid w:val="000D03DD"/>
    <w:rsid w:val="000E6AE3"/>
    <w:rsid w:val="001126EB"/>
    <w:rsid w:val="0012489C"/>
    <w:rsid w:val="001953AE"/>
    <w:rsid w:val="001B7EAC"/>
    <w:rsid w:val="001C3112"/>
    <w:rsid w:val="002A6EE9"/>
    <w:rsid w:val="002B1AD2"/>
    <w:rsid w:val="002B58CD"/>
    <w:rsid w:val="0032211A"/>
    <w:rsid w:val="00331EEA"/>
    <w:rsid w:val="003A3A88"/>
    <w:rsid w:val="003C0CD0"/>
    <w:rsid w:val="003C1F4F"/>
    <w:rsid w:val="003D37A6"/>
    <w:rsid w:val="00435289"/>
    <w:rsid w:val="00466CFF"/>
    <w:rsid w:val="004C3DF4"/>
    <w:rsid w:val="004E6937"/>
    <w:rsid w:val="00576158"/>
    <w:rsid w:val="00576670"/>
    <w:rsid w:val="005A3872"/>
    <w:rsid w:val="005E702F"/>
    <w:rsid w:val="005F7FD8"/>
    <w:rsid w:val="00607430"/>
    <w:rsid w:val="00614E53"/>
    <w:rsid w:val="00646066"/>
    <w:rsid w:val="00650BE9"/>
    <w:rsid w:val="006556E7"/>
    <w:rsid w:val="00677068"/>
    <w:rsid w:val="006A02C0"/>
    <w:rsid w:val="00705009"/>
    <w:rsid w:val="00752ADB"/>
    <w:rsid w:val="007637C3"/>
    <w:rsid w:val="00787B40"/>
    <w:rsid w:val="007B0B29"/>
    <w:rsid w:val="007F0BFA"/>
    <w:rsid w:val="0081267C"/>
    <w:rsid w:val="00834D4A"/>
    <w:rsid w:val="0086376E"/>
    <w:rsid w:val="00893ACA"/>
    <w:rsid w:val="008D5A6E"/>
    <w:rsid w:val="0090797B"/>
    <w:rsid w:val="009135F6"/>
    <w:rsid w:val="00970C70"/>
    <w:rsid w:val="009D0C20"/>
    <w:rsid w:val="009D1477"/>
    <w:rsid w:val="009D755E"/>
    <w:rsid w:val="009F28F8"/>
    <w:rsid w:val="00A04770"/>
    <w:rsid w:val="00A167D7"/>
    <w:rsid w:val="00A2363B"/>
    <w:rsid w:val="00A67E71"/>
    <w:rsid w:val="00A70A27"/>
    <w:rsid w:val="00A8484D"/>
    <w:rsid w:val="00A84AB0"/>
    <w:rsid w:val="00AC0F52"/>
    <w:rsid w:val="00AF2C9B"/>
    <w:rsid w:val="00B02C6A"/>
    <w:rsid w:val="00B212F3"/>
    <w:rsid w:val="00B21964"/>
    <w:rsid w:val="00B422FD"/>
    <w:rsid w:val="00B44090"/>
    <w:rsid w:val="00B67108"/>
    <w:rsid w:val="00B721CB"/>
    <w:rsid w:val="00B751A2"/>
    <w:rsid w:val="00B83D8C"/>
    <w:rsid w:val="00BA1CE9"/>
    <w:rsid w:val="00BA7A83"/>
    <w:rsid w:val="00BC5C71"/>
    <w:rsid w:val="00BD0545"/>
    <w:rsid w:val="00BE0AC0"/>
    <w:rsid w:val="00C00A02"/>
    <w:rsid w:val="00C30F20"/>
    <w:rsid w:val="00C479EC"/>
    <w:rsid w:val="00C51C8A"/>
    <w:rsid w:val="00CA6D45"/>
    <w:rsid w:val="00CB3698"/>
    <w:rsid w:val="00CC64E8"/>
    <w:rsid w:val="00CC7CD7"/>
    <w:rsid w:val="00CE6388"/>
    <w:rsid w:val="00CF41F1"/>
    <w:rsid w:val="00D303B4"/>
    <w:rsid w:val="00D35F30"/>
    <w:rsid w:val="00D779FE"/>
    <w:rsid w:val="00DA4792"/>
    <w:rsid w:val="00DA759F"/>
    <w:rsid w:val="00DB25FD"/>
    <w:rsid w:val="00DF0F8E"/>
    <w:rsid w:val="00E56FC7"/>
    <w:rsid w:val="00E70C13"/>
    <w:rsid w:val="00E86C44"/>
    <w:rsid w:val="00E91845"/>
    <w:rsid w:val="00EF2391"/>
    <w:rsid w:val="00EF77A8"/>
    <w:rsid w:val="00F31FB6"/>
    <w:rsid w:val="00F3467B"/>
    <w:rsid w:val="00F74BD8"/>
    <w:rsid w:val="00F74EC4"/>
    <w:rsid w:val="00FB6012"/>
    <w:rsid w:val="00FC4C80"/>
    <w:rsid w:val="00FD6C5F"/>
    <w:rsid w:val="00FF4035"/>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strokecolor="none [1629]"/>
    </o:shapedefaults>
    <o:shapelayout v:ext="edit">
      <o:idmap v:ext="edit" data="1"/>
      <o:rules v:ext="edit">
        <o:r id="V:Rule6" type="connector" idref="#_x0000_s1026"/>
        <o:r id="V:Rule7" type="connector" idref="#_x0000_s1027"/>
        <o:r id="V:Rule8" type="connector" idref="#_x0000_s1028"/>
        <o:r id="V:Rule9" type="connector" idref="#_x0000_s1029"/>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ind w:left="261" w:right="34" w:hanging="125"/>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2FD"/>
  </w:style>
  <w:style w:type="paragraph" w:styleId="Ttulo2">
    <w:name w:val="heading 2"/>
    <w:basedOn w:val="Default"/>
    <w:next w:val="Default"/>
    <w:link w:val="Ttulo2Car"/>
    <w:uiPriority w:val="99"/>
    <w:qFormat/>
    <w:rsid w:val="00466CFF"/>
    <w:pPr>
      <w:outlineLvl w:val="1"/>
    </w:pPr>
    <w:rPr>
      <w:color w:val="aut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F2C9B"/>
    <w:pPr>
      <w:autoSpaceDE w:val="0"/>
      <w:autoSpaceDN w:val="0"/>
      <w:adjustRightInd w:val="0"/>
    </w:pPr>
    <w:rPr>
      <w:rFonts w:ascii="Arial" w:hAnsi="Arial" w:cs="Arial"/>
      <w:color w:val="000000"/>
      <w:sz w:val="24"/>
      <w:szCs w:val="24"/>
    </w:rPr>
  </w:style>
  <w:style w:type="character" w:customStyle="1" w:styleId="Ttulo2Car">
    <w:name w:val="Título 2 Car"/>
    <w:basedOn w:val="Fuentedeprrafopredeter"/>
    <w:link w:val="Ttulo2"/>
    <w:uiPriority w:val="99"/>
    <w:rsid w:val="00466CFF"/>
    <w:rPr>
      <w:rFonts w:ascii="Arial" w:hAnsi="Arial" w:cs="Arial"/>
      <w:sz w:val="24"/>
      <w:szCs w:val="24"/>
    </w:rPr>
  </w:style>
  <w:style w:type="paragraph" w:styleId="Sangradetextonormal">
    <w:name w:val="Body Text Indent"/>
    <w:basedOn w:val="Default"/>
    <w:next w:val="Default"/>
    <w:link w:val="SangradetextonormalCar"/>
    <w:uiPriority w:val="99"/>
    <w:rsid w:val="00466CFF"/>
    <w:rPr>
      <w:color w:val="auto"/>
    </w:rPr>
  </w:style>
  <w:style w:type="character" w:customStyle="1" w:styleId="SangradetextonormalCar">
    <w:name w:val="Sangría de texto normal Car"/>
    <w:basedOn w:val="Fuentedeprrafopredeter"/>
    <w:link w:val="Sangradetextonormal"/>
    <w:uiPriority w:val="99"/>
    <w:rsid w:val="00466CFF"/>
    <w:rPr>
      <w:rFonts w:ascii="Arial" w:hAnsi="Arial" w:cs="Arial"/>
      <w:sz w:val="24"/>
      <w:szCs w:val="24"/>
    </w:rPr>
  </w:style>
  <w:style w:type="paragraph" w:styleId="Prrafodelista">
    <w:name w:val="List Paragraph"/>
    <w:basedOn w:val="Normal"/>
    <w:uiPriority w:val="1"/>
    <w:qFormat/>
    <w:rsid w:val="00A84AB0"/>
    <w:pPr>
      <w:ind w:left="720"/>
      <w:contextualSpacing/>
    </w:pPr>
  </w:style>
  <w:style w:type="paragraph" w:styleId="Encabezado">
    <w:name w:val="header"/>
    <w:basedOn w:val="Normal"/>
    <w:link w:val="EncabezadoCar"/>
    <w:uiPriority w:val="99"/>
    <w:unhideWhenUsed/>
    <w:rsid w:val="00E86C44"/>
    <w:pPr>
      <w:tabs>
        <w:tab w:val="center" w:pos="4252"/>
        <w:tab w:val="right" w:pos="8504"/>
      </w:tabs>
    </w:pPr>
  </w:style>
  <w:style w:type="character" w:customStyle="1" w:styleId="EncabezadoCar">
    <w:name w:val="Encabezado Car"/>
    <w:basedOn w:val="Fuentedeprrafopredeter"/>
    <w:link w:val="Encabezado"/>
    <w:uiPriority w:val="99"/>
    <w:rsid w:val="00E86C44"/>
  </w:style>
  <w:style w:type="paragraph" w:styleId="Piedepgina">
    <w:name w:val="footer"/>
    <w:basedOn w:val="Normal"/>
    <w:link w:val="PiedepginaCar"/>
    <w:uiPriority w:val="99"/>
    <w:unhideWhenUsed/>
    <w:rsid w:val="00E86C44"/>
    <w:pPr>
      <w:tabs>
        <w:tab w:val="center" w:pos="4252"/>
        <w:tab w:val="right" w:pos="8504"/>
      </w:tabs>
    </w:pPr>
  </w:style>
  <w:style w:type="character" w:customStyle="1" w:styleId="PiedepginaCar">
    <w:name w:val="Pie de página Car"/>
    <w:basedOn w:val="Fuentedeprrafopredeter"/>
    <w:link w:val="Piedepgina"/>
    <w:uiPriority w:val="99"/>
    <w:rsid w:val="00E86C44"/>
  </w:style>
  <w:style w:type="paragraph" w:styleId="Textodeglobo">
    <w:name w:val="Balloon Text"/>
    <w:basedOn w:val="Normal"/>
    <w:link w:val="TextodegloboCar"/>
    <w:uiPriority w:val="99"/>
    <w:semiHidden/>
    <w:unhideWhenUsed/>
    <w:rsid w:val="00E86C44"/>
    <w:rPr>
      <w:rFonts w:ascii="Tahoma" w:hAnsi="Tahoma" w:cs="Tahoma"/>
      <w:sz w:val="16"/>
      <w:szCs w:val="16"/>
    </w:rPr>
  </w:style>
  <w:style w:type="character" w:customStyle="1" w:styleId="TextodegloboCar">
    <w:name w:val="Texto de globo Car"/>
    <w:basedOn w:val="Fuentedeprrafopredeter"/>
    <w:link w:val="Textodeglobo"/>
    <w:uiPriority w:val="99"/>
    <w:semiHidden/>
    <w:rsid w:val="00E86C44"/>
    <w:rPr>
      <w:rFonts w:ascii="Tahoma" w:hAnsi="Tahoma" w:cs="Tahoma"/>
      <w:sz w:val="16"/>
      <w:szCs w:val="16"/>
    </w:rPr>
  </w:style>
  <w:style w:type="paragraph" w:styleId="Textoindependiente">
    <w:name w:val="Body Text"/>
    <w:basedOn w:val="Normal"/>
    <w:link w:val="TextoindependienteCar"/>
    <w:uiPriority w:val="99"/>
    <w:semiHidden/>
    <w:unhideWhenUsed/>
    <w:rsid w:val="00DA4792"/>
    <w:pPr>
      <w:spacing w:after="120"/>
    </w:pPr>
  </w:style>
  <w:style w:type="character" w:customStyle="1" w:styleId="TextoindependienteCar">
    <w:name w:val="Texto independiente Car"/>
    <w:basedOn w:val="Fuentedeprrafopredeter"/>
    <w:link w:val="Textoindependiente"/>
    <w:uiPriority w:val="99"/>
    <w:semiHidden/>
    <w:rsid w:val="00DA4792"/>
  </w:style>
  <w:style w:type="paragraph" w:customStyle="1" w:styleId="TOC1">
    <w:name w:val="TOC 1"/>
    <w:basedOn w:val="Normal"/>
    <w:uiPriority w:val="1"/>
    <w:qFormat/>
    <w:rsid w:val="00DA4792"/>
    <w:pPr>
      <w:widowControl w:val="0"/>
      <w:autoSpaceDE w:val="0"/>
      <w:autoSpaceDN w:val="0"/>
      <w:spacing w:before="103"/>
      <w:ind w:left="568" w:hanging="350"/>
    </w:pPr>
    <w:rPr>
      <w:rFonts w:ascii="Arial" w:eastAsia="Arial" w:hAnsi="Arial" w:cs="Arial"/>
      <w:b/>
      <w:bCs/>
      <w:sz w:val="17"/>
      <w:szCs w:val="17"/>
      <w:lang w:val="en-US"/>
    </w:rPr>
  </w:style>
  <w:style w:type="paragraph" w:customStyle="1" w:styleId="TOC2">
    <w:name w:val="TOC 2"/>
    <w:basedOn w:val="Normal"/>
    <w:uiPriority w:val="1"/>
    <w:qFormat/>
    <w:rsid w:val="00DA4792"/>
    <w:pPr>
      <w:widowControl w:val="0"/>
      <w:autoSpaceDE w:val="0"/>
      <w:autoSpaceDN w:val="0"/>
      <w:spacing w:before="81"/>
      <w:ind w:left="568" w:hanging="339"/>
    </w:pPr>
    <w:rPr>
      <w:rFonts w:ascii="Arial" w:eastAsia="Arial" w:hAnsi="Arial" w:cs="Arial"/>
      <w:b/>
      <w:bCs/>
      <w:sz w:val="17"/>
      <w:szCs w:val="17"/>
      <w:lang w:val="en-US"/>
    </w:rPr>
  </w:style>
  <w:style w:type="paragraph" w:customStyle="1" w:styleId="TOC4">
    <w:name w:val="TOC 4"/>
    <w:basedOn w:val="Normal"/>
    <w:uiPriority w:val="1"/>
    <w:qFormat/>
    <w:rsid w:val="00DA4792"/>
    <w:pPr>
      <w:widowControl w:val="0"/>
      <w:autoSpaceDE w:val="0"/>
      <w:autoSpaceDN w:val="0"/>
      <w:spacing w:before="19"/>
      <w:ind w:left="1362" w:hanging="454"/>
    </w:pPr>
    <w:rPr>
      <w:rFonts w:ascii="Arial Black" w:eastAsia="Arial Black" w:hAnsi="Arial Black" w:cs="Arial Black"/>
      <w:sz w:val="17"/>
      <w:szCs w:val="17"/>
      <w:lang w:val="en-US"/>
    </w:rPr>
  </w:style>
  <w:style w:type="paragraph" w:customStyle="1" w:styleId="TOC5">
    <w:name w:val="TOC 5"/>
    <w:basedOn w:val="Normal"/>
    <w:uiPriority w:val="1"/>
    <w:qFormat/>
    <w:rsid w:val="00DA4792"/>
    <w:pPr>
      <w:widowControl w:val="0"/>
      <w:autoSpaceDE w:val="0"/>
      <w:autoSpaceDN w:val="0"/>
      <w:spacing w:before="26"/>
      <w:ind w:left="1362" w:hanging="383"/>
    </w:pPr>
    <w:rPr>
      <w:rFonts w:ascii="Arial Black" w:eastAsia="Arial Black" w:hAnsi="Arial Black" w:cs="Arial Black"/>
      <w:sz w:val="17"/>
      <w:szCs w:val="17"/>
      <w:lang w:val="en-US"/>
    </w:rPr>
  </w:style>
  <w:style w:type="paragraph" w:customStyle="1" w:styleId="TableParagraph">
    <w:name w:val="Table Paragraph"/>
    <w:basedOn w:val="Normal"/>
    <w:uiPriority w:val="1"/>
    <w:qFormat/>
    <w:rsid w:val="000B72C4"/>
    <w:pPr>
      <w:widowControl w:val="0"/>
      <w:autoSpaceDE w:val="0"/>
      <w:autoSpaceDN w:val="0"/>
      <w:ind w:left="108"/>
    </w:pPr>
    <w:rPr>
      <w:rFonts w:ascii="Arial" w:eastAsia="Arial" w:hAnsi="Arial" w:cs="Arial"/>
      <w:lang w:eastAsia="es-AR" w:bidi="es-AR"/>
    </w:rPr>
  </w:style>
  <w:style w:type="character" w:styleId="nfasissutil">
    <w:name w:val="Subtle Emphasis"/>
    <w:basedOn w:val="Fuentedeprrafopredeter"/>
    <w:uiPriority w:val="19"/>
    <w:qFormat/>
    <w:rsid w:val="00B83D8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118050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A88D6-8BD2-4721-BE6B-D526201A4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1004</Words>
  <Characters>5526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4</cp:revision>
  <cp:lastPrinted>2019-03-29T23:40:00Z</cp:lastPrinted>
  <dcterms:created xsi:type="dcterms:W3CDTF">2019-04-03T01:58:00Z</dcterms:created>
  <dcterms:modified xsi:type="dcterms:W3CDTF">2019-04-14T19:58:00Z</dcterms:modified>
</cp:coreProperties>
</file>