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F2" w:rsidRPr="004B7D64" w:rsidRDefault="006261F2" w:rsidP="004B7D64">
      <w:pPr>
        <w:pStyle w:val="Heading4"/>
        <w:spacing w:before="1"/>
        <w:jc w:val="center"/>
        <w:rPr>
          <w:sz w:val="32"/>
          <w:szCs w:val="32"/>
          <w:u w:val="thick"/>
        </w:rPr>
      </w:pPr>
      <w:r w:rsidRPr="004B7D64">
        <w:rPr>
          <w:sz w:val="32"/>
          <w:szCs w:val="32"/>
          <w:u w:val="thick"/>
        </w:rPr>
        <w:t>PROGRAMACIÓN</w:t>
      </w:r>
      <w:r w:rsidR="004B7D64" w:rsidRPr="004B7D64">
        <w:rPr>
          <w:sz w:val="32"/>
          <w:szCs w:val="32"/>
          <w:u w:val="thick"/>
        </w:rPr>
        <w:t xml:space="preserve"> SMS</w:t>
      </w:r>
    </w:p>
    <w:p w:rsidR="004B7D64" w:rsidRDefault="004B7D64" w:rsidP="006261F2">
      <w:pPr>
        <w:pStyle w:val="Heading4"/>
        <w:spacing w:before="1"/>
        <w:rPr>
          <w:u w:val="none"/>
        </w:rPr>
      </w:pPr>
    </w:p>
    <w:p w:rsidR="006261F2" w:rsidRDefault="006261F2" w:rsidP="006261F2">
      <w:pPr>
        <w:pStyle w:val="Textoindependiente"/>
        <w:spacing w:before="3"/>
        <w:ind w:left="260" w:right="729"/>
      </w:pPr>
      <w:r>
        <w:t xml:space="preserve">La programación se realiza por completo en forma remota por la </w:t>
      </w:r>
      <w:proofErr w:type="spellStart"/>
      <w:r>
        <w:t>App</w:t>
      </w:r>
      <w:proofErr w:type="spellEnd"/>
      <w:r>
        <w:t xml:space="preserve"> del instalador o bien por SMS.</w:t>
      </w:r>
    </w:p>
    <w:p w:rsidR="006261F2" w:rsidRDefault="006261F2" w:rsidP="006261F2">
      <w:pPr>
        <w:pStyle w:val="Textoindependiente"/>
        <w:spacing w:before="1"/>
      </w:pPr>
    </w:p>
    <w:p w:rsidR="006261F2" w:rsidRDefault="006261F2" w:rsidP="006261F2">
      <w:pPr>
        <w:widowControl/>
        <w:adjustRightInd w:val="0"/>
        <w:ind w:left="284"/>
        <w:rPr>
          <w:rFonts w:ascii="RobotoCondensed-BoldItalic" w:eastAsiaTheme="minorHAnsi" w:hAnsi="RobotoCondensed-BoldItalic" w:cs="RobotoCondensed-BoldItalic"/>
          <w:b/>
          <w:bCs/>
          <w:iCs/>
          <w:sz w:val="28"/>
          <w:szCs w:val="28"/>
          <w:lang w:eastAsia="en-US" w:bidi="ar-SA"/>
        </w:rPr>
      </w:pPr>
      <w:r w:rsidRPr="004B7D64">
        <w:rPr>
          <w:rFonts w:ascii="RobotoCondensed-BoldItalic" w:eastAsiaTheme="minorHAnsi" w:hAnsi="RobotoCondensed-BoldItalic" w:cs="RobotoCondensed-BoldItalic"/>
          <w:b/>
          <w:bCs/>
          <w:iCs/>
          <w:sz w:val="28"/>
          <w:szCs w:val="28"/>
          <w:lang w:eastAsia="en-US" w:bidi="ar-SA"/>
        </w:rPr>
        <w:t xml:space="preserve">Introducción a la programación por </w:t>
      </w:r>
      <w:proofErr w:type="spellStart"/>
      <w:r w:rsidRPr="004B7D64">
        <w:rPr>
          <w:rFonts w:ascii="RobotoCondensed-BoldItalic" w:eastAsiaTheme="minorHAnsi" w:hAnsi="RobotoCondensed-BoldItalic" w:cs="RobotoCondensed-BoldItalic"/>
          <w:b/>
          <w:bCs/>
          <w:iCs/>
          <w:sz w:val="28"/>
          <w:szCs w:val="28"/>
          <w:lang w:eastAsia="en-US" w:bidi="ar-SA"/>
        </w:rPr>
        <w:t>sms</w:t>
      </w:r>
      <w:proofErr w:type="spellEnd"/>
    </w:p>
    <w:p w:rsidR="004B7D64" w:rsidRPr="004B7D64" w:rsidRDefault="004B7D64" w:rsidP="006261F2">
      <w:pPr>
        <w:widowControl/>
        <w:adjustRightInd w:val="0"/>
        <w:ind w:left="284"/>
        <w:rPr>
          <w:rFonts w:ascii="RobotoCondensed-BoldItalic" w:eastAsiaTheme="minorHAnsi" w:hAnsi="RobotoCondensed-BoldItalic" w:cs="RobotoCondensed-BoldItalic"/>
          <w:b/>
          <w:bCs/>
          <w:iCs/>
          <w:sz w:val="20"/>
          <w:szCs w:val="20"/>
          <w:lang w:eastAsia="en-US" w:bidi="ar-SA"/>
        </w:rPr>
      </w:pPr>
    </w:p>
    <w:p w:rsidR="006261F2" w:rsidRDefault="006261F2" w:rsidP="006261F2">
      <w:pPr>
        <w:widowControl/>
        <w:adjustRightInd w:val="0"/>
        <w:ind w:left="284"/>
        <w:rPr>
          <w:rFonts w:ascii="RobotoCondensed-Regular" w:eastAsiaTheme="minorHAnsi" w:hAnsi="RobotoCondensed-Regular" w:cs="RobotoCondensed-Regular"/>
          <w:color w:val="000000"/>
          <w:sz w:val="24"/>
          <w:szCs w:val="24"/>
          <w:lang w:eastAsia="en-US" w:bidi="ar-SA"/>
        </w:rPr>
      </w:pPr>
      <w:r>
        <w:rPr>
          <w:rFonts w:ascii="RobotoCondensed-Regular" w:eastAsiaTheme="minorHAnsi" w:hAnsi="RobotoCondensed-Regular" w:cs="RobotoCondensed-Regular"/>
          <w:color w:val="000000"/>
          <w:sz w:val="24"/>
          <w:szCs w:val="24"/>
          <w:lang w:eastAsia="en-US" w:bidi="ar-SA"/>
        </w:rPr>
        <w:t xml:space="preserve">El procedimiento de programación por SMS de un comunicador </w:t>
      </w:r>
      <w:proofErr w:type="spellStart"/>
      <w:r>
        <w:rPr>
          <w:rFonts w:ascii="RobotoCondensed-Italic" w:eastAsiaTheme="minorHAnsi" w:hAnsi="RobotoCondensed-Italic" w:cs="RobotoCondensed-Italic"/>
          <w:i/>
          <w:iCs/>
          <w:color w:val="000000"/>
          <w:sz w:val="24"/>
          <w:szCs w:val="24"/>
          <w:lang w:eastAsia="en-US" w:bidi="ar-SA"/>
        </w:rPr>
        <w:t>MicroCom-WiFi</w:t>
      </w:r>
      <w:proofErr w:type="spellEnd"/>
      <w:r>
        <w:rPr>
          <w:rFonts w:ascii="RobotoCondensed-Italic" w:eastAsiaTheme="minorHAnsi" w:hAnsi="RobotoCondensed-Italic" w:cs="RobotoCondensed-Italic"/>
          <w:i/>
          <w:iCs/>
          <w:color w:val="000000"/>
          <w:sz w:val="24"/>
          <w:szCs w:val="24"/>
          <w:lang w:eastAsia="en-US" w:bidi="ar-SA"/>
        </w:rPr>
        <w:t xml:space="preserve">/4GLTE </w:t>
      </w:r>
      <w:r>
        <w:rPr>
          <w:rFonts w:ascii="RobotoCondensed-Regular" w:eastAsiaTheme="minorHAnsi" w:hAnsi="RobotoCondensed-Regular" w:cs="RobotoCondensed-Regular"/>
          <w:color w:val="000000"/>
          <w:sz w:val="24"/>
          <w:szCs w:val="24"/>
          <w:lang w:eastAsia="en-US" w:bidi="ar-SA"/>
        </w:rPr>
        <w:t>está diseñado para que sea sencillo e intuitivo, de manera que sea posible programarlo desde cualquier teléfono celular. Simplemente</w:t>
      </w:r>
    </w:p>
    <w:p w:rsidR="006261F2" w:rsidRDefault="006261F2" w:rsidP="006261F2">
      <w:pPr>
        <w:widowControl/>
        <w:adjustRightInd w:val="0"/>
        <w:ind w:left="284"/>
        <w:rPr>
          <w:rFonts w:ascii="RobotoCondensed-Regular" w:eastAsiaTheme="minorHAnsi" w:hAnsi="RobotoCondensed-Regular" w:cs="RobotoCondensed-Regular"/>
          <w:color w:val="000000"/>
          <w:sz w:val="24"/>
          <w:szCs w:val="24"/>
          <w:lang w:eastAsia="en-US" w:bidi="ar-SA"/>
        </w:rPr>
      </w:pPr>
      <w:proofErr w:type="gramStart"/>
      <w:r>
        <w:rPr>
          <w:rFonts w:ascii="RobotoCondensed-Regular" w:eastAsiaTheme="minorHAnsi" w:hAnsi="RobotoCondensed-Regular" w:cs="RobotoCondensed-Regular"/>
          <w:color w:val="000000"/>
          <w:sz w:val="24"/>
          <w:szCs w:val="24"/>
          <w:lang w:eastAsia="en-US" w:bidi="ar-SA"/>
        </w:rPr>
        <w:t>es</w:t>
      </w:r>
      <w:proofErr w:type="gramEnd"/>
      <w:r>
        <w:rPr>
          <w:rFonts w:ascii="RobotoCondensed-Regular" w:eastAsiaTheme="minorHAnsi" w:hAnsi="RobotoCondensed-Regular" w:cs="RobotoCondensed-Regular"/>
          <w:color w:val="000000"/>
          <w:sz w:val="24"/>
          <w:szCs w:val="24"/>
          <w:lang w:eastAsia="en-US" w:bidi="ar-SA"/>
        </w:rPr>
        <w:t xml:space="preserve"> necesario seguir una serie de reglas sencillas y conocer los comandos para la configuración de los diferentes parámetros del equipo. En general la configuración básica es muy simple y se puede tener guardada como plantilla en el teléfono celular, en caso que se quiera utilizar alguna función especial del equipo podría ser necesario consultar el manual.</w:t>
      </w:r>
    </w:p>
    <w:p w:rsidR="006261F2" w:rsidRDefault="006261F2" w:rsidP="006261F2">
      <w:pPr>
        <w:pStyle w:val="Textoindependiente"/>
        <w:spacing w:before="1"/>
      </w:pPr>
    </w:p>
    <w:p w:rsidR="006261F2" w:rsidRDefault="006261F2" w:rsidP="006261F2">
      <w:pPr>
        <w:ind w:left="260" w:right="557"/>
        <w:rPr>
          <w:sz w:val="23"/>
        </w:rPr>
      </w:pPr>
      <w:r>
        <w:rPr>
          <w:sz w:val="23"/>
        </w:rPr>
        <w:t xml:space="preserve">Para la programación del equipo es necesario conocer </w:t>
      </w:r>
      <w:r w:rsidR="008736B4">
        <w:rPr>
          <w:sz w:val="23"/>
        </w:rPr>
        <w:t>la clave</w:t>
      </w:r>
      <w:r>
        <w:rPr>
          <w:sz w:val="23"/>
        </w:rPr>
        <w:t xml:space="preserve"> de </w:t>
      </w:r>
      <w:r w:rsidR="00770783">
        <w:rPr>
          <w:sz w:val="23"/>
        </w:rPr>
        <w:t>programación</w:t>
      </w:r>
      <w:r>
        <w:rPr>
          <w:sz w:val="23"/>
        </w:rPr>
        <w:t xml:space="preserve"> del comunicador, también llamad</w:t>
      </w:r>
      <w:r w:rsidR="006E3C51">
        <w:rPr>
          <w:sz w:val="23"/>
        </w:rPr>
        <w:t xml:space="preserve">a </w:t>
      </w:r>
      <w:proofErr w:type="spellStart"/>
      <w:r w:rsidR="006E3C51" w:rsidRPr="006E3C51">
        <w:rPr>
          <w:sz w:val="23"/>
        </w:rPr>
        <w:t>programming</w:t>
      </w:r>
      <w:proofErr w:type="spellEnd"/>
      <w:r w:rsidR="006E3C51" w:rsidRPr="006E3C51">
        <w:rPr>
          <w:sz w:val="23"/>
        </w:rPr>
        <w:t xml:space="preserve"> </w:t>
      </w:r>
      <w:proofErr w:type="spellStart"/>
      <w:r w:rsidR="006E3C51" w:rsidRPr="006E3C51">
        <w:rPr>
          <w:sz w:val="23"/>
        </w:rPr>
        <w:t>key</w:t>
      </w:r>
      <w:proofErr w:type="spellEnd"/>
      <w:r w:rsidR="006E3C51">
        <w:rPr>
          <w:sz w:val="23"/>
        </w:rPr>
        <w:t xml:space="preserve"> y en adelante </w:t>
      </w:r>
      <w:proofErr w:type="spellStart"/>
      <w:r w:rsidR="006E3C51" w:rsidRPr="006E3C51">
        <w:rPr>
          <w:b/>
          <w:i/>
          <w:sz w:val="23"/>
          <w:u w:val="single"/>
        </w:rPr>
        <w:t>Progkey</w:t>
      </w:r>
      <w:proofErr w:type="spellEnd"/>
    </w:p>
    <w:p w:rsidR="006261F2" w:rsidRDefault="006261F2" w:rsidP="006261F2">
      <w:pPr>
        <w:pStyle w:val="Textoindependiente"/>
        <w:rPr>
          <w:sz w:val="23"/>
        </w:rPr>
      </w:pPr>
    </w:p>
    <w:p w:rsidR="006261F2" w:rsidRDefault="00770783" w:rsidP="006261F2">
      <w:pPr>
        <w:ind w:left="260"/>
        <w:rPr>
          <w:sz w:val="23"/>
        </w:rPr>
      </w:pPr>
      <w:r>
        <w:rPr>
          <w:sz w:val="23"/>
        </w:rPr>
        <w:t>La clave de programación</w:t>
      </w:r>
      <w:r w:rsidR="006261F2">
        <w:rPr>
          <w:sz w:val="23"/>
        </w:rPr>
        <w:t xml:space="preserve"> o </w:t>
      </w:r>
      <w:proofErr w:type="spellStart"/>
      <w:r>
        <w:rPr>
          <w:sz w:val="23"/>
        </w:rPr>
        <w:t>Prog</w:t>
      </w:r>
      <w:r w:rsidR="006261F2">
        <w:rPr>
          <w:sz w:val="23"/>
        </w:rPr>
        <w:t>key</w:t>
      </w:r>
      <w:proofErr w:type="spellEnd"/>
      <w:r w:rsidR="006261F2">
        <w:rPr>
          <w:sz w:val="23"/>
        </w:rPr>
        <w:t xml:space="preserve"> de fábrica es 1234.</w:t>
      </w:r>
    </w:p>
    <w:p w:rsidR="006261F2" w:rsidRDefault="006261F2" w:rsidP="006261F2">
      <w:pPr>
        <w:pStyle w:val="Textoindependiente"/>
        <w:spacing w:before="11"/>
      </w:pPr>
    </w:p>
    <w:p w:rsidR="006261F2" w:rsidRDefault="006261F2" w:rsidP="006261F2">
      <w:pPr>
        <w:ind w:left="260" w:right="504"/>
        <w:rPr>
          <w:sz w:val="23"/>
        </w:rPr>
      </w:pPr>
      <w:r>
        <w:rPr>
          <w:sz w:val="23"/>
        </w:rPr>
        <w:t xml:space="preserve">La programación se puede realizar desde cualquier teléfono celular vía SMS. </w:t>
      </w:r>
    </w:p>
    <w:p w:rsidR="006261F2" w:rsidRDefault="006261F2" w:rsidP="006261F2">
      <w:pPr>
        <w:pStyle w:val="Textoindependiente"/>
        <w:rPr>
          <w:sz w:val="23"/>
        </w:rPr>
      </w:pPr>
    </w:p>
    <w:p w:rsidR="006261F2" w:rsidRDefault="006261F2" w:rsidP="006261F2">
      <w:pPr>
        <w:ind w:left="260" w:right="862"/>
        <w:rPr>
          <w:sz w:val="23"/>
        </w:rPr>
      </w:pPr>
      <w:r>
        <w:rPr>
          <w:sz w:val="23"/>
        </w:rPr>
        <w:t xml:space="preserve">Se puede programar el comunicador enviando </w:t>
      </w:r>
      <w:proofErr w:type="spellStart"/>
      <w:r>
        <w:rPr>
          <w:sz w:val="23"/>
        </w:rPr>
        <w:t>SMSs</w:t>
      </w:r>
      <w:proofErr w:type="spellEnd"/>
      <w:r>
        <w:rPr>
          <w:sz w:val="23"/>
        </w:rPr>
        <w:t xml:space="preserve"> desde un teléfono celular o modem al número de la SIM del comunicador, los mensajes deben comenzar con el siguiente encabezado y continuar con los distintos comandos o parámetros separados entre comas.</w:t>
      </w:r>
    </w:p>
    <w:p w:rsidR="006261F2" w:rsidRDefault="006261F2" w:rsidP="006261F2">
      <w:pPr>
        <w:pStyle w:val="Textoindependiente"/>
        <w:spacing w:before="10"/>
      </w:pPr>
    </w:p>
    <w:p w:rsidR="006261F2" w:rsidRDefault="006261F2" w:rsidP="006261F2">
      <w:pPr>
        <w:ind w:left="260"/>
        <w:rPr>
          <w:b/>
          <w:sz w:val="23"/>
        </w:rPr>
      </w:pPr>
      <w:r>
        <w:rPr>
          <w:sz w:val="23"/>
        </w:rPr>
        <w:t xml:space="preserve">Encabezado: </w:t>
      </w:r>
      <w:r w:rsidR="00770783">
        <w:rPr>
          <w:b/>
          <w:sz w:val="23"/>
        </w:rPr>
        <w:t>MCLTE</w:t>
      </w:r>
      <w:r>
        <w:rPr>
          <w:b/>
          <w:sz w:val="23"/>
        </w:rPr>
        <w:t>*1234,</w:t>
      </w:r>
    </w:p>
    <w:p w:rsidR="00770783" w:rsidRDefault="00770783" w:rsidP="006261F2">
      <w:pPr>
        <w:ind w:left="260"/>
        <w:rPr>
          <w:b/>
          <w:sz w:val="23"/>
        </w:rPr>
      </w:pPr>
    </w:p>
    <w:p w:rsidR="006261F2" w:rsidRDefault="006261F2" w:rsidP="006261F2">
      <w:pPr>
        <w:pStyle w:val="Textoindependiente"/>
        <w:spacing w:before="1"/>
        <w:rPr>
          <w:b/>
          <w:sz w:val="23"/>
        </w:rPr>
      </w:pPr>
    </w:p>
    <w:p w:rsidR="006261F2" w:rsidRDefault="00770783" w:rsidP="006261F2">
      <w:pPr>
        <w:pStyle w:val="Heading3"/>
      </w:pPr>
      <w:r>
        <w:t xml:space="preserve">Donde </w:t>
      </w:r>
      <w:r w:rsidRPr="00992BAD">
        <w:rPr>
          <w:b/>
        </w:rPr>
        <w:t>MCLTE</w:t>
      </w:r>
      <w:r>
        <w:t xml:space="preserve"> es el encabezado que</w:t>
      </w:r>
      <w:r w:rsidR="00992BAD">
        <w:t xml:space="preserve"> </w:t>
      </w:r>
      <w:r>
        <w:t xml:space="preserve">siempre debe estar presente al comienzo del mensaje y </w:t>
      </w:r>
      <w:r w:rsidRPr="00992BAD">
        <w:rPr>
          <w:b/>
        </w:rPr>
        <w:t>1234</w:t>
      </w:r>
      <w:r>
        <w:t xml:space="preserve"> es la </w:t>
      </w:r>
      <w:proofErr w:type="spellStart"/>
      <w:r>
        <w:t>Prog</w:t>
      </w:r>
      <w:r w:rsidR="006261F2">
        <w:t>key</w:t>
      </w:r>
      <w:proofErr w:type="spellEnd"/>
      <w:r w:rsidR="006261F2">
        <w:t xml:space="preserve"> del comunicador.</w:t>
      </w:r>
    </w:p>
    <w:p w:rsidR="006261F2" w:rsidRDefault="006261F2" w:rsidP="006261F2">
      <w:pPr>
        <w:pStyle w:val="Textoindependiente"/>
        <w:spacing w:before="2"/>
        <w:rPr>
          <w:sz w:val="23"/>
        </w:rPr>
      </w:pPr>
    </w:p>
    <w:p w:rsidR="006261F2" w:rsidRDefault="006261F2" w:rsidP="006261F2">
      <w:pPr>
        <w:ind w:left="260" w:right="849"/>
        <w:rPr>
          <w:sz w:val="23"/>
        </w:rPr>
      </w:pPr>
      <w:r>
        <w:rPr>
          <w:sz w:val="23"/>
        </w:rPr>
        <w:t>Los SMS no deben superar los 140 caracteres, en caso de mayor longitud, de enviar varios SMS, pero todos con el mismo encabezado. No se exige ningún orden en los comandos.</w:t>
      </w:r>
    </w:p>
    <w:p w:rsidR="006261F2" w:rsidRDefault="006261F2" w:rsidP="006261F2">
      <w:pPr>
        <w:ind w:left="260" w:right="508"/>
        <w:rPr>
          <w:sz w:val="23"/>
        </w:rPr>
      </w:pPr>
      <w:r>
        <w:rPr>
          <w:sz w:val="23"/>
        </w:rPr>
        <w:t xml:space="preserve">Los comandos y parámetros con contenido numérico deben tener la cantidad de dígitos especificada completando con ceros a la izquierda cuando sea necesario. Lo dicho no aplica para </w:t>
      </w:r>
      <w:proofErr w:type="spellStart"/>
      <w:r>
        <w:rPr>
          <w:sz w:val="23"/>
        </w:rPr>
        <w:t>APNs</w:t>
      </w:r>
      <w:proofErr w:type="spellEnd"/>
      <w:r>
        <w:rPr>
          <w:sz w:val="23"/>
        </w:rPr>
        <w:t xml:space="preserve">, </w:t>
      </w:r>
      <w:proofErr w:type="spellStart"/>
      <w:r>
        <w:rPr>
          <w:sz w:val="23"/>
        </w:rPr>
        <w:t>users</w:t>
      </w:r>
      <w:proofErr w:type="spellEnd"/>
      <w:r>
        <w:rPr>
          <w:sz w:val="23"/>
        </w:rPr>
        <w:t xml:space="preserve">, </w:t>
      </w:r>
      <w:proofErr w:type="spellStart"/>
      <w:r>
        <w:rPr>
          <w:sz w:val="23"/>
        </w:rPr>
        <w:t>passwords</w:t>
      </w:r>
      <w:proofErr w:type="spellEnd"/>
      <w:r>
        <w:rPr>
          <w:sz w:val="23"/>
        </w:rPr>
        <w:t xml:space="preserve">, </w:t>
      </w:r>
      <w:proofErr w:type="spellStart"/>
      <w:r>
        <w:rPr>
          <w:sz w:val="23"/>
        </w:rPr>
        <w:t>IPs</w:t>
      </w:r>
      <w:proofErr w:type="spellEnd"/>
      <w:r>
        <w:rPr>
          <w:sz w:val="23"/>
        </w:rPr>
        <w:t xml:space="preserve">, IP2s, </w:t>
      </w:r>
      <w:proofErr w:type="spellStart"/>
      <w:r>
        <w:rPr>
          <w:sz w:val="23"/>
        </w:rPr>
        <w:t>PORTs</w:t>
      </w:r>
      <w:proofErr w:type="spellEnd"/>
      <w:r>
        <w:rPr>
          <w:sz w:val="23"/>
        </w:rPr>
        <w:t xml:space="preserve">, PORT2s y </w:t>
      </w:r>
      <w:proofErr w:type="spellStart"/>
      <w:r>
        <w:rPr>
          <w:sz w:val="23"/>
        </w:rPr>
        <w:t>SMSCs.</w:t>
      </w:r>
      <w:proofErr w:type="spellEnd"/>
    </w:p>
    <w:p w:rsidR="006261F2" w:rsidRDefault="006261F2" w:rsidP="006261F2">
      <w:pPr>
        <w:pStyle w:val="Textoindependiente"/>
        <w:rPr>
          <w:sz w:val="23"/>
        </w:rPr>
      </w:pPr>
    </w:p>
    <w:p w:rsidR="006261F2" w:rsidRDefault="006261F2" w:rsidP="006261F2">
      <w:pPr>
        <w:ind w:left="260" w:right="1591"/>
        <w:rPr>
          <w:sz w:val="23"/>
        </w:rPr>
      </w:pPr>
      <w:r>
        <w:rPr>
          <w:sz w:val="23"/>
        </w:rPr>
        <w:t>Ejemplo de SMS a enviar desde cualquier teléfono celular o modem SMS al SIM del comunicador:</w:t>
      </w:r>
    </w:p>
    <w:p w:rsidR="006261F2" w:rsidRDefault="006261F2" w:rsidP="006261F2">
      <w:pPr>
        <w:pStyle w:val="Textoindependiente"/>
        <w:spacing w:before="10"/>
      </w:pPr>
    </w:p>
    <w:p w:rsidR="006261F2" w:rsidRDefault="00770783" w:rsidP="006261F2">
      <w:pPr>
        <w:ind w:left="260"/>
        <w:rPr>
          <w:b/>
          <w:sz w:val="23"/>
        </w:rPr>
      </w:pPr>
      <w:r>
        <w:rPr>
          <w:b/>
          <w:sz w:val="23"/>
        </w:rPr>
        <w:t>MCLTE</w:t>
      </w:r>
      <w:r w:rsidR="006261F2">
        <w:rPr>
          <w:b/>
          <w:sz w:val="23"/>
        </w:rPr>
        <w:t>*1234</w:t>
      </w:r>
      <w:proofErr w:type="gramStart"/>
      <w:r w:rsidR="006261F2">
        <w:rPr>
          <w:b/>
          <w:sz w:val="23"/>
        </w:rPr>
        <w:t>,</w:t>
      </w:r>
      <w:r>
        <w:rPr>
          <w:b/>
          <w:sz w:val="23"/>
        </w:rPr>
        <w:t>PROG</w:t>
      </w:r>
      <w:r w:rsidR="006261F2">
        <w:rPr>
          <w:b/>
          <w:sz w:val="23"/>
        </w:rPr>
        <w:t>KEY</w:t>
      </w:r>
      <w:proofErr w:type="gramEnd"/>
      <w:r w:rsidR="006261F2">
        <w:rPr>
          <w:b/>
          <w:sz w:val="23"/>
        </w:rPr>
        <w:t>=4321,</w:t>
      </w:r>
    </w:p>
    <w:p w:rsidR="006261F2" w:rsidRDefault="006261F2" w:rsidP="006261F2">
      <w:pPr>
        <w:pStyle w:val="Textoindependiente"/>
        <w:spacing w:before="1"/>
        <w:rPr>
          <w:b/>
          <w:sz w:val="23"/>
        </w:rPr>
      </w:pPr>
    </w:p>
    <w:p w:rsidR="006261F2" w:rsidRDefault="006261F2" w:rsidP="006261F2">
      <w:pPr>
        <w:ind w:left="260" w:right="491"/>
        <w:rPr>
          <w:sz w:val="23"/>
        </w:rPr>
      </w:pPr>
      <w:r>
        <w:rPr>
          <w:sz w:val="23"/>
        </w:rPr>
        <w:t xml:space="preserve">Este comando de programación indica al comunicador, cuyo código de instalador es 1234, que cambie la </w:t>
      </w:r>
      <w:r w:rsidR="00770783">
        <w:rPr>
          <w:sz w:val="23"/>
        </w:rPr>
        <w:t>PROG</w:t>
      </w:r>
      <w:r>
        <w:rPr>
          <w:sz w:val="23"/>
        </w:rPr>
        <w:t>KEY a 4321</w:t>
      </w:r>
    </w:p>
    <w:p w:rsidR="006261F2" w:rsidRDefault="006261F2" w:rsidP="006261F2">
      <w:pPr>
        <w:ind w:left="260" w:right="747"/>
        <w:rPr>
          <w:sz w:val="23"/>
        </w:rPr>
      </w:pPr>
      <w:r>
        <w:rPr>
          <w:sz w:val="23"/>
        </w:rPr>
        <w:t xml:space="preserve">Como respuesta a cualquier comando o programación por SMS, el comunicador responderá </w:t>
      </w:r>
      <w:r w:rsidR="00770783">
        <w:rPr>
          <w:sz w:val="23"/>
        </w:rPr>
        <w:t xml:space="preserve">con los </w:t>
      </w:r>
      <w:r>
        <w:rPr>
          <w:sz w:val="23"/>
        </w:rPr>
        <w:t>SMS</w:t>
      </w:r>
      <w:r w:rsidR="00770783">
        <w:rPr>
          <w:sz w:val="23"/>
        </w:rPr>
        <w:t xml:space="preserve"> necesarios </w:t>
      </w:r>
      <w:r>
        <w:rPr>
          <w:sz w:val="23"/>
        </w:rPr>
        <w:t>con toda su programación al celular o módem de</w:t>
      </w:r>
      <w:r w:rsidR="006E3C51">
        <w:rPr>
          <w:sz w:val="23"/>
        </w:rPr>
        <w:t>sde</w:t>
      </w:r>
      <w:r>
        <w:rPr>
          <w:sz w:val="23"/>
        </w:rPr>
        <w:t xml:space="preserve"> donde recibió el SMS, lo que permite asegurase que la programación fue recibida y verificar si impactó en el comunicador como se deseaba.</w:t>
      </w:r>
    </w:p>
    <w:p w:rsidR="00FA0926" w:rsidRDefault="00FA0926" w:rsidP="006261F2">
      <w:pPr>
        <w:ind w:left="260" w:right="747"/>
        <w:rPr>
          <w:sz w:val="23"/>
        </w:rPr>
      </w:pPr>
    </w:p>
    <w:p w:rsidR="00FA0926" w:rsidRPr="004B7D64" w:rsidRDefault="00FA0926" w:rsidP="00FA0926">
      <w:pPr>
        <w:pStyle w:val="Heading4"/>
        <w:spacing w:before="1"/>
        <w:jc w:val="center"/>
        <w:rPr>
          <w:sz w:val="32"/>
          <w:szCs w:val="32"/>
          <w:u w:val="thick"/>
        </w:rPr>
      </w:pPr>
      <w:r>
        <w:rPr>
          <w:sz w:val="32"/>
          <w:szCs w:val="32"/>
          <w:u w:val="thick"/>
        </w:rPr>
        <w:lastRenderedPageBreak/>
        <w:t>COMANDOS DE USUARIOS POR</w:t>
      </w:r>
      <w:r w:rsidRPr="004B7D64">
        <w:rPr>
          <w:sz w:val="32"/>
          <w:szCs w:val="32"/>
          <w:u w:val="thick"/>
        </w:rPr>
        <w:t xml:space="preserve"> SMS</w:t>
      </w:r>
    </w:p>
    <w:p w:rsidR="00FA0926" w:rsidRDefault="00FA0926" w:rsidP="006261F2">
      <w:pPr>
        <w:ind w:left="260" w:right="747"/>
        <w:rPr>
          <w:sz w:val="23"/>
        </w:rPr>
      </w:pPr>
    </w:p>
    <w:p w:rsidR="00FA0926" w:rsidRDefault="001217F8" w:rsidP="001217F8">
      <w:pPr>
        <w:ind w:right="747"/>
        <w:rPr>
          <w:sz w:val="23"/>
        </w:rPr>
      </w:pPr>
      <w:proofErr w:type="spellStart"/>
      <w:r>
        <w:rPr>
          <w:sz w:val="23"/>
        </w:rPr>
        <w:t>MicroCom</w:t>
      </w:r>
      <w:proofErr w:type="spellEnd"/>
      <w:r>
        <w:rPr>
          <w:sz w:val="23"/>
        </w:rPr>
        <w:t xml:space="preserve"> permite el envío de reportes a los teléfonos celulares configurados utilizando el servicio de SMS de la compañía telefónica.</w:t>
      </w:r>
    </w:p>
    <w:p w:rsidR="001217F8" w:rsidRDefault="001217F8" w:rsidP="001217F8">
      <w:pPr>
        <w:ind w:right="747"/>
        <w:rPr>
          <w:sz w:val="23"/>
        </w:rPr>
      </w:pPr>
      <w:r>
        <w:rPr>
          <w:sz w:val="23"/>
        </w:rPr>
        <w:t xml:space="preserve">Si el formato </w:t>
      </w:r>
      <w:r w:rsidR="004C0CA0">
        <w:rPr>
          <w:sz w:val="23"/>
        </w:rPr>
        <w:t>“</w:t>
      </w:r>
      <w:r>
        <w:rPr>
          <w:sz w:val="23"/>
        </w:rPr>
        <w:t>SMS Residencial</w:t>
      </w:r>
      <w:r w:rsidR="004C0CA0">
        <w:rPr>
          <w:sz w:val="23"/>
        </w:rPr>
        <w:t>”</w:t>
      </w:r>
      <w:r>
        <w:rPr>
          <w:sz w:val="23"/>
        </w:rPr>
        <w:t xml:space="preserve"> </w:t>
      </w:r>
      <w:r w:rsidR="00F83C0E">
        <w:rPr>
          <w:sz w:val="23"/>
        </w:rPr>
        <w:t>está</w:t>
      </w:r>
      <w:r w:rsidR="004C0CA0">
        <w:rPr>
          <w:sz w:val="23"/>
        </w:rPr>
        <w:t xml:space="preserve"> habilitado en la programación del equipo </w:t>
      </w:r>
      <w:proofErr w:type="spellStart"/>
      <w:r w:rsidR="004C0CA0">
        <w:rPr>
          <w:sz w:val="23"/>
        </w:rPr>
        <w:t>MicroCom</w:t>
      </w:r>
      <w:proofErr w:type="spellEnd"/>
      <w:r w:rsidR="004C0CA0">
        <w:rPr>
          <w:sz w:val="23"/>
        </w:rPr>
        <w:t>, el usuario podrá recibir reportes de eventos en sus teléfonos.</w:t>
      </w:r>
    </w:p>
    <w:p w:rsidR="004C0CA0" w:rsidRDefault="004C0CA0" w:rsidP="001217F8">
      <w:pPr>
        <w:ind w:right="747"/>
        <w:rPr>
          <w:sz w:val="23"/>
        </w:rPr>
      </w:pPr>
      <w:r>
        <w:rPr>
          <w:sz w:val="23"/>
        </w:rPr>
        <w:t xml:space="preserve">Los eventos importantes transmitidos </w:t>
      </w:r>
      <w:r w:rsidR="00F83C0E">
        <w:rPr>
          <w:sz w:val="23"/>
        </w:rPr>
        <w:t>serán</w:t>
      </w:r>
      <w:r>
        <w:rPr>
          <w:sz w:val="23"/>
        </w:rPr>
        <w:t>:</w:t>
      </w:r>
    </w:p>
    <w:p w:rsidR="004C0CA0" w:rsidRDefault="004C0CA0" w:rsidP="001217F8">
      <w:pPr>
        <w:ind w:right="747"/>
        <w:rPr>
          <w:sz w:val="23"/>
        </w:rPr>
      </w:pPr>
      <w:r>
        <w:rPr>
          <w:sz w:val="23"/>
        </w:rPr>
        <w:t xml:space="preserve">Alarmas, Armado/Desarmado, Fallos de alimentación, entre otros. </w:t>
      </w:r>
    </w:p>
    <w:p w:rsidR="004C0CA0" w:rsidRDefault="004C0CA0" w:rsidP="001217F8">
      <w:pPr>
        <w:ind w:right="747"/>
        <w:rPr>
          <w:sz w:val="23"/>
        </w:rPr>
      </w:pPr>
    </w:p>
    <w:p w:rsidR="004C0CA0" w:rsidRDefault="004C0CA0" w:rsidP="001217F8">
      <w:pPr>
        <w:ind w:right="747"/>
        <w:rPr>
          <w:b/>
          <w:sz w:val="23"/>
        </w:rPr>
      </w:pPr>
      <w:r w:rsidRPr="004C0CA0">
        <w:rPr>
          <w:b/>
          <w:sz w:val="23"/>
        </w:rPr>
        <w:t>COMANDOS REMOTOS:</w:t>
      </w:r>
    </w:p>
    <w:p w:rsidR="004C0CA0" w:rsidRDefault="004C0CA0" w:rsidP="001217F8">
      <w:pPr>
        <w:ind w:right="747"/>
        <w:rPr>
          <w:b/>
          <w:sz w:val="23"/>
        </w:rPr>
      </w:pPr>
    </w:p>
    <w:p w:rsidR="004C0CA0" w:rsidRDefault="004C0CA0" w:rsidP="001217F8">
      <w:pPr>
        <w:ind w:right="747"/>
        <w:rPr>
          <w:sz w:val="23"/>
        </w:rPr>
      </w:pPr>
      <w:r w:rsidRPr="004C0CA0">
        <w:rPr>
          <w:sz w:val="23"/>
        </w:rPr>
        <w:t xml:space="preserve">Otra facilidad de </w:t>
      </w:r>
      <w:proofErr w:type="spellStart"/>
      <w:r w:rsidRPr="004C0CA0">
        <w:rPr>
          <w:sz w:val="23"/>
        </w:rPr>
        <w:t>MicroCom</w:t>
      </w:r>
      <w:proofErr w:type="spellEnd"/>
      <w:r>
        <w:rPr>
          <w:sz w:val="23"/>
        </w:rPr>
        <w:t xml:space="preserve"> es la de poder enviar remotamente comandos al sistema de alarma en forma de mensaje SMS si esta se encuentra habilitada en la programación de </w:t>
      </w:r>
      <w:proofErr w:type="spellStart"/>
      <w:r>
        <w:rPr>
          <w:sz w:val="23"/>
        </w:rPr>
        <w:t>MicroCom</w:t>
      </w:r>
      <w:proofErr w:type="spellEnd"/>
      <w:r>
        <w:rPr>
          <w:sz w:val="23"/>
        </w:rPr>
        <w:t>.</w:t>
      </w:r>
    </w:p>
    <w:p w:rsidR="004C0CA0" w:rsidRDefault="004C0CA0" w:rsidP="001217F8">
      <w:pPr>
        <w:ind w:right="747"/>
        <w:rPr>
          <w:sz w:val="23"/>
        </w:rPr>
      </w:pPr>
      <w:r>
        <w:rPr>
          <w:sz w:val="23"/>
        </w:rPr>
        <w:t>Si</w:t>
      </w:r>
      <w:r w:rsidR="008E18D4">
        <w:rPr>
          <w:sz w:val="23"/>
        </w:rPr>
        <w:t xml:space="preserve"> </w:t>
      </w:r>
      <w:r>
        <w:rPr>
          <w:sz w:val="23"/>
        </w:rPr>
        <w:t>por razones de seguridad quiere limitar el uso de comandos remotos SMS, solamente</w:t>
      </w:r>
      <w:r w:rsidRPr="004C0CA0">
        <w:rPr>
          <w:sz w:val="23"/>
        </w:rPr>
        <w:t xml:space="preserve"> </w:t>
      </w:r>
      <w:r>
        <w:rPr>
          <w:sz w:val="23"/>
        </w:rPr>
        <w:t xml:space="preserve">a teléfonos de conocimiento del usuario, entonces estos deben estar previamente configurados en </w:t>
      </w:r>
      <w:proofErr w:type="spellStart"/>
      <w:r>
        <w:rPr>
          <w:sz w:val="23"/>
        </w:rPr>
        <w:t>MicroCom</w:t>
      </w:r>
      <w:proofErr w:type="spellEnd"/>
      <w:r>
        <w:rPr>
          <w:sz w:val="23"/>
        </w:rPr>
        <w:t xml:space="preserve"> para ser contrastados con los teléfonos que envían el mensaje SMS</w:t>
      </w:r>
      <w:r w:rsidR="00F83C0E">
        <w:rPr>
          <w:sz w:val="23"/>
        </w:rPr>
        <w:t xml:space="preserve">. De lo contrario </w:t>
      </w:r>
      <w:proofErr w:type="spellStart"/>
      <w:r w:rsidR="00F83C0E">
        <w:rPr>
          <w:sz w:val="23"/>
        </w:rPr>
        <w:t>MicroCom</w:t>
      </w:r>
      <w:proofErr w:type="spellEnd"/>
      <w:r w:rsidR="00F83C0E">
        <w:rPr>
          <w:sz w:val="23"/>
        </w:rPr>
        <w:t xml:space="preserve"> responderá al mismo teléfono que envió el mensaje SMS, siempre y cuando respete el formato de comunicación obligatorio.</w:t>
      </w:r>
    </w:p>
    <w:p w:rsidR="00F83C0E" w:rsidRDefault="00F83C0E" w:rsidP="001217F8">
      <w:pPr>
        <w:ind w:right="747"/>
        <w:rPr>
          <w:sz w:val="23"/>
        </w:rPr>
      </w:pPr>
    </w:p>
    <w:p w:rsidR="00F83C0E" w:rsidRDefault="00F83C0E" w:rsidP="001217F8">
      <w:pPr>
        <w:ind w:right="747"/>
        <w:rPr>
          <w:sz w:val="23"/>
        </w:rPr>
      </w:pPr>
      <w:r>
        <w:rPr>
          <w:sz w:val="23"/>
        </w:rPr>
        <w:t xml:space="preserve">Formatos de Comandos: </w:t>
      </w:r>
      <w:r w:rsidRPr="00954546">
        <w:rPr>
          <w:b/>
          <w:sz w:val="23"/>
        </w:rPr>
        <w:t>[x</w:t>
      </w:r>
      <w:proofErr w:type="gramStart"/>
      <w:r w:rsidRPr="00954546">
        <w:rPr>
          <w:b/>
          <w:sz w:val="23"/>
        </w:rPr>
        <w:t>][</w:t>
      </w:r>
      <w:proofErr w:type="gramEnd"/>
      <w:r w:rsidRPr="00954546">
        <w:rPr>
          <w:b/>
          <w:sz w:val="23"/>
        </w:rPr>
        <w:t>clave][x][comando][</w:t>
      </w:r>
      <w:r w:rsidR="009A0093" w:rsidRPr="00954546">
        <w:rPr>
          <w:b/>
          <w:sz w:val="23"/>
        </w:rPr>
        <w:t>x</w:t>
      </w:r>
      <w:r w:rsidRPr="00954546">
        <w:rPr>
          <w:b/>
          <w:sz w:val="23"/>
        </w:rPr>
        <w:t>]</w:t>
      </w:r>
      <w:r w:rsidR="009A0093" w:rsidRPr="00954546">
        <w:rPr>
          <w:b/>
          <w:sz w:val="23"/>
        </w:rPr>
        <w:t>[parámetro]</w:t>
      </w:r>
      <w:r>
        <w:rPr>
          <w:sz w:val="23"/>
        </w:rPr>
        <w:t xml:space="preserve"> </w:t>
      </w:r>
    </w:p>
    <w:p w:rsidR="009A0093" w:rsidRDefault="009A0093" w:rsidP="001217F8">
      <w:pPr>
        <w:ind w:right="747"/>
        <w:rPr>
          <w:sz w:val="23"/>
        </w:rPr>
      </w:pPr>
      <w:r>
        <w:rPr>
          <w:sz w:val="23"/>
        </w:rPr>
        <w:t>Donde:</w:t>
      </w:r>
    </w:p>
    <w:p w:rsidR="009A0093" w:rsidRDefault="009A0093" w:rsidP="001217F8">
      <w:pPr>
        <w:ind w:right="747"/>
        <w:rPr>
          <w:sz w:val="23"/>
        </w:rPr>
      </w:pPr>
      <w:r w:rsidRPr="00954546">
        <w:rPr>
          <w:b/>
          <w:sz w:val="23"/>
        </w:rPr>
        <w:t>[</w:t>
      </w:r>
      <w:proofErr w:type="gramStart"/>
      <w:r w:rsidRPr="00954546">
        <w:rPr>
          <w:b/>
          <w:sz w:val="23"/>
        </w:rPr>
        <w:t>x</w:t>
      </w:r>
      <w:proofErr w:type="gramEnd"/>
      <w:r w:rsidRPr="00954546">
        <w:rPr>
          <w:b/>
          <w:sz w:val="23"/>
        </w:rPr>
        <w:t>]</w:t>
      </w:r>
      <w:r>
        <w:rPr>
          <w:sz w:val="23"/>
        </w:rPr>
        <w:t xml:space="preserve"> = es un espacio, un punto, un asterisco (*) o un numeral (#)</w:t>
      </w:r>
    </w:p>
    <w:p w:rsidR="009A0093" w:rsidRDefault="009A0093" w:rsidP="001217F8">
      <w:pPr>
        <w:ind w:right="747"/>
        <w:rPr>
          <w:sz w:val="23"/>
        </w:rPr>
      </w:pPr>
      <w:r w:rsidRPr="00954546">
        <w:rPr>
          <w:b/>
          <w:sz w:val="23"/>
        </w:rPr>
        <w:t>[</w:t>
      </w:r>
      <w:proofErr w:type="gramStart"/>
      <w:r w:rsidRPr="00954546">
        <w:rPr>
          <w:b/>
          <w:sz w:val="23"/>
        </w:rPr>
        <w:t>clave</w:t>
      </w:r>
      <w:proofErr w:type="gramEnd"/>
      <w:r w:rsidRPr="00954546">
        <w:rPr>
          <w:b/>
          <w:sz w:val="23"/>
        </w:rPr>
        <w:t>]</w:t>
      </w:r>
      <w:r>
        <w:rPr>
          <w:sz w:val="23"/>
        </w:rPr>
        <w:t xml:space="preserve"> = es la clave de usuario de partición</w:t>
      </w:r>
    </w:p>
    <w:p w:rsidR="009A0093" w:rsidRDefault="009A0093" w:rsidP="001217F8">
      <w:pPr>
        <w:ind w:right="747"/>
        <w:rPr>
          <w:sz w:val="23"/>
        </w:rPr>
      </w:pPr>
      <w:r w:rsidRPr="00954546">
        <w:rPr>
          <w:b/>
          <w:sz w:val="23"/>
        </w:rPr>
        <w:t>[</w:t>
      </w:r>
      <w:proofErr w:type="gramStart"/>
      <w:r w:rsidRPr="00954546">
        <w:rPr>
          <w:b/>
          <w:sz w:val="23"/>
        </w:rPr>
        <w:t>x</w:t>
      </w:r>
      <w:proofErr w:type="gramEnd"/>
      <w:r w:rsidRPr="00954546">
        <w:rPr>
          <w:b/>
          <w:sz w:val="23"/>
        </w:rPr>
        <w:t>]</w:t>
      </w:r>
      <w:r>
        <w:rPr>
          <w:sz w:val="23"/>
        </w:rPr>
        <w:t xml:space="preserve"> = es un espacio</w:t>
      </w:r>
    </w:p>
    <w:p w:rsidR="009A0093" w:rsidRDefault="009A0093" w:rsidP="001217F8">
      <w:pPr>
        <w:ind w:right="747"/>
        <w:rPr>
          <w:sz w:val="23"/>
        </w:rPr>
      </w:pPr>
      <w:r w:rsidRPr="00954546">
        <w:rPr>
          <w:b/>
          <w:sz w:val="23"/>
        </w:rPr>
        <w:t>[</w:t>
      </w:r>
      <w:proofErr w:type="gramStart"/>
      <w:r w:rsidRPr="00954546">
        <w:rPr>
          <w:b/>
          <w:sz w:val="23"/>
        </w:rPr>
        <w:t>comando</w:t>
      </w:r>
      <w:proofErr w:type="gramEnd"/>
      <w:r w:rsidRPr="00954546">
        <w:rPr>
          <w:b/>
          <w:sz w:val="23"/>
        </w:rPr>
        <w:t>]</w:t>
      </w:r>
      <w:r>
        <w:rPr>
          <w:sz w:val="23"/>
        </w:rPr>
        <w:t xml:space="preserve"> = es el comando a ejecutar según tabla</w:t>
      </w:r>
      <w:r w:rsidR="00954546">
        <w:rPr>
          <w:sz w:val="23"/>
        </w:rPr>
        <w:t xml:space="preserve"> e idioma</w:t>
      </w:r>
      <w:r>
        <w:rPr>
          <w:sz w:val="23"/>
        </w:rPr>
        <w:t>.</w:t>
      </w:r>
    </w:p>
    <w:p w:rsidR="009A0093" w:rsidRDefault="009A0093" w:rsidP="001217F8">
      <w:pPr>
        <w:ind w:right="747"/>
        <w:rPr>
          <w:sz w:val="23"/>
        </w:rPr>
      </w:pPr>
      <w:r w:rsidRPr="00954546">
        <w:rPr>
          <w:b/>
          <w:sz w:val="23"/>
        </w:rPr>
        <w:t>[</w:t>
      </w:r>
      <w:proofErr w:type="gramStart"/>
      <w:r w:rsidRPr="00954546">
        <w:rPr>
          <w:b/>
          <w:sz w:val="23"/>
        </w:rPr>
        <w:t>x</w:t>
      </w:r>
      <w:proofErr w:type="gramEnd"/>
      <w:r w:rsidRPr="00954546">
        <w:rPr>
          <w:b/>
          <w:sz w:val="23"/>
        </w:rPr>
        <w:t>]</w:t>
      </w:r>
      <w:r>
        <w:rPr>
          <w:sz w:val="23"/>
        </w:rPr>
        <w:t xml:space="preserve"> = es un espacio solo si hay nº zona como parámetro Ej. (z01)</w:t>
      </w:r>
    </w:p>
    <w:p w:rsidR="009A0093" w:rsidRDefault="009A0093" w:rsidP="001217F8">
      <w:pPr>
        <w:ind w:right="747"/>
        <w:rPr>
          <w:sz w:val="23"/>
        </w:rPr>
      </w:pPr>
    </w:p>
    <w:tbl>
      <w:tblPr>
        <w:tblStyle w:val="Tablaconcuadrcula"/>
        <w:tblW w:w="9569" w:type="dxa"/>
        <w:tblLook w:val="04A0"/>
      </w:tblPr>
      <w:tblGrid>
        <w:gridCol w:w="2802"/>
        <w:gridCol w:w="2268"/>
        <w:gridCol w:w="2268"/>
        <w:gridCol w:w="2231"/>
      </w:tblGrid>
      <w:tr w:rsidR="00954546" w:rsidTr="00ED084D">
        <w:tc>
          <w:tcPr>
            <w:tcW w:w="2802" w:type="dxa"/>
          </w:tcPr>
          <w:p w:rsidR="00954546" w:rsidRPr="00954546" w:rsidRDefault="00954546" w:rsidP="00954546">
            <w:pPr>
              <w:ind w:right="747"/>
              <w:rPr>
                <w:sz w:val="16"/>
                <w:szCs w:val="16"/>
              </w:rPr>
            </w:pPr>
          </w:p>
        </w:tc>
        <w:tc>
          <w:tcPr>
            <w:tcW w:w="2268" w:type="dxa"/>
          </w:tcPr>
          <w:p w:rsidR="00954546" w:rsidRPr="00954546" w:rsidRDefault="00954546" w:rsidP="0005442F">
            <w:pPr>
              <w:ind w:left="317" w:right="459"/>
              <w:jc w:val="center"/>
              <w:rPr>
                <w:b/>
                <w:sz w:val="16"/>
                <w:szCs w:val="16"/>
              </w:rPr>
            </w:pPr>
            <w:r w:rsidRPr="00954546">
              <w:rPr>
                <w:b/>
                <w:sz w:val="16"/>
                <w:szCs w:val="16"/>
              </w:rPr>
              <w:t>ESPAÑOL</w:t>
            </w:r>
          </w:p>
        </w:tc>
        <w:tc>
          <w:tcPr>
            <w:tcW w:w="2268" w:type="dxa"/>
          </w:tcPr>
          <w:p w:rsidR="00954546" w:rsidRPr="00954546" w:rsidRDefault="00954546" w:rsidP="0005442F">
            <w:pPr>
              <w:ind w:left="317" w:right="464"/>
              <w:jc w:val="center"/>
              <w:rPr>
                <w:b/>
                <w:sz w:val="16"/>
                <w:szCs w:val="16"/>
              </w:rPr>
            </w:pPr>
            <w:r w:rsidRPr="00954546">
              <w:rPr>
                <w:b/>
                <w:sz w:val="16"/>
                <w:szCs w:val="16"/>
              </w:rPr>
              <w:t>PORTUGUEZ</w:t>
            </w:r>
          </w:p>
        </w:tc>
        <w:tc>
          <w:tcPr>
            <w:tcW w:w="2231" w:type="dxa"/>
          </w:tcPr>
          <w:p w:rsidR="00954546" w:rsidRPr="0005442F" w:rsidRDefault="00954546" w:rsidP="0005442F">
            <w:pPr>
              <w:ind w:left="448" w:right="422"/>
              <w:jc w:val="center"/>
              <w:rPr>
                <w:b/>
                <w:sz w:val="16"/>
                <w:szCs w:val="16"/>
              </w:rPr>
            </w:pPr>
            <w:r w:rsidRPr="0005442F">
              <w:rPr>
                <w:b/>
                <w:sz w:val="16"/>
                <w:szCs w:val="16"/>
              </w:rPr>
              <w:t>INGLES</w:t>
            </w:r>
          </w:p>
        </w:tc>
      </w:tr>
      <w:tr w:rsidR="00954546" w:rsidTr="00ED084D">
        <w:tc>
          <w:tcPr>
            <w:tcW w:w="2802" w:type="dxa"/>
          </w:tcPr>
          <w:p w:rsidR="00954546" w:rsidRPr="007A371E" w:rsidRDefault="00954546" w:rsidP="00441F83">
            <w:pPr>
              <w:ind w:right="747"/>
              <w:rPr>
                <w:sz w:val="12"/>
                <w:szCs w:val="12"/>
              </w:rPr>
            </w:pPr>
            <w:r w:rsidRPr="007A371E">
              <w:rPr>
                <w:sz w:val="12"/>
                <w:szCs w:val="12"/>
              </w:rPr>
              <w:t>ARMAR SISTEMA (CERRAR)</w:t>
            </w:r>
          </w:p>
        </w:tc>
        <w:tc>
          <w:tcPr>
            <w:tcW w:w="2268" w:type="dxa"/>
          </w:tcPr>
          <w:p w:rsidR="00954546" w:rsidRPr="007A371E" w:rsidRDefault="007A371E" w:rsidP="0005442F">
            <w:pPr>
              <w:ind w:left="317" w:right="459"/>
              <w:jc w:val="center"/>
              <w:rPr>
                <w:sz w:val="16"/>
                <w:szCs w:val="16"/>
              </w:rPr>
            </w:pPr>
            <w:r w:rsidRPr="007A371E">
              <w:rPr>
                <w:sz w:val="16"/>
                <w:szCs w:val="16"/>
              </w:rPr>
              <w:t>armar</w:t>
            </w:r>
          </w:p>
        </w:tc>
        <w:tc>
          <w:tcPr>
            <w:tcW w:w="2268" w:type="dxa"/>
          </w:tcPr>
          <w:p w:rsidR="00954546" w:rsidRPr="007A371E" w:rsidRDefault="007A371E" w:rsidP="0005442F">
            <w:pPr>
              <w:ind w:left="317" w:right="464"/>
              <w:jc w:val="center"/>
              <w:rPr>
                <w:sz w:val="16"/>
                <w:szCs w:val="16"/>
              </w:rPr>
            </w:pPr>
            <w:r w:rsidRPr="007A371E">
              <w:rPr>
                <w:sz w:val="16"/>
                <w:szCs w:val="16"/>
              </w:rPr>
              <w:t>armar</w:t>
            </w:r>
          </w:p>
        </w:tc>
        <w:tc>
          <w:tcPr>
            <w:tcW w:w="2231" w:type="dxa"/>
          </w:tcPr>
          <w:p w:rsidR="00954546" w:rsidRPr="007A371E" w:rsidRDefault="007A371E" w:rsidP="0005442F">
            <w:pPr>
              <w:ind w:left="448" w:right="422" w:firstLine="36"/>
              <w:jc w:val="center"/>
              <w:rPr>
                <w:sz w:val="16"/>
                <w:szCs w:val="16"/>
              </w:rPr>
            </w:pPr>
            <w:proofErr w:type="spellStart"/>
            <w:r w:rsidRPr="007A371E">
              <w:rPr>
                <w:sz w:val="16"/>
                <w:szCs w:val="16"/>
              </w:rPr>
              <w:t>arm</w:t>
            </w:r>
            <w:proofErr w:type="spellEnd"/>
          </w:p>
        </w:tc>
      </w:tr>
      <w:tr w:rsidR="00954546" w:rsidTr="00ED084D">
        <w:tc>
          <w:tcPr>
            <w:tcW w:w="2802" w:type="dxa"/>
          </w:tcPr>
          <w:p w:rsidR="00954546" w:rsidRPr="007A371E" w:rsidRDefault="00954546" w:rsidP="00441F83">
            <w:pPr>
              <w:ind w:right="747"/>
              <w:rPr>
                <w:sz w:val="12"/>
                <w:szCs w:val="12"/>
              </w:rPr>
            </w:pPr>
            <w:r w:rsidRPr="007A371E">
              <w:rPr>
                <w:sz w:val="12"/>
                <w:szCs w:val="12"/>
              </w:rPr>
              <w:t>DESARMAR SISTEMA (ABRIR)</w:t>
            </w:r>
          </w:p>
        </w:tc>
        <w:tc>
          <w:tcPr>
            <w:tcW w:w="2268" w:type="dxa"/>
          </w:tcPr>
          <w:p w:rsidR="00954546" w:rsidRPr="007A371E" w:rsidRDefault="007A371E" w:rsidP="0005442F">
            <w:pPr>
              <w:ind w:left="317" w:right="459"/>
              <w:jc w:val="center"/>
              <w:rPr>
                <w:sz w:val="16"/>
                <w:szCs w:val="16"/>
              </w:rPr>
            </w:pPr>
            <w:r>
              <w:rPr>
                <w:sz w:val="16"/>
                <w:szCs w:val="16"/>
              </w:rPr>
              <w:t>desarmar</w:t>
            </w:r>
          </w:p>
        </w:tc>
        <w:tc>
          <w:tcPr>
            <w:tcW w:w="2268" w:type="dxa"/>
          </w:tcPr>
          <w:p w:rsidR="00954546" w:rsidRPr="007A371E" w:rsidRDefault="007A371E" w:rsidP="0005442F">
            <w:pPr>
              <w:ind w:left="317" w:right="464"/>
              <w:jc w:val="center"/>
              <w:rPr>
                <w:sz w:val="16"/>
                <w:szCs w:val="16"/>
              </w:rPr>
            </w:pPr>
            <w:r>
              <w:rPr>
                <w:sz w:val="16"/>
                <w:szCs w:val="16"/>
              </w:rPr>
              <w:t>desarmar</w:t>
            </w:r>
          </w:p>
        </w:tc>
        <w:tc>
          <w:tcPr>
            <w:tcW w:w="2231" w:type="dxa"/>
          </w:tcPr>
          <w:p w:rsidR="00954546" w:rsidRPr="007A371E" w:rsidRDefault="007A371E" w:rsidP="0005442F">
            <w:pPr>
              <w:ind w:left="448" w:right="422"/>
              <w:jc w:val="center"/>
              <w:rPr>
                <w:sz w:val="16"/>
                <w:szCs w:val="16"/>
              </w:rPr>
            </w:pPr>
            <w:proofErr w:type="spellStart"/>
            <w:r>
              <w:rPr>
                <w:sz w:val="16"/>
                <w:szCs w:val="16"/>
              </w:rPr>
              <w:t>disarm</w:t>
            </w:r>
            <w:proofErr w:type="spellEnd"/>
          </w:p>
        </w:tc>
      </w:tr>
      <w:tr w:rsidR="00954546" w:rsidTr="00ED084D">
        <w:tc>
          <w:tcPr>
            <w:tcW w:w="2802" w:type="dxa"/>
          </w:tcPr>
          <w:p w:rsidR="00954546" w:rsidRPr="007A371E" w:rsidRDefault="00954546" w:rsidP="00441F83">
            <w:pPr>
              <w:ind w:right="747"/>
              <w:rPr>
                <w:sz w:val="12"/>
                <w:szCs w:val="12"/>
              </w:rPr>
            </w:pPr>
            <w:r w:rsidRPr="007A371E">
              <w:rPr>
                <w:sz w:val="12"/>
                <w:szCs w:val="12"/>
              </w:rPr>
              <w:t xml:space="preserve">ANULAR ZONA </w:t>
            </w:r>
          </w:p>
        </w:tc>
        <w:tc>
          <w:tcPr>
            <w:tcW w:w="2268" w:type="dxa"/>
          </w:tcPr>
          <w:p w:rsidR="00954546" w:rsidRPr="007A371E" w:rsidRDefault="00ED084D" w:rsidP="0005442F">
            <w:pPr>
              <w:ind w:left="317" w:right="459"/>
              <w:jc w:val="center"/>
              <w:rPr>
                <w:sz w:val="16"/>
                <w:szCs w:val="16"/>
              </w:rPr>
            </w:pPr>
            <w:r>
              <w:rPr>
                <w:sz w:val="16"/>
                <w:szCs w:val="16"/>
              </w:rPr>
              <w:t>anular</w:t>
            </w:r>
          </w:p>
        </w:tc>
        <w:tc>
          <w:tcPr>
            <w:tcW w:w="2268" w:type="dxa"/>
          </w:tcPr>
          <w:p w:rsidR="00954546" w:rsidRPr="007A371E" w:rsidRDefault="00ED084D" w:rsidP="0005442F">
            <w:pPr>
              <w:ind w:left="317" w:right="464"/>
              <w:jc w:val="center"/>
              <w:rPr>
                <w:sz w:val="16"/>
                <w:szCs w:val="16"/>
              </w:rPr>
            </w:pPr>
            <w:r>
              <w:rPr>
                <w:sz w:val="16"/>
                <w:szCs w:val="16"/>
              </w:rPr>
              <w:t>cancelar</w:t>
            </w:r>
          </w:p>
        </w:tc>
        <w:tc>
          <w:tcPr>
            <w:tcW w:w="2231" w:type="dxa"/>
          </w:tcPr>
          <w:p w:rsidR="00954546" w:rsidRPr="007A371E" w:rsidRDefault="007A371E" w:rsidP="0005442F">
            <w:pPr>
              <w:ind w:left="448" w:right="422"/>
              <w:jc w:val="center"/>
              <w:rPr>
                <w:sz w:val="16"/>
                <w:szCs w:val="16"/>
              </w:rPr>
            </w:pPr>
            <w:r>
              <w:rPr>
                <w:sz w:val="16"/>
                <w:szCs w:val="16"/>
              </w:rPr>
              <w:t>bypass</w:t>
            </w:r>
          </w:p>
        </w:tc>
      </w:tr>
      <w:tr w:rsidR="00954546" w:rsidTr="00ED084D">
        <w:tc>
          <w:tcPr>
            <w:tcW w:w="2802" w:type="dxa"/>
          </w:tcPr>
          <w:p w:rsidR="00954546" w:rsidRPr="007A371E" w:rsidRDefault="00954546" w:rsidP="00441F83">
            <w:pPr>
              <w:ind w:right="747"/>
              <w:rPr>
                <w:sz w:val="12"/>
                <w:szCs w:val="12"/>
              </w:rPr>
            </w:pPr>
            <w:r w:rsidRPr="007A371E">
              <w:rPr>
                <w:sz w:val="12"/>
                <w:szCs w:val="12"/>
              </w:rPr>
              <w:t>DESANULAR ZONA</w:t>
            </w:r>
          </w:p>
        </w:tc>
        <w:tc>
          <w:tcPr>
            <w:tcW w:w="2268" w:type="dxa"/>
          </w:tcPr>
          <w:p w:rsidR="00954546" w:rsidRPr="007A371E" w:rsidRDefault="00ED084D" w:rsidP="0005442F">
            <w:pPr>
              <w:ind w:left="317" w:right="459"/>
              <w:jc w:val="center"/>
              <w:rPr>
                <w:sz w:val="16"/>
                <w:szCs w:val="16"/>
              </w:rPr>
            </w:pPr>
            <w:r>
              <w:rPr>
                <w:sz w:val="16"/>
                <w:szCs w:val="16"/>
              </w:rPr>
              <w:t>restaurar</w:t>
            </w:r>
          </w:p>
        </w:tc>
        <w:tc>
          <w:tcPr>
            <w:tcW w:w="2268" w:type="dxa"/>
          </w:tcPr>
          <w:p w:rsidR="00954546" w:rsidRPr="007A371E" w:rsidRDefault="00ED084D" w:rsidP="0005442F">
            <w:pPr>
              <w:ind w:left="317" w:right="464"/>
              <w:jc w:val="center"/>
              <w:rPr>
                <w:sz w:val="16"/>
                <w:szCs w:val="16"/>
              </w:rPr>
            </w:pPr>
            <w:r>
              <w:rPr>
                <w:sz w:val="16"/>
                <w:szCs w:val="16"/>
              </w:rPr>
              <w:t>restaurar</w:t>
            </w:r>
          </w:p>
        </w:tc>
        <w:tc>
          <w:tcPr>
            <w:tcW w:w="2231" w:type="dxa"/>
          </w:tcPr>
          <w:p w:rsidR="00954546" w:rsidRPr="007A371E" w:rsidRDefault="00ED084D" w:rsidP="0005442F">
            <w:pPr>
              <w:ind w:left="448" w:right="422"/>
              <w:jc w:val="center"/>
              <w:rPr>
                <w:sz w:val="16"/>
                <w:szCs w:val="16"/>
              </w:rPr>
            </w:pPr>
            <w:proofErr w:type="spellStart"/>
            <w:r>
              <w:rPr>
                <w:sz w:val="16"/>
                <w:szCs w:val="16"/>
              </w:rPr>
              <w:t>restore</w:t>
            </w:r>
            <w:proofErr w:type="spellEnd"/>
          </w:p>
        </w:tc>
      </w:tr>
      <w:tr w:rsidR="00954546" w:rsidTr="00ED084D">
        <w:tc>
          <w:tcPr>
            <w:tcW w:w="2802" w:type="dxa"/>
          </w:tcPr>
          <w:p w:rsidR="00954546" w:rsidRPr="007A371E" w:rsidRDefault="00954546" w:rsidP="00441F83">
            <w:pPr>
              <w:ind w:right="747"/>
              <w:rPr>
                <w:sz w:val="12"/>
                <w:szCs w:val="12"/>
              </w:rPr>
            </w:pPr>
            <w:r w:rsidRPr="007A371E">
              <w:rPr>
                <w:sz w:val="12"/>
                <w:szCs w:val="12"/>
              </w:rPr>
              <w:t>ACTIVAR SALIDA</w:t>
            </w:r>
          </w:p>
        </w:tc>
        <w:tc>
          <w:tcPr>
            <w:tcW w:w="2268" w:type="dxa"/>
          </w:tcPr>
          <w:p w:rsidR="00954546" w:rsidRPr="007A371E" w:rsidRDefault="00ED084D" w:rsidP="0005442F">
            <w:pPr>
              <w:ind w:left="317" w:right="459"/>
              <w:jc w:val="center"/>
              <w:rPr>
                <w:sz w:val="16"/>
                <w:szCs w:val="16"/>
              </w:rPr>
            </w:pPr>
            <w:r>
              <w:rPr>
                <w:sz w:val="16"/>
                <w:szCs w:val="16"/>
              </w:rPr>
              <w:t>activar salida</w:t>
            </w:r>
          </w:p>
        </w:tc>
        <w:tc>
          <w:tcPr>
            <w:tcW w:w="2268" w:type="dxa"/>
          </w:tcPr>
          <w:p w:rsidR="00954546" w:rsidRPr="007A371E" w:rsidRDefault="00ED084D" w:rsidP="0005442F">
            <w:pPr>
              <w:ind w:left="317" w:right="464"/>
              <w:jc w:val="center"/>
              <w:rPr>
                <w:sz w:val="16"/>
                <w:szCs w:val="16"/>
              </w:rPr>
            </w:pPr>
            <w:proofErr w:type="spellStart"/>
            <w:r w:rsidRPr="00ED084D">
              <w:rPr>
                <w:sz w:val="16"/>
                <w:szCs w:val="16"/>
              </w:rPr>
              <w:t>ativar</w:t>
            </w:r>
            <w:proofErr w:type="spellEnd"/>
            <w:r w:rsidRPr="00ED084D">
              <w:rPr>
                <w:sz w:val="16"/>
                <w:szCs w:val="16"/>
              </w:rPr>
              <w:t xml:space="preserve"> </w:t>
            </w:r>
            <w:proofErr w:type="spellStart"/>
            <w:r w:rsidRPr="00ED084D">
              <w:rPr>
                <w:sz w:val="16"/>
                <w:szCs w:val="16"/>
              </w:rPr>
              <w:t>saída</w:t>
            </w:r>
            <w:proofErr w:type="spellEnd"/>
          </w:p>
        </w:tc>
        <w:tc>
          <w:tcPr>
            <w:tcW w:w="2231" w:type="dxa"/>
          </w:tcPr>
          <w:p w:rsidR="00954546" w:rsidRPr="007A371E" w:rsidRDefault="00ED084D" w:rsidP="0005442F">
            <w:pPr>
              <w:ind w:left="448" w:right="422"/>
              <w:jc w:val="center"/>
              <w:rPr>
                <w:sz w:val="16"/>
                <w:szCs w:val="16"/>
              </w:rPr>
            </w:pPr>
            <w:r>
              <w:rPr>
                <w:sz w:val="16"/>
                <w:szCs w:val="16"/>
              </w:rPr>
              <w:t xml:space="preserve">output </w:t>
            </w:r>
            <w:proofErr w:type="spellStart"/>
            <w:r>
              <w:rPr>
                <w:sz w:val="16"/>
                <w:szCs w:val="16"/>
              </w:rPr>
              <w:t>on</w:t>
            </w:r>
            <w:proofErr w:type="spellEnd"/>
          </w:p>
        </w:tc>
      </w:tr>
      <w:tr w:rsidR="00954546" w:rsidTr="00ED084D">
        <w:tc>
          <w:tcPr>
            <w:tcW w:w="2802" w:type="dxa"/>
          </w:tcPr>
          <w:p w:rsidR="00954546" w:rsidRPr="007A371E" w:rsidRDefault="00954546" w:rsidP="00441F83">
            <w:pPr>
              <w:ind w:right="747"/>
              <w:rPr>
                <w:sz w:val="12"/>
                <w:szCs w:val="12"/>
              </w:rPr>
            </w:pPr>
            <w:r w:rsidRPr="007A371E">
              <w:rPr>
                <w:sz w:val="12"/>
                <w:szCs w:val="12"/>
              </w:rPr>
              <w:t xml:space="preserve">DESACTIVAR SALIDA </w:t>
            </w:r>
          </w:p>
        </w:tc>
        <w:tc>
          <w:tcPr>
            <w:tcW w:w="2268" w:type="dxa"/>
          </w:tcPr>
          <w:p w:rsidR="00954546" w:rsidRPr="007A371E" w:rsidRDefault="00ED084D" w:rsidP="0005442F">
            <w:pPr>
              <w:ind w:left="317" w:right="459"/>
              <w:jc w:val="center"/>
              <w:rPr>
                <w:sz w:val="16"/>
                <w:szCs w:val="16"/>
              </w:rPr>
            </w:pPr>
            <w:r>
              <w:rPr>
                <w:sz w:val="16"/>
                <w:szCs w:val="16"/>
              </w:rPr>
              <w:t>desactivar salida</w:t>
            </w:r>
          </w:p>
        </w:tc>
        <w:tc>
          <w:tcPr>
            <w:tcW w:w="2268" w:type="dxa"/>
          </w:tcPr>
          <w:p w:rsidR="00954546" w:rsidRPr="007A371E" w:rsidRDefault="00ED084D" w:rsidP="0005442F">
            <w:pPr>
              <w:ind w:left="317" w:right="464"/>
              <w:jc w:val="center"/>
              <w:rPr>
                <w:sz w:val="16"/>
                <w:szCs w:val="16"/>
              </w:rPr>
            </w:pPr>
            <w:proofErr w:type="spellStart"/>
            <w:r w:rsidRPr="00ED084D">
              <w:rPr>
                <w:sz w:val="16"/>
                <w:szCs w:val="16"/>
              </w:rPr>
              <w:t>desativar</w:t>
            </w:r>
            <w:proofErr w:type="spellEnd"/>
            <w:r w:rsidRPr="00ED084D">
              <w:rPr>
                <w:sz w:val="16"/>
                <w:szCs w:val="16"/>
              </w:rPr>
              <w:t xml:space="preserve"> </w:t>
            </w:r>
            <w:proofErr w:type="spellStart"/>
            <w:r w:rsidRPr="00ED084D">
              <w:rPr>
                <w:sz w:val="16"/>
                <w:szCs w:val="16"/>
              </w:rPr>
              <w:t>saída</w:t>
            </w:r>
            <w:proofErr w:type="spellEnd"/>
          </w:p>
        </w:tc>
        <w:tc>
          <w:tcPr>
            <w:tcW w:w="2231" w:type="dxa"/>
          </w:tcPr>
          <w:p w:rsidR="00954546" w:rsidRPr="007A371E" w:rsidRDefault="00ED084D" w:rsidP="0005442F">
            <w:pPr>
              <w:ind w:left="448" w:right="422"/>
              <w:jc w:val="center"/>
              <w:rPr>
                <w:sz w:val="16"/>
                <w:szCs w:val="16"/>
              </w:rPr>
            </w:pPr>
            <w:r>
              <w:rPr>
                <w:sz w:val="16"/>
                <w:szCs w:val="16"/>
              </w:rPr>
              <w:t>output off</w:t>
            </w:r>
          </w:p>
        </w:tc>
      </w:tr>
      <w:tr w:rsidR="00954546" w:rsidTr="00ED084D">
        <w:tc>
          <w:tcPr>
            <w:tcW w:w="2802" w:type="dxa"/>
          </w:tcPr>
          <w:p w:rsidR="00954546" w:rsidRPr="007A371E" w:rsidRDefault="00954546" w:rsidP="00441F83">
            <w:pPr>
              <w:ind w:right="747"/>
              <w:rPr>
                <w:sz w:val="12"/>
                <w:szCs w:val="12"/>
              </w:rPr>
            </w:pPr>
            <w:r w:rsidRPr="007A371E">
              <w:rPr>
                <w:sz w:val="12"/>
                <w:szCs w:val="12"/>
              </w:rPr>
              <w:t>ACTIVAR SIRENA</w:t>
            </w:r>
          </w:p>
        </w:tc>
        <w:tc>
          <w:tcPr>
            <w:tcW w:w="2268" w:type="dxa"/>
          </w:tcPr>
          <w:p w:rsidR="00954546" w:rsidRPr="007A371E" w:rsidRDefault="00ED084D" w:rsidP="0005442F">
            <w:pPr>
              <w:ind w:left="317" w:right="459"/>
              <w:jc w:val="center"/>
              <w:rPr>
                <w:sz w:val="16"/>
                <w:szCs w:val="16"/>
              </w:rPr>
            </w:pPr>
            <w:r>
              <w:rPr>
                <w:sz w:val="16"/>
                <w:szCs w:val="16"/>
              </w:rPr>
              <w:t>activar sirena</w:t>
            </w:r>
          </w:p>
        </w:tc>
        <w:tc>
          <w:tcPr>
            <w:tcW w:w="2268" w:type="dxa"/>
          </w:tcPr>
          <w:p w:rsidR="00954546" w:rsidRPr="007A371E" w:rsidRDefault="00ED084D" w:rsidP="0005442F">
            <w:pPr>
              <w:ind w:left="317" w:right="464"/>
              <w:jc w:val="center"/>
              <w:rPr>
                <w:sz w:val="16"/>
                <w:szCs w:val="16"/>
              </w:rPr>
            </w:pPr>
            <w:proofErr w:type="spellStart"/>
            <w:r w:rsidRPr="00ED084D">
              <w:rPr>
                <w:sz w:val="16"/>
                <w:szCs w:val="16"/>
              </w:rPr>
              <w:t>ativar</w:t>
            </w:r>
            <w:proofErr w:type="spellEnd"/>
            <w:r w:rsidRPr="00ED084D">
              <w:rPr>
                <w:sz w:val="16"/>
                <w:szCs w:val="16"/>
              </w:rPr>
              <w:t xml:space="preserve"> </w:t>
            </w:r>
            <w:proofErr w:type="spellStart"/>
            <w:r w:rsidRPr="00ED084D">
              <w:rPr>
                <w:sz w:val="16"/>
                <w:szCs w:val="16"/>
              </w:rPr>
              <w:t>sirene</w:t>
            </w:r>
            <w:proofErr w:type="spellEnd"/>
          </w:p>
        </w:tc>
        <w:tc>
          <w:tcPr>
            <w:tcW w:w="2231" w:type="dxa"/>
          </w:tcPr>
          <w:p w:rsidR="00954546" w:rsidRPr="007A371E" w:rsidRDefault="00ED084D" w:rsidP="0005442F">
            <w:pPr>
              <w:ind w:left="448" w:right="422"/>
              <w:jc w:val="center"/>
              <w:rPr>
                <w:sz w:val="16"/>
                <w:szCs w:val="16"/>
              </w:rPr>
            </w:pPr>
            <w:proofErr w:type="spellStart"/>
            <w:r>
              <w:rPr>
                <w:sz w:val="16"/>
                <w:szCs w:val="16"/>
              </w:rPr>
              <w:t>bell</w:t>
            </w:r>
            <w:proofErr w:type="spellEnd"/>
            <w:r>
              <w:rPr>
                <w:sz w:val="16"/>
                <w:szCs w:val="16"/>
              </w:rPr>
              <w:t xml:space="preserve"> </w:t>
            </w:r>
            <w:proofErr w:type="spellStart"/>
            <w:r>
              <w:rPr>
                <w:sz w:val="16"/>
                <w:szCs w:val="16"/>
              </w:rPr>
              <w:t>on</w:t>
            </w:r>
            <w:proofErr w:type="spellEnd"/>
          </w:p>
        </w:tc>
      </w:tr>
      <w:tr w:rsidR="00954546" w:rsidTr="00ED084D">
        <w:tc>
          <w:tcPr>
            <w:tcW w:w="2802" w:type="dxa"/>
          </w:tcPr>
          <w:p w:rsidR="00954546" w:rsidRPr="007A371E" w:rsidRDefault="00954546" w:rsidP="00441F83">
            <w:pPr>
              <w:ind w:right="747"/>
              <w:rPr>
                <w:sz w:val="12"/>
                <w:szCs w:val="12"/>
              </w:rPr>
            </w:pPr>
            <w:r w:rsidRPr="007A371E">
              <w:rPr>
                <w:sz w:val="12"/>
                <w:szCs w:val="12"/>
              </w:rPr>
              <w:t>DESACTIVAR SIRENA</w:t>
            </w:r>
          </w:p>
        </w:tc>
        <w:tc>
          <w:tcPr>
            <w:tcW w:w="2268" w:type="dxa"/>
          </w:tcPr>
          <w:p w:rsidR="00954546" w:rsidRPr="007A371E" w:rsidRDefault="00ED084D" w:rsidP="0005442F">
            <w:pPr>
              <w:ind w:left="317" w:right="459"/>
              <w:jc w:val="center"/>
              <w:rPr>
                <w:sz w:val="16"/>
                <w:szCs w:val="16"/>
              </w:rPr>
            </w:pPr>
            <w:r>
              <w:rPr>
                <w:sz w:val="16"/>
                <w:szCs w:val="16"/>
              </w:rPr>
              <w:t>desactivar sirena</w:t>
            </w:r>
          </w:p>
        </w:tc>
        <w:tc>
          <w:tcPr>
            <w:tcW w:w="2268" w:type="dxa"/>
          </w:tcPr>
          <w:p w:rsidR="00954546" w:rsidRPr="007A371E" w:rsidRDefault="00ED084D" w:rsidP="0005442F">
            <w:pPr>
              <w:ind w:left="317" w:right="464"/>
              <w:jc w:val="center"/>
              <w:rPr>
                <w:sz w:val="16"/>
                <w:szCs w:val="16"/>
              </w:rPr>
            </w:pPr>
            <w:proofErr w:type="spellStart"/>
            <w:r w:rsidRPr="00ED084D">
              <w:rPr>
                <w:sz w:val="16"/>
                <w:szCs w:val="16"/>
              </w:rPr>
              <w:t>desativar</w:t>
            </w:r>
            <w:proofErr w:type="spellEnd"/>
            <w:r w:rsidRPr="00ED084D">
              <w:rPr>
                <w:sz w:val="16"/>
                <w:szCs w:val="16"/>
              </w:rPr>
              <w:t xml:space="preserve"> </w:t>
            </w:r>
            <w:proofErr w:type="spellStart"/>
            <w:r w:rsidRPr="00ED084D">
              <w:rPr>
                <w:sz w:val="16"/>
                <w:szCs w:val="16"/>
              </w:rPr>
              <w:t>sirene</w:t>
            </w:r>
            <w:proofErr w:type="spellEnd"/>
          </w:p>
        </w:tc>
        <w:tc>
          <w:tcPr>
            <w:tcW w:w="2231" w:type="dxa"/>
          </w:tcPr>
          <w:p w:rsidR="00954546" w:rsidRPr="007A371E" w:rsidRDefault="00ED084D" w:rsidP="0005442F">
            <w:pPr>
              <w:ind w:left="448" w:right="422"/>
              <w:jc w:val="center"/>
              <w:rPr>
                <w:sz w:val="16"/>
                <w:szCs w:val="16"/>
              </w:rPr>
            </w:pPr>
            <w:proofErr w:type="spellStart"/>
            <w:r>
              <w:rPr>
                <w:sz w:val="16"/>
                <w:szCs w:val="16"/>
              </w:rPr>
              <w:t>bell</w:t>
            </w:r>
            <w:proofErr w:type="spellEnd"/>
            <w:r>
              <w:rPr>
                <w:sz w:val="16"/>
                <w:szCs w:val="16"/>
              </w:rPr>
              <w:t xml:space="preserve"> off</w:t>
            </w:r>
          </w:p>
        </w:tc>
      </w:tr>
      <w:tr w:rsidR="00954546" w:rsidTr="00ED084D">
        <w:tc>
          <w:tcPr>
            <w:tcW w:w="2802" w:type="dxa"/>
          </w:tcPr>
          <w:p w:rsidR="00954546" w:rsidRPr="007A371E" w:rsidRDefault="00954546" w:rsidP="00441F83">
            <w:pPr>
              <w:ind w:right="747"/>
              <w:rPr>
                <w:sz w:val="12"/>
                <w:szCs w:val="12"/>
              </w:rPr>
            </w:pPr>
            <w:r w:rsidRPr="007A371E">
              <w:rPr>
                <w:sz w:val="12"/>
                <w:szCs w:val="12"/>
              </w:rPr>
              <w:t>CONSULTA ESTADO</w:t>
            </w:r>
          </w:p>
        </w:tc>
        <w:tc>
          <w:tcPr>
            <w:tcW w:w="2268" w:type="dxa"/>
          </w:tcPr>
          <w:p w:rsidR="00954546" w:rsidRPr="007A371E" w:rsidRDefault="0005442F" w:rsidP="0005442F">
            <w:pPr>
              <w:ind w:left="317" w:right="459" w:firstLine="142"/>
              <w:jc w:val="center"/>
              <w:rPr>
                <w:sz w:val="16"/>
                <w:szCs w:val="16"/>
              </w:rPr>
            </w:pPr>
            <w:r>
              <w:rPr>
                <w:sz w:val="16"/>
                <w:szCs w:val="16"/>
              </w:rPr>
              <w:t>estado</w:t>
            </w:r>
          </w:p>
        </w:tc>
        <w:tc>
          <w:tcPr>
            <w:tcW w:w="2268" w:type="dxa"/>
          </w:tcPr>
          <w:p w:rsidR="00954546" w:rsidRPr="007A371E" w:rsidRDefault="0005442F" w:rsidP="0005442F">
            <w:pPr>
              <w:ind w:left="317" w:right="464"/>
              <w:jc w:val="center"/>
              <w:rPr>
                <w:sz w:val="16"/>
                <w:szCs w:val="16"/>
              </w:rPr>
            </w:pPr>
            <w:r>
              <w:rPr>
                <w:sz w:val="16"/>
                <w:szCs w:val="16"/>
              </w:rPr>
              <w:t>estado</w:t>
            </w:r>
          </w:p>
        </w:tc>
        <w:tc>
          <w:tcPr>
            <w:tcW w:w="2231" w:type="dxa"/>
          </w:tcPr>
          <w:p w:rsidR="00954546" w:rsidRPr="007A371E" w:rsidRDefault="0005442F" w:rsidP="0005442F">
            <w:pPr>
              <w:ind w:left="448" w:right="422"/>
              <w:jc w:val="center"/>
              <w:rPr>
                <w:sz w:val="16"/>
                <w:szCs w:val="16"/>
              </w:rPr>
            </w:pPr>
            <w:r>
              <w:rPr>
                <w:sz w:val="16"/>
                <w:szCs w:val="16"/>
              </w:rPr>
              <w:t>status</w:t>
            </w:r>
          </w:p>
        </w:tc>
      </w:tr>
    </w:tbl>
    <w:p w:rsidR="009A0093" w:rsidRPr="0005442F" w:rsidRDefault="0005442F" w:rsidP="0005442F">
      <w:pPr>
        <w:ind w:right="747"/>
        <w:rPr>
          <w:sz w:val="12"/>
          <w:szCs w:val="12"/>
        </w:rPr>
      </w:pPr>
      <w:r w:rsidRPr="0005442F">
        <w:rPr>
          <w:sz w:val="12"/>
          <w:szCs w:val="12"/>
        </w:rPr>
        <w:t>* Comandos en minúscula</w:t>
      </w:r>
    </w:p>
    <w:p w:rsidR="004C0CA0" w:rsidRDefault="004C0CA0" w:rsidP="001217F8">
      <w:pPr>
        <w:ind w:right="747"/>
        <w:rPr>
          <w:sz w:val="23"/>
        </w:rPr>
      </w:pPr>
    </w:p>
    <w:p w:rsidR="00FA0926" w:rsidRPr="001730E2" w:rsidRDefault="00F740A0" w:rsidP="00FA0926">
      <w:pPr>
        <w:pStyle w:val="Pa0"/>
        <w:rPr>
          <w:i/>
          <w:color w:val="000000"/>
          <w:sz w:val="22"/>
          <w:szCs w:val="22"/>
        </w:rPr>
      </w:pPr>
      <w:r w:rsidRPr="001730E2">
        <w:rPr>
          <w:rStyle w:val="A3"/>
          <w:i/>
        </w:rPr>
        <w:t xml:space="preserve">Ej. </w:t>
      </w:r>
      <w:proofErr w:type="gramStart"/>
      <w:r w:rsidRPr="001730E2">
        <w:rPr>
          <w:rStyle w:val="A3"/>
          <w:i/>
        </w:rPr>
        <w:t>p</w:t>
      </w:r>
      <w:r w:rsidR="00FA0926" w:rsidRPr="001730E2">
        <w:rPr>
          <w:rStyle w:val="A3"/>
          <w:i/>
        </w:rPr>
        <w:t>ara</w:t>
      </w:r>
      <w:proofErr w:type="gramEnd"/>
      <w:r w:rsidR="00FA0926" w:rsidRPr="001730E2">
        <w:rPr>
          <w:rStyle w:val="A3"/>
          <w:i/>
        </w:rPr>
        <w:t xml:space="preserve"> ejecutar la </w:t>
      </w:r>
      <w:r w:rsidRPr="001730E2">
        <w:rPr>
          <w:rStyle w:val="A3"/>
          <w:i/>
        </w:rPr>
        <w:t>acción</w:t>
      </w:r>
      <w:r w:rsidR="00FA0926" w:rsidRPr="001730E2">
        <w:rPr>
          <w:rStyle w:val="A3"/>
          <w:i/>
        </w:rPr>
        <w:t xml:space="preserve"> SMS </w:t>
      </w:r>
      <w:r w:rsidRPr="001730E2">
        <w:rPr>
          <w:rStyle w:val="A3"/>
          <w:i/>
        </w:rPr>
        <w:t xml:space="preserve">de Armar y Desarmar </w:t>
      </w:r>
      <w:r w:rsidR="00FA0926" w:rsidRPr="001730E2">
        <w:rPr>
          <w:rStyle w:val="A3"/>
          <w:i/>
        </w:rPr>
        <w:t xml:space="preserve">enviar: </w:t>
      </w:r>
    </w:p>
    <w:p w:rsidR="00FA0926" w:rsidRDefault="00FA0926" w:rsidP="00FA0926">
      <w:pPr>
        <w:pStyle w:val="Pa0"/>
        <w:rPr>
          <w:color w:val="000000"/>
          <w:sz w:val="22"/>
          <w:szCs w:val="22"/>
        </w:rPr>
      </w:pPr>
      <w:r w:rsidRPr="001730E2">
        <w:rPr>
          <w:rStyle w:val="A3"/>
          <w:rFonts w:asciiTheme="minorHAnsi" w:hAnsiTheme="minorHAnsi" w:cstheme="minorHAnsi"/>
          <w:b/>
          <w:bCs/>
        </w:rPr>
        <w:t xml:space="preserve">ARMAR: </w:t>
      </w:r>
      <w:r w:rsidR="00F740A0" w:rsidRPr="001730E2">
        <w:rPr>
          <w:rStyle w:val="A3"/>
          <w:rFonts w:asciiTheme="minorHAnsi" w:hAnsiTheme="minorHAnsi" w:cstheme="minorHAnsi"/>
          <w:b/>
          <w:bCs/>
        </w:rPr>
        <w:tab/>
      </w:r>
      <w:r w:rsidR="00F740A0" w:rsidRPr="001730E2">
        <w:rPr>
          <w:rStyle w:val="A3"/>
          <w:rFonts w:asciiTheme="minorHAnsi" w:hAnsiTheme="minorHAnsi" w:cstheme="minorHAnsi"/>
          <w:b/>
          <w:bCs/>
        </w:rPr>
        <w:tab/>
      </w:r>
      <w:r w:rsidR="00F740A0">
        <w:rPr>
          <w:rStyle w:val="A3"/>
        </w:rPr>
        <w:t>1234</w:t>
      </w:r>
      <w:r>
        <w:rPr>
          <w:rStyle w:val="A3"/>
        </w:rPr>
        <w:t xml:space="preserve"> </w:t>
      </w:r>
      <w:r w:rsidR="0005442F">
        <w:rPr>
          <w:rStyle w:val="A3"/>
        </w:rPr>
        <w:t>armar</w:t>
      </w:r>
      <w:r>
        <w:rPr>
          <w:rStyle w:val="A3"/>
        </w:rPr>
        <w:t xml:space="preserve"> </w:t>
      </w:r>
    </w:p>
    <w:p w:rsidR="00FA0926" w:rsidRDefault="00FA0926" w:rsidP="00FA0926">
      <w:pPr>
        <w:pStyle w:val="Pa0"/>
        <w:rPr>
          <w:color w:val="000000"/>
          <w:sz w:val="22"/>
          <w:szCs w:val="22"/>
        </w:rPr>
      </w:pPr>
      <w:r w:rsidRPr="001730E2">
        <w:rPr>
          <w:rStyle w:val="A3"/>
          <w:rFonts w:asciiTheme="minorHAnsi" w:hAnsiTheme="minorHAnsi" w:cstheme="minorHAnsi"/>
          <w:b/>
          <w:bCs/>
        </w:rPr>
        <w:t xml:space="preserve">DESARARMAR: </w:t>
      </w:r>
      <w:r w:rsidR="00F740A0" w:rsidRPr="001730E2">
        <w:rPr>
          <w:rStyle w:val="A3"/>
          <w:rFonts w:asciiTheme="minorHAnsi" w:hAnsiTheme="minorHAnsi" w:cstheme="minorHAnsi"/>
          <w:b/>
          <w:bCs/>
        </w:rPr>
        <w:tab/>
      </w:r>
      <w:r>
        <w:rPr>
          <w:rStyle w:val="A3"/>
        </w:rPr>
        <w:t xml:space="preserve">1234 </w:t>
      </w:r>
      <w:r w:rsidR="0005442F">
        <w:rPr>
          <w:rStyle w:val="A3"/>
        </w:rPr>
        <w:t>desarmar</w:t>
      </w:r>
      <w:r>
        <w:rPr>
          <w:rStyle w:val="A3"/>
        </w:rPr>
        <w:t xml:space="preserve">  </w:t>
      </w:r>
    </w:p>
    <w:p w:rsidR="00FA0926" w:rsidRPr="001730E2" w:rsidRDefault="00FA0926" w:rsidP="00FA0926">
      <w:pPr>
        <w:ind w:right="747"/>
        <w:rPr>
          <w:rStyle w:val="A3"/>
          <w:sz w:val="20"/>
          <w:szCs w:val="20"/>
        </w:rPr>
      </w:pPr>
    </w:p>
    <w:p w:rsidR="00F740A0" w:rsidRPr="001730E2" w:rsidRDefault="00F740A0" w:rsidP="00F740A0">
      <w:pPr>
        <w:pStyle w:val="Pa0"/>
        <w:rPr>
          <w:i/>
          <w:color w:val="000000"/>
          <w:sz w:val="22"/>
          <w:szCs w:val="22"/>
        </w:rPr>
      </w:pPr>
      <w:r w:rsidRPr="001730E2">
        <w:rPr>
          <w:rStyle w:val="A3"/>
          <w:i/>
        </w:rPr>
        <w:t xml:space="preserve">Ej. </w:t>
      </w:r>
      <w:proofErr w:type="gramStart"/>
      <w:r w:rsidRPr="001730E2">
        <w:rPr>
          <w:rStyle w:val="A3"/>
          <w:i/>
        </w:rPr>
        <w:t>para</w:t>
      </w:r>
      <w:proofErr w:type="gramEnd"/>
      <w:r w:rsidRPr="001730E2">
        <w:rPr>
          <w:rStyle w:val="A3"/>
          <w:i/>
        </w:rPr>
        <w:t xml:space="preserve"> ejecutar la acción SMS de Anular y Restaurar zona 5 enviar: </w:t>
      </w:r>
    </w:p>
    <w:p w:rsidR="00F740A0" w:rsidRDefault="00F740A0" w:rsidP="00F740A0">
      <w:pPr>
        <w:pStyle w:val="Pa0"/>
        <w:rPr>
          <w:color w:val="000000"/>
          <w:sz w:val="22"/>
          <w:szCs w:val="22"/>
        </w:rPr>
      </w:pPr>
      <w:r w:rsidRPr="00F740A0">
        <w:rPr>
          <w:rStyle w:val="A3"/>
          <w:rFonts w:asciiTheme="minorHAnsi" w:hAnsiTheme="minorHAnsi" w:cstheme="minorHAnsi"/>
          <w:b/>
          <w:bCs/>
        </w:rPr>
        <w:t>ANULAR ZONA:</w:t>
      </w:r>
      <w:r>
        <w:rPr>
          <w:rStyle w:val="A3"/>
          <w:rFonts w:ascii="YZAKFR+Calibri-Bold" w:hAnsi="YZAKFR+Calibri-Bold" w:cs="YZAKFR+Calibri-Bold"/>
          <w:b/>
          <w:bCs/>
        </w:rPr>
        <w:t xml:space="preserve"> </w:t>
      </w:r>
      <w:r>
        <w:rPr>
          <w:rStyle w:val="A3"/>
          <w:rFonts w:ascii="YZAKFR+Calibri-Bold" w:hAnsi="YZAKFR+Calibri-Bold" w:cs="YZAKFR+Calibri-Bold"/>
          <w:b/>
          <w:bCs/>
        </w:rPr>
        <w:tab/>
      </w:r>
      <w:r>
        <w:rPr>
          <w:rStyle w:val="A3"/>
        </w:rPr>
        <w:t xml:space="preserve">1234 anular z05 </w:t>
      </w:r>
    </w:p>
    <w:p w:rsidR="00F740A0" w:rsidRDefault="00F740A0" w:rsidP="00F740A0">
      <w:pPr>
        <w:ind w:right="747"/>
        <w:rPr>
          <w:rStyle w:val="A3"/>
          <w:rFonts w:asciiTheme="minorHAnsi" w:hAnsiTheme="minorHAnsi" w:cstheme="minorHAnsi"/>
        </w:rPr>
      </w:pPr>
      <w:r w:rsidRPr="00F740A0">
        <w:rPr>
          <w:rStyle w:val="A3"/>
          <w:rFonts w:asciiTheme="minorHAnsi" w:hAnsiTheme="minorHAnsi" w:cstheme="minorHAnsi"/>
          <w:b/>
          <w:bCs/>
        </w:rPr>
        <w:t>RESTAURAR ZONA:</w:t>
      </w:r>
      <w:r>
        <w:rPr>
          <w:rStyle w:val="A3"/>
          <w:rFonts w:asciiTheme="minorHAnsi" w:hAnsiTheme="minorHAnsi" w:cstheme="minorHAnsi"/>
          <w:b/>
          <w:bCs/>
        </w:rPr>
        <w:tab/>
      </w:r>
      <w:r w:rsidRPr="00F740A0">
        <w:rPr>
          <w:rStyle w:val="A3"/>
          <w:rFonts w:asciiTheme="minorHAnsi" w:hAnsiTheme="minorHAnsi" w:cstheme="minorHAnsi"/>
        </w:rPr>
        <w:t xml:space="preserve">1234 </w:t>
      </w:r>
      <w:r>
        <w:rPr>
          <w:rStyle w:val="A3"/>
          <w:rFonts w:asciiTheme="minorHAnsi" w:hAnsiTheme="minorHAnsi" w:cstheme="minorHAnsi"/>
        </w:rPr>
        <w:t>restaurar</w:t>
      </w:r>
      <w:r w:rsidRPr="00F740A0">
        <w:rPr>
          <w:rStyle w:val="A3"/>
          <w:rFonts w:asciiTheme="minorHAnsi" w:hAnsiTheme="minorHAnsi" w:cstheme="minorHAnsi"/>
        </w:rPr>
        <w:t xml:space="preserve"> </w:t>
      </w:r>
      <w:r>
        <w:rPr>
          <w:rStyle w:val="A3"/>
          <w:rFonts w:asciiTheme="minorHAnsi" w:hAnsiTheme="minorHAnsi" w:cstheme="minorHAnsi"/>
        </w:rPr>
        <w:t>z05</w:t>
      </w:r>
    </w:p>
    <w:p w:rsidR="00F740A0" w:rsidRPr="001730E2" w:rsidRDefault="00F740A0" w:rsidP="00F740A0">
      <w:pPr>
        <w:ind w:right="747"/>
        <w:rPr>
          <w:rStyle w:val="A3"/>
          <w:rFonts w:asciiTheme="minorHAnsi" w:hAnsiTheme="minorHAnsi" w:cstheme="minorHAnsi"/>
          <w:sz w:val="16"/>
          <w:szCs w:val="16"/>
        </w:rPr>
      </w:pPr>
      <w:r w:rsidRPr="001730E2">
        <w:rPr>
          <w:rStyle w:val="A3"/>
          <w:rFonts w:asciiTheme="minorHAnsi" w:hAnsiTheme="minorHAnsi" w:cstheme="minorHAnsi"/>
          <w:sz w:val="16"/>
          <w:szCs w:val="16"/>
        </w:rPr>
        <w:t>*</w:t>
      </w:r>
      <w:r w:rsidRPr="001730E2">
        <w:rPr>
          <w:rStyle w:val="A3"/>
          <w:sz w:val="16"/>
          <w:szCs w:val="16"/>
        </w:rPr>
        <w:t>(1234 = clave del usuario)</w:t>
      </w:r>
    </w:p>
    <w:p w:rsidR="00F740A0" w:rsidRDefault="00F740A0" w:rsidP="00F740A0">
      <w:pPr>
        <w:ind w:right="747"/>
        <w:rPr>
          <w:rStyle w:val="A3"/>
        </w:rPr>
      </w:pPr>
    </w:p>
    <w:p w:rsidR="00FA0926" w:rsidRDefault="00FA0926" w:rsidP="00FA0926">
      <w:pPr>
        <w:ind w:right="747"/>
        <w:rPr>
          <w:sz w:val="23"/>
        </w:rPr>
      </w:pPr>
      <w:r>
        <w:rPr>
          <w:rStyle w:val="A3"/>
        </w:rPr>
        <w:t>El equipo responderá con los siguientes textos indicando el estado del panel</w:t>
      </w:r>
    </w:p>
    <w:p w:rsidR="00FA0926" w:rsidRDefault="00FA0926" w:rsidP="006261F2">
      <w:pPr>
        <w:ind w:left="260" w:right="747"/>
        <w:rPr>
          <w:sz w:val="23"/>
        </w:rPr>
      </w:pPr>
    </w:p>
    <w:p w:rsidR="00FA0926" w:rsidRDefault="001730E2" w:rsidP="006261F2">
      <w:pPr>
        <w:ind w:left="260" w:right="747"/>
        <w:rPr>
          <w:sz w:val="23"/>
        </w:rPr>
      </w:pPr>
      <w:r>
        <w:rPr>
          <w:sz w:val="23"/>
        </w:rPr>
        <w:t>SISTEMA ARMADO</w:t>
      </w:r>
    </w:p>
    <w:p w:rsidR="001730E2" w:rsidRDefault="001730E2" w:rsidP="006261F2">
      <w:pPr>
        <w:ind w:left="260" w:right="747"/>
        <w:rPr>
          <w:sz w:val="23"/>
        </w:rPr>
      </w:pPr>
      <w:r>
        <w:rPr>
          <w:sz w:val="23"/>
        </w:rPr>
        <w:t>SISTEMA DESARMADO</w:t>
      </w:r>
    </w:p>
    <w:p w:rsidR="001730E2" w:rsidRDefault="001730E2" w:rsidP="006261F2">
      <w:pPr>
        <w:ind w:left="260" w:right="747"/>
        <w:rPr>
          <w:sz w:val="23"/>
        </w:rPr>
      </w:pPr>
      <w:r>
        <w:rPr>
          <w:sz w:val="23"/>
        </w:rPr>
        <w:t>ZONA 05 ANULADA</w:t>
      </w:r>
    </w:p>
    <w:p w:rsidR="001730E2" w:rsidRDefault="001730E2" w:rsidP="006261F2">
      <w:pPr>
        <w:ind w:left="260" w:right="747"/>
        <w:rPr>
          <w:sz w:val="23"/>
        </w:rPr>
      </w:pPr>
      <w:r>
        <w:rPr>
          <w:sz w:val="23"/>
        </w:rPr>
        <w:t>ZONA 05 RESTAURADA</w:t>
      </w:r>
    </w:p>
    <w:p w:rsidR="005A370F" w:rsidRDefault="005A370F"/>
    <w:p w:rsidR="005A370F" w:rsidRDefault="005A370F" w:rsidP="005A370F"/>
    <w:p w:rsidR="00A60A08" w:rsidRPr="005A370F" w:rsidRDefault="00C7131F" w:rsidP="005A370F"/>
    <w:sectPr w:rsidR="00A60A08" w:rsidRPr="005A370F" w:rsidSect="001730E2">
      <w:pgSz w:w="11906" w:h="16838"/>
      <w:pgMar w:top="709" w:right="1701"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Condensed-BoldItalic">
    <w:panose1 w:val="00000000000000000000"/>
    <w:charset w:val="00"/>
    <w:family w:val="auto"/>
    <w:notTrueType/>
    <w:pitch w:val="default"/>
    <w:sig w:usb0="00000003" w:usb1="00000000" w:usb2="00000000" w:usb3="00000000" w:csb0="00000001" w:csb1="00000000"/>
  </w:font>
  <w:font w:name="RobotoCondensed-Regular">
    <w:panose1 w:val="00000000000000000000"/>
    <w:charset w:val="00"/>
    <w:family w:val="auto"/>
    <w:notTrueType/>
    <w:pitch w:val="default"/>
    <w:sig w:usb0="00000003" w:usb1="00000000" w:usb2="00000000" w:usb3="00000000" w:csb0="00000001" w:csb1="00000000"/>
  </w:font>
  <w:font w:name="RobotoCondensed-Italic">
    <w:panose1 w:val="00000000000000000000"/>
    <w:charset w:val="00"/>
    <w:family w:val="auto"/>
    <w:notTrueType/>
    <w:pitch w:val="default"/>
    <w:sig w:usb0="00000003" w:usb1="00000000" w:usb2="00000000" w:usb3="00000000" w:csb0="00000001" w:csb1="00000000"/>
  </w:font>
  <w:font w:name="YZAKFR+Calibri-Bold">
    <w:altName w:val="YZAKFR+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3249B"/>
    <w:multiLevelType w:val="hybridMultilevel"/>
    <w:tmpl w:val="4D7CDF1A"/>
    <w:lvl w:ilvl="0" w:tplc="94CC0006">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2F022E78"/>
    <w:multiLevelType w:val="hybridMultilevel"/>
    <w:tmpl w:val="1CE622DA"/>
    <w:lvl w:ilvl="0" w:tplc="68C4C89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4F11FD4"/>
    <w:multiLevelType w:val="hybridMultilevel"/>
    <w:tmpl w:val="93CED8A4"/>
    <w:lvl w:ilvl="0" w:tplc="D924BE7E">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6261F2"/>
    <w:rsid w:val="00014DF0"/>
    <w:rsid w:val="0005442F"/>
    <w:rsid w:val="001217F8"/>
    <w:rsid w:val="001730E2"/>
    <w:rsid w:val="00185E0B"/>
    <w:rsid w:val="00212FF7"/>
    <w:rsid w:val="002F4564"/>
    <w:rsid w:val="003810BA"/>
    <w:rsid w:val="003F0CA2"/>
    <w:rsid w:val="00480667"/>
    <w:rsid w:val="004B7D64"/>
    <w:rsid w:val="004C0CA0"/>
    <w:rsid w:val="005A370F"/>
    <w:rsid w:val="005D49B7"/>
    <w:rsid w:val="005E702F"/>
    <w:rsid w:val="006261F2"/>
    <w:rsid w:val="00677068"/>
    <w:rsid w:val="00683813"/>
    <w:rsid w:val="006D6782"/>
    <w:rsid w:val="006E3C51"/>
    <w:rsid w:val="0074358D"/>
    <w:rsid w:val="00770783"/>
    <w:rsid w:val="007A371E"/>
    <w:rsid w:val="007B0ED8"/>
    <w:rsid w:val="008736B4"/>
    <w:rsid w:val="008E18D4"/>
    <w:rsid w:val="00954546"/>
    <w:rsid w:val="00992BAD"/>
    <w:rsid w:val="009A0093"/>
    <w:rsid w:val="00B422FD"/>
    <w:rsid w:val="00B55E91"/>
    <w:rsid w:val="00C7131F"/>
    <w:rsid w:val="00E9570B"/>
    <w:rsid w:val="00ED084D"/>
    <w:rsid w:val="00F740A0"/>
    <w:rsid w:val="00F83C0E"/>
    <w:rsid w:val="00FA092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61F2"/>
    <w:pPr>
      <w:widowControl w:val="0"/>
      <w:autoSpaceDE w:val="0"/>
      <w:autoSpaceDN w:val="0"/>
      <w:jc w:val="left"/>
    </w:pPr>
    <w:rPr>
      <w:rFonts w:ascii="Arial" w:eastAsia="Arial" w:hAnsi="Arial" w:cs="Arial"/>
      <w:lang w:eastAsia="es-AR" w:bidi="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6261F2"/>
  </w:style>
  <w:style w:type="character" w:customStyle="1" w:styleId="TextoindependienteCar">
    <w:name w:val="Texto independiente Car"/>
    <w:basedOn w:val="Fuentedeprrafopredeter"/>
    <w:link w:val="Textoindependiente"/>
    <w:uiPriority w:val="1"/>
    <w:rsid w:val="006261F2"/>
    <w:rPr>
      <w:rFonts w:ascii="Arial" w:eastAsia="Arial" w:hAnsi="Arial" w:cs="Arial"/>
      <w:lang w:eastAsia="es-AR" w:bidi="es-AR"/>
    </w:rPr>
  </w:style>
  <w:style w:type="paragraph" w:customStyle="1" w:styleId="Heading3">
    <w:name w:val="Heading 3"/>
    <w:basedOn w:val="Normal"/>
    <w:uiPriority w:val="1"/>
    <w:qFormat/>
    <w:rsid w:val="006261F2"/>
    <w:pPr>
      <w:ind w:left="260"/>
      <w:outlineLvl w:val="3"/>
    </w:pPr>
    <w:rPr>
      <w:sz w:val="23"/>
      <w:szCs w:val="23"/>
    </w:rPr>
  </w:style>
  <w:style w:type="paragraph" w:customStyle="1" w:styleId="Heading4">
    <w:name w:val="Heading 4"/>
    <w:basedOn w:val="Normal"/>
    <w:uiPriority w:val="1"/>
    <w:qFormat/>
    <w:rsid w:val="006261F2"/>
    <w:pPr>
      <w:ind w:left="260"/>
      <w:outlineLvl w:val="4"/>
    </w:pPr>
    <w:rPr>
      <w:b/>
      <w:bCs/>
      <w:u w:val="single" w:color="000000"/>
    </w:rPr>
  </w:style>
  <w:style w:type="paragraph" w:customStyle="1" w:styleId="Pa0">
    <w:name w:val="Pa0"/>
    <w:basedOn w:val="Normal"/>
    <w:next w:val="Normal"/>
    <w:uiPriority w:val="99"/>
    <w:rsid w:val="00FA0926"/>
    <w:pPr>
      <w:widowControl/>
      <w:adjustRightInd w:val="0"/>
      <w:spacing w:line="241" w:lineRule="atLeast"/>
    </w:pPr>
    <w:rPr>
      <w:rFonts w:ascii="Calibri" w:eastAsiaTheme="minorHAnsi" w:hAnsi="Calibri" w:cs="Calibri"/>
      <w:sz w:val="24"/>
      <w:szCs w:val="24"/>
      <w:lang w:eastAsia="en-US" w:bidi="ar-SA"/>
    </w:rPr>
  </w:style>
  <w:style w:type="character" w:customStyle="1" w:styleId="A3">
    <w:name w:val="A3"/>
    <w:uiPriority w:val="99"/>
    <w:rsid w:val="00FA0926"/>
    <w:rPr>
      <w:color w:val="000000"/>
      <w:sz w:val="22"/>
      <w:szCs w:val="22"/>
    </w:rPr>
  </w:style>
  <w:style w:type="table" w:styleId="Tablaconcuadrcula">
    <w:name w:val="Table Grid"/>
    <w:basedOn w:val="Tablanormal"/>
    <w:uiPriority w:val="59"/>
    <w:rsid w:val="009545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544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712</Words>
  <Characters>3917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5</cp:revision>
  <dcterms:created xsi:type="dcterms:W3CDTF">2020-05-26T21:33:00Z</dcterms:created>
  <dcterms:modified xsi:type="dcterms:W3CDTF">2020-06-03T18:00:00Z</dcterms:modified>
</cp:coreProperties>
</file>