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Proofit — Progress Log 1</w:t>
      </w:r>
    </w:p>
    <w:p>
      <w:r>
        <w:rPr>
          <w:i/>
        </w:rPr>
        <w:t>Semester week 2 of 15  ·  23 Sep 2026  ·  Person A (engine/data) &amp; Person B (product/experience)</w:t>
      </w:r>
    </w:p>
    <w:p>
      <w:r>
        <w:t>Two-person team. Person A owns ingestion, normalization, matching, and the database layer. Person B owns the web app, API shell, the F5 rewrite/validator pipeline, F6 country rules, and evaluation/deployment. This log summarizes what each side has shipped so far.</w:t>
      </w:r>
    </w:p>
    <w:p>
      <w:pPr>
        <w:pStyle w:val="Heading2"/>
      </w:pPr>
      <w:r>
        <w:t>Person A — Engine &amp; Data</w:t>
      </w:r>
    </w:p>
    <w:p>
      <w:pPr>
        <w:pStyle w:val="ListBullet"/>
      </w:pPr>
      <w:r>
        <w:t>JD/resume normalization (engine/normalize) and job matching, including an embedding/LLM-judge match path and a TF-IDF baseline for comparison (engine/match).</w:t>
      </w:r>
    </w:p>
    <w:p>
      <w:pPr>
        <w:pStyle w:val="ListBullet"/>
      </w:pPr>
      <w:r>
        <w:t>URL ingestion pipeline with content-hash caching and OCR fallback for scanned resumes (engine/ingest).</w:t>
      </w:r>
    </w:p>
    <w:p>
      <w:pPr>
        <w:pStyle w:val="ListBullet"/>
      </w:pPr>
      <w:r>
        <w:t>LLM client wired to Gemini (engine/gemini_client.py).</w:t>
      </w:r>
    </w:p>
    <w:p>
      <w:pPr>
        <w:pStyle w:val="ListBullet"/>
      </w:pPr>
      <w:r>
        <w:t>Supabase persistence layer (api/db.py, data/supabase_schema.sql), moving the API off the in-memory store used during earlier development.</w:t>
      </w:r>
    </w:p>
    <w:p>
      <w:pPr>
        <w:pStyle w:val="ListBullet"/>
      </w:pPr>
      <w:r>
        <w:t>Pushed to GitHub as a single commit on origin/main ("Update engine 1"), which also restructured the F5 rewrite modules (detector/generator/validator).</w:t>
      </w:r>
    </w:p>
    <w:p>
      <w:pPr>
        <w:pStyle w:val="Heading2"/>
      </w:pPr>
      <w:r>
        <w:t>Person B — Product, API, F5/F6</w:t>
      </w:r>
    </w:p>
    <w:p>
      <w:pPr>
        <w:pStyle w:val="ListBullet"/>
      </w:pPr>
      <w:r>
        <w:t>Phase 1: golden fixtures, generated TypeScript types, mock-mode API, and the Landing/Analyze/Results shell screens.</w:t>
      </w:r>
    </w:p>
    <w:p>
      <w:pPr>
        <w:pStyle w:val="ListBullet"/>
      </w:pPr>
      <w:r>
        <w:t>Phase 2: full Results view (gauges, grouped requirement list, evidence expanders, priority actions, keyword-baseline toggle), progress stepper, and the bilingual error matrix.</w:t>
      </w:r>
    </w:p>
    <w:p>
      <w:pPr>
        <w:pStyle w:val="ListBullet"/>
      </w:pPr>
      <w:r>
        <w:t>Phase 3: job-URL ingestion path with LinkedIn/Facebook blocking, analysis history, and the F5 rewrite engine — hidden-strength detector, evidence-only generator, and a two-layer hallucination validator with a rejection log.</w:t>
      </w:r>
    </w:p>
    <w:p>
      <w:pPr>
        <w:pStyle w:val="ListBullet"/>
      </w:pPr>
      <w:r>
        <w:t>Phase 4: grew the validator's adversarial test suite to 30 labelled cases with a precision/recall table, added a deterministic scope-inflation gate, built the Hidden Strengths UI with a live pass/reject counter, and shipped F6 country rules for 5 destinations with a format checklist and visa-line selector.</w:t>
      </w:r>
    </w:p>
    <w:p>
      <w:pPr>
        <w:pStyle w:val="ListBullet"/>
      </w:pPr>
      <w:r>
        <w:t>This week: removed Khmer/next-intl from the web app end-to-end — the product is now English-only. Implemented and reviewed via an 8-task plan (branch remove-khmer-i18n), all tasks green: full test suite passing, clean build, no leftover locale routing or bilingual content.</w:t>
      </w:r>
    </w:p>
    <w:p>
      <w:pPr>
        <w:pStyle w:val="Heading2"/>
      </w:pPr>
      <w:r>
        <w:t>Integration status</w:t>
      </w:r>
    </w:p>
    <w:p>
      <w:r>
        <w:t>The two sides have not yet been merged. Person A's push landed on an older point in origin/main, before any of Person B's Phase 1–4 work was pushed — so GitHub currently reflects neither side's full state. The two outstanding checkpoints from the plan are CP2 (wiring the live engine into the API, still stubbed) and CP3 (merging F5/F6 into main). Reconciling the two branches is the next joint task.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