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28" w:rsidRDefault="00636728" w:rsidP="00636728">
      <w:pPr>
        <w:pStyle w:val="Heading2"/>
      </w:pPr>
      <w:bookmarkStart w:id="0" w:name="_Toc429243113"/>
      <w:r>
        <w:t>Function Reference</w:t>
      </w:r>
      <w:bookmarkEnd w:id="0"/>
    </w:p>
    <w:p w:rsidR="00636728" w:rsidRDefault="00636728" w:rsidP="00636728">
      <w:pPr>
        <w:pStyle w:val="Heading3"/>
      </w:pPr>
      <w:bookmarkStart w:id="1" w:name="_Toc429243114"/>
      <w:r>
        <w:t>#.Start</w:t>
      </w:r>
      <w:bookmarkEnd w:id="1"/>
      <w:r>
        <w:br/>
      </w:r>
    </w:p>
    <w:tbl>
      <w:tblPr>
        <w:tblStyle w:val="TableGrid"/>
        <w:tblW w:w="0" w:type="auto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6873"/>
      </w:tblGrid>
      <w:tr w:rsidR="00636728" w:rsidTr="003369CD">
        <w:tc>
          <w:tcPr>
            <w:tcW w:w="10296" w:type="dxa"/>
            <w:gridSpan w:val="2"/>
            <w:shd w:val="clear" w:color="auto" w:fill="D9D9D9" w:themeFill="background1" w:themeFillShade="D9"/>
          </w:tcPr>
          <w:p w:rsidR="00636728" w:rsidRPr="006D6B4F" w:rsidRDefault="00636728" w:rsidP="003369CD">
            <w:pPr>
              <w:pStyle w:val="ListParagraph"/>
              <w:tabs>
                <w:tab w:val="left" w:pos="6039"/>
              </w:tabs>
              <w:ind w:left="0"/>
              <w:rPr>
                <w:rFonts w:ascii="APL385 Unicode" w:hAnsi="APL385 Unicode"/>
                <w:b/>
              </w:rPr>
            </w:pPr>
            <w:r w:rsidRPr="006D6B4F">
              <w:rPr>
                <w:rFonts w:ascii="APL385 Unicode" w:hAnsi="APL385 Unicode"/>
                <w:b/>
              </w:rPr>
              <w:t xml:space="preserve">{dev} </w:t>
            </w:r>
            <w:r>
              <w:rPr>
                <w:rFonts w:ascii="APL385 Unicode" w:hAnsi="APL385 Unicode"/>
                <w:b/>
              </w:rPr>
              <w:t>#.</w:t>
            </w:r>
            <w:r w:rsidRPr="006D6B4F">
              <w:rPr>
                <w:rFonts w:ascii="APL385 Unicode" w:hAnsi="APL385 Unicode"/>
                <w:b/>
              </w:rPr>
              <w:t xml:space="preserve">Start </w:t>
            </w:r>
            <w:proofErr w:type="spellStart"/>
            <w:r w:rsidRPr="006D6B4F">
              <w:rPr>
                <w:rFonts w:ascii="APL385 Unicode" w:hAnsi="APL385 Unicode"/>
                <w:b/>
              </w:rPr>
              <w:t>MiSitePath</w:t>
            </w:r>
            <w:proofErr w:type="spellEnd"/>
          </w:p>
        </w:tc>
      </w:tr>
      <w:tr w:rsidR="00636728" w:rsidTr="003369CD">
        <w:tc>
          <w:tcPr>
            <w:tcW w:w="1818" w:type="dxa"/>
          </w:tcPr>
          <w:p w:rsidR="00636728" w:rsidRPr="006D6B4F" w:rsidRDefault="00636728" w:rsidP="003369CD">
            <w:pPr>
              <w:pStyle w:val="ListParagraph"/>
              <w:tabs>
                <w:tab w:val="left" w:pos="6039"/>
              </w:tabs>
              <w:ind w:left="0"/>
              <w:rPr>
                <w:rFonts w:ascii="APL385 Unicode" w:hAnsi="APL385 Unicode"/>
              </w:rPr>
            </w:pPr>
            <w:r w:rsidRPr="006D6B4F">
              <w:rPr>
                <w:rFonts w:ascii="APL385 Unicode" w:hAnsi="APL385 Unicode"/>
              </w:rPr>
              <w:t>Start</w:t>
            </w:r>
          </w:p>
        </w:tc>
        <w:tc>
          <w:tcPr>
            <w:tcW w:w="8478" w:type="dxa"/>
          </w:tcPr>
          <w:p w:rsidR="00636728" w:rsidRDefault="00636728" w:rsidP="003369CD">
            <w:pPr>
              <w:pStyle w:val="ListParagraph"/>
              <w:tabs>
                <w:tab w:val="left" w:pos="6039"/>
              </w:tabs>
              <w:ind w:left="0"/>
            </w:pPr>
            <w:r>
              <w:t>starts MiServer</w:t>
            </w:r>
          </w:p>
        </w:tc>
      </w:tr>
      <w:tr w:rsidR="00636728" w:rsidTr="003369CD">
        <w:tc>
          <w:tcPr>
            <w:tcW w:w="1818" w:type="dxa"/>
          </w:tcPr>
          <w:p w:rsidR="00636728" w:rsidRPr="006D6B4F" w:rsidRDefault="00636728" w:rsidP="003369CD">
            <w:pPr>
              <w:pStyle w:val="ListParagraph"/>
              <w:tabs>
                <w:tab w:val="left" w:pos="6039"/>
              </w:tabs>
              <w:ind w:left="0"/>
              <w:rPr>
                <w:rFonts w:ascii="APL385 Unicode" w:hAnsi="APL385 Unicode"/>
              </w:rPr>
            </w:pPr>
            <w:proofErr w:type="spellStart"/>
            <w:r w:rsidRPr="006D6B4F">
              <w:rPr>
                <w:rFonts w:ascii="APL385 Unicode" w:hAnsi="APL385 Unicode"/>
              </w:rPr>
              <w:t>MiSitePath</w:t>
            </w:r>
            <w:proofErr w:type="spellEnd"/>
          </w:p>
        </w:tc>
        <w:tc>
          <w:tcPr>
            <w:tcW w:w="8478" w:type="dxa"/>
          </w:tcPr>
          <w:p w:rsidR="00636728" w:rsidRDefault="00636728" w:rsidP="003369CD">
            <w:pPr>
              <w:pStyle w:val="ListParagraph"/>
              <w:tabs>
                <w:tab w:val="left" w:pos="6039"/>
              </w:tabs>
              <w:ind w:left="0"/>
            </w:pPr>
            <w:r>
              <w:t xml:space="preserve">the path containing your </w:t>
            </w:r>
            <w:proofErr w:type="spellStart"/>
            <w:r>
              <w:t>MiSite</w:t>
            </w:r>
            <w:proofErr w:type="spellEnd"/>
            <w:r>
              <w:t xml:space="preserve">, if it's a relative path, it is relative to the </w:t>
            </w:r>
            <w:proofErr w:type="spellStart"/>
            <w:r>
              <w:t>miserver</w:t>
            </w:r>
            <w:proofErr w:type="spellEnd"/>
            <w:r>
              <w:t xml:space="preserve"> workspace location</w:t>
            </w:r>
          </w:p>
        </w:tc>
      </w:tr>
      <w:tr w:rsidR="00636728" w:rsidTr="003369CD">
        <w:tc>
          <w:tcPr>
            <w:tcW w:w="1818" w:type="dxa"/>
          </w:tcPr>
          <w:p w:rsidR="00636728" w:rsidRPr="006D6B4F" w:rsidRDefault="00636728" w:rsidP="003369CD">
            <w:pPr>
              <w:pStyle w:val="ListParagraph"/>
              <w:tabs>
                <w:tab w:val="left" w:pos="6039"/>
              </w:tabs>
              <w:ind w:left="0"/>
              <w:rPr>
                <w:rFonts w:ascii="APL385 Unicode" w:hAnsi="APL385 Unicode"/>
              </w:rPr>
            </w:pPr>
            <w:r w:rsidRPr="006D6B4F">
              <w:rPr>
                <w:rFonts w:ascii="APL385 Unicode" w:hAnsi="APL385 Unicode"/>
              </w:rPr>
              <w:t>dev</w:t>
            </w:r>
          </w:p>
        </w:tc>
        <w:tc>
          <w:tcPr>
            <w:tcW w:w="8478" w:type="dxa"/>
          </w:tcPr>
          <w:p w:rsidR="00636728" w:rsidRDefault="00636728" w:rsidP="003369CD">
            <w:pPr>
              <w:pStyle w:val="ListParagraph"/>
              <w:tabs>
                <w:tab w:val="left" w:pos="6039"/>
              </w:tabs>
              <w:ind w:left="0"/>
            </w:pPr>
            <w:r>
              <w:t>Boolean indicating whether to load the development environment</w:t>
            </w:r>
          </w:p>
          <w:p w:rsidR="00636728" w:rsidRDefault="00636728" w:rsidP="003369CD">
            <w:pPr>
              <w:pStyle w:val="ListParagraph"/>
              <w:tabs>
                <w:tab w:val="left" w:pos="6039"/>
              </w:tabs>
              <w:ind w:left="0"/>
            </w:pPr>
            <w:r>
              <w:t xml:space="preserve">The development environment loads all the classes necessary to edit </w:t>
            </w:r>
            <w:proofErr w:type="spellStart"/>
            <w:r>
              <w:t>MiPages</w:t>
            </w:r>
            <w:proofErr w:type="spellEnd"/>
            <w:r>
              <w:t xml:space="preserve"> from root (#).</w:t>
            </w:r>
          </w:p>
        </w:tc>
      </w:tr>
    </w:tbl>
    <w:p w:rsidR="003369CD" w:rsidRDefault="003369CD" w:rsidP="00636728"/>
    <w:p w:rsidR="003369CD" w:rsidRDefault="003369CD">
      <w:pPr>
        <w:spacing w:after="200"/>
      </w:pPr>
      <w:bookmarkStart w:id="2" w:name="_GoBack"/>
      <w:bookmarkEnd w:id="2"/>
    </w:p>
    <w:sectPr w:rsidR="003369CD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2641D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70FA6"/>
    <w:rsid w:val="007F23E6"/>
    <w:rsid w:val="0083453E"/>
    <w:rsid w:val="008D4668"/>
    <w:rsid w:val="00945F69"/>
    <w:rsid w:val="00970340"/>
    <w:rsid w:val="009A4292"/>
    <w:rsid w:val="009A72DD"/>
    <w:rsid w:val="009E624E"/>
    <w:rsid w:val="00A319F5"/>
    <w:rsid w:val="00A34F3A"/>
    <w:rsid w:val="00A90625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FEF7B-0B62-4F56-9C40-C6B828F0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2</cp:revision>
  <dcterms:created xsi:type="dcterms:W3CDTF">2015-09-23T01:35:00Z</dcterms:created>
  <dcterms:modified xsi:type="dcterms:W3CDTF">2015-09-23T01:35:00Z</dcterms:modified>
</cp:coreProperties>
</file>