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Simplified</w:t>
      </w:r>
      <w:r>
        <w:t xml:space="preserve"> </w:t>
      </w:r>
      <w:r>
        <w:t xml:space="preserve">version</w:t>
      </w:r>
      <w:r>
        <w:t xml:space="preserve"> </w:t>
      </w:r>
      <w:r>
        <w:t xml:space="preserve">of</w:t>
      </w:r>
      <w:r>
        <w:t xml:space="preserve"> </w:t>
      </w:r>
      <w:r>
        <w:t xml:space="preserve">Test</w:t>
      </w:r>
    </w:p>
    <w:p>
      <w:pPr>
        <w:pStyle w:val="Date"/>
      </w:pPr>
      <w:r>
        <w:t xml:space="preserve">2023-04-25</w:t>
      </w:r>
    </w:p>
    <w:p>
      <w:r>
        <w:pict>
          <v:rect style="width:0;height:1.5pt" o:hralign="center" o:hrstd="t" o:hr="t"/>
        </w:pict>
      </w:r>
    </w:p>
    <w:bookmarkStart w:id="21" w:name="glossary"/>
    <w:p>
      <w:pPr>
        <w:pStyle w:val="Heading1"/>
      </w:pPr>
      <w:r>
        <w:t xml:space="preserve">Glossary</w:t>
      </w:r>
    </w:p>
    <w:tbl>
      <w:tblPr>
        <w:tblStyle w:val="Table"/>
        <w:tblW w:type="pct" w:w="5000"/>
        <w:tblLook w:firstRow="1" w:lastRow="0" w:firstColumn="0" w:lastColumn="0" w:noHBand="0" w:noVBand="0" w:val="0020"/>
        <w:jc w:val="start"/>
      </w:tblPr>
      <w:tblGrid>
        <w:gridCol w:w="2640"/>
        <w:gridCol w:w="2640"/>
        <w:gridCol w:w="2640"/>
      </w:tblGrid>
      <w:tr>
        <w:trPr>
          <w:tblHeader w:val="true"/>
        </w:trPr>
        <w:tc>
          <w:tcPr/>
          <w:p>
            <w:pPr>
              <w:pStyle w:val="Compact"/>
              <w:jc w:val="left"/>
            </w:pPr>
            <w:r>
              <w:t xml:space="preserve">Woord</w:t>
            </w:r>
          </w:p>
        </w:tc>
        <w:tc>
          <w:tcPr/>
          <w:p>
            <w:pPr>
              <w:pStyle w:val="Compact"/>
              <w:jc w:val="left"/>
            </w:pPr>
            <w:r>
              <w:t xml:space="preserve">Soort</w:t>
            </w:r>
          </w:p>
        </w:tc>
        <w:tc>
          <w:tcPr/>
          <w:p>
            <w:pPr>
              <w:pStyle w:val="Compact"/>
              <w:jc w:val="left"/>
            </w:pPr>
            <w:r>
              <w:t xml:space="preserve">Definitie</w:t>
            </w:r>
          </w:p>
        </w:tc>
      </w:tr>
      <w:tr>
        <w:tc>
          <w:tcPr/>
          <w:p>
            <w:pPr>
              <w:pStyle w:val="Compact"/>
              <w:jc w:val="left"/>
            </w:pPr>
            <w:r>
              <w:t xml:space="preserve">bronnen</w:t>
            </w:r>
          </w:p>
        </w:tc>
        <w:tc>
          <w:tcPr/>
          <w:p>
            <w:pPr>
              <w:pStyle w:val="Compact"/>
              <w:jc w:val="left"/>
            </w:pPr>
            <w:r>
              <w:t xml:space="preserve">“</w:t>
            </w:r>
            <w:r>
              <w:t xml:space="preserve">noun</w:t>
            </w:r>
            <w:r>
              <w:t xml:space="preserve">”</w:t>
            </w:r>
          </w:p>
        </w:tc>
        <w:tc>
          <w:tcPr/>
          <w:p>
            <w:pPr>
              <w:pStyle w:val="Compact"/>
              <w:jc w:val="left"/>
            </w:pPr>
            <w:r>
              <w:t xml:space="preserve">Bronnen: informatiebronnen.</w:t>
            </w:r>
          </w:p>
        </w:tc>
      </w:tr>
      <w:tr>
        <w:tc>
          <w:tcPr/>
          <w:p>
            <w:pPr>
              <w:pStyle w:val="Compact"/>
              <w:jc w:val="left"/>
            </w:pPr>
            <w:r>
              <w:t xml:space="preserve">Kwaliteit</w:t>
            </w:r>
          </w:p>
        </w:tc>
        <w:tc>
          <w:tcPr/>
          <w:p>
            <w:pPr>
              <w:pStyle w:val="Compact"/>
              <w:jc w:val="left"/>
            </w:pPr>
            <w:r>
              <w:t xml:space="preserve">“</w:t>
            </w:r>
            <w:r>
              <w:t xml:space="preserve">noun</w:t>
            </w:r>
            <w:r>
              <w:t xml:space="preserve">”</w:t>
            </w:r>
          </w:p>
        </w:tc>
        <w:tc>
          <w:tcPr/>
          <w:p>
            <w:pPr>
              <w:pStyle w:val="Compact"/>
              <w:jc w:val="left"/>
            </w:pPr>
            <w:r>
              <w:t xml:space="preserve">Quality.</w:t>
            </w:r>
          </w:p>
        </w:tc>
      </w:tr>
      <w:tr>
        <w:tc>
          <w:tcPr/>
          <w:p>
            <w:pPr>
              <w:pStyle w:val="Compact"/>
              <w:jc w:val="left"/>
            </w:pPr>
            <w:r>
              <w:t xml:space="preserve">uitdrukking</w:t>
            </w:r>
          </w:p>
        </w:tc>
        <w:tc>
          <w:tcPr/>
          <w:p>
            <w:pPr>
              <w:pStyle w:val="Compact"/>
              <w:jc w:val="left"/>
            </w:pPr>
            <w:r>
              <w:t xml:space="preserve">“</w:t>
            </w:r>
            <w:r>
              <w:t xml:space="preserve">noun</w:t>
            </w:r>
            <w:r>
              <w:t xml:space="preserve">”</w:t>
            </w:r>
          </w:p>
        </w:tc>
        <w:tc>
          <w:tcPr/>
          <w:p>
            <w:pPr>
              <w:pStyle w:val="Compact"/>
              <w:jc w:val="left"/>
            </w:pPr>
            <w:r>
              <w:t xml:space="preserve">Uitdrukking: een woord, zin of gedachte die iets uitdrukt.</w:t>
            </w:r>
          </w:p>
        </w:tc>
      </w:tr>
      <w:tr>
        <w:tc>
          <w:tcPr/>
          <w:p>
            <w:pPr>
              <w:pStyle w:val="Compact"/>
              <w:jc w:val="left"/>
            </w:pPr>
            <w:r>
              <w:t xml:space="preserve">osmoprotecteren</w:t>
            </w:r>
          </w:p>
        </w:tc>
        <w:tc>
          <w:tcPr/>
          <w:p>
            <w:pPr>
              <w:pStyle w:val="Compact"/>
              <w:jc w:val="left"/>
            </w:pPr>
            <w:r>
              <w:t xml:space="preserve">“</w:t>
            </w:r>
            <w:r>
              <w:t xml:space="preserve">noun</w:t>
            </w:r>
            <w:r>
              <w:t xml:space="preserve">”</w:t>
            </w:r>
          </w:p>
        </w:tc>
        <w:tc>
          <w:tcPr/>
          <w:p>
            <w:pPr>
              <w:pStyle w:val="Compact"/>
              <w:jc w:val="left"/>
            </w:pPr>
            <w:r>
              <w:t xml:space="preserve">Osmoprotecteren is het gebruik van osmoprotectanten om de celstructuur te beschermen tegen osmotische stress.</w:t>
            </w:r>
          </w:p>
        </w:tc>
      </w:tr>
      <w:tr>
        <w:tc>
          <w:tcPr/>
          <w:p>
            <w:pPr>
              <w:pStyle w:val="Compact"/>
            </w:pPr>
          </w:p>
        </w:tc>
        <w:tc>
          <w:tcPr/>
          <w:p>
            <w:pPr>
              <w:pStyle w:val="Compact"/>
              <w:jc w:val="left"/>
            </w:pPr>
            <w:r>
              <w:t xml:space="preserve">“</w:t>
            </w:r>
            <w:r>
              <w:t xml:space="preserve">noun</w:t>
            </w:r>
            <w:r>
              <w:t xml:space="preserve">”</w:t>
            </w:r>
          </w:p>
        </w:tc>
        <w:tc>
          <w:tcPr/>
          <w:p>
            <w:pPr>
              <w:pStyle w:val="Compact"/>
              <w:jc w:val="left"/>
            </w:pPr>
            <w:r>
              <w:t xml:space="preserve">Definitie kon niet gevonden worden.</w:t>
            </w:r>
          </w:p>
        </w:tc>
      </w:tr>
    </w:tbl>
    <w:bookmarkStart w:id="20" w:name="X610720b6239f82ac1a33dec70afbceeee9b6070"/>
    <w:p>
      <w:pPr>
        <w:pStyle w:val="Heading2"/>
      </w:pPr>
      <w:r>
        <w:t xml:space="preserve">Legumes have been known for their nutritional purposes since time immemorial and provided mankind with many health benefits .</w:t>
      </w:r>
    </w:p>
    <w:p>
      <w:pPr>
        <w:pStyle w:val="FirstParagraph"/>
      </w:pPr>
      <w:r>
        <w:t xml:space="preserve">Planten zijn rijke bronnen van eiwitten en gemakkelijk te cultiveren om te voldoen aan de voeding en commerciële vereisten.Alle omstandigheden van stress, zoals de ongunstige abiotische factoren (onvoldoende temperatuur in bodemsamenstelling zware metalen toxiciteit enz.) Of biotische herbivoor aanval Pest -besmetting is bekend dat ze schadelijke effecten op de kwaliteit hebben. Planten activeren verschillende verdediging - gerelateerde reacties om tolerant te worden en te overleven.[De planten activeren echter verschillende.Defensie -gerelateerde reacties op tolerant en overleven…Geen Geen] Geen Geen].Geen geen.Geen geen.Geen Geen;Geen Geen;Geen Geen, geen geen;Geen Geen;Geen geen.</w:t>
      </w:r>
    </w:p>
    <w:bookmarkEnd w:id="20"/>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Simplified version of Test</dc:title>
  <dc:creator/>
  <cp:keywords/>
  <dcterms:created xsi:type="dcterms:W3CDTF">2023-04-25T11:16:43Z</dcterms:created>
  <dcterms:modified xsi:type="dcterms:W3CDTF">2023-04-25T11:16:43Z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2GB">
    <vt:lpwstr>True</vt:lpwstr>
  </property>
  <property fmtid="{D5CDD505-2E9C-101B-9397-08002B2CF9AE}" pid="3" name="date">
    <vt:lpwstr>2023-04-25</vt:lpwstr>
  </property>
  <property fmtid="{D5CDD505-2E9C-101B-9397-08002B2CF9AE}" pid="4" name="document">
    <vt:lpwstr>article</vt:lpwstr>
  </property>
  <property fmtid="{D5CDD505-2E9C-101B-9397-08002B2CF9AE}" pid="5" name="fontsize">
    <vt:lpwstr>14pt</vt:lpwstr>
  </property>
  <property fmtid="{D5CDD505-2E9C-101B-9397-08002B2CF9AE}" pid="6" name="geometry">
    <vt:lpwstr>margin=0.5in</vt:lpwstr>
  </property>
  <property fmtid="{D5CDD505-2E9C-101B-9397-08002B2CF9AE}" pid="7" name="mainfont">
    <vt:lpwstr>Arial.ttf</vt:lpwstr>
  </property>
  <property fmtid="{D5CDD505-2E9C-101B-9397-08002B2CF9AE}" pid="8" name="titlefont">
    <vt:lpwstr>Arial.ttf</vt:lpwstr>
  </property>
</Properties>
</file>