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E996" w14:textId="123499B2" w:rsidR="003D7180" w:rsidRDefault="006805E3">
      <w:pPr>
        <w:rPr>
          <w:sz w:val="32"/>
          <w:szCs w:val="32"/>
        </w:rPr>
      </w:pPr>
      <w:r>
        <w:tab/>
      </w:r>
      <w:r>
        <w:tab/>
      </w:r>
      <w:r>
        <w:tab/>
      </w:r>
      <w:r>
        <w:tab/>
      </w:r>
      <w:r>
        <w:tab/>
      </w:r>
      <w:r>
        <w:rPr>
          <w:sz w:val="32"/>
          <w:szCs w:val="32"/>
        </w:rPr>
        <w:t>Post Lab Task Report</w:t>
      </w:r>
    </w:p>
    <w:p w14:paraId="06F8F19F" w14:textId="0AED0EA2" w:rsidR="006805E3" w:rsidRPr="00C75BD8" w:rsidRDefault="006805E3">
      <w:pPr>
        <w:rPr>
          <w:b/>
          <w:bCs/>
          <w:sz w:val="32"/>
          <w:szCs w:val="32"/>
        </w:rPr>
      </w:pPr>
      <w:r w:rsidRPr="00C75BD8">
        <w:rPr>
          <w:b/>
          <w:bCs/>
          <w:sz w:val="32"/>
          <w:szCs w:val="32"/>
        </w:rPr>
        <w:t>Assumptions:</w:t>
      </w:r>
    </w:p>
    <w:p w14:paraId="43570623" w14:textId="3D7CF0F6" w:rsidR="006805E3" w:rsidRDefault="006805E3" w:rsidP="006805E3">
      <w:pPr>
        <w:pStyle w:val="ListParagraph"/>
        <w:numPr>
          <w:ilvl w:val="0"/>
          <w:numId w:val="1"/>
        </w:numPr>
        <w:rPr>
          <w:sz w:val="32"/>
          <w:szCs w:val="32"/>
        </w:rPr>
      </w:pPr>
      <w:r>
        <w:rPr>
          <w:sz w:val="32"/>
          <w:szCs w:val="32"/>
        </w:rPr>
        <w:t>Maximum source nodes are defined by a max size variable in the code.</w:t>
      </w:r>
    </w:p>
    <w:p w14:paraId="6215E896" w14:textId="55C934C8" w:rsidR="006805E3" w:rsidRDefault="006805E3" w:rsidP="006805E3">
      <w:pPr>
        <w:pStyle w:val="ListParagraph"/>
        <w:numPr>
          <w:ilvl w:val="0"/>
          <w:numId w:val="1"/>
        </w:numPr>
        <w:rPr>
          <w:sz w:val="32"/>
          <w:szCs w:val="32"/>
        </w:rPr>
      </w:pPr>
      <w:r>
        <w:rPr>
          <w:sz w:val="32"/>
          <w:szCs w:val="32"/>
        </w:rPr>
        <w:t>Source nodes only perform sensing and broadcast the data</w:t>
      </w:r>
      <w:r w:rsidR="00C75BD8">
        <w:rPr>
          <w:sz w:val="32"/>
          <w:szCs w:val="32"/>
        </w:rPr>
        <w:t>.</w:t>
      </w:r>
    </w:p>
    <w:p w14:paraId="6BF84FC6" w14:textId="3AD234D4" w:rsidR="006805E3" w:rsidRDefault="006805E3" w:rsidP="006805E3">
      <w:pPr>
        <w:pStyle w:val="ListParagraph"/>
        <w:numPr>
          <w:ilvl w:val="0"/>
          <w:numId w:val="1"/>
        </w:numPr>
        <w:rPr>
          <w:sz w:val="32"/>
          <w:szCs w:val="32"/>
        </w:rPr>
      </w:pPr>
      <w:r>
        <w:rPr>
          <w:sz w:val="32"/>
          <w:szCs w:val="32"/>
        </w:rPr>
        <w:t>Sink nodes only receive the data in a sequential order.</w:t>
      </w:r>
    </w:p>
    <w:p w14:paraId="2D417D76" w14:textId="4BB75855" w:rsidR="00C75BD8" w:rsidRDefault="00C75BD8" w:rsidP="006805E3">
      <w:pPr>
        <w:pStyle w:val="ListParagraph"/>
        <w:numPr>
          <w:ilvl w:val="0"/>
          <w:numId w:val="1"/>
        </w:numPr>
        <w:rPr>
          <w:sz w:val="32"/>
          <w:szCs w:val="32"/>
        </w:rPr>
      </w:pPr>
      <w:r>
        <w:rPr>
          <w:sz w:val="32"/>
          <w:szCs w:val="32"/>
        </w:rPr>
        <w:t xml:space="preserve">Sink node will raise alarm. </w:t>
      </w:r>
    </w:p>
    <w:p w14:paraId="53C4862D" w14:textId="4D64830C" w:rsidR="00C75BD8" w:rsidRDefault="00C75BD8" w:rsidP="006805E3">
      <w:pPr>
        <w:pStyle w:val="ListParagraph"/>
        <w:numPr>
          <w:ilvl w:val="0"/>
          <w:numId w:val="1"/>
        </w:numPr>
        <w:rPr>
          <w:sz w:val="32"/>
          <w:szCs w:val="32"/>
        </w:rPr>
      </w:pPr>
      <w:r>
        <w:rPr>
          <w:sz w:val="32"/>
          <w:szCs w:val="32"/>
        </w:rPr>
        <w:t>Some packets will be lost due to the asynchronous nature of packet arrival because if a high id packet arrives before a lower if packet that lower id packet will not contribute in the averaging measurements.</w:t>
      </w:r>
    </w:p>
    <w:p w14:paraId="2404515B" w14:textId="7E91B85C" w:rsidR="00C75BD8" w:rsidRDefault="00C75BD8" w:rsidP="006805E3">
      <w:pPr>
        <w:pStyle w:val="ListParagraph"/>
        <w:numPr>
          <w:ilvl w:val="0"/>
          <w:numId w:val="1"/>
        </w:numPr>
        <w:rPr>
          <w:sz w:val="32"/>
          <w:szCs w:val="32"/>
        </w:rPr>
      </w:pPr>
      <w:r>
        <w:rPr>
          <w:sz w:val="32"/>
          <w:szCs w:val="32"/>
        </w:rPr>
        <w:t xml:space="preserve">Nodes maintain </w:t>
      </w:r>
      <w:r w:rsidR="003F5109">
        <w:rPr>
          <w:sz w:val="32"/>
          <w:szCs w:val="32"/>
        </w:rPr>
        <w:t>information of packets which reach them so that they do not get forwarded.</w:t>
      </w:r>
    </w:p>
    <w:p w14:paraId="0768D59D" w14:textId="1C2BEBE6" w:rsidR="00C75BD8" w:rsidRPr="00C75BD8" w:rsidRDefault="00C75BD8" w:rsidP="00C75BD8">
      <w:pPr>
        <w:rPr>
          <w:b/>
          <w:bCs/>
          <w:sz w:val="32"/>
          <w:szCs w:val="32"/>
        </w:rPr>
      </w:pPr>
      <w:r w:rsidRPr="00C75BD8">
        <w:rPr>
          <w:b/>
          <w:bCs/>
          <w:sz w:val="32"/>
          <w:szCs w:val="32"/>
        </w:rPr>
        <w:t>Energy Consumption:</w:t>
      </w:r>
    </w:p>
    <w:p w14:paraId="5C05A1B5" w14:textId="64136C5B" w:rsidR="00C75BD8" w:rsidRDefault="00C75BD8" w:rsidP="00C75BD8">
      <w:pPr>
        <w:pStyle w:val="ListParagraph"/>
        <w:numPr>
          <w:ilvl w:val="0"/>
          <w:numId w:val="2"/>
        </w:numPr>
        <w:rPr>
          <w:sz w:val="32"/>
          <w:szCs w:val="32"/>
        </w:rPr>
      </w:pPr>
      <w:r>
        <w:rPr>
          <w:sz w:val="32"/>
          <w:szCs w:val="32"/>
        </w:rPr>
        <w:t xml:space="preserve">For </w:t>
      </w:r>
      <w:r w:rsidR="003F5109">
        <w:rPr>
          <w:sz w:val="32"/>
          <w:szCs w:val="32"/>
        </w:rPr>
        <w:t>smaller</w:t>
      </w:r>
      <w:r>
        <w:rPr>
          <w:sz w:val="32"/>
          <w:szCs w:val="32"/>
        </w:rPr>
        <w:t xml:space="preserve"> intervals energy consumption will be higher as sensors </w:t>
      </w:r>
      <w:r w:rsidR="003F5109">
        <w:rPr>
          <w:sz w:val="32"/>
          <w:szCs w:val="32"/>
        </w:rPr>
        <w:t>will send more readings.</w:t>
      </w:r>
    </w:p>
    <w:p w14:paraId="6F00B3BE" w14:textId="1BFFDAC4" w:rsidR="00C75BD8" w:rsidRPr="00C75BD8" w:rsidRDefault="00C75BD8" w:rsidP="00C75BD8">
      <w:pPr>
        <w:rPr>
          <w:b/>
          <w:bCs/>
          <w:sz w:val="32"/>
          <w:szCs w:val="32"/>
        </w:rPr>
      </w:pPr>
      <w:r w:rsidRPr="00C75BD8">
        <w:rPr>
          <w:b/>
          <w:bCs/>
          <w:sz w:val="32"/>
          <w:szCs w:val="32"/>
        </w:rPr>
        <w:t>Network Traffic:</w:t>
      </w:r>
    </w:p>
    <w:p w14:paraId="41785936" w14:textId="11622829" w:rsidR="00C75BD8" w:rsidRDefault="00C75BD8" w:rsidP="00C75BD8">
      <w:pPr>
        <w:pStyle w:val="ListParagraph"/>
        <w:numPr>
          <w:ilvl w:val="0"/>
          <w:numId w:val="3"/>
        </w:numPr>
        <w:rPr>
          <w:sz w:val="32"/>
          <w:szCs w:val="32"/>
        </w:rPr>
      </w:pPr>
      <w:r>
        <w:rPr>
          <w:sz w:val="32"/>
          <w:szCs w:val="32"/>
        </w:rPr>
        <w:t>For smaller sensing intervals network traffic will be more as we need to send packets earlier.</w:t>
      </w:r>
    </w:p>
    <w:p w14:paraId="7DAB6DA1" w14:textId="783049F7" w:rsidR="00C75BD8" w:rsidRPr="00C75BD8" w:rsidRDefault="00C75BD8" w:rsidP="00C75BD8">
      <w:pPr>
        <w:rPr>
          <w:b/>
          <w:bCs/>
          <w:sz w:val="32"/>
          <w:szCs w:val="32"/>
        </w:rPr>
      </w:pPr>
      <w:r w:rsidRPr="00C75BD8">
        <w:rPr>
          <w:b/>
          <w:bCs/>
          <w:sz w:val="32"/>
          <w:szCs w:val="32"/>
        </w:rPr>
        <w:t>Processing:</w:t>
      </w:r>
    </w:p>
    <w:p w14:paraId="6F926E08" w14:textId="0F1D259E" w:rsidR="00C75BD8" w:rsidRDefault="00C75BD8" w:rsidP="00C75BD8">
      <w:pPr>
        <w:pStyle w:val="ListParagraph"/>
        <w:numPr>
          <w:ilvl w:val="0"/>
          <w:numId w:val="4"/>
        </w:numPr>
        <w:rPr>
          <w:sz w:val="32"/>
          <w:szCs w:val="32"/>
        </w:rPr>
      </w:pPr>
      <w:r>
        <w:rPr>
          <w:sz w:val="32"/>
          <w:szCs w:val="32"/>
        </w:rPr>
        <w:t>For smaller sensing intervals more processing will be required as data is arriving earlier.</w:t>
      </w:r>
    </w:p>
    <w:p w14:paraId="6C38CD73" w14:textId="468A5859" w:rsidR="00C75BD8" w:rsidRPr="00C75BD8" w:rsidRDefault="00C75BD8" w:rsidP="00C75BD8">
      <w:pPr>
        <w:rPr>
          <w:b/>
          <w:bCs/>
          <w:sz w:val="32"/>
          <w:szCs w:val="32"/>
        </w:rPr>
      </w:pPr>
      <w:r w:rsidRPr="00C75BD8">
        <w:rPr>
          <w:b/>
          <w:bCs/>
          <w:sz w:val="32"/>
          <w:szCs w:val="32"/>
        </w:rPr>
        <w:t>Sensing Topology:</w:t>
      </w:r>
    </w:p>
    <w:p w14:paraId="446C3163" w14:textId="375A9BA1" w:rsidR="00C75BD8" w:rsidRDefault="00C75BD8" w:rsidP="00C75BD8">
      <w:pPr>
        <w:pStyle w:val="ListParagraph"/>
        <w:numPr>
          <w:ilvl w:val="0"/>
          <w:numId w:val="5"/>
        </w:numPr>
        <w:rPr>
          <w:sz w:val="32"/>
          <w:szCs w:val="32"/>
        </w:rPr>
      </w:pPr>
      <w:r>
        <w:rPr>
          <w:sz w:val="32"/>
          <w:szCs w:val="32"/>
        </w:rPr>
        <w:t xml:space="preserve">Source nodes which are not in the green region of sink will broadcast data to the nodes which will eventually reach in the nodes which are in the green region of the sink node and the </w:t>
      </w:r>
      <w:r>
        <w:rPr>
          <w:sz w:val="32"/>
          <w:szCs w:val="32"/>
        </w:rPr>
        <w:lastRenderedPageBreak/>
        <w:t>packets will eventually reach the sink node which will perform the pre-processing.</w:t>
      </w:r>
    </w:p>
    <w:p w14:paraId="2A115338" w14:textId="55BAD60A" w:rsidR="003F5109" w:rsidRDefault="003F5109" w:rsidP="003F5109">
      <w:pPr>
        <w:rPr>
          <w:sz w:val="32"/>
          <w:szCs w:val="32"/>
        </w:rPr>
      </w:pPr>
    </w:p>
    <w:p w14:paraId="7BB21EA9" w14:textId="174B94C2" w:rsidR="003F5109" w:rsidRPr="003F5109" w:rsidRDefault="003F5109" w:rsidP="003F5109">
      <w:pPr>
        <w:rPr>
          <w:sz w:val="32"/>
          <w:szCs w:val="32"/>
        </w:rPr>
      </w:pPr>
      <w:r w:rsidRPr="003F5109">
        <w:rPr>
          <w:b/>
          <w:bCs/>
          <w:sz w:val="32"/>
          <w:szCs w:val="32"/>
        </w:rPr>
        <w:t>Result</w:t>
      </w:r>
      <w:r>
        <w:rPr>
          <w:sz w:val="32"/>
          <w:szCs w:val="32"/>
        </w:rPr>
        <w:t xml:space="preserve">: Sensing interval of 10s is suitable in this scenario. </w:t>
      </w:r>
      <w:bookmarkStart w:id="0" w:name="_GoBack"/>
      <w:proofErr w:type="gramStart"/>
      <w:r>
        <w:rPr>
          <w:sz w:val="32"/>
          <w:szCs w:val="32"/>
        </w:rPr>
        <w:t>Also</w:t>
      </w:r>
      <w:proofErr w:type="gramEnd"/>
      <w:r>
        <w:rPr>
          <w:sz w:val="32"/>
          <w:szCs w:val="32"/>
        </w:rPr>
        <w:t xml:space="preserve"> a routing algorithm which will not broadcast but rather found a direct route by maybe an initial broadcast will be more suitable as the device is embedded.</w:t>
      </w:r>
      <w:bookmarkEnd w:id="0"/>
    </w:p>
    <w:p w14:paraId="7D77BE55" w14:textId="77777777" w:rsidR="00C75BD8" w:rsidRPr="00C75BD8" w:rsidRDefault="00C75BD8" w:rsidP="00C75BD8">
      <w:pPr>
        <w:rPr>
          <w:sz w:val="32"/>
          <w:szCs w:val="32"/>
        </w:rPr>
      </w:pPr>
    </w:p>
    <w:p w14:paraId="2BA80F83" w14:textId="65FB9100" w:rsidR="006805E3" w:rsidRDefault="006805E3"/>
    <w:p w14:paraId="7EF69F43" w14:textId="77777777" w:rsidR="006805E3" w:rsidRDefault="006805E3"/>
    <w:sectPr w:rsidR="0068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519"/>
    <w:multiLevelType w:val="hybridMultilevel"/>
    <w:tmpl w:val="04CA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6DD2"/>
    <w:multiLevelType w:val="hybridMultilevel"/>
    <w:tmpl w:val="B184B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A5AFA"/>
    <w:multiLevelType w:val="hybridMultilevel"/>
    <w:tmpl w:val="47B2F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42C48"/>
    <w:multiLevelType w:val="hybridMultilevel"/>
    <w:tmpl w:val="CCDE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C2CC2"/>
    <w:multiLevelType w:val="hybridMultilevel"/>
    <w:tmpl w:val="F6607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E3"/>
    <w:rsid w:val="003F5109"/>
    <w:rsid w:val="004910E6"/>
    <w:rsid w:val="006805E3"/>
    <w:rsid w:val="00C75BD8"/>
    <w:rsid w:val="00D5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1550"/>
  <w15:chartTrackingRefBased/>
  <w15:docId w15:val="{03F0ABBD-78CE-4EEB-952C-7E2B4CE9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Dyass Khalid</dc:creator>
  <cp:keywords/>
  <dc:description/>
  <cp:lastModifiedBy>Dyass Khalid</cp:lastModifiedBy>
  <cp:revision>1</cp:revision>
  <dcterms:created xsi:type="dcterms:W3CDTF">2020-07-30T18:01:00Z</dcterms:created>
  <dcterms:modified xsi:type="dcterms:W3CDTF">2020-07-30T18:25:00Z</dcterms:modified>
</cp:coreProperties>
</file>