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02A1D" w14:textId="0DC71C65" w:rsidR="00450073" w:rsidRPr="003E1F02" w:rsidRDefault="00450073" w:rsidP="004500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1F02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3E1F02">
        <w:rPr>
          <w:rFonts w:ascii="Times New Roman" w:hAnsi="Times New Roman" w:cs="Times New Roman"/>
          <w:sz w:val="24"/>
          <w:szCs w:val="24"/>
        </w:rPr>
        <w:t xml:space="preserve"> Dyas Tri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Apriliansyah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: TI -21- PA</w:t>
      </w:r>
    </w:p>
    <w:p w14:paraId="4ABE5FC0" w14:textId="58B86D2C" w:rsidR="00450073" w:rsidRPr="003E1F02" w:rsidRDefault="00450073" w:rsidP="004500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1F02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3E1F02">
        <w:rPr>
          <w:rFonts w:ascii="Times New Roman" w:hAnsi="Times New Roman" w:cs="Times New Roman"/>
          <w:sz w:val="24"/>
          <w:szCs w:val="24"/>
        </w:rPr>
        <w:t xml:space="preserve"> 212310015</w:t>
      </w:r>
    </w:p>
    <w:p w14:paraId="67CF735B" w14:textId="77777777" w:rsidR="00450073" w:rsidRPr="003E1F02" w:rsidRDefault="00450073" w:rsidP="004500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06BD4F" w14:textId="6B9EA112" w:rsidR="00450073" w:rsidRPr="003E1F02" w:rsidRDefault="00450073" w:rsidP="004500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1F02">
        <w:rPr>
          <w:rFonts w:ascii="Times New Roman" w:hAnsi="Times New Roman" w:cs="Times New Roman"/>
          <w:sz w:val="24"/>
          <w:szCs w:val="24"/>
        </w:rPr>
        <w:t>UTS Machine Learning</w:t>
      </w:r>
    </w:p>
    <w:p w14:paraId="6EBBB186" w14:textId="6C1A99BA" w:rsidR="003E1F02" w:rsidRPr="003E1F02" w:rsidRDefault="003E1F02" w:rsidP="004500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1F02">
        <w:rPr>
          <w:rFonts w:ascii="Times New Roman" w:hAnsi="Times New Roman" w:cs="Times New Roman"/>
          <w:sz w:val="24"/>
          <w:szCs w:val="24"/>
        </w:rPr>
        <w:t>NO 1.</w:t>
      </w:r>
    </w:p>
    <w:p w14:paraId="7D931649" w14:textId="7DDD929C" w:rsidR="00450073" w:rsidRPr="003E1F02" w:rsidRDefault="00450073" w:rsidP="003263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predictor dan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kategorik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3C49FA27" w14:textId="77777777" w:rsidR="00326363" w:rsidRPr="003E1F02" w:rsidRDefault="00326363" w:rsidP="003263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1F0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kategorik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uniknya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:</w:t>
      </w:r>
    </w:p>
    <w:p w14:paraId="7D0E8786" w14:textId="77777777" w:rsidR="00326363" w:rsidRPr="003E1F02" w:rsidRDefault="00326363" w:rsidP="0032636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1F02">
        <w:rPr>
          <w:rFonts w:ascii="Times New Roman" w:hAnsi="Times New Roman" w:cs="Times New Roman"/>
          <w:b/>
          <w:bCs/>
          <w:sz w:val="24"/>
          <w:szCs w:val="24"/>
        </w:rPr>
        <w:t>blue</w:t>
      </w:r>
      <w:r w:rsidRPr="003E1F02">
        <w:rPr>
          <w:rFonts w:ascii="Times New Roman" w:hAnsi="Times New Roman" w:cs="Times New Roman"/>
          <w:sz w:val="24"/>
          <w:szCs w:val="24"/>
        </w:rPr>
        <w:t>: [0, 1]</w:t>
      </w:r>
    </w:p>
    <w:p w14:paraId="31722C52" w14:textId="77777777" w:rsidR="00326363" w:rsidRPr="003E1F02" w:rsidRDefault="00326363" w:rsidP="0032636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dual_sim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: [0, 1]</w:t>
      </w:r>
    </w:p>
    <w:p w14:paraId="041B1D62" w14:textId="77777777" w:rsidR="00326363" w:rsidRPr="003E1F02" w:rsidRDefault="00326363" w:rsidP="0032636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four_g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: [0, 1]</w:t>
      </w:r>
    </w:p>
    <w:p w14:paraId="1F42F90B" w14:textId="77777777" w:rsidR="00326363" w:rsidRPr="003E1F02" w:rsidRDefault="00326363" w:rsidP="0032636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n_cores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: [1, 2, 3, 4, 5, 6, 7, 8]</w:t>
      </w:r>
    </w:p>
    <w:p w14:paraId="6758D690" w14:textId="77777777" w:rsidR="00326363" w:rsidRPr="003E1F02" w:rsidRDefault="00326363" w:rsidP="0032636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three_g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: [0, 1]</w:t>
      </w:r>
    </w:p>
    <w:p w14:paraId="562C3BA9" w14:textId="77777777" w:rsidR="00326363" w:rsidRPr="003E1F02" w:rsidRDefault="00326363" w:rsidP="0032636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touch_screen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: [0, 1]</w:t>
      </w:r>
    </w:p>
    <w:p w14:paraId="79F9AB11" w14:textId="77777777" w:rsidR="00326363" w:rsidRPr="003E1F02" w:rsidRDefault="00326363" w:rsidP="0032636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wifi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: [0, 1]</w:t>
      </w:r>
    </w:p>
    <w:p w14:paraId="7A24A1DC" w14:textId="77777777" w:rsidR="00326363" w:rsidRPr="003E1F02" w:rsidRDefault="00326363" w:rsidP="0032636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price_range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(label): [0, 1, 2, 3]</w:t>
      </w:r>
    </w:p>
    <w:p w14:paraId="6A626A55" w14:textId="07B49903" w:rsidR="00326363" w:rsidRPr="003E1F02" w:rsidRDefault="00326363" w:rsidP="003263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1F02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kategorik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predictor</w:t>
      </w:r>
    </w:p>
    <w:p w14:paraId="5354D206" w14:textId="77777777" w:rsidR="00326363" w:rsidRPr="003E1F02" w:rsidRDefault="00326363" w:rsidP="003263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1F02">
        <w:rPr>
          <w:rFonts w:ascii="Times New Roman" w:hAnsi="Times New Roman" w:cs="Times New Roman"/>
          <w:sz w:val="24"/>
          <w:szCs w:val="24"/>
        </w:rPr>
        <w:t xml:space="preserve">Dalam dataset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:</w:t>
      </w:r>
    </w:p>
    <w:p w14:paraId="780A2417" w14:textId="77777777" w:rsidR="00326363" w:rsidRPr="003E1F02" w:rsidRDefault="00326363" w:rsidP="0032636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Prediktor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label.</w:t>
      </w:r>
    </w:p>
    <w:p w14:paraId="3817867C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battery_power</w:t>
      </w:r>
      <w:proofErr w:type="spellEnd"/>
    </w:p>
    <w:p w14:paraId="798F0DE6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E1F02">
        <w:rPr>
          <w:rFonts w:ascii="Times New Roman" w:hAnsi="Times New Roman" w:cs="Times New Roman"/>
          <w:b/>
          <w:bCs/>
          <w:sz w:val="24"/>
          <w:szCs w:val="24"/>
        </w:rPr>
        <w:t>blue</w:t>
      </w:r>
    </w:p>
    <w:p w14:paraId="00151C02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clock_speed</w:t>
      </w:r>
      <w:proofErr w:type="spellEnd"/>
    </w:p>
    <w:p w14:paraId="44E0181F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dual_sim</w:t>
      </w:r>
      <w:proofErr w:type="spellEnd"/>
    </w:p>
    <w:p w14:paraId="640A3B39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E1F02">
        <w:rPr>
          <w:rFonts w:ascii="Times New Roman" w:hAnsi="Times New Roman" w:cs="Times New Roman"/>
          <w:b/>
          <w:bCs/>
          <w:sz w:val="24"/>
          <w:szCs w:val="24"/>
        </w:rPr>
        <w:t>fc</w:t>
      </w:r>
      <w:r w:rsidRPr="003E1F02">
        <w:rPr>
          <w:rFonts w:ascii="Times New Roman" w:hAnsi="Times New Roman" w:cs="Times New Roman"/>
          <w:sz w:val="24"/>
          <w:szCs w:val="24"/>
        </w:rPr>
        <w:t xml:space="preserve"> (front camera)</w:t>
      </w:r>
    </w:p>
    <w:p w14:paraId="778ED8A3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four_g</w:t>
      </w:r>
      <w:proofErr w:type="spellEnd"/>
    </w:p>
    <w:p w14:paraId="3E19EABD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int_memory</w:t>
      </w:r>
      <w:proofErr w:type="spellEnd"/>
    </w:p>
    <w:p w14:paraId="034F2284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m_dep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(mobile depth)</w:t>
      </w:r>
    </w:p>
    <w:p w14:paraId="0DEBCADE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mobile_wt</w:t>
      </w:r>
      <w:proofErr w:type="spellEnd"/>
    </w:p>
    <w:p w14:paraId="29D260DF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n_cores</w:t>
      </w:r>
      <w:proofErr w:type="spellEnd"/>
    </w:p>
    <w:p w14:paraId="06DB1AAA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E1F02">
        <w:rPr>
          <w:rFonts w:ascii="Times New Roman" w:hAnsi="Times New Roman" w:cs="Times New Roman"/>
          <w:b/>
          <w:bCs/>
          <w:sz w:val="24"/>
          <w:szCs w:val="24"/>
        </w:rPr>
        <w:lastRenderedPageBreak/>
        <w:t>pc</w:t>
      </w:r>
      <w:r w:rsidRPr="003E1F02">
        <w:rPr>
          <w:rFonts w:ascii="Times New Roman" w:hAnsi="Times New Roman" w:cs="Times New Roman"/>
          <w:sz w:val="24"/>
          <w:szCs w:val="24"/>
        </w:rPr>
        <w:t xml:space="preserve"> (primary camera)</w:t>
      </w:r>
    </w:p>
    <w:p w14:paraId="1E9AA275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px_height</w:t>
      </w:r>
      <w:proofErr w:type="spellEnd"/>
    </w:p>
    <w:p w14:paraId="2D572CE9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px_width</w:t>
      </w:r>
      <w:proofErr w:type="spellEnd"/>
    </w:p>
    <w:p w14:paraId="0462A849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E1F02">
        <w:rPr>
          <w:rFonts w:ascii="Times New Roman" w:hAnsi="Times New Roman" w:cs="Times New Roman"/>
          <w:b/>
          <w:bCs/>
          <w:sz w:val="24"/>
          <w:szCs w:val="24"/>
        </w:rPr>
        <w:t>ram</w:t>
      </w:r>
    </w:p>
    <w:p w14:paraId="57DEB07D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sc_h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(screen height)</w:t>
      </w:r>
    </w:p>
    <w:p w14:paraId="15259F8D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sc_w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(screen width)</w:t>
      </w:r>
    </w:p>
    <w:p w14:paraId="5F66AC87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talk_time</w:t>
      </w:r>
      <w:proofErr w:type="spellEnd"/>
    </w:p>
    <w:p w14:paraId="00F59BC0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three_g</w:t>
      </w:r>
      <w:proofErr w:type="spellEnd"/>
    </w:p>
    <w:p w14:paraId="6964CD05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touch_screen</w:t>
      </w:r>
      <w:proofErr w:type="spellEnd"/>
    </w:p>
    <w:p w14:paraId="5B1A2277" w14:textId="77777777" w:rsidR="00326363" w:rsidRPr="003E1F02" w:rsidRDefault="00326363" w:rsidP="00326363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wifi</w:t>
      </w:r>
      <w:proofErr w:type="spellEnd"/>
    </w:p>
    <w:p w14:paraId="14A918E2" w14:textId="77777777" w:rsidR="00326363" w:rsidRPr="003E1F02" w:rsidRDefault="00326363" w:rsidP="0032636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 Label</w:t>
      </w:r>
      <w:r w:rsidRPr="003E1F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.</w:t>
      </w:r>
    </w:p>
    <w:p w14:paraId="362C4DED" w14:textId="77777777" w:rsidR="00326363" w:rsidRPr="003E1F02" w:rsidRDefault="00326363" w:rsidP="00326363">
      <w:pPr>
        <w:pStyle w:val="ListParagraph"/>
        <w:numPr>
          <w:ilvl w:val="0"/>
          <w:numId w:val="5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price_range</w:t>
      </w:r>
      <w:proofErr w:type="spellEnd"/>
    </w:p>
    <w:p w14:paraId="334B34D1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99BAB2" w14:textId="7CC5560A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1F02">
        <w:rPr>
          <w:rFonts w:ascii="Times New Roman" w:hAnsi="Times New Roman" w:cs="Times New Roman"/>
          <w:sz w:val="24"/>
          <w:szCs w:val="24"/>
        </w:rPr>
        <w:t>NO 5.</w:t>
      </w:r>
    </w:p>
    <w:p w14:paraId="60138D38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Nama dan Jenis </w:t>
      </w: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</w:p>
    <w:p w14:paraId="691D8E7C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1F02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:</w:t>
      </w:r>
    </w:p>
    <w:p w14:paraId="2DF00F87" w14:textId="77777777" w:rsidR="003E1F02" w:rsidRPr="003E1F02" w:rsidRDefault="003E1F02" w:rsidP="003E1F02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Prediktor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target. Nama dan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.</w:t>
      </w:r>
    </w:p>
    <w:p w14:paraId="6D9077C5" w14:textId="77777777" w:rsidR="003E1F02" w:rsidRPr="003E1F02" w:rsidRDefault="003E1F02" w:rsidP="003E1F02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 Target (Label)</w:t>
      </w:r>
      <w:r w:rsidRPr="003E1F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5A4FB694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data pada masing-masing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diterapkan</w:t>
      </w:r>
      <w:proofErr w:type="spellEnd"/>
    </w:p>
    <w:p w14:paraId="206C3F5A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BA07B5" w14:textId="21DD691A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Statistik</w:t>
      </w:r>
      <w:proofErr w:type="spellEnd"/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Deskriptif</w:t>
      </w:r>
      <w:proofErr w:type="spellEnd"/>
    </w:p>
    <w:p w14:paraId="3AC69022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Sebelum</w:t>
      </w:r>
      <w:proofErr w:type="spellEnd"/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Pra-pemrosesan</w:t>
      </w:r>
      <w:proofErr w:type="spellEnd"/>
    </w:p>
    <w:p w14:paraId="6E944470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rata-rata, median,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minimum dan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outlier.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rata-rata </w:t>
      </w:r>
      <w:r w:rsidRPr="003E1F02">
        <w:rPr>
          <w:rFonts w:ascii="Times New Roman" w:hAnsi="Times New Roman" w:cs="Times New Roman"/>
          <w:sz w:val="24"/>
          <w:szCs w:val="24"/>
        </w:rPr>
        <w:lastRenderedPageBreak/>
        <w:t xml:space="preserve">yang sangat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median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outlier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miring.</w:t>
      </w:r>
    </w:p>
    <w:p w14:paraId="49125F98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Pengisian</w:t>
      </w:r>
      <w:proofErr w:type="spellEnd"/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 Missing Value dan </w:t>
      </w: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Standarisasi</w:t>
      </w:r>
      <w:proofErr w:type="spellEnd"/>
    </w:p>
    <w:p w14:paraId="60EA1B11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missing value (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rata-rata) dan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rata-rata 0 dan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1,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SVM dan K-Means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01D34A5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.</w:t>
      </w:r>
    </w:p>
    <w:p w14:paraId="4B15790D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5AB992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</w:p>
    <w:p w14:paraId="268DD581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1F02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r w:rsidRPr="003E1F02">
        <w:rPr>
          <w:rFonts w:ascii="Times New Roman" w:hAnsi="Times New Roman" w:cs="Times New Roman"/>
          <w:b/>
          <w:bCs/>
          <w:sz w:val="24"/>
          <w:szCs w:val="24"/>
        </w:rPr>
        <w:t>Support Vector Machine (SVM)</w:t>
      </w:r>
      <w:r w:rsidRPr="003E1F0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:</w:t>
      </w:r>
    </w:p>
    <w:p w14:paraId="2A4489EF" w14:textId="77777777" w:rsidR="003E1F02" w:rsidRPr="003E1F02" w:rsidRDefault="003E1F02" w:rsidP="003E1F02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Pembagian</w:t>
      </w:r>
      <w:proofErr w:type="spellEnd"/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3E1F02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holdout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85% data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dan 15%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data uji.</w:t>
      </w:r>
    </w:p>
    <w:p w14:paraId="226C6806" w14:textId="77777777" w:rsidR="003E1F02" w:rsidRPr="003E1F02" w:rsidRDefault="003E1F02" w:rsidP="003E1F02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Pelatihan</w:t>
      </w:r>
      <w:proofErr w:type="spellEnd"/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  <w:r w:rsidRPr="003E1F02">
        <w:rPr>
          <w:rFonts w:ascii="Times New Roman" w:hAnsi="Times New Roman" w:cs="Times New Roman"/>
          <w:sz w:val="24"/>
          <w:szCs w:val="24"/>
        </w:rPr>
        <w:t xml:space="preserve">: Model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.</w:t>
      </w:r>
    </w:p>
    <w:p w14:paraId="33DF6B9F" w14:textId="77777777" w:rsidR="003E1F02" w:rsidRPr="003E1F02" w:rsidRDefault="003E1F02" w:rsidP="003E1F02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  <w:r w:rsidRPr="003E1F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model SVM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, data uji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confusion matrix dan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. Confusion matrix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dan salah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.</w:t>
      </w:r>
    </w:p>
    <w:p w14:paraId="1D308A81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1F02">
        <w:rPr>
          <w:rFonts w:ascii="Times New Roman" w:hAnsi="Times New Roman" w:cs="Times New Roman"/>
          <w:sz w:val="24"/>
          <w:szCs w:val="24"/>
        </w:rPr>
        <w:t xml:space="preserve">SVM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margin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confusion matrix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.</w:t>
      </w:r>
    </w:p>
    <w:p w14:paraId="3A00C032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B38945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1F02">
        <w:rPr>
          <w:rFonts w:ascii="Times New Roman" w:hAnsi="Times New Roman" w:cs="Times New Roman"/>
          <w:b/>
          <w:bCs/>
          <w:sz w:val="24"/>
          <w:szCs w:val="24"/>
        </w:rPr>
        <w:t>Model Clustering</w:t>
      </w:r>
    </w:p>
    <w:p w14:paraId="50A5EE90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1F02">
        <w:rPr>
          <w:rFonts w:ascii="Times New Roman" w:hAnsi="Times New Roman" w:cs="Times New Roman"/>
          <w:sz w:val="24"/>
          <w:szCs w:val="24"/>
        </w:rPr>
        <w:t xml:space="preserve">Model clustering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r w:rsidRPr="003E1F02">
        <w:rPr>
          <w:rFonts w:ascii="Times New Roman" w:hAnsi="Times New Roman" w:cs="Times New Roman"/>
          <w:b/>
          <w:bCs/>
          <w:sz w:val="24"/>
          <w:szCs w:val="24"/>
        </w:rPr>
        <w:t>K-Means</w:t>
      </w:r>
      <w:r w:rsidRPr="003E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clustering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:</w:t>
      </w:r>
    </w:p>
    <w:p w14:paraId="08BDE3A1" w14:textId="77777777" w:rsidR="003E1F02" w:rsidRPr="003E1F02" w:rsidRDefault="003E1F02" w:rsidP="003E1F02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Penentuan</w:t>
      </w:r>
      <w:proofErr w:type="spellEnd"/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Klaster</w:t>
      </w:r>
      <w:proofErr w:type="spellEnd"/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 Optimal</w:t>
      </w:r>
      <w:r w:rsidRPr="003E1F02">
        <w:rPr>
          <w:rFonts w:ascii="Times New Roman" w:hAnsi="Times New Roman" w:cs="Times New Roman"/>
          <w:sz w:val="24"/>
          <w:szCs w:val="24"/>
        </w:rPr>
        <w:t xml:space="preserve">: Elbow Method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inertia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mengecil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.</w:t>
      </w:r>
    </w:p>
    <w:p w14:paraId="77D25EBE" w14:textId="77777777" w:rsidR="003E1F02" w:rsidRPr="003E1F02" w:rsidRDefault="003E1F02" w:rsidP="003E1F02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Pelatihan</w:t>
      </w:r>
      <w:proofErr w:type="spellEnd"/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 Model K-Means</w:t>
      </w:r>
      <w:r w:rsidRPr="003E1F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, model K-Means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distandarisasi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>.</w:t>
      </w:r>
    </w:p>
    <w:p w14:paraId="5C899542" w14:textId="77777777" w:rsidR="003E1F02" w:rsidRPr="003E1F02" w:rsidRDefault="003E1F02" w:rsidP="003E1F02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3E1F02">
        <w:rPr>
          <w:rFonts w:ascii="Times New Roman" w:hAnsi="Times New Roman" w:cs="Times New Roman"/>
          <w:b/>
          <w:bCs/>
          <w:sz w:val="24"/>
          <w:szCs w:val="24"/>
        </w:rPr>
        <w:t xml:space="preserve"> Silhouette Score</w:t>
      </w:r>
      <w:r w:rsidRPr="003E1F02">
        <w:rPr>
          <w:rFonts w:ascii="Times New Roman" w:hAnsi="Times New Roman" w:cs="Times New Roman"/>
          <w:sz w:val="24"/>
          <w:szCs w:val="24"/>
        </w:rPr>
        <w:t xml:space="preserve">: Silhouette Score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clustering,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. Silhouette Score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252FF718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1F02">
        <w:rPr>
          <w:rFonts w:ascii="Times New Roman" w:hAnsi="Times New Roman" w:cs="Times New Roman"/>
          <w:sz w:val="24"/>
          <w:szCs w:val="24"/>
        </w:rPr>
        <w:t xml:space="preserve">K-Means sangat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, dan Silhouette Score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E1F02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2A010B7B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040A5A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551C86" w14:textId="77777777" w:rsidR="003E1F02" w:rsidRPr="003E1F02" w:rsidRDefault="003E1F02" w:rsidP="003E1F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E1F02" w:rsidRPr="003E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910EE"/>
    <w:multiLevelType w:val="multilevel"/>
    <w:tmpl w:val="4F0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043BA"/>
    <w:multiLevelType w:val="hybridMultilevel"/>
    <w:tmpl w:val="D72401C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8E5482"/>
    <w:multiLevelType w:val="multilevel"/>
    <w:tmpl w:val="9F32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95F08"/>
    <w:multiLevelType w:val="multilevel"/>
    <w:tmpl w:val="EE88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04FD5"/>
    <w:multiLevelType w:val="hybridMultilevel"/>
    <w:tmpl w:val="710E9E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C7FBC"/>
    <w:multiLevelType w:val="multilevel"/>
    <w:tmpl w:val="4EBE4C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65C33977"/>
    <w:multiLevelType w:val="hybridMultilevel"/>
    <w:tmpl w:val="794E02F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69507CC"/>
    <w:multiLevelType w:val="multilevel"/>
    <w:tmpl w:val="8A1C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652454">
    <w:abstractNumId w:val="4"/>
  </w:num>
  <w:num w:numId="2" w16cid:durableId="188835502">
    <w:abstractNumId w:val="5"/>
  </w:num>
  <w:num w:numId="3" w16cid:durableId="873352369">
    <w:abstractNumId w:val="3"/>
  </w:num>
  <w:num w:numId="4" w16cid:durableId="685330533">
    <w:abstractNumId w:val="1"/>
  </w:num>
  <w:num w:numId="5" w16cid:durableId="975187205">
    <w:abstractNumId w:val="6"/>
  </w:num>
  <w:num w:numId="6" w16cid:durableId="939996196">
    <w:abstractNumId w:val="7"/>
  </w:num>
  <w:num w:numId="7" w16cid:durableId="115606693">
    <w:abstractNumId w:val="0"/>
  </w:num>
  <w:num w:numId="8" w16cid:durableId="334966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73"/>
    <w:rsid w:val="00037754"/>
    <w:rsid w:val="0009382E"/>
    <w:rsid w:val="000B5617"/>
    <w:rsid w:val="00146324"/>
    <w:rsid w:val="00177313"/>
    <w:rsid w:val="002D33CA"/>
    <w:rsid w:val="00326363"/>
    <w:rsid w:val="003E1F02"/>
    <w:rsid w:val="00450073"/>
    <w:rsid w:val="004779D9"/>
    <w:rsid w:val="006B57EF"/>
    <w:rsid w:val="00702285"/>
    <w:rsid w:val="00992233"/>
    <w:rsid w:val="009A169A"/>
    <w:rsid w:val="00A54A73"/>
    <w:rsid w:val="00B97A7A"/>
    <w:rsid w:val="00CB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56C4"/>
  <w15:chartTrackingRefBased/>
  <w15:docId w15:val="{E7E28E83-2ED1-4BB9-9AF1-3B5563CD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Dyas Tri</dc:creator>
  <cp:keywords/>
  <dc:description/>
  <cp:lastModifiedBy>Dyas Tri</cp:lastModifiedBy>
  <cp:revision>2</cp:revision>
  <dcterms:created xsi:type="dcterms:W3CDTF">2024-11-05T07:33:00Z</dcterms:created>
  <dcterms:modified xsi:type="dcterms:W3CDTF">2024-11-05T16:06:00Z</dcterms:modified>
</cp:coreProperties>
</file>