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Aptos" w:hAnsi="Aptos"/>
          <w:b/>
          <w:sz w:val="40"/>
        </w:rPr>
        <w:t>Scholarship Provider Online Questionnaire</w:t>
      </w:r>
    </w:p>
    <w:p>
      <w:pPr>
        <w:jc w:val="center"/>
      </w:pPr>
      <w:r>
        <w:rPr>
          <w:b/>
        </w:rPr>
        <w:t>For the Implementation and Evaluation of a Web- and Mobile-Based Scholarship Finder and Eligibility Platform with a Decision Support System</w:t>
      </w:r>
    </w:p>
    <w:p>
      <w:pPr>
        <w:pStyle w:val="Heading1"/>
        <w:keepNext/>
      </w:pPr>
      <w:r>
        <w:t>Form Purpose</w:t>
      </w:r>
    </w:p>
    <w:p>
      <w:r>
        <w:t>This questionnaire is intended for personnel who design, administer, review, approve, or support scholarship and educational-assistance programs. It gathers information about actual provider workflows (the steps staff follow from announcing a program through selecting and supporting recipients) and evaluates whether the proposed platform reflects provider needs. It may be completed online without a live interview.</w:t>
      </w:r>
    </w:p>
    <w:p>
      <w:r>
        <w:t>Estimated completion time: 15 to 20 minutes. Respondents should answer based on their organization's actual practices. They must not enter applicant names, contact details, document contents, or any other confidential personal information.</w:t>
      </w:r>
    </w:p>
    <w:p>
      <w:r>
        <w:t>Google Forms setup: Create one form section for every heading below. Apply the stated question type. Use response validation (rules that check whether an answer is entered correctly) where noted, and enable skip logic (automatically ending or moving the form based on an answer) for the consent question. Place the Plain Language Guide in the form description or repeat the relevant meaning in a question description.</w:t>
      </w:r>
    </w:p>
    <w:p>
      <w:pPr>
        <w:pStyle w:val="Heading1"/>
        <w:keepNext/>
      </w:pPr>
      <w:r>
        <w:t>Plain Language Guide</w:t>
      </w:r>
    </w:p>
    <w:p>
      <w:pPr/>
      <w:r>
        <w:t>The following meanings are used throughout this questionnaire so respondents can interpret the questions consistently.</w:t>
      </w:r>
    </w:p>
    <w:p>
      <w:pPr>
        <w:spacing w:after="60"/>
      </w:pPr>
      <w:r>
        <w:rPr>
          <w:b/>
        </w:rPr>
        <w:t xml:space="preserve">Eligibility criteria. </w:t>
      </w:r>
      <w:r/>
      <w:r/>
      <w:r>
        <w:t>The qualifications an applicant must meet, such as grade level, academic average, income, or location.</w:t>
      </w:r>
    </w:p>
    <w:p>
      <w:pPr>
        <w:spacing w:after="60"/>
      </w:pPr>
      <w:r>
        <w:rPr>
          <w:b/>
        </w:rPr>
        <w:t xml:space="preserve">Prescreening. </w:t>
      </w:r>
      <w:r/>
      <w:r/>
      <w:r>
        <w:t>An early check of published eligibility and submitted files; it is not the provider's final approval.</w:t>
      </w:r>
    </w:p>
    <w:p>
      <w:pPr>
        <w:spacing w:after="60"/>
      </w:pPr>
      <w:r>
        <w:rPr>
          <w:b/>
        </w:rPr>
        <w:t xml:space="preserve">Formal application. </w:t>
      </w:r>
      <w:r/>
      <w:r/>
      <w:r>
        <w:t>The provider's official application process after an applicant passes the initial check.</w:t>
      </w:r>
    </w:p>
    <w:p>
      <w:pPr>
        <w:spacing w:after="60"/>
      </w:pPr>
      <w:r>
        <w:rPr>
          <w:b/>
        </w:rPr>
        <w:t xml:space="preserve">Matching result. </w:t>
      </w:r>
      <w:r/>
      <w:r/>
      <w:r>
        <w:t>A comparison between applicant information and published program rules; it guides review but does not guarantee acceptance.</w:t>
      </w:r>
    </w:p>
    <w:p>
      <w:pPr>
        <w:spacing w:after="60"/>
      </w:pPr>
      <w:r>
        <w:rPr>
          <w:b/>
        </w:rPr>
        <w:t xml:space="preserve">Weighted rubric. </w:t>
      </w:r>
      <w:r/>
      <w:r/>
      <w:r>
        <w:t>A scoring guide in which some review criteria are worth more points than others.</w:t>
      </w:r>
    </w:p>
    <w:p>
      <w:pPr>
        <w:spacing w:after="60"/>
      </w:pPr>
      <w:r>
        <w:rPr>
          <w:b/>
        </w:rPr>
        <w:t xml:space="preserve">Pilot implementation. </w:t>
      </w:r>
      <w:r/>
      <w:r/>
      <w:r>
        <w:t>A small, supervised trial used to test the platform before wider use.</w:t>
      </w:r>
    </w:p>
    <w:p>
      <w:pPr>
        <w:spacing w:after="60"/>
      </w:pPr>
      <w:r>
        <w:rPr>
          <w:b/>
        </w:rPr>
        <w:t xml:space="preserve">Role-based permissions. </w:t>
      </w:r>
      <w:r/>
      <w:r/>
      <w:r>
        <w:t>Access controls that allow staff to use only the information and functions needed for their assigned duties.</w:t>
      </w:r>
    </w:p>
    <w:p>
      <w:pPr>
        <w:spacing w:after="60"/>
      </w:pPr>
      <w:r>
        <w:rPr>
          <w:b/>
        </w:rPr>
        <w:t xml:space="preserve">Audit history. </w:t>
      </w:r>
      <w:r/>
      <w:r/>
      <w:r>
        <w:t>A record of important actions, changes, and decisions that authorized reviewers can check later.</w:t>
      </w:r>
    </w:p>
    <w:p>
      <w:pPr>
        <w:spacing w:after="60"/>
      </w:pPr>
      <w:r>
        <w:rPr>
          <w:b/>
        </w:rPr>
        <w:t xml:space="preserve">Data-retention period. </w:t>
      </w:r>
      <w:r/>
      <w:r/>
      <w:r>
        <w:t>The approved length of time that research responses or platform records are kept before secure deletion.</w:t>
      </w:r>
    </w:p>
    <w:p>
      <w:pPr>
        <w:pStyle w:val="Heading1"/>
        <w:keepNext/>
      </w:pPr>
      <w:r>
        <w:t>Researcher Information to Complete Before Distribution</w:t>
      </w:r>
    </w:p>
    <w:p>
      <w:r>
        <w:t>Researchers: ________________________________________________</w:t>
      </w:r>
    </w:p>
    <w:p>
      <w:r>
        <w:t>School and program: ________________________________________________</w:t>
      </w:r>
    </w:p>
    <w:p>
      <w:r>
        <w:t>Research adviser: ________________________________________________</w:t>
      </w:r>
    </w:p>
    <w:p>
      <w:r>
        <w:t>Research contact email: ________________________________________________</w:t>
      </w:r>
    </w:p>
    <w:p>
      <w:r>
        <w:t>Target closing date: ________________________________________________</w:t>
      </w:r>
    </w:p>
    <w:p>
      <w:r>
        <w:t>Approved data-retention period: ________________________________________________</w:t>
      </w:r>
    </w:p>
    <w:p>
      <w:pPr>
        <w:pStyle w:val="Heading1"/>
        <w:keepNext/>
      </w:pPr>
      <w:r>
        <w:t>Consent and Respondent Qualification</w:t>
      </w:r>
    </w:p>
    <w:p>
      <w:r>
        <w:t>Participation is voluntary. A respondent may stop at any time or leave an optional question unanswered. Responses will be analyzed for academic research and system evaluation. Reported findings should be aggregated (combined into group results) or anonymized (names and identifying details removed) unless the respondent separately permits identification. The research team must store responses securely and follow the protocol approved by its school.</w:t>
      </w:r>
    </w:p>
    <w:p>
      <w:pPr>
        <w:spacing w:before="100" w:after="40"/>
        <w:keepNext/>
      </w:pPr>
      <w:r>
        <w:rPr>
          <w:b/>
        </w:rPr>
        <w:t>1. Do you voluntarily agree to participate in this study?</w:t>
      </w:r>
    </w:p>
    <w:p>
      <w:pPr>
        <w:spacing w:after="60"/>
        <w:ind w:left="317"/>
        <w:keepNext/>
      </w:pPr>
      <w:r>
        <w:rPr>
          <w:i/>
        </w:rPr>
        <w:t>Multiple choice | Required</w:t>
      </w:r>
    </w:p>
    <w:p>
      <w:pPr>
        <w:spacing w:after="60"/>
        <w:ind w:left="317"/>
        <w:keepNext/>
      </w:pPr>
      <w:r>
        <w:t>Form rule: If No is selected, end the form without recording further answers.</w:t>
      </w:r>
    </w:p>
    <w:p>
      <w:pPr>
        <w:spacing w:after="20"/>
        <w:ind w:left="504"/>
      </w:pPr>
      <w:r>
        <w:t>[ ] Yes, I agree</w:t>
      </w:r>
    </w:p>
    <w:p>
      <w:pPr>
        <w:spacing w:after="20"/>
        <w:ind w:left="504"/>
      </w:pPr>
      <w:r>
        <w:t>[ ] No, I do not agree</w:t>
      </w:r>
    </w:p>
    <w:p>
      <w:pPr>
        <w:spacing w:before="100" w:after="40"/>
        <w:keepNext/>
      </w:pPr>
      <w:r>
        <w:rPr>
          <w:b/>
        </w:rPr>
        <w:t>2. Are you directly involved in a scholarship or educational-assistance program?</w:t>
      </w:r>
    </w:p>
    <w:p>
      <w:pPr>
        <w:spacing w:after="60"/>
        <w:ind w:left="317"/>
        <w:keepNext/>
      </w:pPr>
      <w:r>
        <w:rPr>
          <w:i/>
        </w:rPr>
        <w:t>Multiple choice | Required</w:t>
      </w:r>
    </w:p>
    <w:p>
      <w:pPr>
        <w:spacing w:after="60"/>
        <w:ind w:left="317"/>
        <w:keepNext/>
      </w:pPr>
      <w:r>
        <w:t>Form rule: If No direct involvement is selected, thank the respondent and end the form or classify the response separately.</w:t>
      </w:r>
    </w:p>
    <w:p>
      <w:pPr>
        <w:spacing w:after="20"/>
        <w:ind w:left="504"/>
      </w:pPr>
      <w:r>
        <w:t>[ ] Yes, I currently manage or support a program</w:t>
      </w:r>
    </w:p>
    <w:p>
      <w:pPr>
        <w:spacing w:after="20"/>
        <w:ind w:left="504"/>
      </w:pPr>
      <w:r>
        <w:t>[ ] Yes, I previously managed or supported a program</w:t>
      </w:r>
    </w:p>
    <w:p>
      <w:pPr>
        <w:spacing w:after="20"/>
        <w:ind w:left="504"/>
      </w:pPr>
      <w:r>
        <w:t>[ ] I advise or make policy decisions for a program</w:t>
      </w:r>
    </w:p>
    <w:p>
      <w:pPr>
        <w:spacing w:after="20"/>
        <w:ind w:left="504"/>
      </w:pPr>
      <w:r>
        <w:t>[ ] No direct involvement</w:t>
      </w:r>
    </w:p>
    <w:p>
      <w:pPr>
        <w:spacing w:before="100" w:after="40"/>
        <w:keepNext/>
      </w:pPr>
      <w:r>
        <w:rPr>
          <w:b/>
        </w:rPr>
        <w:t>3. May anonymized statements (quotations with your name and identifying details removed) from your response be quoted in the capstone report?</w:t>
      </w:r>
    </w:p>
    <w:p>
      <w:pPr>
        <w:spacing w:after="60"/>
        <w:ind w:left="317"/>
        <w:keepNext/>
      </w:pPr>
      <w:r>
        <w:rPr>
          <w:i/>
        </w:rPr>
        <w:t>Multiple choice | Required</w:t>
      </w:r>
    </w:p>
    <w:p>
      <w:pPr>
        <w:spacing w:after="20"/>
        <w:ind w:left="504"/>
      </w:pPr>
      <w:r>
        <w:t>[ ] Yes</w:t>
      </w:r>
    </w:p>
    <w:p>
      <w:pPr>
        <w:spacing w:after="20"/>
        <w:ind w:left="504"/>
      </w:pPr>
      <w:r>
        <w:t>[ ] No</w:t>
      </w:r>
    </w:p>
    <w:p>
      <w:pPr>
        <w:pStyle w:val="Heading1"/>
        <w:keepNext/>
      </w:pPr>
      <w:r>
        <w:t>Provider and Respondent Profile</w:t>
      </w:r>
    </w:p>
    <w:p>
      <w:pPr>
        <w:spacing w:before="100" w:after="40"/>
        <w:keepNext/>
      </w:pPr>
      <w:r>
        <w:rPr>
          <w:b/>
        </w:rPr>
        <w:t>4. What type of organization do you represent?</w:t>
      </w:r>
    </w:p>
    <w:p>
      <w:pPr>
        <w:spacing w:after="60"/>
        <w:ind w:left="317"/>
        <w:keepNext/>
      </w:pPr>
      <w:r>
        <w:rPr>
          <w:i/>
        </w:rPr>
        <w:t>Multiple choice | Required</w:t>
      </w:r>
    </w:p>
    <w:p>
      <w:pPr>
        <w:spacing w:after="20"/>
        <w:ind w:left="504"/>
      </w:pPr>
      <w:r>
        <w:t>[ ] Local government unit</w:t>
      </w:r>
    </w:p>
    <w:p>
      <w:pPr>
        <w:spacing w:after="20"/>
        <w:ind w:left="504"/>
      </w:pPr>
      <w:r>
        <w:t>[ ] National government agency</w:t>
      </w:r>
    </w:p>
    <w:p>
      <w:pPr>
        <w:spacing w:after="20"/>
        <w:ind w:left="504"/>
      </w:pPr>
      <w:r>
        <w:t>[ ] Public school or university</w:t>
      </w:r>
    </w:p>
    <w:p>
      <w:pPr>
        <w:spacing w:after="20"/>
        <w:ind w:left="504"/>
      </w:pPr>
      <w:r>
        <w:t>[ ] Private school or university</w:t>
      </w:r>
    </w:p>
    <w:p>
      <w:pPr>
        <w:spacing w:after="20"/>
        <w:ind w:left="504"/>
      </w:pPr>
      <w:r>
        <w:t>[ ] Foundation or nonprofit organization</w:t>
      </w:r>
    </w:p>
    <w:p>
      <w:pPr>
        <w:spacing w:after="20"/>
        <w:ind w:left="504"/>
      </w:pPr>
      <w:r>
        <w:t>[ ] Company or corporate social responsibility program (a company initiative that supports communities or social causes)</w:t>
      </w:r>
    </w:p>
    <w:p>
      <w:pPr>
        <w:spacing w:after="20"/>
        <w:ind w:left="504"/>
      </w:pPr>
      <w:r>
        <w:t>[ ] Religious or community organization</w:t>
      </w:r>
    </w:p>
    <w:p>
      <w:pPr>
        <w:spacing w:after="20"/>
        <w:ind w:left="504"/>
      </w:pPr>
      <w:r>
        <w:t>[ ] Cooperative or professional association</w:t>
      </w:r>
    </w:p>
    <w:p>
      <w:pPr>
        <w:spacing w:after="20"/>
        <w:ind w:left="504"/>
      </w:pPr>
      <w:r>
        <w:t>[ ] Other: ________</w:t>
      </w:r>
    </w:p>
    <w:p>
      <w:pPr>
        <w:spacing w:before="100" w:after="40"/>
        <w:keepNext/>
      </w:pPr>
      <w:r>
        <w:rPr>
          <w:b/>
        </w:rPr>
        <w:t>5. What is your position or functional role?</w:t>
      </w:r>
    </w:p>
    <w:p>
      <w:pPr>
        <w:spacing w:after="60"/>
        <w:ind w:left="317"/>
        <w:keepNext/>
      </w:pPr>
      <w:r>
        <w:rPr>
          <w:i/>
        </w:rPr>
        <w:t>Short answer | Required</w:t>
      </w:r>
    </w:p>
    <w:p>
      <w:pPr>
        <w:spacing w:after="60"/>
        <w:ind w:left="317"/>
      </w:pPr>
      <w:r>
        <w:t>Do not provide your name unless your research agreement permits identification.</w:t>
      </w:r>
    </w:p>
    <w:p>
      <w:pPr>
        <w:spacing w:before="100" w:after="40"/>
        <w:keepNext/>
      </w:pPr>
      <w:r>
        <w:rPr>
          <w:b/>
        </w:rPr>
        <w:t>6. Which scholarship responsibilities do you perform?</w:t>
      </w:r>
    </w:p>
    <w:p>
      <w:pPr>
        <w:spacing w:after="60"/>
        <w:ind w:left="317"/>
        <w:keepNext/>
      </w:pPr>
      <w:r>
        <w:rPr>
          <w:i/>
        </w:rPr>
        <w:t>Checkboxes | Required</w:t>
      </w:r>
    </w:p>
    <w:p>
      <w:pPr>
        <w:spacing w:after="20"/>
        <w:ind w:left="504"/>
      </w:pPr>
      <w:r>
        <w:t>[ ] Designing scholarship programs</w:t>
      </w:r>
    </w:p>
    <w:p>
      <w:pPr>
        <w:spacing w:after="20"/>
        <w:ind w:left="504"/>
      </w:pPr>
      <w:r>
        <w:t>[ ] Setting eligibility criteria (the qualifications an applicant must meet)</w:t>
      </w:r>
    </w:p>
    <w:p>
      <w:pPr>
        <w:spacing w:after="20"/>
        <w:ind w:left="504"/>
      </w:pPr>
      <w:r>
        <w:t>[ ] Publishing announcements</w:t>
      </w:r>
    </w:p>
    <w:p>
      <w:pPr>
        <w:spacing w:after="20"/>
        <w:ind w:left="504"/>
      </w:pPr>
      <w:r>
        <w:t>[ ] Receiving applications</w:t>
      </w:r>
    </w:p>
    <w:p>
      <w:pPr>
        <w:spacing w:after="20"/>
        <w:ind w:left="504"/>
      </w:pPr>
      <w:r>
        <w:t>[ ] Checking applicant information</w:t>
      </w:r>
    </w:p>
    <w:p>
      <w:pPr>
        <w:spacing w:after="20"/>
        <w:ind w:left="504"/>
      </w:pPr>
      <w:r>
        <w:t>[ ] Reviewing documents</w:t>
      </w:r>
    </w:p>
    <w:p>
      <w:pPr>
        <w:spacing w:after="20"/>
        <w:ind w:left="504"/>
      </w:pPr>
      <w:r>
        <w:t>[ ] Scoring or ranking applicants</w:t>
      </w:r>
    </w:p>
    <w:p>
      <w:pPr>
        <w:spacing w:after="20"/>
        <w:ind w:left="504"/>
      </w:pPr>
      <w:r>
        <w:t>[ ] Conducting examinations or interviews</w:t>
      </w:r>
    </w:p>
    <w:p>
      <w:pPr>
        <w:spacing w:after="20"/>
        <w:ind w:left="504"/>
      </w:pPr>
      <w:r>
        <w:t>[ ] Approving or recommending recipients</w:t>
      </w:r>
    </w:p>
    <w:p>
      <w:pPr>
        <w:spacing w:after="20"/>
        <w:ind w:left="504"/>
      </w:pPr>
      <w:r>
        <w:t>[ ] Communicating schedules and decisions</w:t>
      </w:r>
    </w:p>
    <w:p>
      <w:pPr>
        <w:spacing w:after="20"/>
        <w:ind w:left="504"/>
      </w:pPr>
      <w:r>
        <w:t>[ ] Monitoring scholars or renewals</w:t>
      </w:r>
    </w:p>
    <w:p>
      <w:pPr>
        <w:spacing w:after="20"/>
        <w:ind w:left="504"/>
      </w:pPr>
      <w:r>
        <w:t>[ ] Managing funds, donors, or reports</w:t>
      </w:r>
    </w:p>
    <w:p>
      <w:pPr>
        <w:spacing w:after="20"/>
        <w:ind w:left="504"/>
      </w:pPr>
      <w:r>
        <w:t>[ ] Technical or administrative support</w:t>
      </w:r>
    </w:p>
    <w:p>
      <w:pPr>
        <w:spacing w:after="20"/>
        <w:ind w:left="504"/>
      </w:pPr>
      <w:r>
        <w:t>[ ] Other: ________</w:t>
      </w:r>
    </w:p>
    <w:p>
      <w:pPr>
        <w:spacing w:before="100" w:after="40"/>
        <w:keepNext/>
      </w:pPr>
      <w:r>
        <w:rPr>
          <w:b/>
        </w:rPr>
        <w:t>7. How long have you been involved in scholarship work?</w:t>
      </w:r>
    </w:p>
    <w:p>
      <w:pPr>
        <w:spacing w:after="60"/>
        <w:ind w:left="317"/>
        <w:keepNext/>
      </w:pPr>
      <w:r>
        <w:rPr>
          <w:i/>
        </w:rPr>
        <w:t>Multiple choice | Required</w:t>
      </w:r>
    </w:p>
    <w:p>
      <w:pPr>
        <w:spacing w:after="20"/>
        <w:ind w:left="504"/>
      </w:pPr>
      <w:r>
        <w:t>[ ] Less than 1 year</w:t>
      </w:r>
    </w:p>
    <w:p>
      <w:pPr>
        <w:spacing w:after="20"/>
        <w:ind w:left="504"/>
      </w:pPr>
      <w:r>
        <w:t>[ ] 1 to 2 years</w:t>
      </w:r>
    </w:p>
    <w:p>
      <w:pPr>
        <w:spacing w:after="20"/>
        <w:ind w:left="504"/>
      </w:pPr>
      <w:r>
        <w:t>[ ] 3 to 5 years</w:t>
      </w:r>
    </w:p>
    <w:p>
      <w:pPr>
        <w:spacing w:after="20"/>
        <w:ind w:left="504"/>
      </w:pPr>
      <w:r>
        <w:t>[ ] 6 to 10 years</w:t>
      </w:r>
    </w:p>
    <w:p>
      <w:pPr>
        <w:spacing w:after="20"/>
        <w:ind w:left="504"/>
      </w:pPr>
      <w:r>
        <w:t>[ ] More than 10 years</w:t>
      </w:r>
    </w:p>
    <w:p>
      <w:pPr>
        <w:spacing w:before="100" w:after="40"/>
        <w:keepNext/>
      </w:pPr>
      <w:r>
        <w:rPr>
          <w:b/>
        </w:rPr>
        <w:t>8. Which learner groups does your organization support?</w:t>
      </w:r>
    </w:p>
    <w:p>
      <w:pPr>
        <w:spacing w:after="60"/>
        <w:ind w:left="317"/>
        <w:keepNext/>
      </w:pPr>
      <w:r>
        <w:rPr>
          <w:i/>
        </w:rPr>
        <w:t>Checkboxes | Required</w:t>
      </w:r>
    </w:p>
    <w:p>
      <w:pPr>
        <w:spacing w:after="20"/>
        <w:ind w:left="504"/>
      </w:pPr>
      <w:r>
        <w:t>[ ] Kindergarten</w:t>
      </w:r>
    </w:p>
    <w:p>
      <w:pPr>
        <w:spacing w:after="20"/>
        <w:ind w:left="504"/>
      </w:pPr>
      <w:r>
        <w:t>[ ] Elementary</w:t>
      </w:r>
    </w:p>
    <w:p>
      <w:pPr>
        <w:spacing w:after="20"/>
        <w:ind w:left="504"/>
      </w:pPr>
      <w:r>
        <w:t>[ ] Junior high school</w:t>
      </w:r>
    </w:p>
    <w:p>
      <w:pPr>
        <w:spacing w:after="20"/>
        <w:ind w:left="504"/>
      </w:pPr>
      <w:r>
        <w:t>[ ] Senior high school</w:t>
      </w:r>
    </w:p>
    <w:p>
      <w:pPr>
        <w:spacing w:after="20"/>
        <w:ind w:left="504"/>
      </w:pPr>
      <w:r>
        <w:t>[ ] Technical or vocational education</w:t>
      </w:r>
    </w:p>
    <w:p>
      <w:pPr>
        <w:spacing w:after="20"/>
        <w:ind w:left="504"/>
      </w:pPr>
      <w:r>
        <w:t>[ ] College or undergraduate</w:t>
      </w:r>
    </w:p>
    <w:p>
      <w:pPr>
        <w:spacing w:after="20"/>
        <w:ind w:left="504"/>
      </w:pPr>
      <w:r>
        <w:t>[ ] Graduate or professional studies</w:t>
      </w:r>
    </w:p>
    <w:p>
      <w:pPr>
        <w:spacing w:after="20"/>
        <w:ind w:left="504"/>
      </w:pPr>
      <w:r>
        <w:t>[ ] Out-of-school youth or alternative learning</w:t>
      </w:r>
    </w:p>
    <w:p>
      <w:pPr>
        <w:spacing w:after="20"/>
        <w:ind w:left="504"/>
      </w:pPr>
      <w:r>
        <w:t>[ ] Other: ________</w:t>
      </w:r>
    </w:p>
    <w:p>
      <w:pPr>
        <w:spacing w:before="100" w:after="40"/>
        <w:keepNext/>
      </w:pPr>
      <w:r>
        <w:rPr>
          <w:b/>
        </w:rPr>
        <w:t>9. What is the normal geographic coverage of your programs?</w:t>
      </w:r>
    </w:p>
    <w:p>
      <w:pPr>
        <w:spacing w:after="60"/>
        <w:ind w:left="317"/>
        <w:keepNext/>
      </w:pPr>
      <w:r>
        <w:rPr>
          <w:i/>
        </w:rPr>
        <w:t>Checkboxes | Required</w:t>
      </w:r>
    </w:p>
    <w:p>
      <w:pPr>
        <w:spacing w:after="20"/>
        <w:ind w:left="504"/>
      </w:pPr>
      <w:r>
        <w:t>[ ] A barangay or local community</w:t>
      </w:r>
    </w:p>
    <w:p>
      <w:pPr>
        <w:spacing w:after="20"/>
        <w:ind w:left="504"/>
      </w:pPr>
      <w:r>
        <w:t>[ ] One city or municipality</w:t>
      </w:r>
    </w:p>
    <w:p>
      <w:pPr>
        <w:spacing w:after="20"/>
        <w:ind w:left="504"/>
      </w:pPr>
      <w:r>
        <w:t>[ ] One province</w:t>
      </w:r>
    </w:p>
    <w:p>
      <w:pPr>
        <w:spacing w:after="20"/>
        <w:ind w:left="504"/>
      </w:pPr>
      <w:r>
        <w:t>[ ] One region</w:t>
      </w:r>
    </w:p>
    <w:p>
      <w:pPr>
        <w:spacing w:after="20"/>
        <w:ind w:left="504"/>
      </w:pPr>
      <w:r>
        <w:t>[ ] Multiple regions</w:t>
      </w:r>
    </w:p>
    <w:p>
      <w:pPr>
        <w:spacing w:after="20"/>
        <w:ind w:left="504"/>
      </w:pPr>
      <w:r>
        <w:t>[ ] Nationwide</w:t>
      </w:r>
    </w:p>
    <w:p>
      <w:pPr>
        <w:spacing w:after="20"/>
        <w:ind w:left="504"/>
      </w:pPr>
      <w:r>
        <w:t>[ ] No location restriction</w:t>
      </w:r>
    </w:p>
    <w:p>
      <w:pPr>
        <w:spacing w:after="20"/>
        <w:ind w:left="504"/>
      </w:pPr>
      <w:r>
        <w:t>[ ] Other: ________</w:t>
      </w:r>
    </w:p>
    <w:p>
      <w:pPr>
        <w:spacing w:before="100" w:after="40"/>
        <w:keepNext/>
      </w:pPr>
      <w:r>
        <w:rPr>
          <w:b/>
        </w:rPr>
        <w:t>10. Approximately how many applications does your organization receive in a typical scholarship cycle (one complete application period, from opening through selection)?</w:t>
      </w:r>
    </w:p>
    <w:p>
      <w:pPr>
        <w:spacing w:after="60"/>
        <w:ind w:left="317"/>
        <w:keepNext/>
      </w:pPr>
      <w:r>
        <w:rPr>
          <w:i/>
        </w:rPr>
        <w:t>Multiple choice | Required</w:t>
      </w:r>
    </w:p>
    <w:p>
      <w:pPr>
        <w:spacing w:after="20"/>
        <w:ind w:left="504"/>
      </w:pPr>
      <w:r>
        <w:t>[ ] Fewer than 25</w:t>
      </w:r>
    </w:p>
    <w:p>
      <w:pPr>
        <w:spacing w:after="20"/>
        <w:ind w:left="504"/>
      </w:pPr>
      <w:r>
        <w:t>[ ] 25 to 99</w:t>
      </w:r>
    </w:p>
    <w:p>
      <w:pPr>
        <w:spacing w:after="20"/>
        <w:ind w:left="504"/>
      </w:pPr>
      <w:r>
        <w:t>[ ] 100 to 499</w:t>
      </w:r>
    </w:p>
    <w:p>
      <w:pPr>
        <w:spacing w:after="20"/>
        <w:ind w:left="504"/>
      </w:pPr>
      <w:r>
        <w:t>[ ] 500 to 999</w:t>
      </w:r>
    </w:p>
    <w:p>
      <w:pPr>
        <w:spacing w:after="20"/>
        <w:ind w:left="504"/>
      </w:pPr>
      <w:r>
        <w:t>[ ] 1,000 or more</w:t>
      </w:r>
    </w:p>
    <w:p>
      <w:pPr>
        <w:spacing w:after="20"/>
        <w:ind w:left="504"/>
      </w:pPr>
      <w:r>
        <w:t>[ ] Not sure or varies greatly</w:t>
      </w:r>
    </w:p>
    <w:p>
      <w:pPr>
        <w:pStyle w:val="Heading1"/>
        <w:keepNext/>
      </w:pPr>
      <w:r>
        <w:t>Current Scholarship Process</w:t>
      </w:r>
    </w:p>
    <w:p>
      <w:pPr>
        <w:spacing w:before="100" w:after="40"/>
        <w:keepNext/>
      </w:pPr>
      <w:r>
        <w:rPr>
          <w:b/>
        </w:rPr>
        <w:t>11. Where are scholarship opportunities currently announced?</w:t>
      </w:r>
    </w:p>
    <w:p>
      <w:pPr>
        <w:spacing w:after="60"/>
        <w:ind w:left="317"/>
        <w:keepNext/>
      </w:pPr>
      <w:r>
        <w:rPr>
          <w:i/>
        </w:rPr>
        <w:t>Checkboxes | Required</w:t>
      </w:r>
    </w:p>
    <w:p>
      <w:pPr>
        <w:spacing w:after="20"/>
        <w:ind w:left="504"/>
      </w:pPr>
      <w:r>
        <w:t>[ ] Organization website</w:t>
      </w:r>
    </w:p>
    <w:p>
      <w:pPr>
        <w:spacing w:after="20"/>
        <w:ind w:left="504"/>
      </w:pPr>
      <w:r>
        <w:t>[ ] Social media</w:t>
      </w:r>
    </w:p>
    <w:p>
      <w:pPr>
        <w:spacing w:after="20"/>
        <w:ind w:left="504"/>
      </w:pPr>
      <w:r>
        <w:t>[ ] School or campus announcements</w:t>
      </w:r>
    </w:p>
    <w:p>
      <w:pPr>
        <w:spacing w:after="20"/>
        <w:ind w:left="504"/>
      </w:pPr>
      <w:r>
        <w:t>[ ] LGU or barangay office</w:t>
      </w:r>
    </w:p>
    <w:p>
      <w:pPr>
        <w:spacing w:after="20"/>
        <w:ind w:left="504"/>
      </w:pPr>
      <w:r>
        <w:t>[ ] Email</w:t>
      </w:r>
    </w:p>
    <w:p>
      <w:pPr>
        <w:spacing w:after="20"/>
        <w:ind w:left="504"/>
      </w:pPr>
      <w:r>
        <w:t>[ ] Printed materials</w:t>
      </w:r>
    </w:p>
    <w:p>
      <w:pPr>
        <w:spacing w:after="20"/>
        <w:ind w:left="504"/>
      </w:pPr>
      <w:r>
        <w:t>[ ] Partner organizations</w:t>
      </w:r>
    </w:p>
    <w:p>
      <w:pPr>
        <w:spacing w:after="20"/>
        <w:ind w:left="504"/>
      </w:pPr>
      <w:r>
        <w:t>[ ] Existing scholarship portal</w:t>
      </w:r>
    </w:p>
    <w:p>
      <w:pPr>
        <w:spacing w:after="20"/>
        <w:ind w:left="504"/>
      </w:pPr>
      <w:r>
        <w:t>[ ] Other: ________</w:t>
      </w:r>
    </w:p>
    <w:p>
      <w:pPr>
        <w:spacing w:before="100" w:after="40"/>
        <w:keepNext/>
      </w:pPr>
      <w:r>
        <w:rPr>
          <w:b/>
        </w:rPr>
        <w:t>12. How do applicants currently submit information and requirements?</w:t>
      </w:r>
    </w:p>
    <w:p>
      <w:pPr>
        <w:spacing w:after="60"/>
        <w:ind w:left="317"/>
        <w:keepNext/>
      </w:pPr>
      <w:r>
        <w:rPr>
          <w:i/>
        </w:rPr>
        <w:t>Checkboxes | Required</w:t>
      </w:r>
    </w:p>
    <w:p>
      <w:pPr>
        <w:spacing w:after="20"/>
        <w:ind w:left="504"/>
      </w:pPr>
      <w:r>
        <w:t>[ ] Paper submission</w:t>
      </w:r>
    </w:p>
    <w:p>
      <w:pPr>
        <w:spacing w:after="20"/>
        <w:ind w:left="504"/>
      </w:pPr>
      <w:r>
        <w:t>[ ] Email</w:t>
      </w:r>
    </w:p>
    <w:p>
      <w:pPr>
        <w:spacing w:after="20"/>
        <w:ind w:left="504"/>
      </w:pPr>
      <w:r>
        <w:t>[ ] Online form</w:t>
      </w:r>
    </w:p>
    <w:p>
      <w:pPr>
        <w:spacing w:after="20"/>
        <w:ind w:left="504"/>
      </w:pPr>
      <w:r>
        <w:t>[ ] Organization website or portal</w:t>
      </w:r>
    </w:p>
    <w:p>
      <w:pPr>
        <w:spacing w:after="20"/>
        <w:ind w:left="504"/>
      </w:pPr>
      <w:r>
        <w:t>[ ] Messaging application</w:t>
      </w:r>
    </w:p>
    <w:p>
      <w:pPr>
        <w:spacing w:after="20"/>
        <w:ind w:left="504"/>
      </w:pPr>
      <w:r>
        <w:t>[ ] School or LGU endorsement</w:t>
      </w:r>
    </w:p>
    <w:p>
      <w:pPr>
        <w:spacing w:after="20"/>
        <w:ind w:left="504"/>
      </w:pPr>
      <w:r>
        <w:t>[ ] Mixed online and in-person process</w:t>
      </w:r>
    </w:p>
    <w:p>
      <w:pPr>
        <w:spacing w:after="20"/>
        <w:ind w:left="504"/>
      </w:pPr>
      <w:r>
        <w:t>[ ] Other: ________</w:t>
      </w:r>
    </w:p>
    <w:p>
      <w:pPr>
        <w:spacing w:before="100" w:after="40"/>
        <w:keepNext/>
      </w:pPr>
      <w:r>
        <w:rPr>
          <w:b/>
        </w:rPr>
        <w:t>13. Which stages are normally part of your scholarship process?</w:t>
      </w:r>
    </w:p>
    <w:p>
      <w:pPr>
        <w:spacing w:after="40"/>
      </w:pPr>
      <w:r>
        <w:rPr>
          <w:i/>
          <w:color w:val="555555"/>
        </w:rPr>
        <w:t>Description for respondents: Select all stages your organization normally uses, from announcing the opportunity through monitoring scholars.</w:t>
      </w:r>
    </w:p>
    <w:p>
      <w:pPr>
        <w:spacing w:after="60"/>
        <w:ind w:left="317"/>
        <w:keepNext/>
      </w:pPr>
      <w:r>
        <w:rPr>
          <w:i/>
        </w:rPr>
        <w:t>Checkboxes | Required</w:t>
      </w:r>
    </w:p>
    <w:p>
      <w:pPr>
        <w:spacing w:after="20"/>
        <w:ind w:left="504"/>
      </w:pPr>
      <w:r>
        <w:t>[ ] Opportunity announcement</w:t>
      </w:r>
    </w:p>
    <w:p>
      <w:pPr>
        <w:spacing w:after="20"/>
        <w:ind w:left="504"/>
      </w:pPr>
      <w:r>
        <w:t>[ ] Account registration</w:t>
      </w:r>
    </w:p>
    <w:p>
      <w:pPr>
        <w:spacing w:after="20"/>
        <w:ind w:left="504"/>
      </w:pPr>
      <w:r>
        <w:t>[ ] Initial eligibility check</w:t>
      </w:r>
    </w:p>
    <w:p>
      <w:pPr>
        <w:spacing w:after="20"/>
        <w:ind w:left="504"/>
      </w:pPr>
      <w:r>
        <w:t>[ ] Document prescreening (an initial completeness check, not final authentication)</w:t>
      </w:r>
    </w:p>
    <w:p>
      <w:pPr>
        <w:spacing w:after="20"/>
        <w:ind w:left="504"/>
      </w:pPr>
      <w:r>
        <w:t>[ ] Formal application (the provider's official application after an initial portal check)</w:t>
      </w:r>
    </w:p>
    <w:p>
      <w:pPr>
        <w:spacing w:after="20"/>
        <w:ind w:left="504"/>
      </w:pPr>
      <w:r>
        <w:t>[ ] Scoring or ranking</w:t>
      </w:r>
    </w:p>
    <w:p>
      <w:pPr>
        <w:spacing w:after="20"/>
        <w:ind w:left="504"/>
      </w:pPr>
      <w:r>
        <w:t>[ ] Examination</w:t>
      </w:r>
    </w:p>
    <w:p>
      <w:pPr>
        <w:spacing w:after="20"/>
        <w:ind w:left="504"/>
      </w:pPr>
      <w:r>
        <w:t>[ ] Interview</w:t>
      </w:r>
    </w:p>
    <w:p>
      <w:pPr>
        <w:spacing w:after="20"/>
        <w:ind w:left="504"/>
      </w:pPr>
      <w:r>
        <w:t>[ ] Background or original-document verification (checking authenticity against original or official records)</w:t>
      </w:r>
    </w:p>
    <w:p>
      <w:pPr>
        <w:spacing w:after="20"/>
        <w:ind w:left="504"/>
      </w:pPr>
      <w:r>
        <w:t>[ ] Committee review (a decision discussed by an authorized group rather than one reviewer)</w:t>
      </w:r>
    </w:p>
    <w:p>
      <w:pPr>
        <w:spacing w:after="20"/>
        <w:ind w:left="504"/>
      </w:pPr>
      <w:r>
        <w:t>[ ] Waitlisting or alternate selection (keeping qualified backup candidates if a slot becomes available)</w:t>
      </w:r>
    </w:p>
    <w:p>
      <w:pPr>
        <w:spacing w:after="20"/>
        <w:ind w:left="504"/>
      </w:pPr>
      <w:r>
        <w:t>[ ] Final approval</w:t>
      </w:r>
    </w:p>
    <w:p>
      <w:pPr>
        <w:spacing w:after="20"/>
        <w:ind w:left="504"/>
      </w:pPr>
      <w:r>
        <w:t>[ ] Award orientation or contract (briefing selected applicants on benefits, duties, and conditions)</w:t>
      </w:r>
    </w:p>
    <w:p>
      <w:pPr>
        <w:spacing w:after="20"/>
        <w:ind w:left="504"/>
      </w:pPr>
      <w:r>
        <w:t>[ ] Benefit release</w:t>
      </w:r>
    </w:p>
    <w:p>
      <w:pPr>
        <w:spacing w:after="20"/>
        <w:ind w:left="504"/>
      </w:pPr>
      <w:r>
        <w:t>[ ] Scholar monitoring or renewal</w:t>
      </w:r>
    </w:p>
    <w:p>
      <w:pPr>
        <w:spacing w:before="100" w:after="40"/>
        <w:keepNext/>
      </w:pPr>
      <w:r>
        <w:rPr>
          <w:b/>
        </w:rPr>
        <w:t>14. Does your organization distinguish initial prescreening (an early eligibility and file check) from the formal scholarship application (the provider's official application process)?</w:t>
      </w:r>
    </w:p>
    <w:p>
      <w:pPr>
        <w:spacing w:after="40"/>
      </w:pPr>
      <w:r>
        <w:rPr>
          <w:i/>
          <w:color w:val="555555"/>
        </w:rPr>
        <w:t>Description for respondents: Prescreening is the early eligibility and file check. The formal application is the provider's official application after that check.</w:t>
      </w:r>
    </w:p>
    <w:p>
      <w:pPr>
        <w:spacing w:after="60"/>
        <w:ind w:left="317"/>
        <w:keepNext/>
      </w:pPr>
      <w:r>
        <w:rPr>
          <w:i/>
        </w:rPr>
        <w:t>Multiple choice | Required</w:t>
      </w:r>
    </w:p>
    <w:p>
      <w:pPr>
        <w:spacing w:after="20"/>
        <w:ind w:left="504"/>
      </w:pPr>
      <w:r>
        <w:t>[ ] Yes</w:t>
      </w:r>
    </w:p>
    <w:p>
      <w:pPr>
        <w:spacing w:after="20"/>
        <w:ind w:left="504"/>
      </w:pPr>
      <w:r>
        <w:t>[ ] No</w:t>
      </w:r>
    </w:p>
    <w:p>
      <w:pPr>
        <w:spacing w:after="20"/>
        <w:ind w:left="504"/>
      </w:pPr>
      <w:r>
        <w:t>[ ] Sometimes, depending on the program</w:t>
      </w:r>
    </w:p>
    <w:p>
      <w:pPr>
        <w:spacing w:after="20"/>
        <w:ind w:left="504"/>
      </w:pPr>
      <w:r>
        <w:t>[ ] Not sure</w:t>
      </w:r>
    </w:p>
    <w:p>
      <w:pPr>
        <w:spacing w:before="100" w:after="40"/>
        <w:keepNext/>
      </w:pPr>
      <w:r>
        <w:rPr>
          <w:b/>
        </w:rPr>
        <w:t>15. When may applicants correct submitted information or replace files?</w:t>
      </w:r>
    </w:p>
    <w:p>
      <w:pPr>
        <w:spacing w:after="60"/>
        <w:ind w:left="317"/>
        <w:keepNext/>
      </w:pPr>
      <w:r>
        <w:rPr>
          <w:i/>
        </w:rPr>
        <w:t>Multiple choice | Required</w:t>
      </w:r>
    </w:p>
    <w:p>
      <w:pPr>
        <w:spacing w:after="20"/>
        <w:ind w:left="504"/>
      </w:pPr>
      <w:r>
        <w:t>[ ] Before final submission only</w:t>
      </w:r>
    </w:p>
    <w:p>
      <w:pPr>
        <w:spacing w:after="20"/>
        <w:ind w:left="504"/>
      </w:pPr>
      <w:r>
        <w:t>[ ] When a reviewer requests a correction</w:t>
      </w:r>
    </w:p>
    <w:p>
      <w:pPr>
        <w:spacing w:after="20"/>
        <w:ind w:left="504"/>
      </w:pPr>
      <w:r>
        <w:t>[ ] Any time before the deadline</w:t>
      </w:r>
    </w:p>
    <w:p>
      <w:pPr>
        <w:spacing w:after="20"/>
        <w:ind w:left="504"/>
      </w:pPr>
      <w:r>
        <w:t>[ ] During both prescreening and formal application</w:t>
      </w:r>
    </w:p>
    <w:p>
      <w:pPr>
        <w:spacing w:after="20"/>
        <w:ind w:left="504"/>
      </w:pPr>
      <w:r>
        <w:t>[ ] Corrections are generally not allowed</w:t>
      </w:r>
    </w:p>
    <w:p>
      <w:pPr>
        <w:spacing w:after="20"/>
        <w:ind w:left="504"/>
      </w:pPr>
      <w:r>
        <w:t>[ ] Policy differs by program</w:t>
      </w:r>
    </w:p>
    <w:p>
      <w:pPr>
        <w:spacing w:before="100" w:after="40"/>
        <w:keepNext/>
      </w:pPr>
      <w:r>
        <w:rPr>
          <w:b/>
        </w:rPr>
        <w:t>16. Does your process allow an applicant to withdraw?</w:t>
      </w:r>
    </w:p>
    <w:p>
      <w:pPr>
        <w:spacing w:after="60"/>
        <w:ind w:left="317"/>
        <w:keepNext/>
      </w:pPr>
      <w:r>
        <w:rPr>
          <w:i/>
        </w:rPr>
        <w:t>Multiple choice | Required</w:t>
      </w:r>
    </w:p>
    <w:p>
      <w:pPr>
        <w:spacing w:after="20"/>
        <w:ind w:left="504"/>
      </w:pPr>
      <w:r>
        <w:t>[ ] Yes, through a documented process</w:t>
      </w:r>
    </w:p>
    <w:p>
      <w:pPr>
        <w:spacing w:after="20"/>
        <w:ind w:left="504"/>
      </w:pPr>
      <w:r>
        <w:t>[ ] Yes, through an informal request</w:t>
      </w:r>
    </w:p>
    <w:p>
      <w:pPr>
        <w:spacing w:after="20"/>
        <w:ind w:left="504"/>
      </w:pPr>
      <w:r>
        <w:t>[ ] No</w:t>
      </w:r>
    </w:p>
    <w:p>
      <w:pPr>
        <w:spacing w:after="20"/>
        <w:ind w:left="504"/>
      </w:pPr>
      <w:r>
        <w:t>[ ] Policy differs by program</w:t>
      </w:r>
    </w:p>
    <w:p>
      <w:pPr>
        <w:spacing w:before="100" w:after="40"/>
        <w:keepNext/>
      </w:pPr>
      <w:r>
        <w:rPr>
          <w:b/>
        </w:rPr>
        <w:t>17. Which problems occur most often?</w:t>
      </w:r>
    </w:p>
    <w:p>
      <w:pPr>
        <w:spacing w:after="60"/>
        <w:ind w:left="317"/>
        <w:keepNext/>
      </w:pPr>
      <w:r>
        <w:rPr>
          <w:i/>
        </w:rPr>
        <w:t>Checkboxes | Required</w:t>
      </w:r>
    </w:p>
    <w:p>
      <w:pPr>
        <w:spacing w:after="60"/>
        <w:ind w:left="317"/>
        <w:keepNext/>
      </w:pPr>
      <w:r>
        <w:t>Google Forms: Limit respondents to their five most important selections if supported.</w:t>
      </w:r>
    </w:p>
    <w:p>
      <w:pPr>
        <w:spacing w:after="20"/>
        <w:ind w:left="504"/>
      </w:pPr>
      <w:r>
        <w:t>[ ] Applicants cannot find suitable scholarships</w:t>
      </w:r>
    </w:p>
    <w:p>
      <w:pPr>
        <w:spacing w:after="20"/>
        <w:ind w:left="504"/>
      </w:pPr>
      <w:r>
        <w:t>[ ] Applicants misunderstand eligibility</w:t>
      </w:r>
    </w:p>
    <w:p>
      <w:pPr>
        <w:spacing w:after="20"/>
        <w:ind w:left="504"/>
      </w:pPr>
      <w:r>
        <w:t>[ ] Incomplete profiles or forms</w:t>
      </w:r>
    </w:p>
    <w:p>
      <w:pPr>
        <w:spacing w:after="20"/>
        <w:ind w:left="504"/>
      </w:pPr>
      <w:r>
        <w:t>[ ] Missing or incorrect documents</w:t>
      </w:r>
    </w:p>
    <w:p>
      <w:pPr>
        <w:spacing w:after="20"/>
        <w:ind w:left="504"/>
      </w:pPr>
      <w:r>
        <w:t>[ ] Repeated submission of the same files</w:t>
      </w:r>
    </w:p>
    <w:p>
      <w:pPr>
        <w:spacing w:after="20"/>
        <w:ind w:left="504"/>
      </w:pPr>
      <w:r>
        <w:t>[ ] Unclear deadlines or schedules</w:t>
      </w:r>
    </w:p>
    <w:p>
      <w:pPr>
        <w:spacing w:after="20"/>
        <w:ind w:left="504"/>
      </w:pPr>
      <w:r>
        <w:t>[ ] Large review workload</w:t>
      </w:r>
    </w:p>
    <w:p>
      <w:pPr>
        <w:spacing w:after="20"/>
        <w:ind w:left="504"/>
      </w:pPr>
      <w:r>
        <w:t>[ ] Manual computation or ranking</w:t>
      </w:r>
    </w:p>
    <w:p>
      <w:pPr>
        <w:spacing w:after="20"/>
        <w:ind w:left="504"/>
      </w:pPr>
      <w:r>
        <w:t>[ ] Difficulty contacting applicants</w:t>
      </w:r>
    </w:p>
    <w:p>
      <w:pPr>
        <w:spacing w:after="20"/>
        <w:ind w:left="504"/>
      </w:pPr>
      <w:r>
        <w:t>[ ] Applicants do not know their status</w:t>
      </w:r>
    </w:p>
    <w:p>
      <w:pPr>
        <w:spacing w:after="20"/>
        <w:ind w:left="504"/>
      </w:pPr>
      <w:r>
        <w:t>[ ] Duplicate applications</w:t>
      </w:r>
    </w:p>
    <w:p>
      <w:pPr>
        <w:spacing w:after="20"/>
        <w:ind w:left="504"/>
      </w:pPr>
      <w:r>
        <w:t>[ ] Privacy or security concerns</w:t>
      </w:r>
    </w:p>
    <w:p>
      <w:pPr>
        <w:spacing w:after="20"/>
        <w:ind w:left="504"/>
      </w:pPr>
      <w:r>
        <w:t>[ ] Limited internet or device access</w:t>
      </w:r>
    </w:p>
    <w:p>
      <w:pPr>
        <w:spacing w:after="20"/>
        <w:ind w:left="504"/>
      </w:pPr>
      <w:r>
        <w:t>[ ] Other: ________</w:t>
      </w:r>
    </w:p>
    <w:p>
      <w:pPr>
        <w:spacing w:before="100" w:after="40"/>
        <w:keepNext/>
      </w:pPr>
      <w:r>
        <w:rPr>
          <w:b/>
        </w:rPr>
        <w:t>18. Which part of the process requires the most staff time?</w:t>
      </w:r>
    </w:p>
    <w:p>
      <w:pPr>
        <w:spacing w:after="60"/>
        <w:ind w:left="317"/>
        <w:keepNext/>
      </w:pPr>
      <w:r>
        <w:rPr>
          <w:i/>
        </w:rPr>
        <w:t>Multiple choice | Required</w:t>
      </w:r>
    </w:p>
    <w:p>
      <w:pPr>
        <w:spacing w:after="20"/>
        <w:ind w:left="504"/>
      </w:pPr>
      <w:r>
        <w:t>[ ] Answering inquiries</w:t>
      </w:r>
    </w:p>
    <w:p>
      <w:pPr>
        <w:spacing w:after="20"/>
        <w:ind w:left="504"/>
      </w:pPr>
      <w:r>
        <w:t>[ ] Checking eligibility</w:t>
      </w:r>
    </w:p>
    <w:p>
      <w:pPr>
        <w:spacing w:after="20"/>
        <w:ind w:left="504"/>
      </w:pPr>
      <w:r>
        <w:t>[ ] Checking documents</w:t>
      </w:r>
    </w:p>
    <w:p>
      <w:pPr>
        <w:spacing w:after="20"/>
        <w:ind w:left="504"/>
      </w:pPr>
      <w:r>
        <w:t>[ ] Requesting corrections</w:t>
      </w:r>
    </w:p>
    <w:p>
      <w:pPr>
        <w:spacing w:after="20"/>
        <w:ind w:left="504"/>
      </w:pPr>
      <w:r>
        <w:t>[ ] Scoring or ranking</w:t>
      </w:r>
    </w:p>
    <w:p>
      <w:pPr>
        <w:spacing w:after="20"/>
        <w:ind w:left="504"/>
      </w:pPr>
      <w:r>
        <w:t>[ ] Scheduling exams or interviews</w:t>
      </w:r>
    </w:p>
    <w:p>
      <w:pPr>
        <w:spacing w:after="20"/>
        <w:ind w:left="504"/>
      </w:pPr>
      <w:r>
        <w:t>[ ] Sending status updates</w:t>
      </w:r>
    </w:p>
    <w:p>
      <w:pPr>
        <w:spacing w:after="20"/>
        <w:ind w:left="504"/>
      </w:pPr>
      <w:r>
        <w:t>[ ] Preparing reports</w:t>
      </w:r>
    </w:p>
    <w:p>
      <w:pPr>
        <w:spacing w:after="20"/>
        <w:ind w:left="504"/>
      </w:pPr>
      <w:r>
        <w:t>[ ] Monitoring recipients</w:t>
      </w:r>
    </w:p>
    <w:p>
      <w:pPr>
        <w:spacing w:after="20"/>
        <w:ind w:left="504"/>
      </w:pPr>
      <w:r>
        <w:t>[ ] Other: ________</w:t>
      </w:r>
    </w:p>
    <w:p>
      <w:pPr>
        <w:pStyle w:val="Heading1"/>
        <w:keepNext/>
      </w:pPr>
      <w:r>
        <w:t>Eligibility Documents and Review</w:t>
      </w:r>
    </w:p>
    <w:p>
      <w:pPr>
        <w:spacing w:before="100" w:after="40"/>
        <w:keepNext/>
      </w:pPr>
      <w:r>
        <w:rPr>
          <w:b/>
        </w:rPr>
        <w:t>19. Which information is commonly used during initial eligibility checking?</w:t>
      </w:r>
    </w:p>
    <w:p>
      <w:pPr>
        <w:spacing w:after="60"/>
        <w:ind w:left="317"/>
        <w:keepNext/>
      </w:pPr>
      <w:r>
        <w:rPr>
          <w:i/>
        </w:rPr>
        <w:t>Checkboxes | Required</w:t>
      </w:r>
    </w:p>
    <w:p>
      <w:pPr>
        <w:spacing w:after="20"/>
        <w:ind w:left="504"/>
      </w:pPr>
      <w:r>
        <w:t>[ ] Age</w:t>
      </w:r>
    </w:p>
    <w:p>
      <w:pPr>
        <w:spacing w:after="20"/>
        <w:ind w:left="504"/>
      </w:pPr>
      <w:r>
        <w:t>[ ] Education or grade level</w:t>
      </w:r>
    </w:p>
    <w:p>
      <w:pPr>
        <w:spacing w:after="20"/>
        <w:ind w:left="504"/>
      </w:pPr>
      <w:r>
        <w:t>[ ] School type</w:t>
      </w:r>
    </w:p>
    <w:p>
      <w:pPr>
        <w:spacing w:after="20"/>
        <w:ind w:left="504"/>
      </w:pPr>
      <w:r>
        <w:t>[ ] Track, strand, course, or program</w:t>
      </w:r>
    </w:p>
    <w:p>
      <w:pPr>
        <w:spacing w:after="20"/>
        <w:ind w:left="504"/>
      </w:pPr>
      <w:r>
        <w:t>[ ] Grades or academic average</w:t>
      </w:r>
    </w:p>
    <w:p>
      <w:pPr>
        <w:spacing w:after="20"/>
        <w:ind w:left="504"/>
      </w:pPr>
      <w:r>
        <w:t>[ ] Household income</w:t>
      </w:r>
    </w:p>
    <w:p>
      <w:pPr>
        <w:spacing w:after="20"/>
        <w:ind w:left="504"/>
      </w:pPr>
      <w:r>
        <w:t>[ ] Residency or location</w:t>
      </w:r>
    </w:p>
    <w:p>
      <w:pPr>
        <w:spacing w:after="20"/>
        <w:ind w:left="504"/>
      </w:pPr>
      <w:r>
        <w:t>[ ] Enrollment status</w:t>
      </w:r>
    </w:p>
    <w:p>
      <w:pPr>
        <w:spacing w:after="20"/>
        <w:ind w:left="504"/>
      </w:pPr>
      <w:r>
        <w:t>[ ] Special circumstances</w:t>
      </w:r>
    </w:p>
    <w:p>
      <w:pPr>
        <w:spacing w:after="20"/>
        <w:ind w:left="504"/>
      </w:pPr>
      <w:r>
        <w:t>[ ] Community involvement or goals</w:t>
      </w:r>
    </w:p>
    <w:p>
      <w:pPr>
        <w:spacing w:after="20"/>
        <w:ind w:left="504"/>
      </w:pPr>
      <w:r>
        <w:t>[ ] Other: ________</w:t>
      </w:r>
    </w:p>
    <w:p>
      <w:pPr>
        <w:spacing w:before="100" w:after="40"/>
        <w:keepNext/>
      </w:pPr>
      <w:r>
        <w:rPr>
          <w:b/>
        </w:rPr>
        <w:t>20. How should criteria marked Any or Open to all affect a matching result (the platform's comparison of applicant information with published program rules)?</w:t>
      </w:r>
    </w:p>
    <w:p>
      <w:pPr>
        <w:spacing w:after="40"/>
      </w:pPr>
      <w:r>
        <w:rPr>
          <w:i/>
          <w:color w:val="555555"/>
        </w:rPr>
        <w:t>Description for respondents: Any or Open to all means the provider has not limited that criterion to a specific group.</w:t>
      </w:r>
    </w:p>
    <w:p>
      <w:pPr>
        <w:spacing w:after="60"/>
        <w:ind w:left="317"/>
        <w:keepNext/>
      </w:pPr>
      <w:r>
        <w:rPr>
          <w:i/>
        </w:rPr>
        <w:t>Multiple choice | Required</w:t>
      </w:r>
    </w:p>
    <w:p>
      <w:pPr>
        <w:spacing w:after="20"/>
        <w:ind w:left="504"/>
      </w:pPr>
      <w:r>
        <w:t>[ ] Treat the criterion as satisfied</w:t>
      </w:r>
    </w:p>
    <w:p>
      <w:pPr>
        <w:spacing w:after="20"/>
        <w:ind w:left="504"/>
      </w:pPr>
      <w:r>
        <w:t>[ ] Exclude the criterion from scoring</w:t>
      </w:r>
    </w:p>
    <w:p>
      <w:pPr>
        <w:spacing w:after="20"/>
        <w:ind w:left="504"/>
      </w:pPr>
      <w:r>
        <w:t>[ ] Show it as not applicable</w:t>
      </w:r>
    </w:p>
    <w:p>
      <w:pPr>
        <w:spacing w:after="20"/>
        <w:ind w:left="504"/>
      </w:pPr>
      <w:r>
        <w:t>[ ] Allow the provider to decide</w:t>
      </w:r>
    </w:p>
    <w:p>
      <w:pPr>
        <w:spacing w:after="20"/>
        <w:ind w:left="504"/>
      </w:pPr>
      <w:r>
        <w:t>[ ] Other: ________</w:t>
      </w:r>
    </w:p>
    <w:p>
      <w:pPr>
        <w:spacing w:before="100" w:after="40"/>
        <w:keepNext/>
      </w:pPr>
      <w:r>
        <w:rPr>
          <w:b/>
        </w:rPr>
        <w:t>21. How does your organization handle different grading systems?</w:t>
      </w:r>
    </w:p>
    <w:p>
      <w:pPr>
        <w:spacing w:after="40"/>
      </w:pPr>
      <w:r>
        <w:rPr>
          <w:i/>
          <w:color w:val="555555"/>
        </w:rPr>
        <w:t>Description for respondents: Consider the grading scale your organization uses and how results are compared when scales differ.</w:t>
      </w:r>
    </w:p>
    <w:p>
      <w:pPr>
        <w:spacing w:after="60"/>
        <w:ind w:left="317"/>
        <w:keepNext/>
      </w:pPr>
      <w:r>
        <w:rPr>
          <w:i/>
        </w:rPr>
        <w:t>Checkboxes | Required</w:t>
      </w:r>
    </w:p>
    <w:p>
      <w:pPr>
        <w:spacing w:after="20"/>
        <w:ind w:left="504"/>
      </w:pPr>
      <w:r>
        <w:t>[ ] Percentage grades</w:t>
      </w:r>
    </w:p>
    <w:p>
      <w:pPr>
        <w:spacing w:after="20"/>
        <w:ind w:left="504"/>
      </w:pPr>
      <w:r>
        <w:t>[ ] Grade-point scale</w:t>
      </w:r>
    </w:p>
    <w:p>
      <w:pPr>
        <w:spacing w:after="20"/>
        <w:ind w:left="504"/>
      </w:pPr>
      <w:r>
        <w:t>[ ] General weighted average</w:t>
      </w:r>
    </w:p>
    <w:p>
      <w:pPr>
        <w:spacing w:after="20"/>
        <w:ind w:left="504"/>
      </w:pPr>
      <w:r>
        <w:t>[ ] Descriptors or proficiency levels</w:t>
      </w:r>
    </w:p>
    <w:p>
      <w:pPr>
        <w:spacing w:after="20"/>
        <w:ind w:left="504"/>
      </w:pPr>
      <w:r>
        <w:t>[ ] Provider equivalency table (the organization's rules for comparing different grading systems)</w:t>
      </w:r>
    </w:p>
    <w:p>
      <w:pPr>
        <w:spacing w:after="20"/>
        <w:ind w:left="504"/>
      </w:pPr>
      <w:r>
        <w:t>[ ] Manual reviewer conversion</w:t>
      </w:r>
    </w:p>
    <w:p>
      <w:pPr>
        <w:spacing w:after="20"/>
        <w:ind w:left="504"/>
      </w:pPr>
      <w:r>
        <w:t>[ ] Certified school record controls the decision</w:t>
      </w:r>
    </w:p>
    <w:p>
      <w:pPr>
        <w:spacing w:after="20"/>
        <w:ind w:left="504"/>
      </w:pPr>
      <w:r>
        <w:t>[ ] Other: ________</w:t>
      </w:r>
    </w:p>
    <w:p>
      <w:pPr>
        <w:spacing w:before="100" w:after="40"/>
        <w:keepNext/>
      </w:pPr>
      <w:r>
        <w:rPr>
          <w:b/>
        </w:rPr>
        <w:t>22. Which files are reasonable to request during initial prescreening?</w:t>
      </w:r>
    </w:p>
    <w:p>
      <w:pPr>
        <w:spacing w:after="60"/>
        <w:ind w:left="317"/>
        <w:keepNext/>
      </w:pPr>
      <w:r>
        <w:rPr>
          <w:i/>
        </w:rPr>
        <w:t>Checkboxes | Required</w:t>
      </w:r>
    </w:p>
    <w:p>
      <w:pPr>
        <w:spacing w:after="20"/>
        <w:ind w:left="504"/>
      </w:pPr>
      <w:r>
        <w:t>[ ] Recent report card or grade record</w:t>
      </w:r>
    </w:p>
    <w:p>
      <w:pPr>
        <w:spacing w:after="20"/>
        <w:ind w:left="504"/>
      </w:pPr>
      <w:r>
        <w:t>[ ] Proof of enrollment</w:t>
      </w:r>
    </w:p>
    <w:p>
      <w:pPr>
        <w:spacing w:after="20"/>
        <w:ind w:left="504"/>
      </w:pPr>
      <w:r>
        <w:t>[ ] School identification</w:t>
      </w:r>
    </w:p>
    <w:p>
      <w:pPr>
        <w:spacing w:after="20"/>
        <w:ind w:left="504"/>
      </w:pPr>
      <w:r>
        <w:t>[ ] Proof of residency when location is required</w:t>
      </w:r>
    </w:p>
    <w:p>
      <w:pPr>
        <w:spacing w:after="20"/>
        <w:ind w:left="504"/>
      </w:pPr>
      <w:r>
        <w:t>[ ] Proof of income when income is required</w:t>
      </w:r>
    </w:p>
    <w:p>
      <w:pPr>
        <w:spacing w:after="20"/>
        <w:ind w:left="504"/>
      </w:pPr>
      <w:r>
        <w:t>[ ] Recommendation or endorsement</w:t>
      </w:r>
    </w:p>
    <w:p>
      <w:pPr>
        <w:spacing w:after="20"/>
        <w:ind w:left="504"/>
      </w:pPr>
      <w:r>
        <w:t>[ ] Portfolio or activity proof</w:t>
      </w:r>
    </w:p>
    <w:p>
      <w:pPr>
        <w:spacing w:after="20"/>
        <w:ind w:left="504"/>
      </w:pPr>
      <w:r>
        <w:t>[ ] Provider-specific declaration (a signed statement or form required by the organization)</w:t>
      </w:r>
    </w:p>
    <w:p>
      <w:pPr>
        <w:spacing w:after="20"/>
        <w:ind w:left="504"/>
      </w:pPr>
      <w:r>
        <w:t>[ ] No files until formal application</w:t>
      </w:r>
    </w:p>
    <w:p>
      <w:pPr>
        <w:spacing w:after="20"/>
        <w:ind w:left="504"/>
      </w:pPr>
      <w:r>
        <w:t>[ ] Other: ________</w:t>
      </w:r>
    </w:p>
    <w:p>
      <w:pPr>
        <w:spacing w:before="100" w:after="40"/>
        <w:keepNext/>
      </w:pPr>
      <w:r>
        <w:rPr>
          <w:b/>
        </w:rPr>
        <w:t>23. Should sensitive documents (records containing personal details that require stronger privacy protection) be delayed until they are necessary for formal verification?</w:t>
      </w:r>
    </w:p>
    <w:p>
      <w:pPr>
        <w:spacing w:after="40"/>
      </w:pPr>
      <w:r>
        <w:rPr>
          <w:i/>
          <w:color w:val="555555"/>
        </w:rPr>
        <w:t>Description for respondents: This asks whether documents with more sensitive personal details should be requested only when they are needed.</w:t>
      </w:r>
    </w:p>
    <w:p>
      <w:pPr>
        <w:spacing w:after="60"/>
        <w:ind w:left="317"/>
        <w:keepNext/>
      </w:pPr>
      <w:r>
        <w:rPr>
          <w:i/>
        </w:rPr>
        <w:t>Multiple choice | Required</w:t>
      </w:r>
    </w:p>
    <w:p>
      <w:pPr>
        <w:spacing w:after="20"/>
        <w:ind w:left="504"/>
      </w:pPr>
      <w:r>
        <w:t>[ ] Strongly agree</w:t>
      </w:r>
    </w:p>
    <w:p>
      <w:pPr>
        <w:spacing w:after="20"/>
        <w:ind w:left="504"/>
      </w:pPr>
      <w:r>
        <w:t>[ ] Agree</w:t>
      </w:r>
    </w:p>
    <w:p>
      <w:pPr>
        <w:spacing w:after="20"/>
        <w:ind w:left="504"/>
      </w:pPr>
      <w:r>
        <w:t>[ ] Neither agree nor disagree</w:t>
      </w:r>
    </w:p>
    <w:p>
      <w:pPr>
        <w:spacing w:after="20"/>
        <w:ind w:left="504"/>
      </w:pPr>
      <w:r>
        <w:t>[ ] Disagree</w:t>
      </w:r>
    </w:p>
    <w:p>
      <w:pPr>
        <w:spacing w:after="20"/>
        <w:ind w:left="504"/>
      </w:pPr>
      <w:r>
        <w:t>[ ] Strongly disagree</w:t>
      </w:r>
    </w:p>
    <w:p>
      <w:pPr>
        <w:spacing w:before="100" w:after="40"/>
        <w:keepNext/>
      </w:pPr>
      <w:r>
        <w:rPr>
          <w:b/>
        </w:rPr>
        <w:t>24. When should applicants be asked to present original documents?</w:t>
      </w:r>
    </w:p>
    <w:p>
      <w:pPr>
        <w:spacing w:after="40"/>
      </w:pPr>
      <w:r>
        <w:rPr>
          <w:i/>
          <w:color w:val="555555"/>
        </w:rPr>
        <w:t>Description for respondents: Original documents may be shown in person or checked against official records to confirm authenticity.</w:t>
      </w:r>
    </w:p>
    <w:p>
      <w:pPr>
        <w:spacing w:after="60"/>
        <w:ind w:left="317"/>
        <w:keepNext/>
      </w:pPr>
      <w:r>
        <w:rPr>
          <w:i/>
        </w:rPr>
        <w:t>Multiple choice | Required</w:t>
      </w:r>
    </w:p>
    <w:p>
      <w:pPr>
        <w:spacing w:after="20"/>
        <w:ind w:left="504"/>
      </w:pPr>
      <w:r>
        <w:t>[ ] During initial prescreening</w:t>
      </w:r>
    </w:p>
    <w:p>
      <w:pPr>
        <w:spacing w:after="20"/>
        <w:ind w:left="504"/>
      </w:pPr>
      <w:r>
        <w:t>[ ] After passing prescreening</w:t>
      </w:r>
    </w:p>
    <w:p>
      <w:pPr>
        <w:spacing w:after="20"/>
        <w:ind w:left="504"/>
      </w:pPr>
      <w:r>
        <w:t>[ ] During the formal application</w:t>
      </w:r>
    </w:p>
    <w:p>
      <w:pPr>
        <w:spacing w:after="20"/>
        <w:ind w:left="504"/>
      </w:pPr>
      <w:r>
        <w:t>[ ] After conditional selection (chosen subject to final checks or requirements)</w:t>
      </w:r>
    </w:p>
    <w:p>
      <w:pPr>
        <w:spacing w:after="20"/>
        <w:ind w:left="504"/>
      </w:pPr>
      <w:r>
        <w:t>[ ] Only when authenticity is questioned</w:t>
      </w:r>
    </w:p>
    <w:p>
      <w:pPr>
        <w:spacing w:after="20"/>
        <w:ind w:left="504"/>
      </w:pPr>
      <w:r>
        <w:t>[ ] Policy differs by program</w:t>
      </w:r>
    </w:p>
    <w:p>
      <w:pPr>
        <w:spacing w:before="100" w:after="40"/>
        <w:keepNext/>
      </w:pPr>
      <w:r>
        <w:rPr>
          <w:b/>
        </w:rPr>
        <w:t>25. Who normally makes the final scholarship decision?</w:t>
      </w:r>
    </w:p>
    <w:p>
      <w:pPr>
        <w:spacing w:after="60"/>
        <w:ind w:left="317"/>
        <w:keepNext/>
      </w:pPr>
      <w:r>
        <w:rPr>
          <w:i/>
        </w:rPr>
        <w:t>Multiple choice | Required</w:t>
      </w:r>
    </w:p>
    <w:p>
      <w:pPr>
        <w:spacing w:after="20"/>
        <w:ind w:left="504"/>
      </w:pPr>
      <w:r>
        <w:t>[ ] One authorized officer</w:t>
      </w:r>
    </w:p>
    <w:p>
      <w:pPr>
        <w:spacing w:after="20"/>
        <w:ind w:left="504"/>
      </w:pPr>
      <w:r>
        <w:t>[ ] Scholarship committee</w:t>
      </w:r>
    </w:p>
    <w:p>
      <w:pPr>
        <w:spacing w:after="20"/>
        <w:ind w:left="504"/>
      </w:pPr>
      <w:r>
        <w:t>[ ] Organization leadership</w:t>
      </w:r>
    </w:p>
    <w:p>
      <w:pPr>
        <w:spacing w:after="20"/>
        <w:ind w:left="504"/>
      </w:pPr>
      <w:r>
        <w:t>[ ] Donor or sponsor</w:t>
      </w:r>
    </w:p>
    <w:p>
      <w:pPr>
        <w:spacing w:after="20"/>
        <w:ind w:left="504"/>
      </w:pPr>
      <w:r>
        <w:t>[ ] School or government partner</w:t>
      </w:r>
    </w:p>
    <w:p>
      <w:pPr>
        <w:spacing w:after="20"/>
        <w:ind w:left="504"/>
      </w:pPr>
      <w:r>
        <w:t>[ ] A combination of responsible parties</w:t>
      </w:r>
    </w:p>
    <w:p>
      <w:pPr>
        <w:spacing w:after="20"/>
        <w:ind w:left="504"/>
      </w:pPr>
      <w:r>
        <w:t>[ ] Other: ________</w:t>
      </w:r>
    </w:p>
    <w:p>
      <w:pPr>
        <w:spacing w:before="100" w:after="40"/>
        <w:keepNext/>
      </w:pPr>
      <w:r>
        <w:rPr>
          <w:b/>
        </w:rPr>
        <w:t>26. Which review method does your organization use?</w:t>
      </w:r>
    </w:p>
    <w:p>
      <w:pPr>
        <w:spacing w:after="40"/>
      </w:pPr>
      <w:r>
        <w:rPr>
          <w:i/>
          <w:color w:val="555555"/>
        </w:rPr>
        <w:t>Description for respondents: A review method is the checklist, score, ranking, or decision process used by reviewers.</w:t>
      </w:r>
    </w:p>
    <w:p>
      <w:pPr>
        <w:spacing w:after="60"/>
        <w:ind w:left="317"/>
        <w:keepNext/>
      </w:pPr>
      <w:r>
        <w:rPr>
          <w:i/>
        </w:rPr>
        <w:t>Checkboxes | Required</w:t>
      </w:r>
    </w:p>
    <w:p>
      <w:pPr>
        <w:spacing w:after="20"/>
        <w:ind w:left="504"/>
      </w:pPr>
      <w:r>
        <w:t>[ ] Eligibility checklist</w:t>
      </w:r>
    </w:p>
    <w:p>
      <w:pPr>
        <w:spacing w:after="20"/>
        <w:ind w:left="504"/>
      </w:pPr>
      <w:r>
        <w:t>[ ] Document checklist</w:t>
      </w:r>
    </w:p>
    <w:p>
      <w:pPr>
        <w:spacing w:after="20"/>
        <w:ind w:left="504"/>
      </w:pPr>
      <w:r>
        <w:t>[ ] Weighted rubric (a scoring guide in which some criteria are worth more points than others)</w:t>
      </w:r>
    </w:p>
    <w:p>
      <w:pPr>
        <w:spacing w:after="20"/>
        <w:ind w:left="504"/>
      </w:pPr>
      <w:r>
        <w:t>[ ] Reviewer recommendation</w:t>
      </w:r>
    </w:p>
    <w:p>
      <w:pPr>
        <w:spacing w:after="20"/>
        <w:ind w:left="504"/>
      </w:pPr>
      <w:r>
        <w:t>[ ] Committee deliberation</w:t>
      </w:r>
    </w:p>
    <w:p>
      <w:pPr>
        <w:spacing w:after="20"/>
        <w:ind w:left="504"/>
      </w:pPr>
      <w:r>
        <w:t>[ ] Applicant ranking</w:t>
      </w:r>
    </w:p>
    <w:p>
      <w:pPr>
        <w:spacing w:after="20"/>
        <w:ind w:left="504"/>
      </w:pPr>
      <w:r>
        <w:t>[ ] Exam result</w:t>
      </w:r>
    </w:p>
    <w:p>
      <w:pPr>
        <w:spacing w:after="20"/>
        <w:ind w:left="504"/>
      </w:pPr>
      <w:r>
        <w:t>[ ] Interview result</w:t>
      </w:r>
    </w:p>
    <w:p>
      <w:pPr>
        <w:spacing w:after="20"/>
        <w:ind w:left="504"/>
      </w:pPr>
      <w:r>
        <w:t>[ ] Available slots and budget</w:t>
      </w:r>
    </w:p>
    <w:p>
      <w:pPr>
        <w:spacing w:after="20"/>
        <w:ind w:left="504"/>
      </w:pPr>
      <w:r>
        <w:t>[ ] Other: ________</w:t>
      </w:r>
    </w:p>
    <w:p>
      <w:pPr>
        <w:pStyle w:val="Heading1"/>
        <w:keepNext/>
      </w:pPr>
      <w:r>
        <w:t>Decision Support and Proposed Platform</w:t>
      </w:r>
    </w:p>
    <w:p>
      <w:r>
        <w:t>For the next item, use this scale: 1 - Strongly disagree, 2 - Disagree, 3 - Neither agree nor disagree, 4 - Agree, 5 - Strongly agree. In Google Forms, use a multiple-choice grid.</w:t>
      </w:r>
    </w:p>
    <w:p>
      <w:pPr>
        <w:spacing w:before="100" w:after="40"/>
        <w:keepNext/>
      </w:pPr>
      <w:r>
        <w:rPr>
          <w:b/>
        </w:rPr>
        <w:t>27. Please rate your agreement with each statement.</w:t>
      </w:r>
    </w:p>
    <w:p>
      <w:pPr>
        <w:spacing w:after="40"/>
      </w:pPr>
      <w:r>
        <w:rPr>
          <w:i/>
          <w:color w:val="555555"/>
        </w:rPr>
        <w:t>Description for respondents: Rate each statement based on how well it reflects what your organization needs.</w:t>
      </w:r>
    </w:p>
    <w:p>
      <w:pPr>
        <w:spacing w:after="60"/>
        <w:ind w:left="317"/>
        <w:keepNext/>
      </w:pPr>
      <w:r>
        <w:rPr>
          <w:i/>
        </w:rPr>
        <w:t>Multiple-choice grid | Required</w:t>
      </w:r>
    </w:p>
    <w:p>
      <w:pPr>
        <w:spacing w:after="60"/>
        <w:ind w:left="317"/>
        <w:keepNext/>
      </w:pPr>
      <w:r>
        <w:t>Grid columns: 1, 2, 3, 4, 5. Require one response per row.</w:t>
      </w:r>
    </w:p>
    <w:p>
      <w:pPr>
        <w:spacing w:after="20"/>
        <w:ind w:left="504"/>
      </w:pPr>
      <w:r>
        <w:t>[ ] The platform should explain why an applicant matches or does not match each published criterion.</w:t>
      </w:r>
    </w:p>
    <w:p>
      <w:pPr>
        <w:spacing w:after="20"/>
        <w:ind w:left="504"/>
      </w:pPr>
      <w:r>
        <w:t>[ ] Strict eligibility requirements (qualifications that must be met) should be separated from preferences or ranking factors (details used to compare otherwise eligible applicants).</w:t>
      </w:r>
    </w:p>
    <w:p>
      <w:pPr>
        <w:spacing w:after="20"/>
        <w:ind w:left="504"/>
      </w:pPr>
      <w:r>
        <w:t>[ ] A matching result should guide applicants but should never guarantee acceptance.</w:t>
      </w:r>
    </w:p>
    <w:p>
      <w:pPr>
        <w:spacing w:after="20"/>
        <w:ind w:left="504"/>
      </w:pPr>
      <w:r>
        <w:t>[ ] Providers should remain responsible for all pass, fail, waitlist, and final selection decisions.</w:t>
      </w:r>
    </w:p>
    <w:p>
      <w:pPr>
        <w:spacing w:after="20"/>
        <w:ind w:left="504"/>
      </w:pPr>
      <w:r>
        <w:t>[ ] Missing or unverified information should be clearly shown to both applicants and reviewers.</w:t>
      </w:r>
    </w:p>
    <w:p>
      <w:pPr>
        <w:spacing w:after="20"/>
        <w:ind w:left="504"/>
      </w:pPr>
      <w:r>
        <w:t>[ ] Applicants should be warned before applying when they do not meet a published requirement.</w:t>
      </w:r>
    </w:p>
    <w:p>
      <w:pPr>
        <w:spacing w:after="20"/>
        <w:ind w:left="504"/>
      </w:pPr>
      <w:r>
        <w:t>[ ] The platform should support program-specific criteria because scholarships use different rules.</w:t>
      </w:r>
    </w:p>
    <w:p>
      <w:pPr>
        <w:spacing w:after="20"/>
        <w:ind w:left="504"/>
      </w:pPr>
      <w:r>
        <w:t>[ ] The platform should record important decisions and corrections for accountability (so authorized reviewers can later check what happened and who acted).</w:t>
      </w:r>
    </w:p>
    <w:p>
      <w:pPr>
        <w:spacing w:before="100" w:after="40"/>
        <w:keepNext/>
      </w:pPr>
      <w:r>
        <w:rPr>
          <w:b/>
        </w:rPr>
        <w:t>28. If an applicant does not match one published requirement, what should the platform normally do?</w:t>
      </w:r>
    </w:p>
    <w:p>
      <w:pPr>
        <w:spacing w:after="60"/>
        <w:ind w:left="317"/>
        <w:keepNext/>
      </w:pPr>
      <w:r>
        <w:rPr>
          <w:i/>
        </w:rPr>
        <w:t>Multiple choice | Required</w:t>
      </w:r>
    </w:p>
    <w:p>
      <w:pPr>
        <w:spacing w:after="20"/>
        <w:ind w:left="504"/>
      </w:pPr>
      <w:r>
        <w:t>[ ] Block the application</w:t>
      </w:r>
    </w:p>
    <w:p>
      <w:pPr>
        <w:spacing w:after="20"/>
        <w:ind w:left="504"/>
      </w:pPr>
      <w:r>
        <w:t>[ ] Warn the applicant but allow submission</w:t>
      </w:r>
    </w:p>
    <w:p>
      <w:pPr>
        <w:spacing w:after="20"/>
        <w:ind w:left="504"/>
      </w:pPr>
      <w:r>
        <w:t>[ ] Allow submission only for provider review</w:t>
      </w:r>
    </w:p>
    <w:p>
      <w:pPr>
        <w:spacing w:after="20"/>
        <w:ind w:left="504"/>
      </w:pPr>
      <w:r>
        <w:t>[ ] Apply a rule selected by the provider for that criterion</w:t>
      </w:r>
    </w:p>
    <w:p>
      <w:pPr>
        <w:spacing w:after="20"/>
        <w:ind w:left="504"/>
      </w:pPr>
      <w:r>
        <w:t>[ ] Other: ________</w:t>
      </w:r>
    </w:p>
    <w:p>
      <w:pPr>
        <w:spacing w:before="100" w:after="40"/>
        <w:keepNext/>
      </w:pPr>
      <w:r>
        <w:rPr>
          <w:b/>
        </w:rPr>
        <w:t>29. Which provider functions would be most useful?</w:t>
      </w:r>
    </w:p>
    <w:p>
      <w:pPr>
        <w:spacing w:after="40"/>
      </w:pPr>
      <w:r>
        <w:rPr>
          <w:i/>
          <w:color w:val="555555"/>
        </w:rPr>
        <w:t>Description for respondents: These are platform functions that may help staff create, review, communicate, and manage scholarship programs.</w:t>
      </w:r>
    </w:p>
    <w:p>
      <w:pPr>
        <w:spacing w:after="60"/>
        <w:ind w:left="317"/>
        <w:keepNext/>
      </w:pPr>
      <w:r>
        <w:rPr>
          <w:i/>
        </w:rPr>
        <w:t>Checkboxes | Required</w:t>
      </w:r>
    </w:p>
    <w:p>
      <w:pPr>
        <w:spacing w:after="20"/>
        <w:ind w:left="504"/>
      </w:pPr>
      <w:r>
        <w:t>[ ] Create and publish programs</w:t>
      </w:r>
    </w:p>
    <w:p>
      <w:pPr>
        <w:spacing w:after="20"/>
        <w:ind w:left="504"/>
      </w:pPr>
      <w:r>
        <w:t>[ ] Configure target applicants and eligibility</w:t>
      </w:r>
    </w:p>
    <w:p>
      <w:pPr>
        <w:spacing w:after="20"/>
        <w:ind w:left="504"/>
      </w:pPr>
      <w:r>
        <w:t>[ ] Configure required documents</w:t>
      </w:r>
    </w:p>
    <w:p>
      <w:pPr>
        <w:spacing w:after="20"/>
        <w:ind w:left="504"/>
      </w:pPr>
      <w:r>
        <w:t>[ ] Review applicant profiles and proof</w:t>
      </w:r>
    </w:p>
    <w:p>
      <w:pPr>
        <w:spacing w:after="20"/>
        <w:ind w:left="504"/>
      </w:pPr>
      <w:r>
        <w:t>[ ] Request corrections</w:t>
      </w:r>
    </w:p>
    <w:p>
      <w:pPr>
        <w:spacing w:after="20"/>
        <w:ind w:left="504"/>
      </w:pPr>
      <w:r>
        <w:t>[ ] Use a review rubric</w:t>
      </w:r>
    </w:p>
    <w:p>
      <w:pPr>
        <w:spacing w:after="20"/>
        <w:ind w:left="504"/>
      </w:pPr>
      <w:r>
        <w:t>[ ] Publish shared schedules</w:t>
      </w:r>
    </w:p>
    <w:p>
      <w:pPr>
        <w:spacing w:after="20"/>
        <w:ind w:left="504"/>
      </w:pPr>
      <w:r>
        <w:t>[ ] Record grouped stage results</w:t>
      </w:r>
    </w:p>
    <w:p>
      <w:pPr>
        <w:spacing w:after="20"/>
        <w:ind w:left="504"/>
      </w:pPr>
      <w:r>
        <w:t>[ ] Manage waitlists and alternates</w:t>
      </w:r>
    </w:p>
    <w:p>
      <w:pPr>
        <w:spacing w:after="20"/>
        <w:ind w:left="504"/>
      </w:pPr>
      <w:r>
        <w:t>[ ] Send announcements and decisions</w:t>
      </w:r>
    </w:p>
    <w:p>
      <w:pPr>
        <w:spacing w:after="20"/>
        <w:ind w:left="504"/>
      </w:pPr>
      <w:r>
        <w:t>[ ] View reports and audit history (a record of important actions and changes)</w:t>
      </w:r>
    </w:p>
    <w:p>
      <w:pPr>
        <w:spacing w:after="20"/>
        <w:ind w:left="504"/>
      </w:pPr>
      <w:r>
        <w:t>[ ] Manage provider team permissions (control what each staff account may view or change)</w:t>
      </w:r>
    </w:p>
    <w:p>
      <w:pPr>
        <w:spacing w:after="20"/>
        <w:ind w:left="504"/>
      </w:pPr>
      <w:r>
        <w:t>[ ] Other: ________</w:t>
      </w:r>
    </w:p>
    <w:p>
      <w:pPr>
        <w:spacing w:before="100" w:after="40"/>
        <w:keepNext/>
      </w:pPr>
      <w:r>
        <w:rPr>
          <w:b/>
        </w:rPr>
        <w:t>30. What should a provider see first when opening an applicant record?</w:t>
      </w:r>
    </w:p>
    <w:p>
      <w:pPr>
        <w:spacing w:after="40"/>
      </w:pPr>
      <w:r>
        <w:rPr>
          <w:i/>
          <w:color w:val="555555"/>
        </w:rPr>
        <w:t>Description for respondents: Choose what information should be most visible first when a staff member opens an applicant record.</w:t>
      </w:r>
    </w:p>
    <w:p>
      <w:pPr>
        <w:spacing w:after="60"/>
        <w:ind w:left="317"/>
        <w:keepNext/>
      </w:pPr>
      <w:r>
        <w:rPr>
          <w:i/>
        </w:rPr>
        <w:t>Multiple choice | Required</w:t>
      </w:r>
    </w:p>
    <w:p>
      <w:pPr>
        <w:spacing w:after="20"/>
        <w:ind w:left="504"/>
      </w:pPr>
      <w:r>
        <w:t>[ ] Required action and current stage</w:t>
      </w:r>
    </w:p>
    <w:p>
      <w:pPr>
        <w:spacing w:after="20"/>
        <w:ind w:left="504"/>
      </w:pPr>
      <w:r>
        <w:t>[ ] Eligibility comparison</w:t>
      </w:r>
    </w:p>
    <w:p>
      <w:pPr>
        <w:spacing w:after="20"/>
        <w:ind w:left="504"/>
      </w:pPr>
      <w:r>
        <w:t>[ ] Applicant profile</w:t>
      </w:r>
    </w:p>
    <w:p>
      <w:pPr>
        <w:spacing w:after="20"/>
        <w:ind w:left="504"/>
      </w:pPr>
      <w:r>
        <w:t>[ ] Document checklist</w:t>
      </w:r>
    </w:p>
    <w:p>
      <w:pPr>
        <w:spacing w:after="20"/>
        <w:ind w:left="504"/>
      </w:pPr>
      <w:r>
        <w:t>[ ] Rubric and score</w:t>
      </w:r>
    </w:p>
    <w:p>
      <w:pPr>
        <w:spacing w:after="20"/>
        <w:ind w:left="504"/>
      </w:pPr>
      <w:r>
        <w:t>[ ] Application history</w:t>
      </w:r>
    </w:p>
    <w:p>
      <w:pPr>
        <w:spacing w:after="20"/>
        <w:ind w:left="504"/>
      </w:pPr>
      <w:r>
        <w:t>[ ] Other: ________</w:t>
      </w:r>
    </w:p>
    <w:p>
      <w:pPr>
        <w:spacing w:before="100" w:after="40"/>
        <w:keepNext/>
      </w:pPr>
      <w:r>
        <w:rPr>
          <w:b/>
        </w:rPr>
        <w:t>31. How useful would the proposed platform be to your organization?</w:t>
      </w:r>
    </w:p>
    <w:p>
      <w:pPr>
        <w:spacing w:after="60"/>
        <w:ind w:left="317"/>
        <w:keepNext/>
      </w:pPr>
      <w:r>
        <w:rPr>
          <w:i/>
        </w:rPr>
        <w:t>Linear scale | Required</w:t>
      </w:r>
    </w:p>
    <w:p>
      <w:pPr>
        <w:spacing w:after="60"/>
        <w:ind w:left="317"/>
      </w:pPr>
      <w:r>
        <w:t>Scale: 1 - Not useful to 5 - Very useful.</w:t>
      </w:r>
    </w:p>
    <w:p>
      <w:pPr>
        <w:spacing w:before="100" w:after="40"/>
        <w:keepNext/>
      </w:pPr>
      <w:r>
        <w:rPr>
          <w:b/>
        </w:rPr>
        <w:t>32. How likely would your organization be to participate in a limited pilot implementation (a small, supervised trial before wider use)?</w:t>
      </w:r>
    </w:p>
    <w:p>
      <w:pPr>
        <w:spacing w:after="40"/>
      </w:pPr>
      <w:r>
        <w:rPr>
          <w:i/>
          <w:color w:val="555555"/>
        </w:rPr>
        <w:t>Description for respondents: A limited pilot is a small, supervised trial before wider use.</w:t>
      </w:r>
    </w:p>
    <w:p>
      <w:pPr>
        <w:spacing w:after="60"/>
        <w:ind w:left="317"/>
        <w:keepNext/>
      </w:pPr>
      <w:r>
        <w:rPr>
          <w:i/>
        </w:rPr>
        <w:t>Linear scale | Required</w:t>
      </w:r>
    </w:p>
    <w:p>
      <w:pPr>
        <w:spacing w:after="60"/>
        <w:ind w:left="317"/>
      </w:pPr>
      <w:r>
        <w:t>Scale: 1 - Very unlikely to 5 - Very likely.</w:t>
      </w:r>
    </w:p>
    <w:p>
      <w:pPr>
        <w:pStyle w:val="Heading1"/>
        <w:keepNext/>
      </w:pPr>
      <w:r>
        <w:t>Privacy Trust and Adoption</w:t>
      </w:r>
    </w:p>
    <w:p>
      <w:pPr>
        <w:spacing w:before="100" w:after="40"/>
        <w:keepNext/>
      </w:pPr>
      <w:r>
        <w:rPr>
          <w:b/>
        </w:rPr>
        <w:t>33. What concerns could prevent your organization from adopting the platform?</w:t>
      </w:r>
    </w:p>
    <w:p>
      <w:pPr>
        <w:spacing w:after="40"/>
      </w:pPr>
      <w:r>
        <w:rPr>
          <w:i/>
          <w:color w:val="555555"/>
        </w:rPr>
        <w:t>Description for respondents: Choose concerns that could make your organization hesitate to use the platform.</w:t>
      </w:r>
    </w:p>
    <w:p>
      <w:pPr>
        <w:spacing w:after="60"/>
        <w:ind w:left="317"/>
        <w:keepNext/>
      </w:pPr>
      <w:r>
        <w:rPr>
          <w:i/>
        </w:rPr>
        <w:t>Checkboxes | Required</w:t>
      </w:r>
    </w:p>
    <w:p>
      <w:pPr>
        <w:spacing w:after="20"/>
        <w:ind w:left="504"/>
      </w:pPr>
      <w:r>
        <w:t>[ ] Applicant privacy</w:t>
      </w:r>
    </w:p>
    <w:p>
      <w:pPr>
        <w:spacing w:after="20"/>
        <w:ind w:left="504"/>
      </w:pPr>
      <w:r>
        <w:t>[ ] Security of uploaded documents</w:t>
      </w:r>
    </w:p>
    <w:p>
      <w:pPr>
        <w:spacing w:after="20"/>
        <w:ind w:left="504"/>
      </w:pPr>
      <w:r>
        <w:t>[ ] Legal or policy compliance (following applicable laws, rules, and organization policies)</w:t>
      </w:r>
    </w:p>
    <w:p>
      <w:pPr>
        <w:spacing w:after="20"/>
        <w:ind w:left="504"/>
      </w:pPr>
      <w:r>
        <w:t>[ ] Accuracy of matching results</w:t>
      </w:r>
    </w:p>
    <w:p>
      <w:pPr>
        <w:spacing w:after="20"/>
        <w:ind w:left="504"/>
      </w:pPr>
      <w:r>
        <w:t>[ ] Staff workload</w:t>
      </w:r>
    </w:p>
    <w:p>
      <w:pPr>
        <w:spacing w:after="20"/>
        <w:ind w:left="504"/>
      </w:pPr>
      <w:r>
        <w:t>[ ] Insufficient training</w:t>
      </w:r>
    </w:p>
    <w:p>
      <w:pPr>
        <w:spacing w:after="20"/>
        <w:ind w:left="504"/>
      </w:pPr>
      <w:r>
        <w:t>[ ] Internet or device limitations</w:t>
      </w:r>
    </w:p>
    <w:p>
      <w:pPr>
        <w:spacing w:after="20"/>
        <w:ind w:left="504"/>
      </w:pPr>
      <w:r>
        <w:t>[ ] Cost</w:t>
      </w:r>
    </w:p>
    <w:p>
      <w:pPr>
        <w:spacing w:after="20"/>
        <w:ind w:left="504"/>
      </w:pPr>
      <w:r>
        <w:t>[ ] Compatibility with current procedures</w:t>
      </w:r>
    </w:p>
    <w:p>
      <w:pPr>
        <w:spacing w:after="20"/>
        <w:ind w:left="504"/>
      </w:pPr>
      <w:r>
        <w:t>[ ] Responsibility for incorrect information</w:t>
      </w:r>
    </w:p>
    <w:p>
      <w:pPr>
        <w:spacing w:after="20"/>
        <w:ind w:left="504"/>
      </w:pPr>
      <w:r>
        <w:t>[ ] Long-term maintenance</w:t>
      </w:r>
    </w:p>
    <w:p>
      <w:pPr>
        <w:spacing w:after="20"/>
        <w:ind w:left="504"/>
      </w:pPr>
      <w:r>
        <w:t>[ ] No major concern</w:t>
      </w:r>
    </w:p>
    <w:p>
      <w:pPr>
        <w:spacing w:after="20"/>
        <w:ind w:left="504"/>
      </w:pPr>
      <w:r>
        <w:t>[ ] Other: ________</w:t>
      </w:r>
    </w:p>
    <w:p>
      <w:pPr>
        <w:spacing w:before="100" w:after="40"/>
        <w:keepNext/>
      </w:pPr>
      <w:r>
        <w:rPr>
          <w:b/>
        </w:rPr>
        <w:t>34. Which safeguards are essential?</w:t>
      </w:r>
    </w:p>
    <w:p>
      <w:pPr>
        <w:spacing w:after="40"/>
      </w:pPr>
      <w:r>
        <w:rPr>
          <w:i/>
          <w:color w:val="555555"/>
        </w:rPr>
        <w:t>Description for respondents: Safeguards are controls that help protect applicant information and keep decisions accountable.</w:t>
      </w:r>
    </w:p>
    <w:p>
      <w:pPr>
        <w:spacing w:after="60"/>
        <w:ind w:left="317"/>
        <w:keepNext/>
      </w:pPr>
      <w:r>
        <w:rPr>
          <w:i/>
        </w:rPr>
        <w:t>Checkboxes | Required</w:t>
      </w:r>
    </w:p>
    <w:p>
      <w:pPr>
        <w:spacing w:after="20"/>
        <w:ind w:left="504"/>
      </w:pPr>
      <w:r>
        <w:t>[ ] Verified provider accounts</w:t>
      </w:r>
    </w:p>
    <w:p>
      <w:pPr>
        <w:spacing w:after="20"/>
        <w:ind w:left="504"/>
      </w:pPr>
      <w:r>
        <w:t>[ ] Role-based permissions (access based on a staff member's assigned duties)</w:t>
      </w:r>
    </w:p>
    <w:p>
      <w:pPr>
        <w:spacing w:after="20"/>
        <w:ind w:left="504"/>
      </w:pPr>
      <w:r>
        <w:t>[ ] Restricted document access</w:t>
      </w:r>
    </w:p>
    <w:p>
      <w:pPr>
        <w:spacing w:after="20"/>
        <w:ind w:left="504"/>
      </w:pPr>
      <w:r>
        <w:t>[ ] Consent and privacy notices</w:t>
      </w:r>
    </w:p>
    <w:p>
      <w:pPr>
        <w:spacing w:after="20"/>
        <w:ind w:left="504"/>
      </w:pPr>
      <w:r>
        <w:t>[ ] Parent or guardian process for minors</w:t>
      </w:r>
    </w:p>
    <w:p>
      <w:pPr>
        <w:spacing w:after="20"/>
        <w:ind w:left="504"/>
      </w:pPr>
      <w:r>
        <w:t>[ ] Activity and decision logs (records of important actions, changes, and decisions)</w:t>
      </w:r>
    </w:p>
    <w:p>
      <w:pPr>
        <w:spacing w:after="20"/>
        <w:ind w:left="504"/>
      </w:pPr>
      <w:r>
        <w:t>[ ] Secure backups</w:t>
      </w:r>
    </w:p>
    <w:p>
      <w:pPr>
        <w:spacing w:after="20"/>
        <w:ind w:left="504"/>
      </w:pPr>
      <w:r>
        <w:t>[ ] Data correction and deletion requests</w:t>
      </w:r>
    </w:p>
    <w:p>
      <w:pPr>
        <w:spacing w:after="20"/>
        <w:ind w:left="504"/>
      </w:pPr>
      <w:r>
        <w:t>[ ] Defined retention periods (clear rules for how long information is kept before deletion)</w:t>
      </w:r>
    </w:p>
    <w:p>
      <w:pPr>
        <w:spacing w:after="20"/>
        <w:ind w:left="504"/>
      </w:pPr>
      <w:r>
        <w:t>[ ] Incident reporting</w:t>
      </w:r>
    </w:p>
    <w:p>
      <w:pPr>
        <w:spacing w:after="20"/>
        <w:ind w:left="504"/>
      </w:pPr>
      <w:r>
        <w:t>[ ] Independent security review (a security check performed by a qualified person outside the development team)</w:t>
      </w:r>
    </w:p>
    <w:p>
      <w:pPr>
        <w:spacing w:after="20"/>
        <w:ind w:left="504"/>
      </w:pPr>
      <w:r>
        <w:t>[ ] Other: ________</w:t>
      </w:r>
    </w:p>
    <w:p>
      <w:pPr>
        <w:spacing w:before="100" w:after="40"/>
        <w:keepNext/>
      </w:pPr>
      <w:r>
        <w:rPr>
          <w:b/>
        </w:rPr>
        <w:t>35. Which conditions would make your organization trust the platform enough to use it?</w:t>
      </w:r>
    </w:p>
    <w:p>
      <w:pPr>
        <w:spacing w:after="60"/>
        <w:ind w:left="317"/>
        <w:keepNext/>
      </w:pPr>
      <w:r>
        <w:rPr>
          <w:i/>
        </w:rPr>
        <w:t>Paragraph | Optional</w:t>
      </w:r>
    </w:p>
    <w:p>
      <w:pPr>
        <w:spacing w:after="60"/>
        <w:ind w:left="317"/>
      </w:pPr>
      <w:r>
        <w:t>A short answer is sufficient.</w:t>
      </w:r>
    </w:p>
    <w:p>
      <w:pPr>
        <w:pStyle w:val="Heading1"/>
        <w:keepNext/>
      </w:pPr>
      <w:r>
        <w:t>Sustainability and Institutional Support</w:t>
      </w:r>
    </w:p>
    <w:p>
      <w:pPr>
        <w:spacing w:before="100" w:after="40"/>
        <w:keepNext/>
      </w:pPr>
      <w:r>
        <w:rPr>
          <w:b/>
        </w:rPr>
        <w:t>36. Should basic scholarship posting and applicant prescreening remain free for legitimate providers?</w:t>
      </w:r>
    </w:p>
    <w:p>
      <w:pPr>
        <w:spacing w:after="60"/>
        <w:ind w:left="317"/>
        <w:keepNext/>
      </w:pPr>
      <w:r>
        <w:rPr>
          <w:i/>
        </w:rPr>
        <w:t>Multiple choice | Required</w:t>
      </w:r>
    </w:p>
    <w:p>
      <w:pPr>
        <w:spacing w:after="20"/>
        <w:ind w:left="504"/>
      </w:pPr>
      <w:r>
        <w:t>[ ] Strongly agree</w:t>
      </w:r>
    </w:p>
    <w:p>
      <w:pPr>
        <w:spacing w:after="20"/>
        <w:ind w:left="504"/>
      </w:pPr>
      <w:r>
        <w:t>[ ] Agree</w:t>
      </w:r>
    </w:p>
    <w:p>
      <w:pPr>
        <w:spacing w:after="20"/>
        <w:ind w:left="504"/>
      </w:pPr>
      <w:r>
        <w:t>[ ] Neither agree nor disagree</w:t>
      </w:r>
    </w:p>
    <w:p>
      <w:pPr>
        <w:spacing w:after="20"/>
        <w:ind w:left="504"/>
      </w:pPr>
      <w:r>
        <w:t>[ ] Disagree</w:t>
      </w:r>
    </w:p>
    <w:p>
      <w:pPr>
        <w:spacing w:after="20"/>
        <w:ind w:left="504"/>
      </w:pPr>
      <w:r>
        <w:t>[ ] Strongly disagree</w:t>
      </w:r>
    </w:p>
    <w:p>
      <w:pPr>
        <w:spacing w:before="100" w:after="40"/>
        <w:keepNext/>
      </w:pPr>
      <w:r>
        <w:rPr>
          <w:b/>
        </w:rPr>
        <w:t>37. Which optional services might your organization use?</w:t>
      </w:r>
    </w:p>
    <w:p>
      <w:pPr>
        <w:spacing w:after="40"/>
      </w:pPr>
      <w:r>
        <w:rPr>
          <w:i/>
          <w:color w:val="555555"/>
        </w:rPr>
        <w:t>Description for respondents: Optional services are support activities beyond basic program posting and applicant prescreening.</w:t>
      </w:r>
    </w:p>
    <w:p>
      <w:pPr>
        <w:spacing w:after="60"/>
        <w:ind w:left="317"/>
        <w:keepNext/>
      </w:pPr>
      <w:r>
        <w:rPr>
          <w:i/>
        </w:rPr>
        <w:t>Checkboxes | Required</w:t>
      </w:r>
    </w:p>
    <w:p>
      <w:pPr>
        <w:spacing w:after="20"/>
        <w:ind w:left="504"/>
      </w:pPr>
      <w:r>
        <w:t>[ ] Provider onboarding and training</w:t>
      </w:r>
    </w:p>
    <w:p>
      <w:pPr>
        <w:spacing w:after="20"/>
        <w:ind w:left="504"/>
      </w:pPr>
      <w:r>
        <w:t>[ ] Assisted program setup</w:t>
      </w:r>
    </w:p>
    <w:p>
      <w:pPr>
        <w:spacing w:after="20"/>
        <w:ind w:left="504"/>
      </w:pPr>
      <w:r>
        <w:t>[ ] Document digitization assistance (help converting paper records into usable digital files)</w:t>
      </w:r>
    </w:p>
    <w:p>
      <w:pPr>
        <w:spacing w:after="20"/>
        <w:ind w:left="504"/>
      </w:pPr>
      <w:r>
        <w:t>[ ] Process or privacy consultation</w:t>
      </w:r>
    </w:p>
    <w:p>
      <w:pPr>
        <w:spacing w:after="20"/>
        <w:ind w:left="504"/>
      </w:pPr>
      <w:r>
        <w:t>[ ] Customized reports</w:t>
      </w:r>
    </w:p>
    <w:p>
      <w:pPr>
        <w:spacing w:after="20"/>
        <w:ind w:left="504"/>
      </w:pPr>
      <w:r>
        <w:t>[ ] Data migration (help moving existing records into the platform)</w:t>
      </w:r>
    </w:p>
    <w:p>
      <w:pPr>
        <w:spacing w:after="20"/>
        <w:ind w:left="504"/>
      </w:pPr>
      <w:r>
        <w:t>[ ] Priority technical support</w:t>
      </w:r>
    </w:p>
    <w:p>
      <w:pPr>
        <w:spacing w:after="20"/>
        <w:ind w:left="504"/>
      </w:pPr>
      <w:r>
        <w:t>[ ] Staff workshop</w:t>
      </w:r>
    </w:p>
    <w:p>
      <w:pPr>
        <w:spacing w:after="20"/>
        <w:ind w:left="504"/>
      </w:pPr>
      <w:r>
        <w:t>[ ] No optional service needed</w:t>
      </w:r>
    </w:p>
    <w:p>
      <w:pPr>
        <w:spacing w:after="20"/>
        <w:ind w:left="504"/>
      </w:pPr>
      <w:r>
        <w:t>[ ] Other: ________</w:t>
      </w:r>
    </w:p>
    <w:p>
      <w:pPr>
        <w:spacing w:before="100" w:after="40"/>
        <w:keepNext/>
      </w:pPr>
      <w:r>
        <w:rPr>
          <w:b/>
        </w:rPr>
        <w:t>38. Why might an institution sponsor the platform?</w:t>
      </w:r>
    </w:p>
    <w:p>
      <w:pPr>
        <w:spacing w:after="40"/>
      </w:pPr>
      <w:r>
        <w:rPr>
          <w:i/>
          <w:color w:val="555555"/>
        </w:rPr>
        <w:t>Description for respondents: Select the reasons an institution might support the platform through funding, partnership, or resources.</w:t>
      </w:r>
    </w:p>
    <w:p>
      <w:pPr>
        <w:spacing w:after="60"/>
        <w:ind w:left="317"/>
        <w:keepNext/>
      </w:pPr>
      <w:r>
        <w:rPr>
          <w:i/>
        </w:rPr>
        <w:t>Checkboxes | Required</w:t>
      </w:r>
    </w:p>
    <w:p>
      <w:pPr>
        <w:spacing w:after="20"/>
        <w:ind w:left="504"/>
      </w:pPr>
      <w:r>
        <w:t>[ ] Improve student access to opportunities</w:t>
      </w:r>
    </w:p>
    <w:p>
      <w:pPr>
        <w:spacing w:after="20"/>
        <w:ind w:left="504"/>
      </w:pPr>
      <w:r>
        <w:t>[ ] Support community education goals</w:t>
      </w:r>
    </w:p>
    <w:p>
      <w:pPr>
        <w:spacing w:after="20"/>
        <w:ind w:left="504"/>
      </w:pPr>
      <w:r>
        <w:t>[ ] Reduce fragmented scholarship information</w:t>
      </w:r>
    </w:p>
    <w:p>
      <w:pPr>
        <w:spacing w:after="20"/>
        <w:ind w:left="504"/>
      </w:pPr>
      <w:r>
        <w:t>[ ] Strengthen transparent and accountable processing</w:t>
      </w:r>
    </w:p>
    <w:p>
      <w:pPr>
        <w:spacing w:after="20"/>
        <w:ind w:left="504"/>
      </w:pPr>
      <w:r>
        <w:t>[ ] Support schools or local governments</w:t>
      </w:r>
    </w:p>
    <w:p>
      <w:pPr>
        <w:spacing w:after="20"/>
        <w:ind w:left="504"/>
      </w:pPr>
      <w:r>
        <w:t>[ ] Measure community impact</w:t>
      </w:r>
    </w:p>
    <w:p>
      <w:pPr>
        <w:spacing w:after="20"/>
        <w:ind w:left="504"/>
      </w:pPr>
      <w:r>
        <w:t>[ ] Corporate social responsibility (a company's commitment to support communities or social causes)</w:t>
      </w:r>
    </w:p>
    <w:p>
      <w:pPr>
        <w:spacing w:after="20"/>
        <w:ind w:left="504"/>
      </w:pPr>
      <w:r>
        <w:t>[ ] Public recognition with appropriate safeguards</w:t>
      </w:r>
    </w:p>
    <w:p>
      <w:pPr>
        <w:spacing w:after="20"/>
        <w:ind w:left="504"/>
      </w:pPr>
      <w:r>
        <w:t>[ ] Other: ________</w:t>
      </w:r>
    </w:p>
    <w:p>
      <w:pPr>
        <w:spacing w:before="100" w:after="40"/>
        <w:keepNext/>
      </w:pPr>
      <w:r>
        <w:rPr>
          <w:b/>
        </w:rPr>
        <w:t>39. Who should be responsible for operating and maintaining the platform after the capstone?</w:t>
      </w:r>
    </w:p>
    <w:p>
      <w:pPr>
        <w:spacing w:after="40"/>
      </w:pPr>
      <w:r>
        <w:rPr>
          <w:i/>
          <w:color w:val="555555"/>
        </w:rPr>
        <w:t>Description for respondents: Choose the organization type that could realistically operate and maintain the platform after the capstone.</w:t>
      </w:r>
    </w:p>
    <w:p>
      <w:pPr>
        <w:spacing w:after="60"/>
        <w:ind w:left="317"/>
        <w:keepNext/>
      </w:pPr>
      <w:r>
        <w:rPr>
          <w:i/>
        </w:rPr>
        <w:t>Multiple choice | Required</w:t>
      </w:r>
    </w:p>
    <w:p>
      <w:pPr>
        <w:spacing w:after="20"/>
        <w:ind w:left="504"/>
      </w:pPr>
      <w:r>
        <w:t>[ ] Partner educational institution</w:t>
      </w:r>
    </w:p>
    <w:p>
      <w:pPr>
        <w:spacing w:after="20"/>
        <w:ind w:left="504"/>
      </w:pPr>
      <w:r>
        <w:t>[ ] Local government unit</w:t>
      </w:r>
    </w:p>
    <w:p>
      <w:pPr>
        <w:spacing w:after="20"/>
        <w:ind w:left="504"/>
      </w:pPr>
      <w:r>
        <w:t>[ ] Independent nonprofit organization</w:t>
      </w:r>
    </w:p>
    <w:p>
      <w:pPr>
        <w:spacing w:after="20"/>
        <w:ind w:left="504"/>
      </w:pPr>
      <w:r>
        <w:t>[ ] Consortium of schools and providers (a group of organizations that jointly operate or oversee the platform)</w:t>
      </w:r>
    </w:p>
    <w:p>
      <w:pPr>
        <w:spacing w:after="20"/>
        <w:ind w:left="504"/>
      </w:pPr>
      <w:r>
        <w:t>[ ] Private organization under an agreement</w:t>
      </w:r>
    </w:p>
    <w:p>
      <w:pPr>
        <w:spacing w:after="20"/>
        <w:ind w:left="504"/>
      </w:pPr>
      <w:r>
        <w:t>[ ] The original development team with institutional supervision</w:t>
      </w:r>
    </w:p>
    <w:p>
      <w:pPr>
        <w:spacing w:after="20"/>
        <w:ind w:left="504"/>
      </w:pPr>
      <w:r>
        <w:t>[ ] Other: ________</w:t>
      </w:r>
    </w:p>
    <w:p>
      <w:pPr>
        <w:pStyle w:val="Heading1"/>
        <w:keepNext/>
      </w:pPr>
      <w:r>
        <w:t>Final Open-Ended Questions</w:t>
      </w:r>
    </w:p>
    <w:p>
      <w:pPr>
        <w:spacing w:before="100" w:after="40"/>
        <w:keepNext/>
      </w:pPr>
      <w:r>
        <w:rPr>
          <w:b/>
        </w:rPr>
        <w:t>40. Briefly describe any important step in your scholarship process that was not covered above.</w:t>
      </w:r>
    </w:p>
    <w:p>
      <w:pPr>
        <w:spacing w:after="60"/>
        <w:ind w:left="317"/>
        <w:keepNext/>
      </w:pPr>
      <w:r>
        <w:rPr>
          <w:i/>
        </w:rPr>
        <w:t>Paragraph | Optional</w:t>
      </w:r>
    </w:p>
    <w:p>
      <w:pPr>
        <w:spacing w:after="60"/>
        <w:ind w:left="317"/>
      </w:pPr>
      <w:r>
        <w:t>A short answer is sufficient. Do not include confidential applicant information.</w:t>
      </w:r>
    </w:p>
    <w:p>
      <w:pPr>
        <w:spacing w:before="100" w:after="40"/>
        <w:keepNext/>
      </w:pPr>
      <w:r>
        <w:rPr>
          <w:b/>
        </w:rPr>
        <w:t>41. What is the most important change needed before this platform could be used by a real provider?</w:t>
      </w:r>
    </w:p>
    <w:p>
      <w:pPr>
        <w:spacing w:after="60"/>
        <w:ind w:left="317"/>
        <w:keepNext/>
      </w:pPr>
      <w:r>
        <w:rPr>
          <w:i/>
        </w:rPr>
        <w:t>Paragraph | Optional</w:t>
      </w:r>
    </w:p>
    <w:p>
      <w:pPr>
        <w:spacing w:after="60"/>
        <w:ind w:left="317"/>
      </w:pPr>
      <w:r>
        <w:t>A short answer is sufficient.</w:t>
      </w:r>
    </w:p>
    <w:p>
      <w:pPr>
        <w:spacing w:before="100" w:after="40"/>
        <w:keepNext/>
      </w:pPr>
      <w:r>
        <w:rPr>
          <w:b/>
        </w:rPr>
        <w:t>42. What advice would you give the researchers about implementing this platform responsibly?</w:t>
      </w:r>
    </w:p>
    <w:p>
      <w:pPr>
        <w:spacing w:after="60"/>
        <w:ind w:left="317"/>
        <w:keepNext/>
      </w:pPr>
      <w:r>
        <w:rPr>
          <w:i/>
        </w:rPr>
        <w:t>Paragraph | Optional</w:t>
      </w:r>
    </w:p>
    <w:p>
      <w:pPr>
        <w:spacing w:after="60"/>
        <w:ind w:left="317"/>
      </w:pPr>
      <w:r>
        <w:t>A short answer is sufficient.</w:t>
      </w:r>
    </w:p>
    <w:p>
      <w:pPr>
        <w:spacing w:before="100" w:after="40"/>
        <w:keepNext/>
      </w:pPr>
      <w:r>
        <w:rPr>
          <w:b/>
        </w:rPr>
        <w:t>43. May the researchers contact you for clarification or a future prototype evaluation?</w:t>
      </w:r>
    </w:p>
    <w:p>
      <w:pPr>
        <w:spacing w:after="60"/>
        <w:ind w:left="317"/>
        <w:keepNext/>
      </w:pPr>
      <w:r>
        <w:rPr>
          <w:i/>
        </w:rPr>
        <w:t>Multiple choice | Optional</w:t>
      </w:r>
    </w:p>
    <w:p>
      <w:pPr>
        <w:spacing w:after="20"/>
        <w:ind w:left="504"/>
      </w:pPr>
      <w:r>
        <w:t>[ ] Yes</w:t>
      </w:r>
    </w:p>
    <w:p>
      <w:pPr>
        <w:spacing w:after="20"/>
        <w:ind w:left="504"/>
      </w:pPr>
      <w:r>
        <w:t>[ ] No</w:t>
      </w:r>
    </w:p>
    <w:p>
      <w:pPr>
        <w:spacing w:before="100" w:after="40"/>
        <w:keepNext/>
      </w:pPr>
      <w:r>
        <w:rPr>
          <w:b/>
        </w:rPr>
        <w:t>44. If you answered Yes, provide your preferred contact email or number.</w:t>
      </w:r>
    </w:p>
    <w:p>
      <w:pPr>
        <w:spacing w:after="60"/>
        <w:ind w:left="317"/>
        <w:keepNext/>
      </w:pPr>
      <w:r>
        <w:rPr>
          <w:i/>
        </w:rPr>
        <w:t>Short answer | Optional</w:t>
      </w:r>
    </w:p>
    <w:p>
      <w:pPr>
        <w:spacing w:after="60"/>
        <w:ind w:left="317"/>
      </w:pPr>
      <w:r>
        <w:t>Collect this response separately from anonymized survey answers when possible.</w:t>
      </w:r>
    </w:p>
    <w:p>
      <w:pPr>
        <w:pStyle w:val="Heading1"/>
        <w:keepNext/>
      </w:pPr>
      <w:r>
        <w:t>End Message for the Online Form</w:t>
      </w:r>
    </w:p>
    <w:p>
      <w:r>
        <w:t>Thank you for sharing your professional experience. Your response will help the researchers compare the proposed workflow with actual scholarship-provider practices and identify changes required before pilot implementation. Please contact the research team using the address provided at the beginning of the form if you wish to withdraw your response or ask how the information will be used.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