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mbria" w:hAnsi="Cambria"/>
          <w:b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Contratto CO1: SottomettiPost</w:t>
      </w:r>
    </w:p>
    <w:p>
      <w:pPr>
        <w:pStyle w:val="Normal"/>
        <w:bidi w:val="0"/>
        <w:rPr/>
      </w:pPr>
      <w:r>
        <w:rPr>
          <w:rFonts w:ascii="Cambria" w:hAnsi="Cambria"/>
          <w:b/>
          <w:bCs/>
          <w:sz w:val="28"/>
          <w:szCs w:val="28"/>
        </w:rPr>
        <w:t xml:space="preserve">Operazione:     </w:t>
      </w:r>
      <w:r>
        <w:rPr>
          <w:rFonts w:ascii="Cambria" w:hAnsi="Cambria"/>
          <w:sz w:val="32"/>
          <w:szCs w:val="32"/>
        </w:rPr>
        <w:t>sottomettiPost(PostID: PostID, Content: Content)</w:t>
      </w:r>
    </w:p>
    <w:p>
      <w:pPr>
        <w:pStyle w:val="Normal"/>
        <w:rPr/>
      </w:pPr>
      <w:r>
        <w:rPr>
          <w:rFonts w:ascii="Cambria" w:hAnsi="Cambria"/>
          <w:b/>
          <w:bCs/>
          <w:sz w:val="28"/>
          <w:szCs w:val="28"/>
        </w:rPr>
        <w:t>Riferimenti:</w:t>
      </w:r>
      <w:r>
        <w:rPr>
          <w:rFonts w:ascii="Cambria" w:hAnsi="Cambria"/>
          <w:sz w:val="32"/>
          <w:szCs w:val="32"/>
        </w:rPr>
        <w:t xml:space="preserve">    casi d’uso: </w:t>
      </w:r>
      <w:r>
        <w:rPr>
          <w:rFonts w:ascii="Cambria" w:hAnsi="Cambria"/>
          <w:sz w:val="28"/>
          <w:szCs w:val="28"/>
        </w:rPr>
        <w:t>Blog</w:t>
      </w:r>
    </w:p>
    <w:p>
      <w:pPr>
        <w:pStyle w:val="Normal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Pre-condizioni</w:t>
      </w:r>
      <w:r>
        <w:rPr>
          <w:rFonts w:ascii="Cambria" w:hAnsi="Cambria"/>
          <w:sz w:val="28"/>
          <w:szCs w:val="28"/>
        </w:rPr>
        <w:t>:  nessuna.</w:t>
      </w:r>
    </w:p>
    <w:p>
      <w:pPr>
        <w:pStyle w:val="Normal"/>
        <w:rPr/>
      </w:pPr>
      <w:r>
        <w:rPr>
          <w:rFonts w:ascii="Cambria" w:hAnsi="Cambria"/>
          <w:b/>
          <w:bCs/>
          <w:sz w:val="28"/>
          <w:szCs w:val="28"/>
        </w:rPr>
        <w:t xml:space="preserve">Post-condizioni:  </w:t>
      </w:r>
      <w:r>
        <w:rPr>
          <w:rFonts w:ascii="Cambria" w:hAnsi="Cambria"/>
          <w:sz w:val="28"/>
          <w:szCs w:val="28"/>
        </w:rPr>
        <w:t>-   è stata creata un’istanza di Post.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mbria" w:hAnsi="Cambria"/>
          <w:sz w:val="28"/>
          <w:szCs w:val="28"/>
        </w:rPr>
        <w:t>Post è stato associato con il blog.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>
          <w:rFonts w:ascii="Cambria" w:hAnsi="Cambria"/>
          <w:sz w:val="28"/>
          <w:szCs w:val="28"/>
        </w:rPr>
        <w:t>Post.PostID è diventata PostID.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mbria" w:hAnsi="Cambria"/>
          <w:sz w:val="28"/>
          <w:szCs w:val="28"/>
        </w:rPr>
        <w:t>Post.Content è diventata Content.</w:t>
      </w:r>
    </w:p>
    <w:p>
      <w:pPr>
        <w:pStyle w:val="Normal"/>
        <w:spacing w:before="0" w:after="160"/>
        <w:rPr>
          <w:rFonts w:ascii="Cambria" w:hAnsi="Cambria"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2550" w:hanging="360"/>
      </w:pPr>
      <w:rPr>
        <w:rFonts w:ascii="Cambria" w:hAnsi="Cambria" w:cs="Cambria" w:hint="default"/>
        <w:sz w:val="28"/>
        <w:rFonts w:cs=""/>
      </w:rPr>
    </w:lvl>
    <w:lvl w:ilvl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99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71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15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87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31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ascii="Cambria" w:hAnsi="Cambria" w:eastAsia="Calibri" w:cs=""/>
      <w:sz w:val="28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ascii="Cambria" w:hAnsi="Cambria" w:cs=""/>
      <w:sz w:val="28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cd13f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LibreOffice/6.2.7.1$Windows_X86_64 LibreOffice_project/23edc44b61b830b7d749943e020e96f5a7df63bf</Application>
  <Pages>1</Pages>
  <Words>40</Words>
  <Characters>268</Characters>
  <CharactersWithSpaces>308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2019-12-17T09:49:00Z</dcterms:created>
  <dc:creator>antonio pallaria</dc:creator>
  <dc:description/>
  <dc:language>it-IT</dc:language>
  <cp:lastModifiedBy/>
  <dcterms:modified xsi:type="dcterms:W3CDTF">2019-12-18T17:01:11Z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