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Nome del caso d’uso: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 xml:space="preserve">- </w:t>
      </w:r>
      <w:r>
        <w:rPr>
          <w:rFonts w:ascii="Cambria" w:hAnsi="Cambria"/>
          <w:i/>
          <w:iCs/>
          <w:sz w:val="28"/>
          <w:szCs w:val="28"/>
        </w:rPr>
        <w:t>Gestire il carrello.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Portata: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 xml:space="preserve">- </w:t>
      </w:r>
      <w:r>
        <w:rPr>
          <w:rFonts w:ascii="Cambria" w:hAnsi="Cambria"/>
          <w:i/>
          <w:iCs/>
          <w:sz w:val="28"/>
          <w:szCs w:val="28"/>
        </w:rPr>
        <w:t>modifica delle prenotazioni, effettua</w:t>
      </w:r>
      <w:r>
        <w:rPr>
          <w:rFonts w:ascii="Cambria" w:hAnsi="Cambria"/>
          <w:i/>
          <w:iCs/>
          <w:sz w:val="28"/>
          <w:szCs w:val="28"/>
        </w:rPr>
        <w:t>re</w:t>
      </w:r>
      <w:r>
        <w:rPr>
          <w:rFonts w:ascii="Cambria" w:hAnsi="Cambria"/>
          <w:i/>
          <w:iCs/>
          <w:sz w:val="28"/>
          <w:szCs w:val="28"/>
        </w:rPr>
        <w:t xml:space="preserve"> il pagamento.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Livello: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i/>
          <w:iCs/>
          <w:sz w:val="28"/>
          <w:szCs w:val="28"/>
        </w:rPr>
        <w:t>Gestione de</w:t>
      </w:r>
      <w:r>
        <w:rPr>
          <w:rFonts w:ascii="Cambria" w:hAnsi="Cambria"/>
          <w:i/>
          <w:iCs/>
          <w:sz w:val="28"/>
          <w:szCs w:val="28"/>
        </w:rPr>
        <w:t>gli inserimenti, modifiche e utilizzo del</w:t>
      </w:r>
      <w:r>
        <w:rPr>
          <w:rFonts w:ascii="Cambria" w:hAnsi="Cambria"/>
          <w:i/>
          <w:iCs/>
          <w:sz w:val="28"/>
          <w:szCs w:val="28"/>
        </w:rPr>
        <w:t xml:space="preserve"> carrello.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Parti interessate o interessi: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sz w:val="28"/>
          <w:szCs w:val="28"/>
        </w:rPr>
        <w:t xml:space="preserve"> Cliente dell’agriturismo;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>- Proprietario dell’agriturismo;</w:t>
      </w:r>
    </w:p>
    <w:p>
      <w:pPr>
        <w:pStyle w:val="Normal"/>
        <w:spacing w:before="0" w:after="0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</w:r>
    </w:p>
    <w:p>
      <w:pPr>
        <w:pStyle w:val="Normal"/>
        <w:spacing w:before="0" w:after="0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- Sistema di prenotazione.</w:t>
      </w:r>
    </w:p>
    <w:p>
      <w:pPr>
        <w:pStyle w:val="Normal"/>
        <w:spacing w:before="0" w:after="0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ascii="Cambria" w:hAnsi="Cambria"/>
          <w:i/>
          <w:iCs/>
          <w:sz w:val="28"/>
          <w:szCs w:val="28"/>
        </w:rPr>
        <w:t>- Sistema esterno di Pagamento.</w:t>
      </w:r>
    </w:p>
    <w:p>
      <w:pPr>
        <w:pStyle w:val="Normal"/>
        <w:spacing w:before="0" w:after="0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Pre-condizioni:</w:t>
      </w:r>
    </w:p>
    <w:p>
      <w:pPr>
        <w:pStyle w:val="Normal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i/>
          <w:iCs/>
          <w:sz w:val="28"/>
          <w:szCs w:val="28"/>
        </w:rPr>
        <w:t>Il cliente e/o il proprietario devono essere correttamente loggati per poter eseguire le loro operazioni.</w:t>
      </w:r>
    </w:p>
    <w:p>
      <w:pPr>
        <w:pStyle w:val="Normal"/>
        <w:rPr/>
      </w:pPr>
      <w:r>
        <w:rPr/>
        <w:t xml:space="preserve">- </w:t>
      </w:r>
      <w:r>
        <w:rPr/>
        <w:t>Per poter eseguire un ordine, deve essere presente almeno un’elemento nel carrello.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Garanzia di Successo:</w:t>
      </w:r>
    </w:p>
    <w:p>
      <w:pPr>
        <w:pStyle w:val="Normal"/>
        <w:spacing w:lineRule="auto" w:line="240" w:before="0" w:after="0"/>
        <w:rPr/>
      </w:pPr>
      <w:r>
        <w:rPr>
          <w:sz w:val="28"/>
          <w:szCs w:val="28"/>
        </w:rPr>
        <w:t>Il carrello è stato svuotato in seguito ad un ordine andato a buon fine; il pagamento è stato registrato correttamente, e il sistema di prenotazioni è stato aggiornato; il proprietario è stato notificato dell’</w:t>
      </w:r>
      <w:r>
        <w:rPr>
          <w:sz w:val="28"/>
          <w:szCs w:val="28"/>
        </w:rPr>
        <w:t>operazione avvenuta.</w:t>
      </w:r>
    </w:p>
    <w:p>
      <w:pPr>
        <w:pStyle w:val="Normal"/>
        <w:spacing w:lineRule="auto" w:line="240" w:before="0"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Scenario principale di successo: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1. Il caso d'uso inizia quando il Cliente accede al carrello.</w:t>
      </w:r>
    </w:p>
    <w:p>
      <w:pPr>
        <w:pStyle w:val="Normal"/>
        <w:spacing w:lineRule="auto" w:line="240" w:before="0" w:after="0"/>
        <w:rPr/>
      </w:pPr>
      <w:r>
        <w:rPr>
          <w:sz w:val="28"/>
          <w:szCs w:val="28"/>
        </w:rPr>
        <w:t xml:space="preserve">2. Il cliente </w:t>
      </w:r>
      <w:r>
        <w:rPr>
          <w:sz w:val="28"/>
          <w:szCs w:val="28"/>
        </w:rPr>
        <w:t>esegue eventualmente modifiche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z w:val="28"/>
          <w:szCs w:val="28"/>
        </w:rPr>
        <w:t>l carrello.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3. Il cliente decide che l’ordine nel carrello è pronto e lo indica come pronto per il pagamento.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4. Il cliente seleziona l’opzione di pagamento.</w:t>
      </w:r>
    </w:p>
    <w:p>
      <w:pPr>
        <w:pStyle w:val="Normal"/>
        <w:rPr/>
      </w:pPr>
      <w:r>
        <w:rPr>
          <w:sz w:val="28"/>
          <w:szCs w:val="28"/>
        </w:rPr>
        <w:t>5. Il cliente rivede l’ordine e lo conferma.</w:t>
      </w:r>
    </w:p>
    <w:p>
      <w:pPr>
        <w:pStyle w:val="Normal"/>
        <w:rPr/>
      </w:pPr>
      <w:r>
        <w:rPr>
          <w:sz w:val="28"/>
          <w:szCs w:val="28"/>
        </w:rPr>
        <w:t>6. L</w:t>
      </w:r>
      <w:r>
        <w:rPr>
          <w:sz w:val="28"/>
          <w:szCs w:val="28"/>
        </w:rPr>
        <w:t>’ordine e le relative prenotazioni vengono registrate nel sistema di prenotazioni.</w:t>
      </w:r>
    </w:p>
    <w:p>
      <w:pPr>
        <w:pStyle w:val="Normal"/>
        <w:rPr>
          <w:rFonts w:ascii="Cambria" w:hAnsi="Cambria"/>
          <w:b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Estensioni: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*a) In qualunque momento il Cliente può abbandonare la pagina del carrello.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*b) in qualunque momento il Cliente può tornare al homepage.</w:t>
      </w:r>
    </w:p>
    <w:p>
      <w:pPr>
        <w:pStyle w:val="Normal"/>
        <w:spacing w:lineRule="auto" w:line="240" w:before="0" w:after="0"/>
        <w:rPr/>
      </w:pPr>
      <w:r>
        <w:rPr>
          <w:sz w:val="28"/>
          <w:szCs w:val="28"/>
        </w:rPr>
        <w:t xml:space="preserve">2a) </w:t>
      </w:r>
      <w:r>
        <w:rPr>
          <w:sz w:val="28"/>
          <w:szCs w:val="28"/>
        </w:rPr>
        <w:t>I</w:t>
      </w:r>
      <w:r>
        <w:rPr>
          <w:sz w:val="28"/>
          <w:szCs w:val="28"/>
        </w:rPr>
        <w:t>l cliente decide di aggiungere una prenotazione della stessa tipologia.</w:t>
      </w:r>
    </w:p>
    <w:p>
      <w:pPr>
        <w:pStyle w:val="Normal"/>
        <w:spacing w:lineRule="auto" w:line="240" w:before="0" w:after="0"/>
        <w:ind w:left="708" w:hanging="0"/>
        <w:rPr/>
      </w:pPr>
      <w:r>
        <w:rPr>
          <w:sz w:val="28"/>
          <w:szCs w:val="28"/>
        </w:rPr>
        <w:t xml:space="preserve">2a1) 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l cliente non può aggiungere un’altra prenotazione poiché per quella tipologia le prenotazioni sono piene; </w:t>
      </w:r>
      <w:r>
        <w:rPr>
          <w:sz w:val="28"/>
          <w:szCs w:val="28"/>
        </w:rPr>
        <w:t>torna al punto 2.</w:t>
      </w:r>
    </w:p>
    <w:p>
      <w:pPr>
        <w:pStyle w:val="Normal"/>
        <w:spacing w:lineRule="auto" w:line="240" w:before="0" w:after="0"/>
        <w:rPr/>
      </w:pPr>
      <w:r>
        <w:rPr>
          <w:sz w:val="28"/>
          <w:szCs w:val="28"/>
        </w:rPr>
        <w:t xml:space="preserve">2b) </w:t>
      </w:r>
      <w:r>
        <w:rPr>
          <w:sz w:val="28"/>
          <w:szCs w:val="28"/>
        </w:rPr>
        <w:t>I</w:t>
      </w:r>
      <w:r>
        <w:rPr>
          <w:sz w:val="28"/>
          <w:szCs w:val="28"/>
        </w:rPr>
        <w:t>l cliente decide di rimuovere una prenotazione dal carrello.</w:t>
      </w:r>
    </w:p>
    <w:p>
      <w:pPr>
        <w:pStyle w:val="Normal"/>
        <w:spacing w:lineRule="auto" w:line="240" w:before="0" w:after="0"/>
        <w:ind w:left="708" w:hanging="0"/>
        <w:rPr/>
      </w:pPr>
      <w:r>
        <w:rPr>
          <w:sz w:val="28"/>
          <w:szCs w:val="28"/>
        </w:rPr>
        <w:t xml:space="preserve">2b1) </w:t>
      </w:r>
      <w:r>
        <w:rPr>
          <w:sz w:val="28"/>
          <w:szCs w:val="28"/>
        </w:rPr>
        <w:t>Se i</w:t>
      </w:r>
      <w:r>
        <w:rPr>
          <w:sz w:val="28"/>
          <w:szCs w:val="28"/>
        </w:rPr>
        <w:t>l cliente elimina l’ultima camera prenotata e v</w:t>
      </w:r>
      <w:r>
        <w:rPr>
          <w:sz w:val="28"/>
          <w:szCs w:val="28"/>
        </w:rPr>
        <w:t>iene</w:t>
      </w:r>
      <w:r>
        <w:rPr>
          <w:sz w:val="28"/>
          <w:szCs w:val="28"/>
        </w:rPr>
        <w:t xml:space="preserve"> riportato al homepage.</w:t>
      </w:r>
    </w:p>
    <w:p>
      <w:pPr>
        <w:pStyle w:val="Normal"/>
        <w:spacing w:lineRule="auto" w:line="240" w:before="0" w:after="0"/>
        <w:rPr/>
      </w:pPr>
      <w:r>
        <w:rPr>
          <w:sz w:val="28"/>
          <w:szCs w:val="28"/>
        </w:rPr>
        <w:t xml:space="preserve">3a) </w:t>
      </w:r>
      <w:r>
        <w:rPr>
          <w:sz w:val="28"/>
          <w:szCs w:val="28"/>
        </w:rPr>
        <w:t>I</w:t>
      </w:r>
      <w:r>
        <w:rPr>
          <w:sz w:val="28"/>
          <w:szCs w:val="28"/>
        </w:rPr>
        <w:t>l cliente decide di tornare al punto 2 per modificare il carrello.</w:t>
      </w:r>
    </w:p>
    <w:p>
      <w:pPr>
        <w:pStyle w:val="Normal"/>
        <w:tabs>
          <w:tab w:val="clear" w:pos="708"/>
          <w:tab w:val="left" w:pos="3540" w:leader="none"/>
        </w:tabs>
        <w:spacing w:lineRule="auto" w:line="240" w:before="0" w:after="0"/>
        <w:rPr/>
      </w:pPr>
      <w:r>
        <w:rPr>
          <w:sz w:val="28"/>
          <w:szCs w:val="28"/>
        </w:rPr>
        <w:t xml:space="preserve">3c) </w:t>
      </w:r>
      <w:r>
        <w:rPr>
          <w:sz w:val="28"/>
          <w:szCs w:val="28"/>
        </w:rPr>
        <w:t>I</w:t>
      </w:r>
      <w:r>
        <w:rPr>
          <w:sz w:val="28"/>
          <w:szCs w:val="28"/>
        </w:rPr>
        <w:t>l cliente decide di eliminare l’intero ordine e ritorna al homepage.</w:t>
      </w:r>
    </w:p>
    <w:p>
      <w:pPr>
        <w:pStyle w:val="Normal"/>
        <w:tabs>
          <w:tab w:val="clear" w:pos="708"/>
          <w:tab w:val="left" w:pos="3540" w:leader="none"/>
        </w:tabs>
        <w:spacing w:lineRule="auto" w:line="240" w:before="0" w:after="0"/>
        <w:rPr/>
      </w:pPr>
      <w:r>
        <w:rPr>
          <w:sz w:val="28"/>
          <w:szCs w:val="28"/>
        </w:rPr>
        <w:t xml:space="preserve">4a) 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l cliente può applicare un codice sconto e andare al punto </w:t>
      </w:r>
      <w:r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3540" w:leader="none"/>
        </w:tabs>
        <w:spacing w:lineRule="auto" w:line="240" w:before="0" w:after="0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4a1) </w:t>
      </w:r>
      <w:r>
        <w:rPr>
          <w:sz w:val="28"/>
          <w:szCs w:val="28"/>
        </w:rPr>
        <w:t>I</w:t>
      </w:r>
      <w:r>
        <w:rPr>
          <w:sz w:val="28"/>
          <w:szCs w:val="28"/>
        </w:rPr>
        <w:t>l cliente inserisce un codice sconto non valido, inserisce un nuovo codice    sconto e va al punto 5.</w:t>
      </w:r>
    </w:p>
    <w:p>
      <w:pPr>
        <w:pStyle w:val="Normal"/>
        <w:tabs>
          <w:tab w:val="clear" w:pos="708"/>
          <w:tab w:val="left" w:pos="3540" w:leader="none"/>
        </w:tabs>
        <w:spacing w:lineRule="auto" w:line="240" w:before="0" w:after="0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4a1.</w:t>
      </w:r>
      <w:r>
        <w:rPr>
          <w:sz w:val="28"/>
          <w:szCs w:val="28"/>
        </w:rPr>
        <w:t>1</w:t>
      </w:r>
      <w:r>
        <w:rPr>
          <w:sz w:val="28"/>
          <w:szCs w:val="28"/>
        </w:rPr>
        <w:t>) il cliente decide di non inserire un ulteriore codice sconto e va al passo 5.</w:t>
      </w:r>
    </w:p>
    <w:p>
      <w:pPr>
        <w:pStyle w:val="Normal"/>
        <w:rPr/>
      </w:pP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a) </w:t>
      </w:r>
      <w:r>
        <w:rPr>
          <w:sz w:val="28"/>
          <w:szCs w:val="28"/>
        </w:rPr>
        <w:t>I</w:t>
      </w:r>
      <w:r>
        <w:rPr>
          <w:sz w:val="28"/>
          <w:szCs w:val="28"/>
        </w:rPr>
        <w:t>l sistema non riesce a registrare la prenotazione: verrà notificato un messaggio d’erro</w:t>
      </w:r>
      <w:bookmarkStart w:id="0" w:name="_GoBack"/>
      <w:bookmarkEnd w:id="0"/>
      <w:r>
        <w:rPr>
          <w:sz w:val="28"/>
          <w:szCs w:val="28"/>
        </w:rPr>
        <w:t>re al utente di riprovare a confermare l’ordine di pagamento.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28"/>
          <w:szCs w:val="28"/>
        </w:rPr>
        <w:t>Requisiti speciali: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mbria" w:hAnsi="Cambria"/>
          <w:i/>
          <w:iCs/>
          <w:sz w:val="28"/>
          <w:szCs w:val="28"/>
        </w:rPr>
        <w:t>I clienti interessati ai contenuti offerti dall’agriturismo potrebbero essere di nazionalità straniera; si potrebbe prevedere il supporto a varie lingue.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mbria" w:hAnsi="Cambria"/>
          <w:i/>
          <w:iCs/>
          <w:sz w:val="28"/>
          <w:szCs w:val="28"/>
        </w:rPr>
        <w:t xml:space="preserve">Il carrello deve </w:t>
      </w:r>
      <w:r>
        <w:rPr>
          <w:rFonts w:ascii="Cambria" w:hAnsi="Cambria"/>
          <w:i/>
          <w:iCs/>
          <w:sz w:val="28"/>
          <w:szCs w:val="28"/>
        </w:rPr>
        <w:t>conservare in memoria i dati inseriti, anche in caso di logout del cliente</w:t>
      </w:r>
      <w:r>
        <w:rPr>
          <w:rFonts w:ascii="Cambria" w:hAnsi="Cambria"/>
          <w:i/>
          <w:iCs/>
          <w:sz w:val="28"/>
          <w:szCs w:val="28"/>
        </w:rPr>
        <w:t>.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28"/>
          <w:szCs w:val="28"/>
        </w:rPr>
        <w:t>Frequenza di ripetizione:</w:t>
      </w:r>
    </w:p>
    <w:p>
      <w:pPr>
        <w:pStyle w:val="Normal"/>
        <w:ind w:firstLine="708"/>
        <w:rPr/>
      </w:pPr>
      <w:r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i/>
          <w:iCs/>
          <w:sz w:val="28"/>
          <w:szCs w:val="28"/>
        </w:rPr>
        <w:t>Ininterrotta, salvo manutenzione.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28"/>
          <w:szCs w:val="28"/>
        </w:rPr>
        <w:t>Problemi:</w:t>
      </w:r>
    </w:p>
    <w:p>
      <w:pPr>
        <w:pStyle w:val="Normal"/>
        <w:tabs>
          <w:tab w:val="clear" w:pos="708"/>
          <w:tab w:val="left" w:pos="3948" w:leader="none"/>
        </w:tabs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Come gestire i buoni sconto?</w:t>
        <w:tab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071c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it-IT" w:val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9e071c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9e071c"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Intestazione">
    <w:name w:val="Header"/>
    <w:basedOn w:val="Normal"/>
    <w:link w:val="IntestazioneCarattere"/>
    <w:uiPriority w:val="99"/>
    <w:unhideWhenUsed/>
    <w:rsid w:val="009e071c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link w:val="PidipaginaCarattere"/>
    <w:uiPriority w:val="99"/>
    <w:unhideWhenUsed/>
    <w:rsid w:val="009e071c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rsid w:val="009e071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c3244d"/>
    <w:pPr>
      <w:spacing w:after="0" w:line="240" w:lineRule="auto"/>
    </w:pPr>
    <w:rPr>
      <w:rFonts w:eastAsiaTheme="minorEastAsia"/>
      <w:lang w:eastAsia="it-IT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LibreOffice/6.2.7.1$Windows_X86_64 LibreOffice_project/23edc44b61b830b7d749943e020e96f5a7df63bf</Application>
  <Pages>2</Pages>
  <Words>406</Words>
  <Characters>2256</Characters>
  <CharactersWithSpaces>2625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2019-12-14T13:41:00Z</dcterms:created>
  <dc:creator>393339290840</dc:creator>
  <dc:description/>
  <dc:language>it-IT</dc:language>
  <cp:lastModifiedBy/>
  <dcterms:modified xsi:type="dcterms:W3CDTF">2019-12-14T15:46:46Z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