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 appointment inspection offices and site visits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R513    Date 2026-11-18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The appointed Project Architect is Ms. Vivian J. K. LO. Her post is Senior Architect Community Facilities. Use Ms as the salutation and Vivian J. K. LO as the name.</w:t>
      </w:r>
    </w:p>
    <w:p>
      <w:pPr>
        <w:widowControl/>
      </w:pPr>
      <w:r>
        <w:t>Her direct telephone number is awaiting confirmation. Interim enquiries may be sent to library-project@consense-scenario.invalid; this email address does not establish a telephone number.</w:t>
      </w:r>
    </w:p>
    <w:p>
      <w:pPr>
        <w:widowControl/>
      </w:pPr>
      <w:r>
        <w:t>The Specification Library is available for inspection on floor 6 of Block U at the Fictional Tender Information Centre. The drawings are available for inspection on floor 2 of Block V at that centre.</w:t>
      </w:r>
    </w:p>
    <w:p>
      <w:pPr>
        <w:widowControl/>
      </w:pPr>
      <w:r>
        <w:t>Site inspections start on 11 January 2027. The access officer has not yet fixed the inspection end date.</w:t>
      </w:r>
    </w:p>
    <w:p>
      <w:pPr>
        <w:widowControl/>
      </w:pPr>
      <w:r>
        <w:t>The complete site visit restrictions are:</w:t>
        <w:br/>
        <w:t>Submit the visitor names at least four working days before the visit.</w:t>
        <w:br/>
        <w:t>Each escorted group is limited to ten visitors.</w:t>
        <w:br/>
        <w:t>Wear safety helmets and safety boots throughout the visit.</w:t>
        <w:br/>
        <w:t>Enter through the Library Road gate and remain with the site escort.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appointment inspection offices and site visits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