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711CC" w14:textId="77777777" w:rsidR="001D037B" w:rsidRDefault="001D037B" w:rsidP="001D037B">
      <w:pPr>
        <w:autoSpaceDE w:val="0"/>
        <w:autoSpaceDN w:val="0"/>
        <w:adjustRightInd w:val="0"/>
        <w:rPr>
          <w:rFonts w:ascii="AppleSystemUIFontBold" w:hAnsi="AppleSystemUIFontBold" w:cs="AppleSystemUIFontBold"/>
          <w:b/>
          <w:bCs/>
          <w:kern w:val="0"/>
          <w:sz w:val="26"/>
          <w:szCs w:val="26"/>
        </w:rPr>
      </w:pPr>
      <w:r>
        <w:rPr>
          <w:rFonts w:ascii="AppleSystemUIFontBold" w:hAnsi="AppleSystemUIFontBold" w:cs="AppleSystemUIFontBold"/>
          <w:b/>
          <w:bCs/>
          <w:kern w:val="0"/>
          <w:sz w:val="26"/>
          <w:szCs w:val="26"/>
        </w:rPr>
        <w:t xml:space="preserve">PROJECT PART I: Inter-genomic expression analysis </w:t>
      </w:r>
    </w:p>
    <w:p w14:paraId="0B52A025" w14:textId="77777777" w:rsidR="001D037B" w:rsidRDefault="001D037B" w:rsidP="001D037B">
      <w:pPr>
        <w:autoSpaceDE w:val="0"/>
        <w:autoSpaceDN w:val="0"/>
        <w:adjustRightInd w:val="0"/>
        <w:rPr>
          <w:rFonts w:ascii="AppleSystemUIFontBold" w:hAnsi="AppleSystemUIFontBold" w:cs="AppleSystemUIFontBold"/>
          <w:b/>
          <w:bCs/>
          <w:kern w:val="0"/>
          <w:sz w:val="26"/>
          <w:szCs w:val="26"/>
        </w:rPr>
      </w:pPr>
    </w:p>
    <w:p w14:paraId="7BD66788" w14:textId="77777777" w:rsidR="001D037B" w:rsidRDefault="001D037B" w:rsidP="001D037B">
      <w:pPr>
        <w:autoSpaceDE w:val="0"/>
        <w:autoSpaceDN w:val="0"/>
        <w:adjustRightInd w:val="0"/>
        <w:rPr>
          <w:rFonts w:ascii="AppleSystemUIFontBold" w:hAnsi="AppleSystemUIFontBold" w:cs="AppleSystemUIFontBold"/>
          <w:b/>
          <w:bCs/>
          <w:kern w:val="0"/>
          <w:sz w:val="26"/>
          <w:szCs w:val="26"/>
        </w:rPr>
      </w:pPr>
      <w:r>
        <w:rPr>
          <w:rFonts w:ascii="AppleSystemUIFontBold" w:hAnsi="AppleSystemUIFontBold" w:cs="AppleSystemUIFontBold"/>
          <w:b/>
          <w:bCs/>
          <w:kern w:val="0"/>
          <w:sz w:val="30"/>
          <w:szCs w:val="30"/>
        </w:rPr>
        <w:t>Purpose</w:t>
      </w:r>
      <w:r>
        <w:rPr>
          <w:rFonts w:ascii="AppleSystemUIFontBold" w:hAnsi="AppleSystemUIFontBold" w:cs="AppleSystemUIFontBold"/>
          <w:b/>
          <w:bCs/>
          <w:kern w:val="0"/>
          <w:sz w:val="26"/>
          <w:szCs w:val="26"/>
        </w:rPr>
        <w:t xml:space="preserve">: </w:t>
      </w:r>
    </w:p>
    <w:p w14:paraId="6B4EC02B" w14:textId="77777777" w:rsidR="001D037B" w:rsidRDefault="001D037B" w:rsidP="001D037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Assesses whether the selection of this particular set of genes could make a god set to base the analysis on</w:t>
      </w:r>
    </w:p>
    <w:p w14:paraId="472F23E3" w14:textId="77777777" w:rsidR="001D037B" w:rsidRDefault="001D037B" w:rsidP="001D037B">
      <w:pPr>
        <w:autoSpaceDE w:val="0"/>
        <w:autoSpaceDN w:val="0"/>
        <w:adjustRightInd w:val="0"/>
        <w:rPr>
          <w:rFonts w:ascii="AppleSystemUIFont" w:hAnsi="AppleSystemUIFont" w:cs="AppleSystemUIFont"/>
          <w:kern w:val="0"/>
          <w:sz w:val="26"/>
          <w:szCs w:val="26"/>
        </w:rPr>
      </w:pPr>
    </w:p>
    <w:p w14:paraId="76809573" w14:textId="77777777" w:rsidR="001D037B" w:rsidRDefault="001D037B" w:rsidP="001D037B">
      <w:pPr>
        <w:autoSpaceDE w:val="0"/>
        <w:autoSpaceDN w:val="0"/>
        <w:adjustRightInd w:val="0"/>
        <w:rPr>
          <w:rFonts w:ascii="AppleSystemUIFont" w:hAnsi="AppleSystemUIFont" w:cs="AppleSystemUIFont"/>
          <w:kern w:val="0"/>
          <w:sz w:val="26"/>
          <w:szCs w:val="26"/>
        </w:rPr>
      </w:pPr>
      <w:r>
        <w:rPr>
          <w:rFonts w:ascii="AppleSystemUIFontBold" w:hAnsi="AppleSystemUIFontBold" w:cs="AppleSystemUIFontBold"/>
          <w:b/>
          <w:bCs/>
          <w:kern w:val="0"/>
          <w:sz w:val="30"/>
          <w:szCs w:val="30"/>
        </w:rPr>
        <w:t>Questions</w:t>
      </w:r>
      <w:r>
        <w:rPr>
          <w:rFonts w:ascii="AppleSystemUIFont" w:hAnsi="AppleSystemUIFont" w:cs="AppleSystemUIFont"/>
          <w:kern w:val="0"/>
          <w:sz w:val="26"/>
          <w:szCs w:val="26"/>
        </w:rPr>
        <w:t>:</w:t>
      </w:r>
    </w:p>
    <w:p w14:paraId="3DF262C0" w14:textId="77777777" w:rsidR="001D037B" w:rsidRDefault="001D037B" w:rsidP="001D037B">
      <w:pPr>
        <w:autoSpaceDE w:val="0"/>
        <w:autoSpaceDN w:val="0"/>
        <w:adjustRightInd w:val="0"/>
        <w:rPr>
          <w:rFonts w:ascii="AppleSystemUIFont" w:hAnsi="AppleSystemUIFont" w:cs="AppleSystemUIFont"/>
          <w:kern w:val="0"/>
          <w:sz w:val="26"/>
          <w:szCs w:val="26"/>
        </w:rPr>
      </w:pPr>
    </w:p>
    <w:p w14:paraId="16C330E6" w14:textId="77777777" w:rsidR="001D037B" w:rsidRDefault="001D037B" w:rsidP="001D037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 Cancerous</w:t>
      </w:r>
    </w:p>
    <w:p w14:paraId="5937B687" w14:textId="77777777" w:rsidR="001D037B" w:rsidRDefault="001D037B" w:rsidP="001D037B">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Bold" w:hAnsi="AppleSystemUIFontBold" w:cs="AppleSystemUIFontBold"/>
          <w:b/>
          <w:bCs/>
          <w:kern w:val="0"/>
          <w:sz w:val="26"/>
          <w:szCs w:val="26"/>
        </w:rPr>
        <w:t>Does the aggregate expression of the genes in the set of interest in the data differ from the expression of other genes not in the list (</w:t>
      </w:r>
      <w:proofErr w:type="spellStart"/>
      <w:r>
        <w:rPr>
          <w:rFonts w:ascii="AppleSystemUIFontBold" w:hAnsi="AppleSystemUIFontBold" w:cs="AppleSystemUIFontBold"/>
          <w:b/>
          <w:bCs/>
          <w:kern w:val="0"/>
          <w:sz w:val="26"/>
          <w:szCs w:val="26"/>
        </w:rPr>
        <w:t>i.e</w:t>
      </w:r>
      <w:proofErr w:type="spellEnd"/>
      <w:r>
        <w:rPr>
          <w:rFonts w:ascii="AppleSystemUIFontBold" w:hAnsi="AppleSystemUIFontBold" w:cs="AppleSystemUIFontBold"/>
          <w:b/>
          <w:bCs/>
          <w:kern w:val="0"/>
          <w:sz w:val="26"/>
          <w:szCs w:val="26"/>
        </w:rPr>
        <w:t xml:space="preserve"> control set)? </w:t>
      </w:r>
    </w:p>
    <w:p w14:paraId="4962441E" w14:textId="77777777" w:rsidR="001D037B" w:rsidRDefault="001D037B" w:rsidP="001D037B">
      <w:pPr>
        <w:numPr>
          <w:ilvl w:val="0"/>
          <w:numId w:val="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 What is the typical distribution of the data (difference between the general expression levels)?</w:t>
      </w:r>
    </w:p>
    <w:p w14:paraId="59DBFC07" w14:textId="77777777" w:rsidR="001D037B" w:rsidRDefault="001D037B" w:rsidP="001D037B">
      <w:pPr>
        <w:numPr>
          <w:ilvl w:val="0"/>
          <w:numId w:val="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Are there any significant differences in the data when selecting between the different control </w:t>
      </w:r>
      <w:proofErr w:type="gramStart"/>
      <w:r>
        <w:rPr>
          <w:rFonts w:ascii="AppleSystemUIFont" w:hAnsi="AppleSystemUIFont" w:cs="AppleSystemUIFont"/>
          <w:kern w:val="0"/>
          <w:sz w:val="26"/>
          <w:szCs w:val="26"/>
        </w:rPr>
        <w:t>groups ?</w:t>
      </w:r>
      <w:proofErr w:type="gramEnd"/>
    </w:p>
    <w:p w14:paraId="67607D2B" w14:textId="77777777" w:rsidR="001D037B" w:rsidRDefault="001D037B" w:rsidP="001D037B">
      <w:pPr>
        <w:numPr>
          <w:ilvl w:val="0"/>
          <w:numId w:val="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How similar is the data from the different control groups?</w:t>
      </w:r>
    </w:p>
    <w:p w14:paraId="7BAED8A6" w14:textId="77777777" w:rsidR="001D037B" w:rsidRDefault="001D037B" w:rsidP="001D037B">
      <w:pPr>
        <w:numPr>
          <w:ilvl w:val="0"/>
          <w:numId w:val="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For each control set - </w:t>
      </w:r>
      <w:proofErr w:type="spellStart"/>
      <w:r>
        <w:rPr>
          <w:rFonts w:ascii="AppleSystemUIFont" w:hAnsi="AppleSystemUIFont" w:cs="AppleSystemUIFont"/>
          <w:kern w:val="0"/>
          <w:sz w:val="26"/>
          <w:szCs w:val="26"/>
        </w:rPr>
        <w:t>SoI</w:t>
      </w:r>
      <w:proofErr w:type="spellEnd"/>
      <w:r>
        <w:rPr>
          <w:rFonts w:ascii="AppleSystemUIFont" w:hAnsi="AppleSystemUIFont" w:cs="AppleSystemUIFont"/>
          <w:kern w:val="0"/>
          <w:sz w:val="26"/>
          <w:szCs w:val="26"/>
        </w:rPr>
        <w:t xml:space="preserve"> pairing is the difference significant?</w:t>
      </w:r>
    </w:p>
    <w:p w14:paraId="7DBA4612" w14:textId="77777777" w:rsidR="001D037B" w:rsidRDefault="001D037B" w:rsidP="001D037B">
      <w:pPr>
        <w:autoSpaceDE w:val="0"/>
        <w:autoSpaceDN w:val="0"/>
        <w:adjustRightInd w:val="0"/>
        <w:rPr>
          <w:rFonts w:ascii="AppleSystemUIFont" w:hAnsi="AppleSystemUIFont" w:cs="AppleSystemUIFont"/>
          <w:kern w:val="0"/>
          <w:sz w:val="26"/>
          <w:szCs w:val="26"/>
        </w:rPr>
      </w:pPr>
    </w:p>
    <w:p w14:paraId="6E1F24C9" w14:textId="77777777" w:rsidR="001D037B" w:rsidRDefault="001D037B" w:rsidP="001D037B">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Bold" w:hAnsi="AppleSystemUIFontBold" w:cs="AppleSystemUIFontBold"/>
          <w:b/>
          <w:bCs/>
          <w:kern w:val="0"/>
          <w:sz w:val="26"/>
          <w:szCs w:val="26"/>
        </w:rPr>
        <w:t xml:space="preserve">Does the expression difference remain true for all Tissue </w:t>
      </w:r>
      <w:proofErr w:type="gramStart"/>
      <w:r>
        <w:rPr>
          <w:rFonts w:ascii="AppleSystemUIFontBold" w:hAnsi="AppleSystemUIFontBold" w:cs="AppleSystemUIFontBold"/>
          <w:b/>
          <w:bCs/>
          <w:kern w:val="0"/>
          <w:sz w:val="26"/>
          <w:szCs w:val="26"/>
        </w:rPr>
        <w:t>types</w:t>
      </w:r>
      <w:r>
        <w:rPr>
          <w:rFonts w:ascii="AppleSystemUIFont" w:hAnsi="AppleSystemUIFont" w:cs="AppleSystemUIFont"/>
          <w:kern w:val="0"/>
          <w:sz w:val="26"/>
          <w:szCs w:val="26"/>
        </w:rPr>
        <w:t xml:space="preserve"> </w:t>
      </w:r>
      <w:r>
        <w:rPr>
          <w:rFonts w:ascii="AppleSystemUIFontBold" w:hAnsi="AppleSystemUIFontBold" w:cs="AppleSystemUIFontBold"/>
          <w:b/>
          <w:bCs/>
          <w:kern w:val="0"/>
          <w:sz w:val="26"/>
          <w:szCs w:val="26"/>
        </w:rPr>
        <w:t>?</w:t>
      </w:r>
      <w:proofErr w:type="gramEnd"/>
    </w:p>
    <w:p w14:paraId="3BD323CA" w14:textId="77777777" w:rsidR="001D037B" w:rsidRDefault="001D037B" w:rsidP="001D037B">
      <w:pPr>
        <w:numPr>
          <w:ilvl w:val="0"/>
          <w:numId w:val="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What does the difference in expression look like when the data is parsed by Tumour source type? </w:t>
      </w:r>
    </w:p>
    <w:p w14:paraId="2E10BE19" w14:textId="77777777" w:rsidR="001D037B" w:rsidRDefault="001D037B" w:rsidP="001D037B">
      <w:pPr>
        <w:numPr>
          <w:ilvl w:val="0"/>
          <w:numId w:val="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Does the difference remain significant? </w:t>
      </w:r>
    </w:p>
    <w:p w14:paraId="53598405" w14:textId="77777777" w:rsidR="001D037B" w:rsidRDefault="001D037B" w:rsidP="001D037B">
      <w:pPr>
        <w:autoSpaceDE w:val="0"/>
        <w:autoSpaceDN w:val="0"/>
        <w:adjustRightInd w:val="0"/>
        <w:rPr>
          <w:rFonts w:ascii="AppleSystemUIFont" w:hAnsi="AppleSystemUIFont" w:cs="AppleSystemUIFont"/>
          <w:kern w:val="0"/>
          <w:sz w:val="26"/>
          <w:szCs w:val="26"/>
        </w:rPr>
      </w:pPr>
    </w:p>
    <w:p w14:paraId="2C2AA3D6" w14:textId="77777777" w:rsidR="001D037B" w:rsidRDefault="001D037B" w:rsidP="001D037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B) Non-cancerous</w:t>
      </w:r>
    </w:p>
    <w:p w14:paraId="7ADC116B" w14:textId="77777777" w:rsidR="001D037B" w:rsidRDefault="001D037B" w:rsidP="001D037B">
      <w:pPr>
        <w:numPr>
          <w:ilvl w:val="0"/>
          <w:numId w:val="5"/>
        </w:numPr>
        <w:autoSpaceDE w:val="0"/>
        <w:autoSpaceDN w:val="0"/>
        <w:adjustRightInd w:val="0"/>
        <w:ind w:left="0" w:firstLine="0"/>
        <w:rPr>
          <w:rFonts w:ascii="AppleSystemUIFont" w:hAnsi="AppleSystemUIFont" w:cs="AppleSystemUIFont"/>
          <w:kern w:val="0"/>
          <w:sz w:val="26"/>
          <w:szCs w:val="26"/>
        </w:rPr>
      </w:pPr>
      <w:r>
        <w:rPr>
          <w:rFonts w:ascii="AppleSystemUIFontBold" w:hAnsi="AppleSystemUIFontBold" w:cs="AppleSystemUIFontBold"/>
          <w:b/>
          <w:bCs/>
          <w:kern w:val="0"/>
          <w:sz w:val="26"/>
          <w:szCs w:val="26"/>
        </w:rPr>
        <w:t>Does the aggregate expression of the genes in the set of interest in the data differ from the expression of other genes not in the list (</w:t>
      </w:r>
      <w:proofErr w:type="spellStart"/>
      <w:r>
        <w:rPr>
          <w:rFonts w:ascii="AppleSystemUIFontBold" w:hAnsi="AppleSystemUIFontBold" w:cs="AppleSystemUIFontBold"/>
          <w:b/>
          <w:bCs/>
          <w:kern w:val="0"/>
          <w:sz w:val="26"/>
          <w:szCs w:val="26"/>
        </w:rPr>
        <w:t>i.e</w:t>
      </w:r>
      <w:proofErr w:type="spellEnd"/>
      <w:r>
        <w:rPr>
          <w:rFonts w:ascii="AppleSystemUIFontBold" w:hAnsi="AppleSystemUIFontBold" w:cs="AppleSystemUIFontBold"/>
          <w:b/>
          <w:bCs/>
          <w:kern w:val="0"/>
          <w:sz w:val="26"/>
          <w:szCs w:val="26"/>
        </w:rPr>
        <w:t xml:space="preserve"> control set)? </w:t>
      </w:r>
    </w:p>
    <w:p w14:paraId="67953D6A" w14:textId="77777777" w:rsidR="001D037B" w:rsidRDefault="001D037B" w:rsidP="001D037B">
      <w:pPr>
        <w:numPr>
          <w:ilvl w:val="0"/>
          <w:numId w:val="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 What is the typical distribution of the data (difference between the general expression levels)?</w:t>
      </w:r>
    </w:p>
    <w:p w14:paraId="6361FBF9" w14:textId="77777777" w:rsidR="001D037B" w:rsidRDefault="001D037B" w:rsidP="001D037B">
      <w:pPr>
        <w:numPr>
          <w:ilvl w:val="0"/>
          <w:numId w:val="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Are there any significant differences in the data when selecting between the different control </w:t>
      </w:r>
      <w:proofErr w:type="gramStart"/>
      <w:r>
        <w:rPr>
          <w:rFonts w:ascii="AppleSystemUIFont" w:hAnsi="AppleSystemUIFont" w:cs="AppleSystemUIFont"/>
          <w:kern w:val="0"/>
          <w:sz w:val="26"/>
          <w:szCs w:val="26"/>
        </w:rPr>
        <w:t>groups ?</w:t>
      </w:r>
      <w:proofErr w:type="gramEnd"/>
    </w:p>
    <w:p w14:paraId="410C71F3" w14:textId="77777777" w:rsidR="001D037B" w:rsidRDefault="001D037B" w:rsidP="001D037B">
      <w:pPr>
        <w:numPr>
          <w:ilvl w:val="0"/>
          <w:numId w:val="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How similar is the data from the different control groups?</w:t>
      </w:r>
    </w:p>
    <w:p w14:paraId="157C3FBC" w14:textId="77777777" w:rsidR="001D037B" w:rsidRDefault="001D037B" w:rsidP="001D037B">
      <w:pPr>
        <w:numPr>
          <w:ilvl w:val="0"/>
          <w:numId w:val="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For each control set - </w:t>
      </w:r>
      <w:proofErr w:type="spellStart"/>
      <w:r>
        <w:rPr>
          <w:rFonts w:ascii="AppleSystemUIFont" w:hAnsi="AppleSystemUIFont" w:cs="AppleSystemUIFont"/>
          <w:kern w:val="0"/>
          <w:sz w:val="26"/>
          <w:szCs w:val="26"/>
        </w:rPr>
        <w:t>SoI</w:t>
      </w:r>
      <w:proofErr w:type="spellEnd"/>
      <w:r>
        <w:rPr>
          <w:rFonts w:ascii="AppleSystemUIFont" w:hAnsi="AppleSystemUIFont" w:cs="AppleSystemUIFont"/>
          <w:kern w:val="0"/>
          <w:sz w:val="26"/>
          <w:szCs w:val="26"/>
        </w:rPr>
        <w:t xml:space="preserve"> pairing is the difference significant?</w:t>
      </w:r>
    </w:p>
    <w:p w14:paraId="5AA5DB93" w14:textId="77777777" w:rsidR="001D037B" w:rsidRDefault="001D037B" w:rsidP="001D037B">
      <w:pPr>
        <w:autoSpaceDE w:val="0"/>
        <w:autoSpaceDN w:val="0"/>
        <w:adjustRightInd w:val="0"/>
        <w:rPr>
          <w:rFonts w:ascii="AppleSystemUIFont" w:hAnsi="AppleSystemUIFont" w:cs="AppleSystemUIFont"/>
          <w:kern w:val="0"/>
          <w:sz w:val="26"/>
          <w:szCs w:val="26"/>
        </w:rPr>
      </w:pPr>
    </w:p>
    <w:p w14:paraId="27E56CCC" w14:textId="77777777" w:rsidR="001D037B" w:rsidRDefault="001D037B" w:rsidP="001D037B">
      <w:pPr>
        <w:numPr>
          <w:ilvl w:val="0"/>
          <w:numId w:val="7"/>
        </w:numPr>
        <w:autoSpaceDE w:val="0"/>
        <w:autoSpaceDN w:val="0"/>
        <w:adjustRightInd w:val="0"/>
        <w:ind w:left="0" w:firstLine="0"/>
        <w:rPr>
          <w:rFonts w:ascii="AppleSystemUIFont" w:hAnsi="AppleSystemUIFont" w:cs="AppleSystemUIFont"/>
          <w:kern w:val="0"/>
          <w:sz w:val="26"/>
          <w:szCs w:val="26"/>
        </w:rPr>
      </w:pPr>
      <w:r>
        <w:rPr>
          <w:rFonts w:ascii="AppleSystemUIFontBold" w:hAnsi="AppleSystemUIFontBold" w:cs="AppleSystemUIFontBold"/>
          <w:b/>
          <w:bCs/>
          <w:kern w:val="0"/>
          <w:sz w:val="26"/>
          <w:szCs w:val="26"/>
        </w:rPr>
        <w:t xml:space="preserve">Does the expression difference remain true for all Tissue </w:t>
      </w:r>
      <w:proofErr w:type="gramStart"/>
      <w:r>
        <w:rPr>
          <w:rFonts w:ascii="AppleSystemUIFontBold" w:hAnsi="AppleSystemUIFontBold" w:cs="AppleSystemUIFontBold"/>
          <w:b/>
          <w:bCs/>
          <w:kern w:val="0"/>
          <w:sz w:val="26"/>
          <w:szCs w:val="26"/>
        </w:rPr>
        <w:t>types</w:t>
      </w:r>
      <w:r>
        <w:rPr>
          <w:rFonts w:ascii="AppleSystemUIFont" w:hAnsi="AppleSystemUIFont" w:cs="AppleSystemUIFont"/>
          <w:kern w:val="0"/>
          <w:sz w:val="26"/>
          <w:szCs w:val="26"/>
        </w:rPr>
        <w:t xml:space="preserve"> </w:t>
      </w:r>
      <w:r>
        <w:rPr>
          <w:rFonts w:ascii="AppleSystemUIFontBold" w:hAnsi="AppleSystemUIFontBold" w:cs="AppleSystemUIFontBold"/>
          <w:b/>
          <w:bCs/>
          <w:kern w:val="0"/>
          <w:sz w:val="26"/>
          <w:szCs w:val="26"/>
        </w:rPr>
        <w:t>?</w:t>
      </w:r>
      <w:proofErr w:type="gramEnd"/>
    </w:p>
    <w:p w14:paraId="278B9225" w14:textId="77777777" w:rsidR="001D037B" w:rsidRDefault="001D037B" w:rsidP="001D037B">
      <w:pPr>
        <w:numPr>
          <w:ilvl w:val="0"/>
          <w:numId w:val="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What does the difference in expression look like when the data is parsed by Tissue type? </w:t>
      </w:r>
    </w:p>
    <w:p w14:paraId="30726C96" w14:textId="77777777" w:rsidR="001D037B" w:rsidRDefault="001D037B" w:rsidP="001D037B">
      <w:pPr>
        <w:numPr>
          <w:ilvl w:val="0"/>
          <w:numId w:val="8"/>
        </w:numPr>
        <w:autoSpaceDE w:val="0"/>
        <w:autoSpaceDN w:val="0"/>
        <w:adjustRightInd w:val="0"/>
        <w:ind w:left="0" w:firstLine="0"/>
        <w:rPr>
          <w:rFonts w:ascii="AppleSystemUIFontBold" w:hAnsi="AppleSystemUIFontBold" w:cs="AppleSystemUIFontBold"/>
          <w:b/>
          <w:bCs/>
          <w:kern w:val="0"/>
          <w:sz w:val="26"/>
          <w:szCs w:val="26"/>
        </w:rPr>
      </w:pPr>
      <w:r>
        <w:rPr>
          <w:rFonts w:ascii="AppleSystemUIFont" w:hAnsi="AppleSystemUIFont" w:cs="AppleSystemUIFont"/>
          <w:kern w:val="0"/>
          <w:sz w:val="26"/>
          <w:szCs w:val="26"/>
        </w:rPr>
        <w:t xml:space="preserve">Does the difference remain significant? </w:t>
      </w:r>
    </w:p>
    <w:p w14:paraId="30BC737C" w14:textId="77777777" w:rsidR="001D037B" w:rsidRDefault="001D037B" w:rsidP="001D037B">
      <w:pPr>
        <w:autoSpaceDE w:val="0"/>
        <w:autoSpaceDN w:val="0"/>
        <w:adjustRightInd w:val="0"/>
        <w:rPr>
          <w:rFonts w:ascii="AppleSystemUIFont" w:hAnsi="AppleSystemUIFont" w:cs="AppleSystemUIFont"/>
          <w:kern w:val="0"/>
          <w:sz w:val="26"/>
          <w:szCs w:val="26"/>
        </w:rPr>
      </w:pPr>
    </w:p>
    <w:p w14:paraId="48A73057" w14:textId="77777777" w:rsidR="001D037B" w:rsidRDefault="001D037B" w:rsidP="001D037B">
      <w:pPr>
        <w:autoSpaceDE w:val="0"/>
        <w:autoSpaceDN w:val="0"/>
        <w:adjustRightInd w:val="0"/>
        <w:rPr>
          <w:rFonts w:ascii="AppleSystemUIFont" w:hAnsi="AppleSystemUIFont" w:cs="AppleSystemUIFont"/>
          <w:kern w:val="0"/>
          <w:sz w:val="26"/>
          <w:szCs w:val="26"/>
        </w:rPr>
      </w:pPr>
      <w:r>
        <w:rPr>
          <w:rFonts w:ascii="AppleSystemUIFontBold" w:hAnsi="AppleSystemUIFontBold" w:cs="AppleSystemUIFontBold"/>
          <w:b/>
          <w:bCs/>
          <w:kern w:val="0"/>
          <w:sz w:val="26"/>
          <w:szCs w:val="26"/>
        </w:rPr>
        <w:t>Data</w:t>
      </w:r>
      <w:r>
        <w:rPr>
          <w:rFonts w:ascii="AppleSystemUIFont" w:hAnsi="AppleSystemUIFont" w:cs="AppleSystemUIFont"/>
          <w:kern w:val="0"/>
          <w:sz w:val="26"/>
          <w:szCs w:val="26"/>
        </w:rPr>
        <w:t xml:space="preserve">: </w:t>
      </w:r>
    </w:p>
    <w:p w14:paraId="50F660B5" w14:textId="77777777" w:rsidR="001D037B" w:rsidRDefault="001D037B" w:rsidP="001D037B">
      <w:pPr>
        <w:numPr>
          <w:ilvl w:val="0"/>
          <w:numId w:val="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TCGA cancerous RNA TPM data: 10535 samples x 60499 genetic identifiers (genes), samples are collected from a variety of </w:t>
      </w:r>
      <w:proofErr w:type="gramStart"/>
      <w:r>
        <w:rPr>
          <w:rFonts w:ascii="AppleSystemUIFont" w:hAnsi="AppleSystemUIFont" w:cs="AppleSystemUIFont"/>
          <w:kern w:val="0"/>
          <w:sz w:val="26"/>
          <w:szCs w:val="26"/>
        </w:rPr>
        <w:t>projects</w:t>
      </w:r>
      <w:proofErr w:type="gramEnd"/>
      <w:r>
        <w:rPr>
          <w:rFonts w:ascii="AppleSystemUIFont" w:hAnsi="AppleSystemUIFont" w:cs="AppleSystemUIFont"/>
          <w:kern w:val="0"/>
          <w:sz w:val="26"/>
          <w:szCs w:val="26"/>
        </w:rPr>
        <w:t xml:space="preserve"> </w:t>
      </w:r>
    </w:p>
    <w:p w14:paraId="16E8D733" w14:textId="77777777" w:rsidR="001D037B" w:rsidRDefault="001D037B" w:rsidP="001D037B">
      <w:pPr>
        <w:numPr>
          <w:ilvl w:val="0"/>
          <w:numId w:val="9"/>
        </w:numPr>
        <w:autoSpaceDE w:val="0"/>
        <w:autoSpaceDN w:val="0"/>
        <w:adjustRightInd w:val="0"/>
        <w:ind w:left="0" w:firstLine="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GTEx</w:t>
      </w:r>
      <w:proofErr w:type="spellEnd"/>
      <w:r>
        <w:rPr>
          <w:rFonts w:ascii="AppleSystemUIFont" w:hAnsi="AppleSystemUIFont" w:cs="AppleSystemUIFont"/>
          <w:kern w:val="0"/>
          <w:sz w:val="26"/>
          <w:szCs w:val="26"/>
        </w:rPr>
        <w:t xml:space="preserve"> non-cancerous RNA TPM data: 15201 samples x 56200 genetic identifiers (genes), samples are taken from individuals </w:t>
      </w:r>
      <w:proofErr w:type="gramStart"/>
      <w:r>
        <w:rPr>
          <w:rFonts w:ascii="AppleSystemUIFont" w:hAnsi="AppleSystemUIFont" w:cs="AppleSystemUIFont"/>
          <w:kern w:val="0"/>
          <w:sz w:val="26"/>
          <w:szCs w:val="26"/>
        </w:rPr>
        <w:t>post-mortem</w:t>
      </w:r>
      <w:proofErr w:type="gramEnd"/>
      <w:r>
        <w:rPr>
          <w:rFonts w:ascii="AppleSystemUIFont" w:hAnsi="AppleSystemUIFont" w:cs="AppleSystemUIFont"/>
          <w:kern w:val="0"/>
          <w:sz w:val="26"/>
          <w:szCs w:val="26"/>
        </w:rPr>
        <w:t xml:space="preserve"> </w:t>
      </w:r>
    </w:p>
    <w:p w14:paraId="7D947207" w14:textId="77777777" w:rsidR="001D037B" w:rsidRDefault="001D037B" w:rsidP="001D037B">
      <w:pPr>
        <w:autoSpaceDE w:val="0"/>
        <w:autoSpaceDN w:val="0"/>
        <w:adjustRightInd w:val="0"/>
        <w:rPr>
          <w:rFonts w:ascii="AppleSystemUIFont" w:hAnsi="AppleSystemUIFont" w:cs="AppleSystemUIFont"/>
          <w:kern w:val="0"/>
          <w:sz w:val="26"/>
          <w:szCs w:val="26"/>
        </w:rPr>
      </w:pPr>
    </w:p>
    <w:p w14:paraId="42E760B7" w14:textId="77777777" w:rsidR="001D037B" w:rsidRDefault="001D037B" w:rsidP="001D037B">
      <w:pPr>
        <w:autoSpaceDE w:val="0"/>
        <w:autoSpaceDN w:val="0"/>
        <w:adjustRightInd w:val="0"/>
        <w:rPr>
          <w:rFonts w:ascii="AppleSystemUIFont" w:hAnsi="AppleSystemUIFont" w:cs="AppleSystemUIFont"/>
          <w:kern w:val="0"/>
          <w:sz w:val="26"/>
          <w:szCs w:val="26"/>
        </w:rPr>
      </w:pPr>
    </w:p>
    <w:p w14:paraId="41763528" w14:textId="77777777" w:rsidR="001D037B" w:rsidRDefault="001D037B" w:rsidP="001D037B">
      <w:pPr>
        <w:autoSpaceDE w:val="0"/>
        <w:autoSpaceDN w:val="0"/>
        <w:adjustRightInd w:val="0"/>
        <w:rPr>
          <w:rFonts w:ascii="AppleSystemUIFont" w:hAnsi="AppleSystemUIFont" w:cs="AppleSystemUIFont"/>
          <w:kern w:val="0"/>
          <w:sz w:val="26"/>
          <w:szCs w:val="26"/>
        </w:rPr>
      </w:pPr>
      <w:r>
        <w:rPr>
          <w:rFonts w:ascii="AppleSystemUIFontBold" w:hAnsi="AppleSystemUIFontBold" w:cs="AppleSystemUIFontBold"/>
          <w:b/>
          <w:bCs/>
          <w:kern w:val="0"/>
          <w:sz w:val="26"/>
          <w:szCs w:val="26"/>
        </w:rPr>
        <w:t>Components</w:t>
      </w:r>
      <w:r>
        <w:rPr>
          <w:rFonts w:ascii="AppleSystemUIFont" w:hAnsi="AppleSystemUIFont" w:cs="AppleSystemUIFont"/>
          <w:kern w:val="0"/>
          <w:sz w:val="26"/>
          <w:szCs w:val="26"/>
        </w:rPr>
        <w:t>:</w:t>
      </w:r>
    </w:p>
    <w:p w14:paraId="6EE20FDA" w14:textId="77777777" w:rsidR="001D037B" w:rsidRDefault="001D037B" w:rsidP="001D037B">
      <w:pPr>
        <w:autoSpaceDE w:val="0"/>
        <w:autoSpaceDN w:val="0"/>
        <w:adjustRightInd w:val="0"/>
        <w:rPr>
          <w:rFonts w:ascii="AppleSystemUIFont" w:hAnsi="AppleSystemUIFont" w:cs="AppleSystemUIFont"/>
          <w:kern w:val="0"/>
          <w:sz w:val="26"/>
          <w:szCs w:val="26"/>
        </w:rPr>
      </w:pPr>
    </w:p>
    <w:p w14:paraId="7187139B" w14:textId="77777777" w:rsidR="001D037B" w:rsidRDefault="001D037B" w:rsidP="001D037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The TCGA cancer data was cleaned such that: non-cancerous samples were removed, samples that were not human based (cell lines) were </w:t>
      </w:r>
      <w:proofErr w:type="gramStart"/>
      <w:r>
        <w:rPr>
          <w:rFonts w:ascii="AppleSystemUIFont" w:hAnsi="AppleSystemUIFont" w:cs="AppleSystemUIFont"/>
          <w:kern w:val="0"/>
          <w:sz w:val="26"/>
          <w:szCs w:val="26"/>
        </w:rPr>
        <w:t>removed</w:t>
      </w:r>
      <w:proofErr w:type="gramEnd"/>
      <w:r>
        <w:rPr>
          <w:rFonts w:ascii="AppleSystemUIFont" w:hAnsi="AppleSystemUIFont" w:cs="AppleSystemUIFont"/>
          <w:kern w:val="0"/>
          <w:sz w:val="26"/>
          <w:szCs w:val="26"/>
        </w:rPr>
        <w:t xml:space="preserve"> </w:t>
      </w:r>
    </w:p>
    <w:p w14:paraId="6608136C" w14:textId="77777777" w:rsidR="001D037B" w:rsidRDefault="001D037B" w:rsidP="001D037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The </w:t>
      </w:r>
      <w:proofErr w:type="spellStart"/>
      <w:r>
        <w:rPr>
          <w:rFonts w:ascii="AppleSystemUIFont" w:hAnsi="AppleSystemUIFont" w:cs="AppleSystemUIFont"/>
          <w:kern w:val="0"/>
          <w:sz w:val="26"/>
          <w:szCs w:val="26"/>
        </w:rPr>
        <w:t>GTEx</w:t>
      </w:r>
      <w:proofErr w:type="spellEnd"/>
      <w:r>
        <w:rPr>
          <w:rFonts w:ascii="AppleSystemUIFont" w:hAnsi="AppleSystemUIFont" w:cs="AppleSystemUIFont"/>
          <w:kern w:val="0"/>
          <w:sz w:val="26"/>
          <w:szCs w:val="26"/>
        </w:rPr>
        <w:t xml:space="preserve"> non-cancer data was cleaned such that: diseased samples were removed, samples which did not meet a certain standard of RNA integrity (RIN) were removed.</w:t>
      </w:r>
    </w:p>
    <w:p w14:paraId="5EDE08A6" w14:textId="77777777" w:rsidR="001D037B" w:rsidRDefault="001D037B" w:rsidP="001D037B">
      <w:pPr>
        <w:autoSpaceDE w:val="0"/>
        <w:autoSpaceDN w:val="0"/>
        <w:adjustRightInd w:val="0"/>
        <w:rPr>
          <w:rFonts w:ascii="AppleSystemUIFont" w:hAnsi="AppleSystemUIFont" w:cs="AppleSystemUIFont"/>
          <w:kern w:val="0"/>
          <w:sz w:val="26"/>
          <w:szCs w:val="26"/>
        </w:rPr>
      </w:pPr>
    </w:p>
    <w:p w14:paraId="06FEB029" w14:textId="77777777" w:rsidR="001D037B" w:rsidRDefault="001D037B" w:rsidP="001D037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For each of the TCGA dataset, the following was performed:</w:t>
      </w:r>
    </w:p>
    <w:p w14:paraId="73B8BEED" w14:textId="77777777" w:rsidR="001D037B" w:rsidRDefault="001D037B" w:rsidP="001D037B">
      <w:pPr>
        <w:numPr>
          <w:ilvl w:val="0"/>
          <w:numId w:val="10"/>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The aggregate measurement (mean) of the log2 expression levels of the genes in the set of interest was taken.</w:t>
      </w:r>
    </w:p>
    <w:p w14:paraId="1181867B" w14:textId="77777777" w:rsidR="001D037B" w:rsidRDefault="001D037B" w:rsidP="001D037B">
      <w:pPr>
        <w:numPr>
          <w:ilvl w:val="0"/>
          <w:numId w:val="10"/>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Creation of multiple control sets made up from a random selection of genes excluding those that appear in the set of interest (leftover genes). The number of genes equals that of the genes in the set of interest. </w:t>
      </w:r>
    </w:p>
    <w:p w14:paraId="3110E43E" w14:textId="77777777" w:rsidR="001D037B" w:rsidRDefault="001D037B" w:rsidP="001D037B">
      <w:pPr>
        <w:numPr>
          <w:ilvl w:val="0"/>
          <w:numId w:val="10"/>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The number of control sets is variable, terminating only once every gene in the list of leftover genes has been incorporated into a control set at least once. A control set cannot only contain genes that have already been included in other sets. </w:t>
      </w:r>
      <w:proofErr w:type="gramStart"/>
      <w:r>
        <w:rPr>
          <w:rFonts w:ascii="AppleSystemUIFont" w:hAnsi="AppleSystemUIFont" w:cs="AppleSystemUIFont"/>
          <w:kern w:val="0"/>
          <w:sz w:val="26"/>
          <w:szCs w:val="26"/>
        </w:rPr>
        <w:t>Therefore</w:t>
      </w:r>
      <w:proofErr w:type="gramEnd"/>
      <w:r>
        <w:rPr>
          <w:rFonts w:ascii="AppleSystemUIFont" w:hAnsi="AppleSystemUIFont" w:cs="AppleSystemUIFont"/>
          <w:kern w:val="0"/>
          <w:sz w:val="26"/>
          <w:szCs w:val="26"/>
        </w:rPr>
        <w:t xml:space="preserve"> the upper limit is set at the number of genes in the leftover list (. For the current run the number of controls attained 547. </w:t>
      </w:r>
    </w:p>
    <w:p w14:paraId="7010E3E8" w14:textId="77777777" w:rsidR="001D037B" w:rsidRDefault="001D037B" w:rsidP="001D037B">
      <w:pPr>
        <w:numPr>
          <w:ilvl w:val="0"/>
          <w:numId w:val="10"/>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For each control set, the aggregate measurement (mean) of the log2 expression levels of the control genes was taken.</w:t>
      </w:r>
    </w:p>
    <w:p w14:paraId="53041CC3" w14:textId="77777777" w:rsidR="001D037B" w:rsidRDefault="001D037B" w:rsidP="001D037B">
      <w:pPr>
        <w:numPr>
          <w:ilvl w:val="0"/>
          <w:numId w:val="10"/>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For each control set, the difference between the </w:t>
      </w:r>
      <w:proofErr w:type="spellStart"/>
      <w:r>
        <w:rPr>
          <w:rFonts w:ascii="AppleSystemUIFont" w:hAnsi="AppleSystemUIFont" w:cs="AppleSystemUIFont"/>
          <w:kern w:val="0"/>
          <w:sz w:val="26"/>
          <w:szCs w:val="26"/>
        </w:rPr>
        <w:t>the</w:t>
      </w:r>
      <w:proofErr w:type="spellEnd"/>
      <w:r>
        <w:rPr>
          <w:rFonts w:ascii="AppleSystemUIFont" w:hAnsi="AppleSystemUIFont" w:cs="AppleSystemUIFont"/>
          <w:kern w:val="0"/>
          <w:sz w:val="26"/>
          <w:szCs w:val="26"/>
        </w:rPr>
        <w:t xml:space="preserve"> set of interest’s expression </w:t>
      </w:r>
      <w:proofErr w:type="gramStart"/>
      <w:r>
        <w:rPr>
          <w:rFonts w:ascii="AppleSystemUIFont" w:hAnsi="AppleSystemUIFont" w:cs="AppleSystemUIFont"/>
          <w:kern w:val="0"/>
          <w:sz w:val="26"/>
          <w:szCs w:val="26"/>
        </w:rPr>
        <w:t>mean</w:t>
      </w:r>
      <w:proofErr w:type="gramEnd"/>
      <w:r>
        <w:rPr>
          <w:rFonts w:ascii="AppleSystemUIFont" w:hAnsi="AppleSystemUIFont" w:cs="AppleSystemUIFont"/>
          <w:kern w:val="0"/>
          <w:sz w:val="26"/>
          <w:szCs w:val="26"/>
        </w:rPr>
        <w:t xml:space="preserve"> and </w:t>
      </w:r>
      <w:proofErr w:type="spellStart"/>
      <w:r>
        <w:rPr>
          <w:rFonts w:ascii="AppleSystemUIFont" w:hAnsi="AppleSystemUIFont" w:cs="AppleSystemUIFont"/>
          <w:kern w:val="0"/>
          <w:sz w:val="26"/>
          <w:szCs w:val="26"/>
        </w:rPr>
        <w:t>it’s</w:t>
      </w:r>
      <w:proofErr w:type="spellEnd"/>
      <w:r>
        <w:rPr>
          <w:rFonts w:ascii="AppleSystemUIFont" w:hAnsi="AppleSystemUIFont" w:cs="AppleSystemUIFont"/>
          <w:kern w:val="0"/>
          <w:sz w:val="26"/>
          <w:szCs w:val="26"/>
        </w:rPr>
        <w:t xml:space="preserve"> own was calculated</w:t>
      </w:r>
    </w:p>
    <w:p w14:paraId="5FD04AD1" w14:textId="77777777" w:rsidR="001D037B" w:rsidRDefault="001D037B" w:rsidP="001D037B">
      <w:pPr>
        <w:autoSpaceDE w:val="0"/>
        <w:autoSpaceDN w:val="0"/>
        <w:adjustRightInd w:val="0"/>
        <w:rPr>
          <w:rFonts w:ascii="AppleSystemUIFont" w:hAnsi="AppleSystemUIFont" w:cs="AppleSystemUIFont"/>
          <w:kern w:val="0"/>
          <w:sz w:val="26"/>
          <w:szCs w:val="26"/>
        </w:rPr>
      </w:pPr>
    </w:p>
    <w:p w14:paraId="54D315EE" w14:textId="77777777" w:rsidR="001D037B" w:rsidRDefault="001D037B" w:rsidP="001D037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Analyses:</w:t>
      </w:r>
    </w:p>
    <w:p w14:paraId="40FD3BC7" w14:textId="77777777" w:rsidR="001D037B" w:rsidRDefault="001D037B" w:rsidP="001D037B">
      <w:pPr>
        <w:autoSpaceDE w:val="0"/>
        <w:autoSpaceDN w:val="0"/>
        <w:adjustRightInd w:val="0"/>
        <w:rPr>
          <w:rFonts w:ascii="AppleSystemUIFont" w:hAnsi="AppleSystemUIFont" w:cs="AppleSystemUIFont"/>
          <w:kern w:val="0"/>
          <w:sz w:val="26"/>
          <w:szCs w:val="26"/>
        </w:rPr>
      </w:pPr>
    </w:p>
    <w:p w14:paraId="4DEB25D9" w14:textId="77777777" w:rsidR="001D037B" w:rsidRDefault="001D037B" w:rsidP="001D037B">
      <w:pPr>
        <w:autoSpaceDE w:val="0"/>
        <w:autoSpaceDN w:val="0"/>
        <w:adjustRightInd w:val="0"/>
        <w:rPr>
          <w:rFonts w:ascii="AppleSystemUIFont" w:hAnsi="AppleSystemUIFont" w:cs="AppleSystemUIFont"/>
          <w:kern w:val="0"/>
          <w:sz w:val="26"/>
          <w:szCs w:val="26"/>
        </w:rPr>
      </w:pPr>
      <w:r>
        <w:rPr>
          <w:rFonts w:ascii="AppleSystemUIFontBold" w:hAnsi="AppleSystemUIFontBold" w:cs="AppleSystemUIFontBold"/>
          <w:b/>
          <w:bCs/>
          <w:kern w:val="0"/>
          <w:sz w:val="26"/>
          <w:szCs w:val="26"/>
        </w:rPr>
        <w:t>Q1. A</w:t>
      </w:r>
      <w:r>
        <w:rPr>
          <w:rFonts w:ascii="AppleSystemUIFont" w:hAnsi="AppleSystemUIFont" w:cs="AppleSystemUIFont"/>
          <w:kern w:val="0"/>
          <w:sz w:val="26"/>
          <w:szCs w:val="26"/>
        </w:rPr>
        <w:t>: Violin Plot Distribution</w:t>
      </w:r>
    </w:p>
    <w:p w14:paraId="5117C687" w14:textId="77777777" w:rsidR="001D037B" w:rsidRDefault="001D037B" w:rsidP="001D037B">
      <w:pPr>
        <w:numPr>
          <w:ilvl w:val="0"/>
          <w:numId w:val="11"/>
        </w:numPr>
        <w:autoSpaceDE w:val="0"/>
        <w:autoSpaceDN w:val="0"/>
        <w:adjustRightInd w:val="0"/>
        <w:ind w:left="0" w:firstLine="0"/>
        <w:rPr>
          <w:rFonts w:ascii="AppleSystemUIFont" w:hAnsi="AppleSystemUIFont" w:cs="AppleSystemUIFont"/>
          <w:kern w:val="0"/>
          <w:sz w:val="26"/>
          <w:szCs w:val="26"/>
        </w:rPr>
      </w:pPr>
      <w:r>
        <w:rPr>
          <w:rFonts w:ascii="AppleSystemUIFontBold" w:hAnsi="AppleSystemUIFontBold" w:cs="AppleSystemUIFontBold"/>
          <w:b/>
          <w:bCs/>
          <w:kern w:val="0"/>
          <w:sz w:val="26"/>
          <w:szCs w:val="26"/>
        </w:rPr>
        <w:t>Type</w:t>
      </w:r>
      <w:r>
        <w:rPr>
          <w:rFonts w:ascii="AppleSystemUIFont" w:hAnsi="AppleSystemUIFont" w:cs="AppleSystemUIFont"/>
          <w:kern w:val="0"/>
          <w:sz w:val="26"/>
          <w:szCs w:val="26"/>
        </w:rPr>
        <w:t xml:space="preserve">: Graph </w:t>
      </w:r>
    </w:p>
    <w:p w14:paraId="18281AF0" w14:textId="77777777" w:rsidR="001D037B" w:rsidRDefault="001D037B" w:rsidP="001D037B">
      <w:pPr>
        <w:numPr>
          <w:ilvl w:val="0"/>
          <w:numId w:val="11"/>
        </w:numPr>
        <w:autoSpaceDE w:val="0"/>
        <w:autoSpaceDN w:val="0"/>
        <w:adjustRightInd w:val="0"/>
        <w:ind w:left="0" w:firstLine="0"/>
        <w:rPr>
          <w:rFonts w:ascii="AppleSystemUIFont" w:hAnsi="AppleSystemUIFont" w:cs="AppleSystemUIFont"/>
          <w:kern w:val="0"/>
          <w:sz w:val="26"/>
          <w:szCs w:val="26"/>
        </w:rPr>
      </w:pPr>
      <w:r>
        <w:rPr>
          <w:rFonts w:ascii="AppleSystemUIFontBold" w:hAnsi="AppleSystemUIFontBold" w:cs="AppleSystemUIFontBold"/>
          <w:b/>
          <w:bCs/>
          <w:kern w:val="0"/>
          <w:sz w:val="26"/>
          <w:szCs w:val="26"/>
        </w:rPr>
        <w:t>Description</w:t>
      </w:r>
      <w:r>
        <w:rPr>
          <w:rFonts w:ascii="AppleSystemUIFont" w:hAnsi="AppleSystemUIFont" w:cs="AppleSystemUIFont"/>
          <w:kern w:val="0"/>
          <w:sz w:val="26"/>
          <w:szCs w:val="26"/>
        </w:rPr>
        <w:t xml:space="preserve">: Violin plot of the </w:t>
      </w:r>
      <w:r>
        <w:rPr>
          <w:rFonts w:ascii="AppleSystemUIFontBold" w:hAnsi="AppleSystemUIFontBold" w:cs="AppleSystemUIFontBold"/>
          <w:b/>
          <w:bCs/>
          <w:kern w:val="0"/>
          <w:sz w:val="26"/>
          <w:szCs w:val="26"/>
        </w:rPr>
        <w:t xml:space="preserve">distribution of the mean expression difference between the mean expression within the </w:t>
      </w:r>
      <w:proofErr w:type="spellStart"/>
      <w:r>
        <w:rPr>
          <w:rFonts w:ascii="AppleSystemUIFontBold" w:hAnsi="AppleSystemUIFontBold" w:cs="AppleSystemUIFontBold"/>
          <w:b/>
          <w:bCs/>
          <w:kern w:val="0"/>
          <w:sz w:val="26"/>
          <w:szCs w:val="26"/>
        </w:rPr>
        <w:t>SoI</w:t>
      </w:r>
      <w:proofErr w:type="spellEnd"/>
      <w:r>
        <w:rPr>
          <w:rFonts w:ascii="AppleSystemUIFontBold" w:hAnsi="AppleSystemUIFontBold" w:cs="AppleSystemUIFontBold"/>
          <w:b/>
          <w:bCs/>
          <w:kern w:val="0"/>
          <w:sz w:val="26"/>
          <w:szCs w:val="26"/>
        </w:rPr>
        <w:t xml:space="preserve"> vs Control set for multiple Control sets</w:t>
      </w:r>
    </w:p>
    <w:p w14:paraId="559E2042" w14:textId="77777777" w:rsidR="001D037B" w:rsidRDefault="001D037B" w:rsidP="001D037B">
      <w:pPr>
        <w:numPr>
          <w:ilvl w:val="0"/>
          <w:numId w:val="11"/>
        </w:numPr>
        <w:autoSpaceDE w:val="0"/>
        <w:autoSpaceDN w:val="0"/>
        <w:adjustRightInd w:val="0"/>
        <w:ind w:left="0" w:firstLine="0"/>
        <w:rPr>
          <w:rFonts w:ascii="AppleSystemUIFont" w:hAnsi="AppleSystemUIFont" w:cs="AppleSystemUIFont"/>
          <w:kern w:val="0"/>
          <w:sz w:val="26"/>
          <w:szCs w:val="26"/>
        </w:rPr>
      </w:pPr>
      <w:r>
        <w:rPr>
          <w:rFonts w:ascii="AppleSystemUIFontBold" w:hAnsi="AppleSystemUIFontBold" w:cs="AppleSystemUIFontBold"/>
          <w:b/>
          <w:bCs/>
          <w:kern w:val="0"/>
          <w:sz w:val="26"/>
          <w:szCs w:val="26"/>
        </w:rPr>
        <w:t>Purpose</w:t>
      </w:r>
      <w:r>
        <w:rPr>
          <w:rFonts w:ascii="AppleSystemUIFont" w:hAnsi="AppleSystemUIFont" w:cs="AppleSystemUIFont"/>
          <w:kern w:val="0"/>
          <w:sz w:val="26"/>
          <w:szCs w:val="26"/>
        </w:rPr>
        <w:t xml:space="preserve">: Provides </w:t>
      </w:r>
      <w:r>
        <w:rPr>
          <w:rFonts w:ascii="AppleSystemUIFontBold" w:hAnsi="AppleSystemUIFontBold" w:cs="AppleSystemUIFontBold"/>
          <w:b/>
          <w:bCs/>
          <w:kern w:val="0"/>
          <w:sz w:val="26"/>
          <w:szCs w:val="26"/>
        </w:rPr>
        <w:t>insights into the distribution type (non-normal) which is necessary to determine the types of statistical tests</w:t>
      </w:r>
      <w:r>
        <w:rPr>
          <w:rFonts w:ascii="AppleSystemUIFont" w:hAnsi="AppleSystemUIFont" w:cs="AppleSystemUIFont"/>
          <w:kern w:val="0"/>
          <w:sz w:val="26"/>
          <w:szCs w:val="26"/>
        </w:rPr>
        <w:t xml:space="preserve"> that need to be performed and provides insights into the pattern/variation of the distribution using different control sets</w:t>
      </w:r>
    </w:p>
    <w:p w14:paraId="2E487139" w14:textId="77777777" w:rsidR="001D037B" w:rsidRDefault="001D037B" w:rsidP="001D037B">
      <w:pPr>
        <w:numPr>
          <w:ilvl w:val="0"/>
          <w:numId w:val="11"/>
        </w:numPr>
        <w:autoSpaceDE w:val="0"/>
        <w:autoSpaceDN w:val="0"/>
        <w:adjustRightInd w:val="0"/>
        <w:ind w:left="0" w:firstLine="0"/>
        <w:rPr>
          <w:rFonts w:ascii="AppleSystemUIFont" w:hAnsi="AppleSystemUIFont" w:cs="AppleSystemUIFont"/>
          <w:kern w:val="0"/>
          <w:sz w:val="26"/>
          <w:szCs w:val="26"/>
        </w:rPr>
      </w:pPr>
      <w:r>
        <w:rPr>
          <w:rFonts w:ascii="AppleSystemUIFontBold" w:hAnsi="AppleSystemUIFontBold" w:cs="AppleSystemUIFontBold"/>
          <w:b/>
          <w:bCs/>
          <w:kern w:val="0"/>
          <w:sz w:val="26"/>
          <w:szCs w:val="26"/>
        </w:rPr>
        <w:lastRenderedPageBreak/>
        <w:t>Interpretation</w:t>
      </w:r>
      <w:r>
        <w:rPr>
          <w:rFonts w:ascii="AppleSystemUIFont" w:hAnsi="AppleSystemUIFont" w:cs="AppleSystemUIFont"/>
          <w:kern w:val="0"/>
          <w:sz w:val="26"/>
          <w:szCs w:val="26"/>
        </w:rPr>
        <w:t xml:space="preserve">: TCGA plot: Indicate the non-normal distribution of several of the mean differences, indicating that the use of </w:t>
      </w:r>
      <w:r>
        <w:rPr>
          <w:rFonts w:ascii="AppleSystemUIFontBold" w:hAnsi="AppleSystemUIFontBold" w:cs="AppleSystemUIFontBold"/>
          <w:b/>
          <w:bCs/>
          <w:kern w:val="0"/>
          <w:sz w:val="26"/>
          <w:szCs w:val="26"/>
        </w:rPr>
        <w:t xml:space="preserve">non-parametric tests may be best. </w:t>
      </w:r>
      <w:r>
        <w:rPr>
          <w:rFonts w:ascii="AppleSystemUIFont" w:hAnsi="AppleSystemUIFont" w:cs="AppleSystemUIFont"/>
          <w:kern w:val="0"/>
          <w:sz w:val="26"/>
          <w:szCs w:val="26"/>
        </w:rPr>
        <w:t xml:space="preserve">Additionally, each of the violin plots shows long negative tail (negative skewness) which adds to the non-normality of the distribution but also indicates that some of the differences between the set of interest and the control gene-set were closer together. This might also be expected given that we are dealing with cancer samples in which there is a greater variation and can therefore be over-expression of all genes. </w:t>
      </w:r>
      <w:proofErr w:type="spellStart"/>
      <w:r>
        <w:rPr>
          <w:rFonts w:ascii="AppleSystemUIFont" w:hAnsi="AppleSystemUIFont" w:cs="AppleSystemUIFont"/>
          <w:kern w:val="0"/>
          <w:sz w:val="26"/>
          <w:szCs w:val="26"/>
        </w:rPr>
        <w:t>GTEx</w:t>
      </w:r>
      <w:proofErr w:type="spellEnd"/>
      <w:r>
        <w:rPr>
          <w:rFonts w:ascii="AppleSystemUIFont" w:hAnsi="AppleSystemUIFont" w:cs="AppleSystemUIFont"/>
          <w:kern w:val="0"/>
          <w:sz w:val="26"/>
          <w:szCs w:val="26"/>
        </w:rPr>
        <w:t xml:space="preserve"> plot: Indicate a more normal distribution compared to those of the TCGA data.</w:t>
      </w:r>
      <w:r>
        <w:rPr>
          <w:rFonts w:ascii="AppleSystemUIFontBold" w:hAnsi="AppleSystemUIFontBold" w:cs="AppleSystemUIFontBold"/>
          <w:b/>
          <w:bCs/>
          <w:kern w:val="0"/>
          <w:sz w:val="26"/>
          <w:szCs w:val="26"/>
        </w:rPr>
        <w:t xml:space="preserve"> </w:t>
      </w:r>
      <w:r>
        <w:rPr>
          <w:rFonts w:ascii="AppleSystemUIFont" w:hAnsi="AppleSystemUIFont" w:cs="AppleSystemUIFont"/>
          <w:kern w:val="0"/>
          <w:sz w:val="26"/>
          <w:szCs w:val="26"/>
        </w:rPr>
        <w:t xml:space="preserve">Each of the violin plots show long negative tail (negative skewness) but also a positive tail (not as long), indicating that the differences between the set of interest and the control set can be closer together or far apart more typical of what would be expected or a truly random phenomenon and given that these samples are non-cancerous. </w:t>
      </w:r>
    </w:p>
    <w:p w14:paraId="2C2C6B1B" w14:textId="77777777" w:rsidR="001D037B" w:rsidRDefault="001D037B" w:rsidP="001D037B">
      <w:pPr>
        <w:autoSpaceDE w:val="0"/>
        <w:autoSpaceDN w:val="0"/>
        <w:adjustRightInd w:val="0"/>
        <w:rPr>
          <w:rFonts w:ascii="AppleSystemUIFont" w:hAnsi="AppleSystemUIFont" w:cs="AppleSystemUIFont"/>
          <w:kern w:val="0"/>
          <w:sz w:val="26"/>
          <w:szCs w:val="26"/>
        </w:rPr>
      </w:pPr>
    </w:p>
    <w:p w14:paraId="3F15A4A7" w14:textId="77777777" w:rsidR="001D037B" w:rsidRDefault="001D037B" w:rsidP="001D037B">
      <w:pPr>
        <w:autoSpaceDE w:val="0"/>
        <w:autoSpaceDN w:val="0"/>
        <w:adjustRightInd w:val="0"/>
        <w:rPr>
          <w:rFonts w:ascii="AppleSystemUIFont" w:hAnsi="AppleSystemUIFont" w:cs="AppleSystemUIFont"/>
          <w:kern w:val="0"/>
          <w:sz w:val="26"/>
          <w:szCs w:val="26"/>
        </w:rPr>
      </w:pPr>
      <w:r>
        <w:rPr>
          <w:rFonts w:ascii="AppleSystemUIFontBold" w:hAnsi="AppleSystemUIFontBold" w:cs="AppleSystemUIFontBold"/>
          <w:b/>
          <w:bCs/>
          <w:kern w:val="0"/>
          <w:sz w:val="26"/>
          <w:szCs w:val="26"/>
        </w:rPr>
        <w:t>Q1.B</w:t>
      </w:r>
      <w:r>
        <w:rPr>
          <w:rFonts w:ascii="AppleSystemUIFont" w:hAnsi="AppleSystemUIFont" w:cs="AppleSystemUIFont"/>
          <w:kern w:val="0"/>
          <w:sz w:val="26"/>
          <w:szCs w:val="26"/>
        </w:rPr>
        <w:t>: Friedman test</w:t>
      </w:r>
    </w:p>
    <w:p w14:paraId="3C5A7D33" w14:textId="77777777" w:rsidR="001D037B" w:rsidRDefault="001D037B" w:rsidP="001D037B">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Bold" w:hAnsi="AppleSystemUIFontBold" w:cs="AppleSystemUIFontBold"/>
          <w:b/>
          <w:bCs/>
          <w:kern w:val="0"/>
          <w:sz w:val="26"/>
          <w:szCs w:val="26"/>
        </w:rPr>
        <w:t>Type</w:t>
      </w:r>
      <w:r>
        <w:rPr>
          <w:rFonts w:ascii="AppleSystemUIFont" w:hAnsi="AppleSystemUIFont" w:cs="AppleSystemUIFont"/>
          <w:kern w:val="0"/>
          <w:sz w:val="26"/>
          <w:szCs w:val="26"/>
        </w:rPr>
        <w:t>: Test</w:t>
      </w:r>
    </w:p>
    <w:p w14:paraId="7681E1E5" w14:textId="77777777" w:rsidR="001D037B" w:rsidRDefault="001D037B" w:rsidP="001D037B">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Bold" w:hAnsi="AppleSystemUIFontBold" w:cs="AppleSystemUIFontBold"/>
          <w:b/>
          <w:bCs/>
          <w:kern w:val="0"/>
          <w:sz w:val="26"/>
          <w:szCs w:val="26"/>
        </w:rPr>
        <w:t>Description</w:t>
      </w:r>
      <w:r>
        <w:rPr>
          <w:rFonts w:ascii="AppleSystemUIFont" w:hAnsi="AppleSystemUIFont" w:cs="AppleSystemUIFont"/>
          <w:kern w:val="0"/>
          <w:sz w:val="26"/>
          <w:szCs w:val="26"/>
        </w:rPr>
        <w:t>: Friedman’s test (non-parametric version of the Repeated Measures ANOVA, RMA) on t</w:t>
      </w:r>
      <w:r>
        <w:rPr>
          <w:rFonts w:ascii="AppleSystemUIFontBold" w:hAnsi="AppleSystemUIFontBold" w:cs="AppleSystemUIFontBold"/>
          <w:b/>
          <w:bCs/>
          <w:kern w:val="0"/>
          <w:sz w:val="26"/>
          <w:szCs w:val="26"/>
        </w:rPr>
        <w:t xml:space="preserve">he mean expression difference between the </w:t>
      </w:r>
      <w:proofErr w:type="spellStart"/>
      <w:r>
        <w:rPr>
          <w:rFonts w:ascii="AppleSystemUIFontBold" w:hAnsi="AppleSystemUIFontBold" w:cs="AppleSystemUIFontBold"/>
          <w:b/>
          <w:bCs/>
          <w:kern w:val="0"/>
          <w:sz w:val="26"/>
          <w:szCs w:val="26"/>
        </w:rPr>
        <w:t>SoI</w:t>
      </w:r>
      <w:proofErr w:type="spellEnd"/>
      <w:r>
        <w:rPr>
          <w:rFonts w:ascii="AppleSystemUIFontBold" w:hAnsi="AppleSystemUIFontBold" w:cs="AppleSystemUIFontBold"/>
          <w:b/>
          <w:bCs/>
          <w:kern w:val="0"/>
          <w:sz w:val="26"/>
          <w:szCs w:val="26"/>
        </w:rPr>
        <w:t xml:space="preserve"> vs Control set for all Control/</w:t>
      </w:r>
      <w:proofErr w:type="spellStart"/>
      <w:r>
        <w:rPr>
          <w:rFonts w:ascii="AppleSystemUIFontBold" w:hAnsi="AppleSystemUIFontBold" w:cs="AppleSystemUIFontBold"/>
          <w:b/>
          <w:bCs/>
          <w:kern w:val="0"/>
          <w:sz w:val="26"/>
          <w:szCs w:val="26"/>
        </w:rPr>
        <w:t>SoI</w:t>
      </w:r>
      <w:proofErr w:type="spellEnd"/>
      <w:r>
        <w:rPr>
          <w:rFonts w:ascii="AppleSystemUIFontBold" w:hAnsi="AppleSystemUIFontBold" w:cs="AppleSystemUIFontBold"/>
          <w:b/>
          <w:bCs/>
          <w:kern w:val="0"/>
          <w:sz w:val="26"/>
          <w:szCs w:val="26"/>
        </w:rPr>
        <w:t xml:space="preserve"> pairings</w:t>
      </w:r>
      <w:r>
        <w:rPr>
          <w:rFonts w:ascii="AppleSystemUIFont" w:hAnsi="AppleSystemUIFont" w:cs="AppleSystemUIFont"/>
          <w:kern w:val="0"/>
          <w:sz w:val="26"/>
          <w:szCs w:val="26"/>
        </w:rPr>
        <w:t xml:space="preserve"> </w:t>
      </w:r>
    </w:p>
    <w:p w14:paraId="6FC3FC42" w14:textId="77777777" w:rsidR="001D037B" w:rsidRDefault="001D037B" w:rsidP="001D037B">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Bold" w:hAnsi="AppleSystemUIFontBold" w:cs="AppleSystemUIFontBold"/>
          <w:b/>
          <w:bCs/>
          <w:kern w:val="0"/>
          <w:sz w:val="26"/>
          <w:szCs w:val="26"/>
        </w:rPr>
        <w:t>Purpose</w:t>
      </w:r>
      <w:r>
        <w:rPr>
          <w:rFonts w:ascii="AppleSystemUIFont" w:hAnsi="AppleSystemUIFont" w:cs="AppleSystemUIFont"/>
          <w:kern w:val="0"/>
          <w:sz w:val="26"/>
          <w:szCs w:val="26"/>
        </w:rPr>
        <w:t xml:space="preserve">: assess whether there is a </w:t>
      </w:r>
      <w:r>
        <w:rPr>
          <w:rFonts w:ascii="AppleSystemUIFontBold" w:hAnsi="AppleSystemUIFontBold" w:cs="AppleSystemUIFontBold"/>
          <w:b/>
          <w:bCs/>
          <w:kern w:val="0"/>
          <w:sz w:val="26"/>
          <w:szCs w:val="26"/>
        </w:rPr>
        <w:t xml:space="preserve">significant change in the </w:t>
      </w:r>
      <w:proofErr w:type="spellStart"/>
      <w:r>
        <w:rPr>
          <w:rFonts w:ascii="AppleSystemUIFontBold" w:hAnsi="AppleSystemUIFontBold" w:cs="AppleSystemUIFontBold"/>
          <w:b/>
          <w:bCs/>
          <w:kern w:val="0"/>
          <w:sz w:val="26"/>
          <w:szCs w:val="26"/>
        </w:rPr>
        <w:t>SoI</w:t>
      </w:r>
      <w:proofErr w:type="spellEnd"/>
      <w:r>
        <w:rPr>
          <w:rFonts w:ascii="AppleSystemUIFontBold" w:hAnsi="AppleSystemUIFontBold" w:cs="AppleSystemUIFontBold"/>
          <w:b/>
          <w:bCs/>
          <w:kern w:val="0"/>
          <w:sz w:val="26"/>
          <w:szCs w:val="26"/>
        </w:rPr>
        <w:t>/Control expression pattern when using different pairings</w:t>
      </w:r>
      <w:r>
        <w:rPr>
          <w:rFonts w:ascii="AppleSystemUIFont" w:hAnsi="AppleSystemUIFont" w:cs="AppleSystemUIFont"/>
          <w:kern w:val="0"/>
          <w:sz w:val="26"/>
          <w:szCs w:val="26"/>
        </w:rPr>
        <w:t xml:space="preserve"> (i.e. testing the similarity of all control groups)</w:t>
      </w:r>
    </w:p>
    <w:p w14:paraId="4CB169BC" w14:textId="77777777" w:rsidR="001D037B" w:rsidRDefault="001D037B" w:rsidP="001D037B">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Bold" w:hAnsi="AppleSystemUIFontBold" w:cs="AppleSystemUIFontBold"/>
          <w:b/>
          <w:bCs/>
          <w:kern w:val="0"/>
          <w:sz w:val="26"/>
          <w:szCs w:val="26"/>
        </w:rPr>
        <w:t>Result</w:t>
      </w:r>
      <w:r>
        <w:rPr>
          <w:rFonts w:ascii="AppleSystemUIFont" w:hAnsi="AppleSystemUIFont" w:cs="AppleSystemUIFont"/>
          <w:kern w:val="0"/>
          <w:sz w:val="26"/>
          <w:szCs w:val="26"/>
        </w:rPr>
        <w:t xml:space="preserve">: The Friedman Test turned out significant for both the control sets originating from the TCGA data as well as those from the </w:t>
      </w:r>
      <w:proofErr w:type="spellStart"/>
      <w:r>
        <w:rPr>
          <w:rFonts w:ascii="AppleSystemUIFont" w:hAnsi="AppleSystemUIFont" w:cs="AppleSystemUIFont"/>
          <w:kern w:val="0"/>
          <w:sz w:val="26"/>
          <w:szCs w:val="26"/>
        </w:rPr>
        <w:t>GTEx</w:t>
      </w:r>
      <w:proofErr w:type="spellEnd"/>
      <w:r>
        <w:rPr>
          <w:rFonts w:ascii="AppleSystemUIFont" w:hAnsi="AppleSystemUIFont" w:cs="AppleSystemUIFont"/>
          <w:kern w:val="0"/>
          <w:sz w:val="26"/>
          <w:szCs w:val="26"/>
        </w:rPr>
        <w:t xml:space="preserve"> data both giving a value of 2.2e-16 indicating that at least one of the Set-of-interest to control-set pairings demonstrated a significantly different distribution. </w:t>
      </w:r>
    </w:p>
    <w:p w14:paraId="4D323194" w14:textId="77777777" w:rsidR="001D037B" w:rsidRDefault="001D037B" w:rsidP="001D037B">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Bold" w:hAnsi="AppleSystemUIFontBold" w:cs="AppleSystemUIFontBold"/>
          <w:b/>
          <w:bCs/>
          <w:kern w:val="0"/>
          <w:sz w:val="26"/>
          <w:szCs w:val="26"/>
        </w:rPr>
        <w:t>Interpretation</w:t>
      </w:r>
      <w:r>
        <w:rPr>
          <w:rFonts w:ascii="AppleSystemUIFont" w:hAnsi="AppleSystemUIFont" w:cs="AppleSystemUIFont"/>
          <w:kern w:val="0"/>
          <w:sz w:val="26"/>
          <w:szCs w:val="26"/>
        </w:rPr>
        <w:t xml:space="preserve">: The Friedman should be expected to turn out significant as the different control sets are all unique in their genomic/transcriptomic composition and more so for the cancerous data which would show more variation in the expression of genes. </w:t>
      </w:r>
    </w:p>
    <w:p w14:paraId="19A4E444" w14:textId="77777777" w:rsidR="001D037B" w:rsidRDefault="001D037B" w:rsidP="001D037B">
      <w:pPr>
        <w:autoSpaceDE w:val="0"/>
        <w:autoSpaceDN w:val="0"/>
        <w:adjustRightInd w:val="0"/>
        <w:rPr>
          <w:rFonts w:ascii="AppleSystemUIFont" w:hAnsi="AppleSystemUIFont" w:cs="AppleSystemUIFont"/>
          <w:kern w:val="0"/>
          <w:sz w:val="26"/>
          <w:szCs w:val="26"/>
        </w:rPr>
      </w:pPr>
    </w:p>
    <w:p w14:paraId="65D5D4F3" w14:textId="77777777" w:rsidR="001D037B" w:rsidRDefault="001D037B" w:rsidP="001D037B">
      <w:pPr>
        <w:autoSpaceDE w:val="0"/>
        <w:autoSpaceDN w:val="0"/>
        <w:adjustRightInd w:val="0"/>
        <w:rPr>
          <w:rFonts w:ascii="AppleSystemUIFont" w:hAnsi="AppleSystemUIFont" w:cs="AppleSystemUIFont"/>
          <w:kern w:val="0"/>
          <w:sz w:val="26"/>
          <w:szCs w:val="26"/>
        </w:rPr>
      </w:pPr>
      <w:r>
        <w:rPr>
          <w:rFonts w:ascii="AppleSystemUIFontBold" w:hAnsi="AppleSystemUIFontBold" w:cs="AppleSystemUIFontBold"/>
          <w:b/>
          <w:bCs/>
          <w:kern w:val="0"/>
          <w:sz w:val="26"/>
          <w:szCs w:val="26"/>
        </w:rPr>
        <w:t>Q1.C</w:t>
      </w:r>
      <w:r>
        <w:rPr>
          <w:rFonts w:ascii="AppleSystemUIFont" w:hAnsi="AppleSystemUIFont" w:cs="AppleSystemUIFont"/>
          <w:kern w:val="0"/>
          <w:sz w:val="26"/>
          <w:szCs w:val="26"/>
        </w:rPr>
        <w:t>: Contrast Analysis</w:t>
      </w:r>
      <w:r>
        <w:rPr>
          <w:rFonts w:ascii="AppleSystemUIFontBold" w:hAnsi="AppleSystemUIFontBold" w:cs="AppleSystemUIFontBold"/>
          <w:b/>
          <w:bCs/>
          <w:kern w:val="0"/>
          <w:sz w:val="26"/>
          <w:szCs w:val="26"/>
        </w:rPr>
        <w:t xml:space="preserve"> NOT IMPORTANT </w:t>
      </w:r>
    </w:p>
    <w:p w14:paraId="57575CB8" w14:textId="77777777" w:rsidR="001D037B" w:rsidRDefault="001D037B" w:rsidP="001D037B">
      <w:pPr>
        <w:numPr>
          <w:ilvl w:val="0"/>
          <w:numId w:val="13"/>
        </w:numPr>
        <w:autoSpaceDE w:val="0"/>
        <w:autoSpaceDN w:val="0"/>
        <w:adjustRightInd w:val="0"/>
        <w:ind w:left="0" w:firstLine="0"/>
        <w:rPr>
          <w:rFonts w:ascii="AppleSystemUIFont" w:hAnsi="AppleSystemUIFont" w:cs="AppleSystemUIFont"/>
          <w:kern w:val="0"/>
          <w:sz w:val="26"/>
          <w:szCs w:val="26"/>
        </w:rPr>
      </w:pPr>
      <w:r>
        <w:rPr>
          <w:rFonts w:ascii="AppleSystemUIFontBold" w:hAnsi="AppleSystemUIFontBold" w:cs="AppleSystemUIFontBold"/>
          <w:b/>
          <w:bCs/>
          <w:kern w:val="0"/>
          <w:sz w:val="26"/>
          <w:szCs w:val="26"/>
        </w:rPr>
        <w:t>Type</w:t>
      </w:r>
      <w:r>
        <w:rPr>
          <w:rFonts w:ascii="AppleSystemUIFont" w:hAnsi="AppleSystemUIFont" w:cs="AppleSystemUIFont"/>
          <w:kern w:val="0"/>
          <w:sz w:val="26"/>
          <w:szCs w:val="26"/>
        </w:rPr>
        <w:t>: Test</w:t>
      </w:r>
    </w:p>
    <w:p w14:paraId="4D8CF501" w14:textId="77777777" w:rsidR="001D037B" w:rsidRDefault="001D037B" w:rsidP="001D037B">
      <w:pPr>
        <w:numPr>
          <w:ilvl w:val="0"/>
          <w:numId w:val="13"/>
        </w:numPr>
        <w:autoSpaceDE w:val="0"/>
        <w:autoSpaceDN w:val="0"/>
        <w:adjustRightInd w:val="0"/>
        <w:ind w:left="0" w:firstLine="0"/>
        <w:rPr>
          <w:rFonts w:ascii="AppleSystemUIFont" w:hAnsi="AppleSystemUIFont" w:cs="AppleSystemUIFont"/>
          <w:kern w:val="0"/>
          <w:sz w:val="26"/>
          <w:szCs w:val="26"/>
        </w:rPr>
      </w:pPr>
      <w:r>
        <w:rPr>
          <w:rFonts w:ascii="AppleSystemUIFontBold" w:hAnsi="AppleSystemUIFontBold" w:cs="AppleSystemUIFontBold"/>
          <w:b/>
          <w:bCs/>
          <w:kern w:val="0"/>
          <w:sz w:val="26"/>
          <w:szCs w:val="26"/>
        </w:rPr>
        <w:t>Description</w:t>
      </w:r>
      <w:r>
        <w:rPr>
          <w:rFonts w:ascii="AppleSystemUIFont" w:hAnsi="AppleSystemUIFont" w:cs="AppleSystemUIFont"/>
          <w:kern w:val="0"/>
          <w:sz w:val="26"/>
          <w:szCs w:val="26"/>
        </w:rPr>
        <w:t>: Two-samples Wilcoxon test (non-parametric version of the paired t-test) on t</w:t>
      </w:r>
      <w:r>
        <w:rPr>
          <w:rFonts w:ascii="AppleSystemUIFontBold" w:hAnsi="AppleSystemUIFontBold" w:cs="AppleSystemUIFontBold"/>
          <w:b/>
          <w:bCs/>
          <w:kern w:val="0"/>
          <w:sz w:val="26"/>
          <w:szCs w:val="26"/>
        </w:rPr>
        <w:t xml:space="preserve">he mean expression difference between the </w:t>
      </w:r>
      <w:proofErr w:type="spellStart"/>
      <w:r>
        <w:rPr>
          <w:rFonts w:ascii="AppleSystemUIFontBold" w:hAnsi="AppleSystemUIFontBold" w:cs="AppleSystemUIFontBold"/>
          <w:b/>
          <w:bCs/>
          <w:kern w:val="0"/>
          <w:sz w:val="26"/>
          <w:szCs w:val="26"/>
        </w:rPr>
        <w:t>SoI-Control_set</w:t>
      </w:r>
      <w:proofErr w:type="spellEnd"/>
      <w:r>
        <w:rPr>
          <w:rFonts w:ascii="AppleSystemUIFontBold" w:hAnsi="AppleSystemUIFontBold" w:cs="AppleSystemUIFontBold"/>
          <w:b/>
          <w:bCs/>
          <w:kern w:val="0"/>
          <w:sz w:val="26"/>
          <w:szCs w:val="26"/>
        </w:rPr>
        <w:t xml:space="preserve"> pairing and the global mean expression difference of all other pairings for each pairing</w:t>
      </w:r>
      <w:r>
        <w:rPr>
          <w:rFonts w:ascii="AppleSystemUIFont" w:hAnsi="AppleSystemUIFont" w:cs="AppleSystemUIFont"/>
          <w:kern w:val="0"/>
          <w:sz w:val="26"/>
          <w:szCs w:val="26"/>
        </w:rPr>
        <w:t xml:space="preserve"> </w:t>
      </w:r>
    </w:p>
    <w:p w14:paraId="33A0125D" w14:textId="77777777" w:rsidR="001D037B" w:rsidRDefault="001D037B" w:rsidP="001D037B">
      <w:pPr>
        <w:numPr>
          <w:ilvl w:val="0"/>
          <w:numId w:val="13"/>
        </w:numPr>
        <w:autoSpaceDE w:val="0"/>
        <w:autoSpaceDN w:val="0"/>
        <w:adjustRightInd w:val="0"/>
        <w:ind w:left="0" w:firstLine="0"/>
        <w:rPr>
          <w:rFonts w:ascii="AppleSystemUIFont" w:hAnsi="AppleSystemUIFont" w:cs="AppleSystemUIFont"/>
          <w:kern w:val="0"/>
          <w:sz w:val="26"/>
          <w:szCs w:val="26"/>
        </w:rPr>
      </w:pPr>
      <w:r>
        <w:rPr>
          <w:rFonts w:ascii="AppleSystemUIFontBold" w:hAnsi="AppleSystemUIFontBold" w:cs="AppleSystemUIFontBold"/>
          <w:b/>
          <w:bCs/>
          <w:kern w:val="0"/>
          <w:sz w:val="26"/>
          <w:szCs w:val="26"/>
        </w:rPr>
        <w:t>Purpose</w:t>
      </w:r>
      <w:r>
        <w:rPr>
          <w:rFonts w:ascii="AppleSystemUIFont" w:hAnsi="AppleSystemUIFont" w:cs="AppleSystemUIFont"/>
          <w:kern w:val="0"/>
          <w:sz w:val="26"/>
          <w:szCs w:val="26"/>
        </w:rPr>
        <w:t xml:space="preserve">: assess whether there is a </w:t>
      </w:r>
      <w:r>
        <w:rPr>
          <w:rFonts w:ascii="AppleSystemUIFontBold" w:hAnsi="AppleSystemUIFontBold" w:cs="AppleSystemUIFontBold"/>
          <w:b/>
          <w:bCs/>
          <w:kern w:val="0"/>
          <w:sz w:val="26"/>
          <w:szCs w:val="26"/>
        </w:rPr>
        <w:t xml:space="preserve">significant change in any of the pairings compared to the global pattern </w:t>
      </w:r>
      <w:r>
        <w:rPr>
          <w:rFonts w:ascii="AppleSystemUIFont" w:hAnsi="AppleSystemUIFont" w:cs="AppleSystemUIFont"/>
          <w:kern w:val="0"/>
          <w:sz w:val="26"/>
          <w:szCs w:val="26"/>
        </w:rPr>
        <w:t xml:space="preserve">this allows for the rejection that the general expression of the control groups </w:t>
      </w:r>
      <w:proofErr w:type="gramStart"/>
      <w:r>
        <w:rPr>
          <w:rFonts w:ascii="AppleSystemUIFont" w:hAnsi="AppleSystemUIFont" w:cs="AppleSystemUIFont"/>
          <w:kern w:val="0"/>
          <w:sz w:val="26"/>
          <w:szCs w:val="26"/>
        </w:rPr>
        <w:t>are</w:t>
      </w:r>
      <w:proofErr w:type="gramEnd"/>
      <w:r>
        <w:rPr>
          <w:rFonts w:ascii="AppleSystemUIFont" w:hAnsi="AppleSystemUIFont" w:cs="AppleSystemUIFont"/>
          <w:kern w:val="0"/>
          <w:sz w:val="26"/>
          <w:szCs w:val="26"/>
        </w:rPr>
        <w:t xml:space="preserve"> all very much distinct </w:t>
      </w:r>
    </w:p>
    <w:p w14:paraId="1EED3BF3" w14:textId="77777777" w:rsidR="001D037B" w:rsidRDefault="001D037B" w:rsidP="001D037B">
      <w:pPr>
        <w:numPr>
          <w:ilvl w:val="0"/>
          <w:numId w:val="13"/>
        </w:numPr>
        <w:autoSpaceDE w:val="0"/>
        <w:autoSpaceDN w:val="0"/>
        <w:adjustRightInd w:val="0"/>
        <w:ind w:left="0" w:firstLine="0"/>
        <w:rPr>
          <w:rFonts w:ascii="AppleSystemUIFont" w:hAnsi="AppleSystemUIFont" w:cs="AppleSystemUIFont"/>
          <w:kern w:val="0"/>
          <w:sz w:val="26"/>
          <w:szCs w:val="26"/>
        </w:rPr>
      </w:pPr>
      <w:r>
        <w:rPr>
          <w:rFonts w:ascii="AppleSystemUIFontBold" w:hAnsi="AppleSystemUIFontBold" w:cs="AppleSystemUIFontBold"/>
          <w:b/>
          <w:bCs/>
          <w:kern w:val="0"/>
          <w:sz w:val="26"/>
          <w:szCs w:val="26"/>
        </w:rPr>
        <w:lastRenderedPageBreak/>
        <w:t>Result</w:t>
      </w:r>
      <w:r>
        <w:rPr>
          <w:rFonts w:ascii="AppleSystemUIFont" w:hAnsi="AppleSystemUIFont" w:cs="AppleSystemUIFont"/>
          <w:kern w:val="0"/>
          <w:sz w:val="26"/>
          <w:szCs w:val="26"/>
        </w:rPr>
        <w:t xml:space="preserve">: The Contrast analysis shows that the expression pattern of the control sets </w:t>
      </w:r>
      <w:proofErr w:type="gramStart"/>
      <w:r>
        <w:rPr>
          <w:rFonts w:ascii="AppleSystemUIFont" w:hAnsi="AppleSystemUIFont" w:cs="AppleSystemUIFont"/>
          <w:kern w:val="0"/>
          <w:sz w:val="26"/>
          <w:szCs w:val="26"/>
        </w:rPr>
        <w:t>seem</w:t>
      </w:r>
      <w:proofErr w:type="gramEnd"/>
      <w:r>
        <w:rPr>
          <w:rFonts w:ascii="AppleSystemUIFont" w:hAnsi="AppleSystemUIFont" w:cs="AppleSystemUIFont"/>
          <w:kern w:val="0"/>
          <w:sz w:val="26"/>
          <w:szCs w:val="26"/>
        </w:rPr>
        <w:t xml:space="preserve"> to differ significantly compared to their average with only 7/547 showing a p-value &gt; 0.05 for the paired Wilcoxon Signed Rank Test. Cannot therefore assume that all the control sets behave in the same general fashion. This result was both achieved for the cancerous TCGA dataset and the </w:t>
      </w:r>
      <w:proofErr w:type="spellStart"/>
      <w:r>
        <w:rPr>
          <w:rFonts w:ascii="AppleSystemUIFont" w:hAnsi="AppleSystemUIFont" w:cs="AppleSystemUIFont"/>
          <w:kern w:val="0"/>
          <w:sz w:val="26"/>
          <w:szCs w:val="26"/>
        </w:rPr>
        <w:t>GTEx</w:t>
      </w:r>
      <w:proofErr w:type="spellEnd"/>
      <w:r>
        <w:rPr>
          <w:rFonts w:ascii="AppleSystemUIFont" w:hAnsi="AppleSystemUIFont" w:cs="AppleSystemUIFont"/>
          <w:kern w:val="0"/>
          <w:sz w:val="26"/>
          <w:szCs w:val="26"/>
        </w:rPr>
        <w:t xml:space="preserve"> non-cancerous dataset.</w:t>
      </w:r>
    </w:p>
    <w:p w14:paraId="0E219BAB" w14:textId="77777777" w:rsidR="001D037B" w:rsidRDefault="001D037B" w:rsidP="001D037B">
      <w:pPr>
        <w:autoSpaceDE w:val="0"/>
        <w:autoSpaceDN w:val="0"/>
        <w:adjustRightInd w:val="0"/>
        <w:rPr>
          <w:rFonts w:ascii="AppleSystemUIFont" w:hAnsi="AppleSystemUIFont" w:cs="AppleSystemUIFont"/>
          <w:kern w:val="0"/>
          <w:sz w:val="26"/>
          <w:szCs w:val="26"/>
        </w:rPr>
      </w:pPr>
    </w:p>
    <w:p w14:paraId="3A5DA00D" w14:textId="77777777" w:rsidR="001D037B" w:rsidRDefault="001D037B" w:rsidP="001D037B">
      <w:pPr>
        <w:autoSpaceDE w:val="0"/>
        <w:autoSpaceDN w:val="0"/>
        <w:adjustRightInd w:val="0"/>
        <w:rPr>
          <w:rFonts w:ascii="AppleSystemUIFont" w:hAnsi="AppleSystemUIFont" w:cs="AppleSystemUIFont"/>
          <w:kern w:val="0"/>
          <w:sz w:val="26"/>
          <w:szCs w:val="26"/>
        </w:rPr>
      </w:pPr>
      <w:r>
        <w:rPr>
          <w:rFonts w:ascii="AppleSystemUIFontBold" w:hAnsi="AppleSystemUIFontBold" w:cs="AppleSystemUIFontBold"/>
          <w:b/>
          <w:bCs/>
          <w:kern w:val="0"/>
          <w:sz w:val="26"/>
          <w:szCs w:val="26"/>
        </w:rPr>
        <w:t>Q1.D</w:t>
      </w:r>
      <w:r>
        <w:rPr>
          <w:rFonts w:ascii="AppleSystemUIFont" w:hAnsi="AppleSystemUIFont" w:cs="AppleSystemUIFont"/>
          <w:kern w:val="0"/>
          <w:sz w:val="26"/>
          <w:szCs w:val="26"/>
        </w:rPr>
        <w:t xml:space="preserve">: Pairwise Boxplot of expression difference </w:t>
      </w:r>
    </w:p>
    <w:p w14:paraId="34D1DDA7" w14:textId="77777777" w:rsidR="001D037B" w:rsidRDefault="001D037B" w:rsidP="001D037B">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Bold" w:hAnsi="AppleSystemUIFontBold" w:cs="AppleSystemUIFontBold"/>
          <w:b/>
          <w:bCs/>
          <w:kern w:val="0"/>
          <w:sz w:val="26"/>
          <w:szCs w:val="26"/>
        </w:rPr>
        <w:t>Type</w:t>
      </w:r>
      <w:r>
        <w:rPr>
          <w:rFonts w:ascii="AppleSystemUIFont" w:hAnsi="AppleSystemUIFont" w:cs="AppleSystemUIFont"/>
          <w:kern w:val="0"/>
          <w:sz w:val="26"/>
          <w:szCs w:val="26"/>
        </w:rPr>
        <w:t>: Graph</w:t>
      </w:r>
    </w:p>
    <w:p w14:paraId="72311BB8" w14:textId="77777777" w:rsidR="001D037B" w:rsidRDefault="001D037B" w:rsidP="001D037B">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Bold" w:hAnsi="AppleSystemUIFontBold" w:cs="AppleSystemUIFontBold"/>
          <w:b/>
          <w:bCs/>
          <w:kern w:val="0"/>
          <w:sz w:val="26"/>
          <w:szCs w:val="26"/>
        </w:rPr>
        <w:t>Description</w:t>
      </w:r>
      <w:r>
        <w:rPr>
          <w:rFonts w:ascii="AppleSystemUIFont" w:hAnsi="AppleSystemUIFont" w:cs="AppleSystemUIFont"/>
          <w:kern w:val="0"/>
          <w:sz w:val="26"/>
          <w:szCs w:val="26"/>
        </w:rPr>
        <w:t xml:space="preserve">: Boxplot of the </w:t>
      </w:r>
      <w:r>
        <w:rPr>
          <w:rFonts w:ascii="AppleSystemUIFontBold" w:hAnsi="AppleSystemUIFontBold" w:cs="AppleSystemUIFontBold"/>
          <w:b/>
          <w:bCs/>
          <w:kern w:val="0"/>
          <w:sz w:val="26"/>
          <w:szCs w:val="26"/>
        </w:rPr>
        <w:t xml:space="preserve">difference between the mean expression within the </w:t>
      </w:r>
      <w:proofErr w:type="spellStart"/>
      <w:r>
        <w:rPr>
          <w:rFonts w:ascii="AppleSystemUIFontBold" w:hAnsi="AppleSystemUIFontBold" w:cs="AppleSystemUIFontBold"/>
          <w:b/>
          <w:bCs/>
          <w:kern w:val="0"/>
          <w:sz w:val="26"/>
          <w:szCs w:val="26"/>
        </w:rPr>
        <w:t>SoI</w:t>
      </w:r>
      <w:proofErr w:type="spellEnd"/>
      <w:r>
        <w:rPr>
          <w:rFonts w:ascii="AppleSystemUIFontBold" w:hAnsi="AppleSystemUIFontBold" w:cs="AppleSystemUIFontBold"/>
          <w:b/>
          <w:bCs/>
          <w:kern w:val="0"/>
          <w:sz w:val="26"/>
          <w:szCs w:val="26"/>
        </w:rPr>
        <w:t xml:space="preserve"> vs Control set for all Control sets</w:t>
      </w:r>
      <w:r>
        <w:rPr>
          <w:rFonts w:ascii="AppleSystemUIFont" w:hAnsi="AppleSystemUIFont" w:cs="AppleSystemUIFont"/>
          <w:kern w:val="0"/>
          <w:sz w:val="26"/>
          <w:szCs w:val="26"/>
        </w:rPr>
        <w:t xml:space="preserve"> </w:t>
      </w:r>
    </w:p>
    <w:p w14:paraId="610149B1" w14:textId="77777777" w:rsidR="001D037B" w:rsidRDefault="001D037B" w:rsidP="001D037B">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Bold" w:hAnsi="AppleSystemUIFontBold" w:cs="AppleSystemUIFontBold"/>
          <w:b/>
          <w:bCs/>
          <w:kern w:val="0"/>
          <w:sz w:val="26"/>
          <w:szCs w:val="26"/>
        </w:rPr>
        <w:t>Purpose</w:t>
      </w:r>
      <w:r>
        <w:rPr>
          <w:rFonts w:ascii="AppleSystemUIFont" w:hAnsi="AppleSystemUIFont" w:cs="AppleSystemUIFont"/>
          <w:kern w:val="0"/>
          <w:sz w:val="26"/>
          <w:szCs w:val="26"/>
        </w:rPr>
        <w:t xml:space="preserve">: Shows the trend of the difference between the SOI and Control-Set thereby assessing if the distributions share the same general characteristics despite the Friedman test showing up as significant </w:t>
      </w:r>
    </w:p>
    <w:p w14:paraId="09750211" w14:textId="77777777" w:rsidR="001D037B" w:rsidRDefault="001D037B" w:rsidP="001D037B">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Bold" w:hAnsi="AppleSystemUIFontBold" w:cs="AppleSystemUIFontBold"/>
          <w:b/>
          <w:bCs/>
          <w:kern w:val="0"/>
          <w:sz w:val="26"/>
          <w:szCs w:val="26"/>
        </w:rPr>
        <w:t xml:space="preserve">Interpretation: </w:t>
      </w:r>
      <w:r>
        <w:rPr>
          <w:rFonts w:ascii="AppleSystemUIFont" w:hAnsi="AppleSystemUIFont" w:cs="AppleSystemUIFont"/>
          <w:kern w:val="0"/>
          <w:sz w:val="26"/>
          <w:szCs w:val="26"/>
        </w:rPr>
        <w:t xml:space="preserve">Despite that fact that the Friedman Test and the Contrast Analysis resulted in significant results (indicating a significant difference in differential expression between the pairings), the plot hints at the difference in expression between every control set and the Set-of-Interest being bound in a consistent range centred between 8 and 10 on a log2 scale. And that the difference between the general expression of both sets is consistently positive, demonstrating increased expression within the </w:t>
      </w:r>
      <w:proofErr w:type="spellStart"/>
      <w:r>
        <w:rPr>
          <w:rFonts w:ascii="AppleSystemUIFont" w:hAnsi="AppleSystemUIFont" w:cs="AppleSystemUIFont"/>
          <w:kern w:val="0"/>
          <w:sz w:val="26"/>
          <w:szCs w:val="26"/>
        </w:rPr>
        <w:t>SoI</w:t>
      </w:r>
      <w:proofErr w:type="spellEnd"/>
      <w:r>
        <w:rPr>
          <w:rFonts w:ascii="AppleSystemUIFont" w:hAnsi="AppleSystemUIFont" w:cs="AppleSystemUIFont"/>
          <w:kern w:val="0"/>
          <w:sz w:val="26"/>
          <w:szCs w:val="26"/>
        </w:rPr>
        <w:t xml:space="preserve"> compared to all control sets. This pattern is maintained when using the </w:t>
      </w:r>
      <w:proofErr w:type="spellStart"/>
      <w:r>
        <w:rPr>
          <w:rFonts w:ascii="AppleSystemUIFont" w:hAnsi="AppleSystemUIFont" w:cs="AppleSystemUIFont"/>
          <w:kern w:val="0"/>
          <w:sz w:val="26"/>
          <w:szCs w:val="26"/>
        </w:rPr>
        <w:t>GTEx</w:t>
      </w:r>
      <w:proofErr w:type="spellEnd"/>
      <w:r>
        <w:rPr>
          <w:rFonts w:ascii="AppleSystemUIFont" w:hAnsi="AppleSystemUIFont" w:cs="AppleSystemUIFont"/>
          <w:kern w:val="0"/>
          <w:sz w:val="26"/>
          <w:szCs w:val="26"/>
        </w:rPr>
        <w:t xml:space="preserve"> non-cancerous dataset as well as when using the TCGA </w:t>
      </w:r>
      <w:proofErr w:type="gramStart"/>
      <w:r>
        <w:rPr>
          <w:rFonts w:ascii="AppleSystemUIFont" w:hAnsi="AppleSystemUIFont" w:cs="AppleSystemUIFont"/>
          <w:kern w:val="0"/>
          <w:sz w:val="26"/>
          <w:szCs w:val="26"/>
        </w:rPr>
        <w:t>dataset</w:t>
      </w:r>
      <w:proofErr w:type="gramEnd"/>
    </w:p>
    <w:p w14:paraId="68DCF5D4" w14:textId="77777777" w:rsidR="001D037B" w:rsidRDefault="001D037B" w:rsidP="001D037B">
      <w:pPr>
        <w:autoSpaceDE w:val="0"/>
        <w:autoSpaceDN w:val="0"/>
        <w:adjustRightInd w:val="0"/>
        <w:rPr>
          <w:rFonts w:ascii="AppleSystemUIFont" w:hAnsi="AppleSystemUIFont" w:cs="AppleSystemUIFont"/>
          <w:kern w:val="0"/>
          <w:sz w:val="26"/>
          <w:szCs w:val="26"/>
        </w:rPr>
      </w:pPr>
    </w:p>
    <w:p w14:paraId="7FCFB3EF" w14:textId="77777777" w:rsidR="001D037B" w:rsidRDefault="001D037B" w:rsidP="001D037B">
      <w:pPr>
        <w:autoSpaceDE w:val="0"/>
        <w:autoSpaceDN w:val="0"/>
        <w:adjustRightInd w:val="0"/>
        <w:rPr>
          <w:rFonts w:ascii="AppleSystemUIFont" w:hAnsi="AppleSystemUIFont" w:cs="AppleSystemUIFont"/>
          <w:kern w:val="0"/>
          <w:sz w:val="26"/>
          <w:szCs w:val="26"/>
        </w:rPr>
      </w:pPr>
      <w:r>
        <w:rPr>
          <w:rFonts w:ascii="AppleSystemUIFontBold" w:hAnsi="AppleSystemUIFontBold" w:cs="AppleSystemUIFontBold"/>
          <w:b/>
          <w:bCs/>
          <w:kern w:val="0"/>
          <w:sz w:val="26"/>
          <w:szCs w:val="26"/>
        </w:rPr>
        <w:t>Q1.E</w:t>
      </w:r>
      <w:r>
        <w:rPr>
          <w:rFonts w:ascii="AppleSystemUIFont" w:hAnsi="AppleSystemUIFont" w:cs="AppleSystemUIFont"/>
          <w:kern w:val="0"/>
          <w:sz w:val="26"/>
          <w:szCs w:val="26"/>
        </w:rPr>
        <w:t>: Paired Permutation Test</w:t>
      </w:r>
    </w:p>
    <w:p w14:paraId="5E36C392" w14:textId="77777777" w:rsidR="001D037B" w:rsidRDefault="001D037B" w:rsidP="001D037B">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Bold" w:hAnsi="AppleSystemUIFontBold" w:cs="AppleSystemUIFontBold"/>
          <w:b/>
          <w:bCs/>
          <w:kern w:val="0"/>
          <w:sz w:val="26"/>
          <w:szCs w:val="26"/>
        </w:rPr>
        <w:t>Type</w:t>
      </w:r>
      <w:r>
        <w:rPr>
          <w:rFonts w:ascii="AppleSystemUIFont" w:hAnsi="AppleSystemUIFont" w:cs="AppleSystemUIFont"/>
          <w:kern w:val="0"/>
          <w:sz w:val="26"/>
          <w:szCs w:val="26"/>
        </w:rPr>
        <w:t>: Test</w:t>
      </w:r>
    </w:p>
    <w:p w14:paraId="75F99985" w14:textId="77777777" w:rsidR="001D037B" w:rsidRDefault="001D037B" w:rsidP="001D037B">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Bold" w:hAnsi="AppleSystemUIFontBold" w:cs="AppleSystemUIFontBold"/>
          <w:b/>
          <w:bCs/>
          <w:kern w:val="0"/>
          <w:sz w:val="26"/>
          <w:szCs w:val="26"/>
        </w:rPr>
        <w:t>Description</w:t>
      </w:r>
      <w:r>
        <w:rPr>
          <w:rFonts w:ascii="AppleSystemUIFont" w:hAnsi="AppleSystemUIFont" w:cs="AppleSystemUIFont"/>
          <w:kern w:val="0"/>
          <w:sz w:val="26"/>
          <w:szCs w:val="26"/>
        </w:rPr>
        <w:t xml:space="preserve">: </w:t>
      </w:r>
      <w:r>
        <w:rPr>
          <w:rFonts w:ascii="AppleSystemUIFontBold" w:hAnsi="AppleSystemUIFontBold" w:cs="AppleSystemUIFontBold"/>
          <w:b/>
          <w:bCs/>
          <w:kern w:val="0"/>
          <w:sz w:val="26"/>
          <w:szCs w:val="26"/>
        </w:rPr>
        <w:t>Two-sided</w:t>
      </w:r>
      <w:r>
        <w:rPr>
          <w:rFonts w:ascii="AppleSystemUIFont" w:hAnsi="AppleSystemUIFont" w:cs="AppleSystemUIFont"/>
          <w:kern w:val="0"/>
          <w:sz w:val="26"/>
          <w:szCs w:val="26"/>
        </w:rPr>
        <w:t xml:space="preserve"> </w:t>
      </w:r>
      <w:r>
        <w:rPr>
          <w:rFonts w:ascii="AppleSystemUIFontBold" w:hAnsi="AppleSystemUIFontBold" w:cs="AppleSystemUIFontBold"/>
          <w:b/>
          <w:bCs/>
          <w:kern w:val="0"/>
          <w:sz w:val="26"/>
          <w:szCs w:val="26"/>
        </w:rPr>
        <w:t xml:space="preserve">Paired permutation test between the SOI and the control set for each control group corrected using the </w:t>
      </w:r>
      <w:proofErr w:type="spellStart"/>
      <w:r>
        <w:rPr>
          <w:rFonts w:ascii="AppleSystemUIFontBold" w:hAnsi="AppleSystemUIFontBold" w:cs="AppleSystemUIFontBold"/>
          <w:b/>
          <w:bCs/>
          <w:kern w:val="0"/>
          <w:sz w:val="26"/>
          <w:szCs w:val="26"/>
        </w:rPr>
        <w:t>Benjamini</w:t>
      </w:r>
      <w:proofErr w:type="spellEnd"/>
      <w:r>
        <w:rPr>
          <w:rFonts w:ascii="AppleSystemUIFontBold" w:hAnsi="AppleSystemUIFontBold" w:cs="AppleSystemUIFontBold"/>
          <w:b/>
          <w:bCs/>
          <w:kern w:val="0"/>
          <w:sz w:val="26"/>
          <w:szCs w:val="26"/>
        </w:rPr>
        <w:t xml:space="preserve">-Hochberg correction </w:t>
      </w:r>
      <w:r>
        <w:rPr>
          <w:rFonts w:ascii="AppleSystemUIFont" w:hAnsi="AppleSystemUIFont" w:cs="AppleSystemUIFont"/>
          <w:kern w:val="0"/>
          <w:sz w:val="26"/>
          <w:szCs w:val="26"/>
        </w:rPr>
        <w:t>method for multiple testing (due to large number of tests)</w:t>
      </w:r>
    </w:p>
    <w:p w14:paraId="03836939" w14:textId="77777777" w:rsidR="001D037B" w:rsidRDefault="001D037B" w:rsidP="001D037B">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Bold" w:hAnsi="AppleSystemUIFontBold" w:cs="AppleSystemUIFontBold"/>
          <w:b/>
          <w:bCs/>
          <w:kern w:val="0"/>
          <w:sz w:val="26"/>
          <w:szCs w:val="26"/>
        </w:rPr>
        <w:t>Purpose</w:t>
      </w:r>
      <w:r>
        <w:rPr>
          <w:rFonts w:ascii="AppleSystemUIFont" w:hAnsi="AppleSystemUIFont" w:cs="AppleSystemUIFont"/>
          <w:kern w:val="0"/>
          <w:sz w:val="26"/>
          <w:szCs w:val="26"/>
        </w:rPr>
        <w:t xml:space="preserve">: Gives evidence as to whether there is a significant difference between the expression levels of the </w:t>
      </w:r>
      <w:proofErr w:type="spellStart"/>
      <w:r>
        <w:rPr>
          <w:rFonts w:ascii="AppleSystemUIFont" w:hAnsi="AppleSystemUIFont" w:cs="AppleSystemUIFont"/>
          <w:kern w:val="0"/>
          <w:sz w:val="26"/>
          <w:szCs w:val="26"/>
        </w:rPr>
        <w:t>SoI</w:t>
      </w:r>
      <w:proofErr w:type="spellEnd"/>
      <w:r>
        <w:rPr>
          <w:rFonts w:ascii="AppleSystemUIFont" w:hAnsi="AppleSystemUIFont" w:cs="AppleSystemUIFont"/>
          <w:kern w:val="0"/>
          <w:sz w:val="26"/>
          <w:szCs w:val="26"/>
        </w:rPr>
        <w:t xml:space="preserve"> vs controls for all control sets </w:t>
      </w:r>
    </w:p>
    <w:p w14:paraId="63686461" w14:textId="77777777" w:rsidR="001D037B" w:rsidRDefault="001D037B" w:rsidP="001D037B">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Bold" w:hAnsi="AppleSystemUIFontBold" w:cs="AppleSystemUIFontBold"/>
          <w:b/>
          <w:bCs/>
          <w:kern w:val="0"/>
          <w:sz w:val="26"/>
          <w:szCs w:val="26"/>
        </w:rPr>
        <w:t>Result</w:t>
      </w:r>
      <w:r>
        <w:rPr>
          <w:rFonts w:ascii="AppleSystemUIFont" w:hAnsi="AppleSystemUIFont" w:cs="AppleSystemUIFont"/>
          <w:kern w:val="0"/>
          <w:sz w:val="26"/>
          <w:szCs w:val="26"/>
        </w:rPr>
        <w:t xml:space="preserve">: The results show a p-value of 0 for all pairings. The result is the same when using the TCGA data or the </w:t>
      </w:r>
      <w:proofErr w:type="spellStart"/>
      <w:r>
        <w:rPr>
          <w:rFonts w:ascii="AppleSystemUIFont" w:hAnsi="AppleSystemUIFont" w:cs="AppleSystemUIFont"/>
          <w:kern w:val="0"/>
          <w:sz w:val="26"/>
          <w:szCs w:val="26"/>
        </w:rPr>
        <w:t>GTEx</w:t>
      </w:r>
      <w:proofErr w:type="spellEnd"/>
      <w:r>
        <w:rPr>
          <w:rFonts w:ascii="AppleSystemUIFont" w:hAnsi="AppleSystemUIFont" w:cs="AppleSystemUIFont"/>
          <w:kern w:val="0"/>
          <w:sz w:val="26"/>
          <w:szCs w:val="26"/>
        </w:rPr>
        <w:t xml:space="preserve"> data proving that this difference in expression is not an artefact of cancer.</w:t>
      </w:r>
    </w:p>
    <w:p w14:paraId="36DFD1AD" w14:textId="77777777" w:rsidR="001D037B" w:rsidRDefault="001D037B" w:rsidP="001D037B">
      <w:pPr>
        <w:autoSpaceDE w:val="0"/>
        <w:autoSpaceDN w:val="0"/>
        <w:adjustRightInd w:val="0"/>
        <w:rPr>
          <w:rFonts w:ascii="AppleSystemUIFont" w:hAnsi="AppleSystemUIFont" w:cs="AppleSystemUIFont"/>
          <w:kern w:val="0"/>
          <w:sz w:val="26"/>
          <w:szCs w:val="26"/>
        </w:rPr>
      </w:pPr>
    </w:p>
    <w:p w14:paraId="437BBE07" w14:textId="77777777" w:rsidR="001D037B" w:rsidRDefault="001D037B" w:rsidP="001D037B">
      <w:pPr>
        <w:autoSpaceDE w:val="0"/>
        <w:autoSpaceDN w:val="0"/>
        <w:adjustRightInd w:val="0"/>
        <w:rPr>
          <w:rFonts w:ascii="AppleSystemUIFont" w:hAnsi="AppleSystemUIFont" w:cs="AppleSystemUIFont"/>
          <w:kern w:val="0"/>
          <w:sz w:val="26"/>
          <w:szCs w:val="26"/>
        </w:rPr>
      </w:pPr>
      <w:r>
        <w:rPr>
          <w:rFonts w:ascii="AppleSystemUIFontBold" w:hAnsi="AppleSystemUIFontBold" w:cs="AppleSystemUIFontBold"/>
          <w:b/>
          <w:bCs/>
          <w:kern w:val="0"/>
          <w:sz w:val="26"/>
          <w:szCs w:val="26"/>
        </w:rPr>
        <w:t>Q1.F</w:t>
      </w:r>
      <w:r>
        <w:rPr>
          <w:rFonts w:ascii="AppleSystemUIFont" w:hAnsi="AppleSystemUIFont" w:cs="AppleSystemUIFont"/>
          <w:kern w:val="0"/>
          <w:sz w:val="26"/>
          <w:szCs w:val="26"/>
        </w:rPr>
        <w:t xml:space="preserve">: Boxplot of the expression for the </w:t>
      </w:r>
      <w:proofErr w:type="spellStart"/>
      <w:r>
        <w:rPr>
          <w:rFonts w:ascii="AppleSystemUIFont" w:hAnsi="AppleSystemUIFont" w:cs="AppleSystemUIFont"/>
          <w:kern w:val="0"/>
          <w:sz w:val="26"/>
          <w:szCs w:val="26"/>
        </w:rPr>
        <w:t>SoI</w:t>
      </w:r>
      <w:proofErr w:type="spellEnd"/>
      <w:r>
        <w:rPr>
          <w:rFonts w:ascii="AppleSystemUIFont" w:hAnsi="AppleSystemUIFont" w:cs="AppleSystemUIFont"/>
          <w:kern w:val="0"/>
          <w:sz w:val="26"/>
          <w:szCs w:val="26"/>
        </w:rPr>
        <w:t xml:space="preserve"> vs 3 control groups</w:t>
      </w:r>
    </w:p>
    <w:p w14:paraId="7D35E6C2" w14:textId="77777777" w:rsidR="001D037B" w:rsidRDefault="001D037B" w:rsidP="001D037B">
      <w:pPr>
        <w:numPr>
          <w:ilvl w:val="0"/>
          <w:numId w:val="16"/>
        </w:numPr>
        <w:autoSpaceDE w:val="0"/>
        <w:autoSpaceDN w:val="0"/>
        <w:adjustRightInd w:val="0"/>
        <w:ind w:left="0" w:firstLine="0"/>
        <w:rPr>
          <w:rFonts w:ascii="AppleSystemUIFont" w:hAnsi="AppleSystemUIFont" w:cs="AppleSystemUIFont"/>
          <w:kern w:val="0"/>
          <w:sz w:val="26"/>
          <w:szCs w:val="26"/>
        </w:rPr>
      </w:pPr>
      <w:r>
        <w:rPr>
          <w:rFonts w:ascii="AppleSystemUIFontBold" w:hAnsi="AppleSystemUIFontBold" w:cs="AppleSystemUIFontBold"/>
          <w:b/>
          <w:bCs/>
          <w:kern w:val="0"/>
          <w:sz w:val="26"/>
          <w:szCs w:val="26"/>
        </w:rPr>
        <w:t>Type</w:t>
      </w:r>
      <w:r>
        <w:rPr>
          <w:rFonts w:ascii="AppleSystemUIFont" w:hAnsi="AppleSystemUIFont" w:cs="AppleSystemUIFont"/>
          <w:kern w:val="0"/>
          <w:sz w:val="26"/>
          <w:szCs w:val="26"/>
        </w:rPr>
        <w:t>: Graph</w:t>
      </w:r>
    </w:p>
    <w:p w14:paraId="17E2A6FA" w14:textId="77777777" w:rsidR="001D037B" w:rsidRDefault="001D037B" w:rsidP="001D037B">
      <w:pPr>
        <w:numPr>
          <w:ilvl w:val="0"/>
          <w:numId w:val="16"/>
        </w:numPr>
        <w:autoSpaceDE w:val="0"/>
        <w:autoSpaceDN w:val="0"/>
        <w:adjustRightInd w:val="0"/>
        <w:ind w:left="0" w:firstLine="0"/>
        <w:rPr>
          <w:rFonts w:ascii="AppleSystemUIFont" w:hAnsi="AppleSystemUIFont" w:cs="AppleSystemUIFont"/>
          <w:kern w:val="0"/>
          <w:sz w:val="26"/>
          <w:szCs w:val="26"/>
        </w:rPr>
      </w:pPr>
      <w:r>
        <w:rPr>
          <w:rFonts w:ascii="AppleSystemUIFontBold" w:hAnsi="AppleSystemUIFontBold" w:cs="AppleSystemUIFontBold"/>
          <w:b/>
          <w:bCs/>
          <w:kern w:val="0"/>
          <w:sz w:val="26"/>
          <w:szCs w:val="26"/>
        </w:rPr>
        <w:t>Description</w:t>
      </w:r>
      <w:r>
        <w:rPr>
          <w:rFonts w:ascii="AppleSystemUIFont" w:hAnsi="AppleSystemUIFont" w:cs="AppleSystemUIFont"/>
          <w:kern w:val="0"/>
          <w:sz w:val="26"/>
          <w:szCs w:val="26"/>
        </w:rPr>
        <w:t xml:space="preserve">: Boxplot of the </w:t>
      </w:r>
      <w:r>
        <w:rPr>
          <w:rFonts w:ascii="AppleSystemUIFontBold" w:hAnsi="AppleSystemUIFontBold" w:cs="AppleSystemUIFontBold"/>
          <w:b/>
          <w:bCs/>
          <w:kern w:val="0"/>
          <w:sz w:val="26"/>
          <w:szCs w:val="26"/>
        </w:rPr>
        <w:t xml:space="preserve">distributions of the expression levels for the </w:t>
      </w:r>
      <w:proofErr w:type="spellStart"/>
      <w:r>
        <w:rPr>
          <w:rFonts w:ascii="AppleSystemUIFontBold" w:hAnsi="AppleSystemUIFontBold" w:cs="AppleSystemUIFontBold"/>
          <w:b/>
          <w:bCs/>
          <w:kern w:val="0"/>
          <w:sz w:val="26"/>
          <w:szCs w:val="26"/>
        </w:rPr>
        <w:t>SoI</w:t>
      </w:r>
      <w:proofErr w:type="spellEnd"/>
      <w:r>
        <w:rPr>
          <w:rFonts w:ascii="AppleSystemUIFontBold" w:hAnsi="AppleSystemUIFontBold" w:cs="AppleSystemUIFontBold"/>
          <w:b/>
          <w:bCs/>
          <w:kern w:val="0"/>
          <w:sz w:val="26"/>
          <w:szCs w:val="26"/>
        </w:rPr>
        <w:t xml:space="preserve"> and 3 control sets</w:t>
      </w:r>
    </w:p>
    <w:p w14:paraId="6D2C7A18" w14:textId="77777777" w:rsidR="001D037B" w:rsidRDefault="001D037B" w:rsidP="001D037B">
      <w:pPr>
        <w:numPr>
          <w:ilvl w:val="0"/>
          <w:numId w:val="16"/>
        </w:numPr>
        <w:autoSpaceDE w:val="0"/>
        <w:autoSpaceDN w:val="0"/>
        <w:adjustRightInd w:val="0"/>
        <w:ind w:left="0" w:firstLine="0"/>
        <w:rPr>
          <w:rFonts w:ascii="AppleSystemUIFont" w:hAnsi="AppleSystemUIFont" w:cs="AppleSystemUIFont"/>
          <w:kern w:val="0"/>
          <w:sz w:val="26"/>
          <w:szCs w:val="26"/>
        </w:rPr>
      </w:pPr>
      <w:r>
        <w:rPr>
          <w:rFonts w:ascii="AppleSystemUIFontBold" w:hAnsi="AppleSystemUIFontBold" w:cs="AppleSystemUIFontBold"/>
          <w:b/>
          <w:bCs/>
          <w:kern w:val="0"/>
          <w:sz w:val="26"/>
          <w:szCs w:val="26"/>
        </w:rPr>
        <w:t>Purpose</w:t>
      </w:r>
      <w:r>
        <w:rPr>
          <w:rFonts w:ascii="AppleSystemUIFont" w:hAnsi="AppleSystemUIFont" w:cs="AppleSystemUIFont"/>
          <w:kern w:val="0"/>
          <w:sz w:val="26"/>
          <w:szCs w:val="26"/>
        </w:rPr>
        <w:t xml:space="preserve">: Demonstrates the difference in the general expression pattern in clear fashion   </w:t>
      </w:r>
    </w:p>
    <w:p w14:paraId="5E54CA2D" w14:textId="77777777" w:rsidR="001D037B" w:rsidRDefault="001D037B" w:rsidP="001D037B">
      <w:pPr>
        <w:numPr>
          <w:ilvl w:val="0"/>
          <w:numId w:val="16"/>
        </w:numPr>
        <w:autoSpaceDE w:val="0"/>
        <w:autoSpaceDN w:val="0"/>
        <w:adjustRightInd w:val="0"/>
        <w:ind w:left="0" w:firstLine="0"/>
        <w:rPr>
          <w:rFonts w:ascii="AppleSystemUIFont" w:hAnsi="AppleSystemUIFont" w:cs="AppleSystemUIFont"/>
          <w:kern w:val="0"/>
          <w:sz w:val="26"/>
          <w:szCs w:val="26"/>
        </w:rPr>
      </w:pPr>
      <w:r>
        <w:rPr>
          <w:rFonts w:ascii="AppleSystemUIFontBold" w:hAnsi="AppleSystemUIFontBold" w:cs="AppleSystemUIFontBold"/>
          <w:b/>
          <w:bCs/>
          <w:kern w:val="0"/>
          <w:sz w:val="26"/>
          <w:szCs w:val="26"/>
        </w:rPr>
        <w:lastRenderedPageBreak/>
        <w:t>Interpretation</w:t>
      </w:r>
      <w:r>
        <w:rPr>
          <w:rFonts w:ascii="AppleSystemUIFont" w:hAnsi="AppleSystemUIFont" w:cs="AppleSystemUIFont"/>
          <w:kern w:val="0"/>
          <w:sz w:val="26"/>
          <w:szCs w:val="26"/>
        </w:rPr>
        <w:t xml:space="preserve">: the p-value and plots demonstrate that the expression pattern of the control sets </w:t>
      </w:r>
      <w:proofErr w:type="gramStart"/>
      <w:r>
        <w:rPr>
          <w:rFonts w:ascii="AppleSystemUIFont" w:hAnsi="AppleSystemUIFont" w:cs="AppleSystemUIFont"/>
          <w:kern w:val="0"/>
          <w:sz w:val="26"/>
          <w:szCs w:val="26"/>
        </w:rPr>
        <w:t>are</w:t>
      </w:r>
      <w:proofErr w:type="gramEnd"/>
      <w:r>
        <w:rPr>
          <w:rFonts w:ascii="AppleSystemUIFont" w:hAnsi="AppleSystemUIFont" w:cs="AppleSystemUIFont"/>
          <w:kern w:val="0"/>
          <w:sz w:val="26"/>
          <w:szCs w:val="26"/>
        </w:rPr>
        <w:t xml:space="preserve"> significantly different from that of the </w:t>
      </w:r>
      <w:proofErr w:type="spellStart"/>
      <w:r>
        <w:rPr>
          <w:rFonts w:ascii="AppleSystemUIFont" w:hAnsi="AppleSystemUIFont" w:cs="AppleSystemUIFont"/>
          <w:kern w:val="0"/>
          <w:sz w:val="26"/>
          <w:szCs w:val="26"/>
        </w:rPr>
        <w:t>SoI</w:t>
      </w:r>
      <w:proofErr w:type="spellEnd"/>
      <w:r>
        <w:rPr>
          <w:rFonts w:ascii="AppleSystemUIFont" w:hAnsi="AppleSystemUIFont" w:cs="AppleSystemUIFont"/>
          <w:kern w:val="0"/>
          <w:sz w:val="26"/>
          <w:szCs w:val="26"/>
        </w:rPr>
        <w:t xml:space="preserve">. The result is the same when using the TCGA data or the </w:t>
      </w:r>
      <w:proofErr w:type="spellStart"/>
      <w:r>
        <w:rPr>
          <w:rFonts w:ascii="AppleSystemUIFont" w:hAnsi="AppleSystemUIFont" w:cs="AppleSystemUIFont"/>
          <w:kern w:val="0"/>
          <w:sz w:val="26"/>
          <w:szCs w:val="26"/>
        </w:rPr>
        <w:t>GTEx</w:t>
      </w:r>
      <w:proofErr w:type="spellEnd"/>
      <w:r>
        <w:rPr>
          <w:rFonts w:ascii="AppleSystemUIFont" w:hAnsi="AppleSystemUIFont" w:cs="AppleSystemUIFont"/>
          <w:kern w:val="0"/>
          <w:sz w:val="26"/>
          <w:szCs w:val="26"/>
        </w:rPr>
        <w:t xml:space="preserve"> data proving that this difference in expression is not an artefact of cancer.</w:t>
      </w:r>
    </w:p>
    <w:p w14:paraId="75DD09EB" w14:textId="77777777" w:rsidR="001D037B" w:rsidRDefault="001D037B" w:rsidP="001D037B">
      <w:pPr>
        <w:autoSpaceDE w:val="0"/>
        <w:autoSpaceDN w:val="0"/>
        <w:adjustRightInd w:val="0"/>
        <w:rPr>
          <w:rFonts w:ascii="AppleSystemUIFont" w:hAnsi="AppleSystemUIFont" w:cs="AppleSystemUIFont"/>
          <w:kern w:val="0"/>
          <w:sz w:val="26"/>
          <w:szCs w:val="26"/>
        </w:rPr>
      </w:pPr>
    </w:p>
    <w:p w14:paraId="3BD279F4" w14:textId="77777777" w:rsidR="001D037B" w:rsidRDefault="001D037B" w:rsidP="001D037B">
      <w:pPr>
        <w:autoSpaceDE w:val="0"/>
        <w:autoSpaceDN w:val="0"/>
        <w:adjustRightInd w:val="0"/>
        <w:rPr>
          <w:rFonts w:ascii="AppleSystemUIFont" w:hAnsi="AppleSystemUIFont" w:cs="AppleSystemUIFont"/>
          <w:kern w:val="0"/>
          <w:sz w:val="26"/>
          <w:szCs w:val="26"/>
        </w:rPr>
      </w:pPr>
    </w:p>
    <w:p w14:paraId="149D499B" w14:textId="77777777" w:rsidR="001D037B" w:rsidRDefault="001D037B" w:rsidP="001D037B">
      <w:pPr>
        <w:autoSpaceDE w:val="0"/>
        <w:autoSpaceDN w:val="0"/>
        <w:adjustRightInd w:val="0"/>
        <w:rPr>
          <w:rFonts w:ascii="AppleSystemUIFont" w:hAnsi="AppleSystemUIFont" w:cs="AppleSystemUIFont"/>
          <w:kern w:val="0"/>
          <w:sz w:val="26"/>
          <w:szCs w:val="26"/>
        </w:rPr>
      </w:pPr>
    </w:p>
    <w:p w14:paraId="711D691E" w14:textId="77777777" w:rsidR="001D037B" w:rsidRDefault="001D037B" w:rsidP="001D037B">
      <w:pPr>
        <w:autoSpaceDE w:val="0"/>
        <w:autoSpaceDN w:val="0"/>
        <w:adjustRightInd w:val="0"/>
        <w:rPr>
          <w:rFonts w:ascii="AppleSystemUIFont" w:hAnsi="AppleSystemUIFont" w:cs="AppleSystemUIFont"/>
          <w:kern w:val="0"/>
          <w:sz w:val="26"/>
          <w:szCs w:val="26"/>
        </w:rPr>
      </w:pPr>
      <w:r>
        <w:rPr>
          <w:rFonts w:ascii="AppleSystemUIFontBold" w:hAnsi="AppleSystemUIFontBold" w:cs="AppleSystemUIFontBold"/>
          <w:b/>
          <w:bCs/>
          <w:kern w:val="0"/>
          <w:sz w:val="26"/>
          <w:szCs w:val="26"/>
        </w:rPr>
        <w:t>IMPORTANT STEP</w:t>
      </w:r>
      <w:r>
        <w:rPr>
          <w:rFonts w:ascii="AppleSystemUIFont" w:hAnsi="AppleSystemUIFont" w:cs="AppleSystemUIFont"/>
          <w:kern w:val="0"/>
          <w:sz w:val="26"/>
          <w:szCs w:val="26"/>
        </w:rPr>
        <w:t xml:space="preserve">: Can now decrease of the number of control sets which to a single control set for future </w:t>
      </w:r>
      <w:proofErr w:type="gramStart"/>
      <w:r>
        <w:rPr>
          <w:rFonts w:ascii="AppleSystemUIFont" w:hAnsi="AppleSystemUIFont" w:cs="AppleSystemUIFont"/>
          <w:kern w:val="0"/>
          <w:sz w:val="26"/>
          <w:szCs w:val="26"/>
        </w:rPr>
        <w:t>use</w:t>
      </w:r>
      <w:proofErr w:type="gramEnd"/>
    </w:p>
    <w:p w14:paraId="10568B61" w14:textId="77777777" w:rsidR="001D037B" w:rsidRDefault="001D037B" w:rsidP="001D037B">
      <w:pPr>
        <w:autoSpaceDE w:val="0"/>
        <w:autoSpaceDN w:val="0"/>
        <w:adjustRightInd w:val="0"/>
        <w:rPr>
          <w:rFonts w:ascii="AppleSystemUIFont" w:hAnsi="AppleSystemUIFont" w:cs="AppleSystemUIFont"/>
          <w:kern w:val="0"/>
          <w:sz w:val="26"/>
          <w:szCs w:val="26"/>
        </w:rPr>
      </w:pPr>
    </w:p>
    <w:p w14:paraId="632DB5DE" w14:textId="77777777" w:rsidR="001D037B" w:rsidRDefault="001D037B" w:rsidP="001D037B">
      <w:pPr>
        <w:autoSpaceDE w:val="0"/>
        <w:autoSpaceDN w:val="0"/>
        <w:adjustRightInd w:val="0"/>
        <w:rPr>
          <w:rFonts w:ascii="AppleSystemUIFont" w:hAnsi="AppleSystemUIFont" w:cs="AppleSystemUIFont"/>
          <w:kern w:val="0"/>
          <w:sz w:val="26"/>
          <w:szCs w:val="26"/>
        </w:rPr>
      </w:pPr>
    </w:p>
    <w:p w14:paraId="6BA6F73D" w14:textId="77777777" w:rsidR="001D037B" w:rsidRDefault="001D037B" w:rsidP="001D037B">
      <w:pPr>
        <w:autoSpaceDE w:val="0"/>
        <w:autoSpaceDN w:val="0"/>
        <w:adjustRightInd w:val="0"/>
        <w:rPr>
          <w:rFonts w:ascii="AppleSystemUIFont" w:hAnsi="AppleSystemUIFont" w:cs="AppleSystemUIFont"/>
          <w:kern w:val="0"/>
          <w:sz w:val="26"/>
          <w:szCs w:val="26"/>
        </w:rPr>
      </w:pPr>
      <w:r>
        <w:rPr>
          <w:rFonts w:ascii="AppleSystemUIFontBold" w:hAnsi="AppleSystemUIFontBold" w:cs="AppleSystemUIFontBold"/>
          <w:b/>
          <w:bCs/>
          <w:kern w:val="0"/>
          <w:sz w:val="26"/>
          <w:szCs w:val="26"/>
        </w:rPr>
        <w:t>Q2. A</w:t>
      </w:r>
      <w:r>
        <w:rPr>
          <w:rFonts w:ascii="AppleSystemUIFont" w:hAnsi="AppleSystemUIFont" w:cs="AppleSystemUIFont"/>
          <w:kern w:val="0"/>
          <w:sz w:val="26"/>
          <w:szCs w:val="26"/>
        </w:rPr>
        <w:t xml:space="preserve">: Tumour specific (TCGA) expression difference </w:t>
      </w:r>
      <w:proofErr w:type="spellStart"/>
      <w:r>
        <w:rPr>
          <w:rFonts w:ascii="AppleSystemUIFont" w:hAnsi="AppleSystemUIFont" w:cs="AppleSystemUIFont"/>
          <w:kern w:val="0"/>
          <w:sz w:val="26"/>
          <w:szCs w:val="26"/>
        </w:rPr>
        <w:t>Barplot</w:t>
      </w:r>
      <w:proofErr w:type="spellEnd"/>
      <w:r>
        <w:rPr>
          <w:rFonts w:ascii="AppleSystemUIFont" w:hAnsi="AppleSystemUIFont" w:cs="AppleSystemUIFont"/>
          <w:kern w:val="0"/>
          <w:sz w:val="26"/>
          <w:szCs w:val="26"/>
        </w:rPr>
        <w:t xml:space="preserve"> (Tissue specific for the </w:t>
      </w:r>
      <w:proofErr w:type="spellStart"/>
      <w:r>
        <w:rPr>
          <w:rFonts w:ascii="AppleSystemUIFont" w:hAnsi="AppleSystemUIFont" w:cs="AppleSystemUIFont"/>
          <w:kern w:val="0"/>
          <w:sz w:val="26"/>
          <w:szCs w:val="26"/>
        </w:rPr>
        <w:t>GTEx</w:t>
      </w:r>
      <w:proofErr w:type="spellEnd"/>
      <w:r>
        <w:rPr>
          <w:rFonts w:ascii="AppleSystemUIFont" w:hAnsi="AppleSystemUIFont" w:cs="AppleSystemUIFont"/>
          <w:kern w:val="0"/>
          <w:sz w:val="26"/>
          <w:szCs w:val="26"/>
        </w:rPr>
        <w:t xml:space="preserve"> data)</w:t>
      </w:r>
    </w:p>
    <w:p w14:paraId="7F67C715" w14:textId="77777777" w:rsidR="001D037B" w:rsidRDefault="001D037B" w:rsidP="001D037B">
      <w:pPr>
        <w:numPr>
          <w:ilvl w:val="0"/>
          <w:numId w:val="17"/>
        </w:numPr>
        <w:autoSpaceDE w:val="0"/>
        <w:autoSpaceDN w:val="0"/>
        <w:adjustRightInd w:val="0"/>
        <w:ind w:left="0" w:firstLine="0"/>
        <w:rPr>
          <w:rFonts w:ascii="AppleSystemUIFont" w:hAnsi="AppleSystemUIFont" w:cs="AppleSystemUIFont"/>
          <w:kern w:val="0"/>
          <w:sz w:val="26"/>
          <w:szCs w:val="26"/>
        </w:rPr>
      </w:pPr>
      <w:r>
        <w:rPr>
          <w:rFonts w:ascii="AppleSystemUIFontBold" w:hAnsi="AppleSystemUIFontBold" w:cs="AppleSystemUIFontBold"/>
          <w:b/>
          <w:bCs/>
          <w:kern w:val="0"/>
          <w:sz w:val="26"/>
          <w:szCs w:val="26"/>
        </w:rPr>
        <w:t>Type</w:t>
      </w:r>
      <w:r>
        <w:rPr>
          <w:rFonts w:ascii="AppleSystemUIFont" w:hAnsi="AppleSystemUIFont" w:cs="AppleSystemUIFont"/>
          <w:kern w:val="0"/>
          <w:sz w:val="26"/>
          <w:szCs w:val="26"/>
        </w:rPr>
        <w:t xml:space="preserve">: Graph </w:t>
      </w:r>
    </w:p>
    <w:p w14:paraId="4B4D6E6F" w14:textId="77777777" w:rsidR="001D037B" w:rsidRDefault="001D037B" w:rsidP="001D037B">
      <w:pPr>
        <w:numPr>
          <w:ilvl w:val="0"/>
          <w:numId w:val="17"/>
        </w:numPr>
        <w:autoSpaceDE w:val="0"/>
        <w:autoSpaceDN w:val="0"/>
        <w:adjustRightInd w:val="0"/>
        <w:ind w:left="0" w:firstLine="0"/>
        <w:rPr>
          <w:rFonts w:ascii="AppleSystemUIFont" w:hAnsi="AppleSystemUIFont" w:cs="AppleSystemUIFont"/>
          <w:kern w:val="0"/>
          <w:sz w:val="26"/>
          <w:szCs w:val="26"/>
        </w:rPr>
      </w:pPr>
      <w:r>
        <w:rPr>
          <w:rFonts w:ascii="AppleSystemUIFontBold" w:hAnsi="AppleSystemUIFontBold" w:cs="AppleSystemUIFontBold"/>
          <w:b/>
          <w:bCs/>
          <w:kern w:val="0"/>
          <w:sz w:val="26"/>
          <w:szCs w:val="26"/>
        </w:rPr>
        <w:t>Description</w:t>
      </w:r>
      <w:r>
        <w:rPr>
          <w:rFonts w:ascii="AppleSystemUIFont" w:hAnsi="AppleSystemUIFont" w:cs="AppleSystemUIFont"/>
          <w:kern w:val="0"/>
          <w:sz w:val="26"/>
          <w:szCs w:val="26"/>
        </w:rPr>
        <w:t xml:space="preserve">: Facetted bar plot of the </w:t>
      </w:r>
      <w:r>
        <w:rPr>
          <w:rFonts w:ascii="AppleSystemUIFontBold" w:hAnsi="AppleSystemUIFontBold" w:cs="AppleSystemUIFontBold"/>
          <w:b/>
          <w:bCs/>
          <w:kern w:val="0"/>
          <w:sz w:val="26"/>
          <w:szCs w:val="26"/>
        </w:rPr>
        <w:t xml:space="preserve">difference in mean expression between the </w:t>
      </w:r>
      <w:proofErr w:type="spellStart"/>
      <w:r>
        <w:rPr>
          <w:rFonts w:ascii="AppleSystemUIFontBold" w:hAnsi="AppleSystemUIFontBold" w:cs="AppleSystemUIFontBold"/>
          <w:b/>
          <w:bCs/>
          <w:kern w:val="0"/>
          <w:sz w:val="26"/>
          <w:szCs w:val="26"/>
        </w:rPr>
        <w:t>SoI</w:t>
      </w:r>
      <w:proofErr w:type="spellEnd"/>
      <w:r>
        <w:rPr>
          <w:rFonts w:ascii="AppleSystemUIFontBold" w:hAnsi="AppleSystemUIFontBold" w:cs="AppleSystemUIFontBold"/>
          <w:b/>
          <w:bCs/>
          <w:kern w:val="0"/>
          <w:sz w:val="26"/>
          <w:szCs w:val="26"/>
        </w:rPr>
        <w:t xml:space="preserve"> vs Control set for each sample by Tumour site (for TCGA) and then by Tissue (for </w:t>
      </w:r>
      <w:proofErr w:type="spellStart"/>
      <w:r>
        <w:rPr>
          <w:rFonts w:ascii="AppleSystemUIFontBold" w:hAnsi="AppleSystemUIFontBold" w:cs="AppleSystemUIFontBold"/>
          <w:b/>
          <w:bCs/>
          <w:kern w:val="0"/>
          <w:sz w:val="26"/>
          <w:szCs w:val="26"/>
        </w:rPr>
        <w:t>GTEx</w:t>
      </w:r>
      <w:proofErr w:type="spellEnd"/>
      <w:r>
        <w:rPr>
          <w:rFonts w:ascii="AppleSystemUIFontBold" w:hAnsi="AppleSystemUIFontBold" w:cs="AppleSystemUIFontBold"/>
          <w:b/>
          <w:bCs/>
          <w:kern w:val="0"/>
          <w:sz w:val="26"/>
          <w:szCs w:val="26"/>
        </w:rPr>
        <w:t>)</w:t>
      </w:r>
    </w:p>
    <w:p w14:paraId="74927143" w14:textId="77777777" w:rsidR="001D037B" w:rsidRDefault="001D037B" w:rsidP="001D037B">
      <w:pPr>
        <w:numPr>
          <w:ilvl w:val="0"/>
          <w:numId w:val="17"/>
        </w:numPr>
        <w:autoSpaceDE w:val="0"/>
        <w:autoSpaceDN w:val="0"/>
        <w:adjustRightInd w:val="0"/>
        <w:ind w:left="0" w:firstLine="0"/>
        <w:rPr>
          <w:rFonts w:ascii="AppleSystemUIFont" w:hAnsi="AppleSystemUIFont" w:cs="AppleSystemUIFont"/>
          <w:kern w:val="0"/>
          <w:sz w:val="26"/>
          <w:szCs w:val="26"/>
        </w:rPr>
      </w:pPr>
      <w:r>
        <w:rPr>
          <w:rFonts w:ascii="AppleSystemUIFontBold" w:hAnsi="AppleSystemUIFontBold" w:cs="AppleSystemUIFontBold"/>
          <w:b/>
          <w:bCs/>
          <w:kern w:val="0"/>
          <w:sz w:val="26"/>
          <w:szCs w:val="26"/>
        </w:rPr>
        <w:t>Purpose</w:t>
      </w:r>
      <w:r>
        <w:rPr>
          <w:rFonts w:ascii="AppleSystemUIFont" w:hAnsi="AppleSystemUIFont" w:cs="AppleSystemUIFont"/>
          <w:kern w:val="0"/>
          <w:sz w:val="26"/>
          <w:szCs w:val="26"/>
        </w:rPr>
        <w:t xml:space="preserve">: Visually </w:t>
      </w:r>
      <w:r>
        <w:rPr>
          <w:rFonts w:ascii="AppleSystemUIFontBold" w:hAnsi="AppleSystemUIFontBold" w:cs="AppleSystemUIFontBold"/>
          <w:b/>
          <w:bCs/>
          <w:kern w:val="0"/>
          <w:sz w:val="26"/>
          <w:szCs w:val="26"/>
        </w:rPr>
        <w:t xml:space="preserve">demonstrates whether the </w:t>
      </w:r>
      <w:proofErr w:type="spellStart"/>
      <w:r>
        <w:rPr>
          <w:rFonts w:ascii="AppleSystemUIFontBold" w:hAnsi="AppleSystemUIFontBold" w:cs="AppleSystemUIFontBold"/>
          <w:b/>
          <w:bCs/>
          <w:kern w:val="0"/>
          <w:sz w:val="26"/>
          <w:szCs w:val="26"/>
        </w:rPr>
        <w:t>SoI</w:t>
      </w:r>
      <w:proofErr w:type="spellEnd"/>
      <w:r>
        <w:rPr>
          <w:rFonts w:ascii="AppleSystemUIFontBold" w:hAnsi="AppleSystemUIFontBold" w:cs="AppleSystemUIFontBold"/>
          <w:b/>
          <w:bCs/>
          <w:kern w:val="0"/>
          <w:sz w:val="26"/>
          <w:szCs w:val="26"/>
        </w:rPr>
        <w:t>-to-Control-set expression pattern is maintained across all tumour or tissue types</w:t>
      </w:r>
      <w:r>
        <w:rPr>
          <w:rFonts w:ascii="AppleSystemUIFont" w:hAnsi="AppleSystemUIFont" w:cs="AppleSystemUIFont"/>
          <w:kern w:val="0"/>
          <w:sz w:val="26"/>
          <w:szCs w:val="26"/>
        </w:rPr>
        <w:t xml:space="preserve"> and allows assessment of any obvious cancer-specific or tissue-specific variations </w:t>
      </w:r>
    </w:p>
    <w:p w14:paraId="3110087C" w14:textId="77777777" w:rsidR="001D037B" w:rsidRDefault="001D037B" w:rsidP="001D037B">
      <w:pPr>
        <w:numPr>
          <w:ilvl w:val="0"/>
          <w:numId w:val="17"/>
        </w:numPr>
        <w:autoSpaceDE w:val="0"/>
        <w:autoSpaceDN w:val="0"/>
        <w:adjustRightInd w:val="0"/>
        <w:ind w:left="0" w:firstLine="0"/>
        <w:rPr>
          <w:rFonts w:ascii="AppleSystemUIFont" w:hAnsi="AppleSystemUIFont" w:cs="AppleSystemUIFont"/>
          <w:kern w:val="0"/>
          <w:sz w:val="26"/>
          <w:szCs w:val="26"/>
        </w:rPr>
      </w:pPr>
      <w:r>
        <w:rPr>
          <w:rFonts w:ascii="AppleSystemUIFontBold" w:hAnsi="AppleSystemUIFontBold" w:cs="AppleSystemUIFontBold"/>
          <w:b/>
          <w:bCs/>
          <w:kern w:val="0"/>
          <w:sz w:val="26"/>
          <w:szCs w:val="26"/>
        </w:rPr>
        <w:t>Interpretation</w:t>
      </w:r>
      <w:r>
        <w:rPr>
          <w:rFonts w:ascii="AppleSystemUIFont" w:hAnsi="AppleSystemUIFont" w:cs="AppleSystemUIFont"/>
          <w:kern w:val="0"/>
          <w:sz w:val="26"/>
          <w:szCs w:val="26"/>
        </w:rPr>
        <w:t xml:space="preserve">: Indicates that the expression pattern of positive ∆ mean expression between the </w:t>
      </w:r>
      <w:proofErr w:type="spellStart"/>
      <w:r>
        <w:rPr>
          <w:rFonts w:ascii="AppleSystemUIFont" w:hAnsi="AppleSystemUIFont" w:cs="AppleSystemUIFont"/>
          <w:kern w:val="0"/>
          <w:sz w:val="26"/>
          <w:szCs w:val="26"/>
        </w:rPr>
        <w:t>SoI</w:t>
      </w:r>
      <w:proofErr w:type="spellEnd"/>
      <w:r>
        <w:rPr>
          <w:rFonts w:ascii="AppleSystemUIFont" w:hAnsi="AppleSystemUIFont" w:cs="AppleSystemUIFont"/>
          <w:kern w:val="0"/>
          <w:sz w:val="26"/>
          <w:szCs w:val="26"/>
        </w:rPr>
        <w:t xml:space="preserve"> and the Control set is maintained across all cancer types, without much variation in the pattern. This is both true for the TCGA data as well as the </w:t>
      </w:r>
      <w:proofErr w:type="spellStart"/>
      <w:r>
        <w:rPr>
          <w:rFonts w:ascii="AppleSystemUIFont" w:hAnsi="AppleSystemUIFont" w:cs="AppleSystemUIFont"/>
          <w:kern w:val="0"/>
          <w:sz w:val="26"/>
          <w:szCs w:val="26"/>
        </w:rPr>
        <w:t>GTEx</w:t>
      </w:r>
      <w:proofErr w:type="spellEnd"/>
      <w:r>
        <w:rPr>
          <w:rFonts w:ascii="AppleSystemUIFont" w:hAnsi="AppleSystemUIFont" w:cs="AppleSystemUIFont"/>
          <w:kern w:val="0"/>
          <w:sz w:val="26"/>
          <w:szCs w:val="26"/>
        </w:rPr>
        <w:t xml:space="preserve"> data.</w:t>
      </w:r>
    </w:p>
    <w:p w14:paraId="4F223B29" w14:textId="77777777" w:rsidR="001D037B" w:rsidRDefault="001D037B" w:rsidP="001D037B">
      <w:pPr>
        <w:autoSpaceDE w:val="0"/>
        <w:autoSpaceDN w:val="0"/>
        <w:adjustRightInd w:val="0"/>
        <w:rPr>
          <w:rFonts w:ascii="AppleSystemUIFont" w:hAnsi="AppleSystemUIFont" w:cs="AppleSystemUIFont"/>
          <w:kern w:val="0"/>
          <w:sz w:val="26"/>
          <w:szCs w:val="26"/>
        </w:rPr>
      </w:pPr>
    </w:p>
    <w:p w14:paraId="6F4483FC" w14:textId="77777777" w:rsidR="001D037B" w:rsidRDefault="001D037B" w:rsidP="001D037B">
      <w:pPr>
        <w:autoSpaceDE w:val="0"/>
        <w:autoSpaceDN w:val="0"/>
        <w:adjustRightInd w:val="0"/>
        <w:rPr>
          <w:rFonts w:ascii="AppleSystemUIFont" w:hAnsi="AppleSystemUIFont" w:cs="AppleSystemUIFont"/>
          <w:kern w:val="0"/>
          <w:sz w:val="26"/>
          <w:szCs w:val="26"/>
        </w:rPr>
      </w:pPr>
      <w:r>
        <w:rPr>
          <w:rFonts w:ascii="AppleSystemUIFontBold" w:hAnsi="AppleSystemUIFontBold" w:cs="AppleSystemUIFontBold"/>
          <w:b/>
          <w:bCs/>
          <w:kern w:val="0"/>
          <w:sz w:val="26"/>
          <w:szCs w:val="26"/>
        </w:rPr>
        <w:t>Q2. B</w:t>
      </w:r>
      <w:r>
        <w:rPr>
          <w:rFonts w:ascii="AppleSystemUIFont" w:hAnsi="AppleSystemUIFont" w:cs="AppleSystemUIFont"/>
          <w:kern w:val="0"/>
          <w:sz w:val="26"/>
          <w:szCs w:val="26"/>
        </w:rPr>
        <w:t xml:space="preserve">: Tumour-specific / Tissue-specific permutation test </w:t>
      </w:r>
    </w:p>
    <w:p w14:paraId="3288508F" w14:textId="77777777" w:rsidR="001D037B" w:rsidRDefault="001D037B" w:rsidP="001D037B">
      <w:pPr>
        <w:numPr>
          <w:ilvl w:val="0"/>
          <w:numId w:val="18"/>
        </w:numPr>
        <w:autoSpaceDE w:val="0"/>
        <w:autoSpaceDN w:val="0"/>
        <w:adjustRightInd w:val="0"/>
        <w:ind w:left="0" w:firstLine="0"/>
        <w:rPr>
          <w:rFonts w:ascii="AppleSystemUIFont" w:hAnsi="AppleSystemUIFont" w:cs="AppleSystemUIFont"/>
          <w:kern w:val="0"/>
          <w:sz w:val="26"/>
          <w:szCs w:val="26"/>
        </w:rPr>
      </w:pPr>
      <w:r>
        <w:rPr>
          <w:rFonts w:ascii="AppleSystemUIFontBold" w:hAnsi="AppleSystemUIFontBold" w:cs="AppleSystemUIFontBold"/>
          <w:b/>
          <w:bCs/>
          <w:kern w:val="0"/>
          <w:sz w:val="26"/>
          <w:szCs w:val="26"/>
        </w:rPr>
        <w:t>Type</w:t>
      </w:r>
      <w:r>
        <w:rPr>
          <w:rFonts w:ascii="AppleSystemUIFont" w:hAnsi="AppleSystemUIFont" w:cs="AppleSystemUIFont"/>
          <w:kern w:val="0"/>
          <w:sz w:val="26"/>
          <w:szCs w:val="26"/>
        </w:rPr>
        <w:t xml:space="preserve">: Test </w:t>
      </w:r>
    </w:p>
    <w:p w14:paraId="32875B16" w14:textId="77777777" w:rsidR="001D037B" w:rsidRDefault="001D037B" w:rsidP="001D037B">
      <w:pPr>
        <w:numPr>
          <w:ilvl w:val="0"/>
          <w:numId w:val="18"/>
        </w:numPr>
        <w:autoSpaceDE w:val="0"/>
        <w:autoSpaceDN w:val="0"/>
        <w:adjustRightInd w:val="0"/>
        <w:ind w:left="0" w:firstLine="0"/>
        <w:rPr>
          <w:rFonts w:ascii="AppleSystemUIFont" w:hAnsi="AppleSystemUIFont" w:cs="AppleSystemUIFont"/>
          <w:kern w:val="0"/>
          <w:sz w:val="26"/>
          <w:szCs w:val="26"/>
        </w:rPr>
      </w:pPr>
      <w:r>
        <w:rPr>
          <w:rFonts w:ascii="AppleSystemUIFontBold" w:hAnsi="AppleSystemUIFontBold" w:cs="AppleSystemUIFontBold"/>
          <w:b/>
          <w:bCs/>
          <w:kern w:val="0"/>
          <w:sz w:val="26"/>
          <w:szCs w:val="26"/>
        </w:rPr>
        <w:t>Description</w:t>
      </w:r>
      <w:r>
        <w:rPr>
          <w:rFonts w:ascii="AppleSystemUIFont" w:hAnsi="AppleSystemUIFont" w:cs="AppleSystemUIFont"/>
          <w:kern w:val="0"/>
          <w:sz w:val="26"/>
          <w:szCs w:val="26"/>
        </w:rPr>
        <w:t xml:space="preserve">: </w:t>
      </w:r>
      <w:r>
        <w:rPr>
          <w:rFonts w:ascii="AppleSystemUIFontBold" w:hAnsi="AppleSystemUIFontBold" w:cs="AppleSystemUIFontBold"/>
          <w:b/>
          <w:bCs/>
          <w:kern w:val="0"/>
          <w:sz w:val="26"/>
          <w:szCs w:val="26"/>
        </w:rPr>
        <w:t>Two-sided</w:t>
      </w:r>
      <w:r>
        <w:rPr>
          <w:rFonts w:ascii="AppleSystemUIFont" w:hAnsi="AppleSystemUIFont" w:cs="AppleSystemUIFont"/>
          <w:kern w:val="0"/>
          <w:sz w:val="26"/>
          <w:szCs w:val="26"/>
        </w:rPr>
        <w:t xml:space="preserve"> </w:t>
      </w:r>
      <w:r>
        <w:rPr>
          <w:rFonts w:ascii="AppleSystemUIFontBold" w:hAnsi="AppleSystemUIFontBold" w:cs="AppleSystemUIFontBold"/>
          <w:b/>
          <w:bCs/>
          <w:kern w:val="0"/>
          <w:sz w:val="26"/>
          <w:szCs w:val="26"/>
        </w:rPr>
        <w:t xml:space="preserve">Paired permutation test between the SOI and the control set for each Tumour site corrected using the </w:t>
      </w:r>
      <w:proofErr w:type="spellStart"/>
      <w:r>
        <w:rPr>
          <w:rFonts w:ascii="AppleSystemUIFontBold" w:hAnsi="AppleSystemUIFontBold" w:cs="AppleSystemUIFontBold"/>
          <w:b/>
          <w:bCs/>
          <w:kern w:val="0"/>
          <w:sz w:val="26"/>
          <w:szCs w:val="26"/>
        </w:rPr>
        <w:t>Benjamini</w:t>
      </w:r>
      <w:proofErr w:type="spellEnd"/>
      <w:r>
        <w:rPr>
          <w:rFonts w:ascii="AppleSystemUIFontBold" w:hAnsi="AppleSystemUIFontBold" w:cs="AppleSystemUIFontBold"/>
          <w:b/>
          <w:bCs/>
          <w:kern w:val="0"/>
          <w:sz w:val="26"/>
          <w:szCs w:val="26"/>
        </w:rPr>
        <w:t xml:space="preserve">-Hochberg correction </w:t>
      </w:r>
      <w:r>
        <w:rPr>
          <w:rFonts w:ascii="AppleSystemUIFont" w:hAnsi="AppleSystemUIFont" w:cs="AppleSystemUIFont"/>
          <w:kern w:val="0"/>
          <w:sz w:val="26"/>
          <w:szCs w:val="26"/>
        </w:rPr>
        <w:t>method for multiple testing (due to large number of tests)</w:t>
      </w:r>
    </w:p>
    <w:p w14:paraId="0DBE2C5E" w14:textId="77777777" w:rsidR="001D037B" w:rsidRDefault="001D037B" w:rsidP="001D037B">
      <w:pPr>
        <w:numPr>
          <w:ilvl w:val="0"/>
          <w:numId w:val="18"/>
        </w:numPr>
        <w:autoSpaceDE w:val="0"/>
        <w:autoSpaceDN w:val="0"/>
        <w:adjustRightInd w:val="0"/>
        <w:ind w:left="0" w:firstLine="0"/>
        <w:rPr>
          <w:rFonts w:ascii="AppleSystemUIFont" w:hAnsi="AppleSystemUIFont" w:cs="AppleSystemUIFont"/>
          <w:kern w:val="0"/>
          <w:sz w:val="26"/>
          <w:szCs w:val="26"/>
        </w:rPr>
      </w:pPr>
      <w:r>
        <w:rPr>
          <w:rFonts w:ascii="AppleSystemUIFontBold" w:hAnsi="AppleSystemUIFontBold" w:cs="AppleSystemUIFontBold"/>
          <w:b/>
          <w:bCs/>
          <w:kern w:val="0"/>
          <w:sz w:val="26"/>
          <w:szCs w:val="26"/>
        </w:rPr>
        <w:t>Purpose</w:t>
      </w:r>
      <w:r>
        <w:rPr>
          <w:rFonts w:ascii="AppleSystemUIFont" w:hAnsi="AppleSystemUIFont" w:cs="AppleSystemUIFont"/>
          <w:kern w:val="0"/>
          <w:sz w:val="26"/>
          <w:szCs w:val="26"/>
        </w:rPr>
        <w:t xml:space="preserve">: Gives evidence as to whether there is a significant difference between the expression levels of the </w:t>
      </w:r>
      <w:proofErr w:type="spellStart"/>
      <w:r>
        <w:rPr>
          <w:rFonts w:ascii="AppleSystemUIFont" w:hAnsi="AppleSystemUIFont" w:cs="AppleSystemUIFont"/>
          <w:kern w:val="0"/>
          <w:sz w:val="26"/>
          <w:szCs w:val="26"/>
        </w:rPr>
        <w:t>SoI</w:t>
      </w:r>
      <w:proofErr w:type="spellEnd"/>
      <w:r>
        <w:rPr>
          <w:rFonts w:ascii="AppleSystemUIFont" w:hAnsi="AppleSystemUIFont" w:cs="AppleSystemUIFont"/>
          <w:kern w:val="0"/>
          <w:sz w:val="26"/>
          <w:szCs w:val="26"/>
        </w:rPr>
        <w:t xml:space="preserve"> vs controls for </w:t>
      </w:r>
      <w:proofErr w:type="spellStart"/>
      <w:r>
        <w:rPr>
          <w:rFonts w:ascii="AppleSystemUIFont" w:hAnsi="AppleSystemUIFont" w:cs="AppleSystemUIFont"/>
          <w:kern w:val="0"/>
          <w:sz w:val="26"/>
          <w:szCs w:val="26"/>
        </w:rPr>
        <w:t>for</w:t>
      </w:r>
      <w:proofErr w:type="spellEnd"/>
      <w:r>
        <w:rPr>
          <w:rFonts w:ascii="AppleSystemUIFont" w:hAnsi="AppleSystemUIFont" w:cs="AppleSystemUIFont"/>
          <w:kern w:val="0"/>
          <w:sz w:val="26"/>
          <w:szCs w:val="26"/>
        </w:rPr>
        <w:t xml:space="preserve"> each cancer type</w:t>
      </w:r>
    </w:p>
    <w:p w14:paraId="53B8CFAA" w14:textId="77777777" w:rsidR="001D037B" w:rsidRDefault="001D037B" w:rsidP="001D037B">
      <w:pPr>
        <w:numPr>
          <w:ilvl w:val="0"/>
          <w:numId w:val="18"/>
        </w:numPr>
        <w:autoSpaceDE w:val="0"/>
        <w:autoSpaceDN w:val="0"/>
        <w:adjustRightInd w:val="0"/>
        <w:ind w:left="0" w:firstLine="0"/>
        <w:rPr>
          <w:rFonts w:ascii="AppleSystemUIFont" w:hAnsi="AppleSystemUIFont" w:cs="AppleSystemUIFont"/>
          <w:kern w:val="0"/>
          <w:sz w:val="26"/>
          <w:szCs w:val="26"/>
        </w:rPr>
      </w:pPr>
      <w:r>
        <w:rPr>
          <w:rFonts w:ascii="AppleSystemUIFontBold" w:hAnsi="AppleSystemUIFontBold" w:cs="AppleSystemUIFontBold"/>
          <w:b/>
          <w:bCs/>
          <w:kern w:val="0"/>
          <w:sz w:val="26"/>
          <w:szCs w:val="26"/>
        </w:rPr>
        <w:t>Results</w:t>
      </w:r>
      <w:r>
        <w:rPr>
          <w:rFonts w:ascii="AppleSystemUIFont" w:hAnsi="AppleSystemUIFont" w:cs="AppleSystemUIFont"/>
          <w:kern w:val="0"/>
          <w:sz w:val="26"/>
          <w:szCs w:val="26"/>
        </w:rPr>
        <w:t xml:space="preserve">: All of the tumour types are shown to have a significant difference between the general expression of the </w:t>
      </w:r>
      <w:proofErr w:type="spellStart"/>
      <w:r>
        <w:rPr>
          <w:rFonts w:ascii="AppleSystemUIFont" w:hAnsi="AppleSystemUIFont" w:cs="AppleSystemUIFont"/>
          <w:kern w:val="0"/>
          <w:sz w:val="26"/>
          <w:szCs w:val="26"/>
        </w:rPr>
        <w:t>SoI</w:t>
      </w:r>
      <w:proofErr w:type="spellEnd"/>
      <w:r>
        <w:rPr>
          <w:rFonts w:ascii="AppleSystemUIFont" w:hAnsi="AppleSystemUIFont" w:cs="AppleSystemUIFont"/>
          <w:kern w:val="0"/>
          <w:sz w:val="26"/>
          <w:szCs w:val="26"/>
        </w:rPr>
        <w:t xml:space="preserve"> and the Control set</w:t>
      </w:r>
    </w:p>
    <w:p w14:paraId="74038B77" w14:textId="77777777" w:rsidR="001D037B" w:rsidRDefault="001D037B" w:rsidP="001D037B">
      <w:pPr>
        <w:autoSpaceDE w:val="0"/>
        <w:autoSpaceDN w:val="0"/>
        <w:adjustRightInd w:val="0"/>
        <w:rPr>
          <w:rFonts w:ascii="AppleSystemUIFont" w:hAnsi="AppleSystemUIFont" w:cs="AppleSystemUIFont"/>
          <w:kern w:val="0"/>
          <w:sz w:val="26"/>
          <w:szCs w:val="26"/>
        </w:rPr>
      </w:pPr>
    </w:p>
    <w:p w14:paraId="470A44D9" w14:textId="77777777" w:rsidR="001D037B" w:rsidRDefault="001D037B" w:rsidP="001D037B">
      <w:pPr>
        <w:autoSpaceDE w:val="0"/>
        <w:autoSpaceDN w:val="0"/>
        <w:adjustRightInd w:val="0"/>
        <w:rPr>
          <w:rFonts w:ascii="AppleSystemUIFont" w:hAnsi="AppleSystemUIFont" w:cs="AppleSystemUIFont"/>
          <w:kern w:val="0"/>
          <w:sz w:val="26"/>
          <w:szCs w:val="26"/>
        </w:rPr>
      </w:pPr>
      <w:r>
        <w:rPr>
          <w:rFonts w:ascii="AppleSystemUIFontBold" w:hAnsi="AppleSystemUIFontBold" w:cs="AppleSystemUIFontBold"/>
          <w:b/>
          <w:bCs/>
          <w:kern w:val="0"/>
          <w:sz w:val="26"/>
          <w:szCs w:val="26"/>
        </w:rPr>
        <w:t>Q2. C</w:t>
      </w:r>
      <w:r>
        <w:rPr>
          <w:rFonts w:ascii="AppleSystemUIFont" w:hAnsi="AppleSystemUIFont" w:cs="AppleSystemUIFont"/>
          <w:kern w:val="0"/>
          <w:sz w:val="26"/>
          <w:szCs w:val="26"/>
        </w:rPr>
        <w:t xml:space="preserve">: Average expression difference by tumour type (for TCGA) or Tissue type (for </w:t>
      </w:r>
      <w:proofErr w:type="spellStart"/>
      <w:r>
        <w:rPr>
          <w:rFonts w:ascii="AppleSystemUIFont" w:hAnsi="AppleSystemUIFont" w:cs="AppleSystemUIFont"/>
          <w:kern w:val="0"/>
          <w:sz w:val="26"/>
          <w:szCs w:val="26"/>
        </w:rPr>
        <w:t>GTEx</w:t>
      </w:r>
      <w:proofErr w:type="spellEnd"/>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Barplot</w:t>
      </w:r>
      <w:proofErr w:type="spellEnd"/>
    </w:p>
    <w:p w14:paraId="700012F8" w14:textId="77777777" w:rsidR="001D037B" w:rsidRDefault="001D037B" w:rsidP="001D037B">
      <w:pPr>
        <w:numPr>
          <w:ilvl w:val="0"/>
          <w:numId w:val="19"/>
        </w:numPr>
        <w:autoSpaceDE w:val="0"/>
        <w:autoSpaceDN w:val="0"/>
        <w:adjustRightInd w:val="0"/>
        <w:ind w:left="0" w:firstLine="0"/>
        <w:rPr>
          <w:rFonts w:ascii="AppleSystemUIFont" w:hAnsi="AppleSystemUIFont" w:cs="AppleSystemUIFont"/>
          <w:kern w:val="0"/>
          <w:sz w:val="26"/>
          <w:szCs w:val="26"/>
        </w:rPr>
      </w:pPr>
      <w:r>
        <w:rPr>
          <w:rFonts w:ascii="AppleSystemUIFontBold" w:hAnsi="AppleSystemUIFontBold" w:cs="AppleSystemUIFontBold"/>
          <w:b/>
          <w:bCs/>
          <w:kern w:val="0"/>
          <w:sz w:val="26"/>
          <w:szCs w:val="26"/>
        </w:rPr>
        <w:t>Type</w:t>
      </w:r>
      <w:r>
        <w:rPr>
          <w:rFonts w:ascii="AppleSystemUIFont" w:hAnsi="AppleSystemUIFont" w:cs="AppleSystemUIFont"/>
          <w:kern w:val="0"/>
          <w:sz w:val="26"/>
          <w:szCs w:val="26"/>
        </w:rPr>
        <w:t xml:space="preserve">: Graph </w:t>
      </w:r>
    </w:p>
    <w:p w14:paraId="4DE4A1A3" w14:textId="77777777" w:rsidR="001D037B" w:rsidRDefault="001D037B" w:rsidP="001D037B">
      <w:pPr>
        <w:numPr>
          <w:ilvl w:val="0"/>
          <w:numId w:val="19"/>
        </w:numPr>
        <w:autoSpaceDE w:val="0"/>
        <w:autoSpaceDN w:val="0"/>
        <w:adjustRightInd w:val="0"/>
        <w:ind w:left="0" w:firstLine="0"/>
        <w:rPr>
          <w:rFonts w:ascii="AppleSystemUIFont" w:hAnsi="AppleSystemUIFont" w:cs="AppleSystemUIFont"/>
          <w:kern w:val="0"/>
          <w:sz w:val="26"/>
          <w:szCs w:val="26"/>
        </w:rPr>
      </w:pPr>
      <w:r>
        <w:rPr>
          <w:rFonts w:ascii="AppleSystemUIFontBold" w:hAnsi="AppleSystemUIFontBold" w:cs="AppleSystemUIFontBold"/>
          <w:b/>
          <w:bCs/>
          <w:kern w:val="0"/>
          <w:sz w:val="26"/>
          <w:szCs w:val="26"/>
        </w:rPr>
        <w:lastRenderedPageBreak/>
        <w:t>Description</w:t>
      </w:r>
      <w:r>
        <w:rPr>
          <w:rFonts w:ascii="AppleSystemUIFont" w:hAnsi="AppleSystemUIFont" w:cs="AppleSystemUIFont"/>
          <w:kern w:val="0"/>
          <w:sz w:val="26"/>
          <w:szCs w:val="26"/>
        </w:rPr>
        <w:t xml:space="preserve">: Bar plot of the </w:t>
      </w:r>
      <w:r>
        <w:rPr>
          <w:rFonts w:ascii="AppleSystemUIFontBold" w:hAnsi="AppleSystemUIFontBold" w:cs="AppleSystemUIFontBold"/>
          <w:b/>
          <w:bCs/>
          <w:kern w:val="0"/>
          <w:sz w:val="26"/>
          <w:szCs w:val="26"/>
        </w:rPr>
        <w:t>mean</w:t>
      </w:r>
      <w:r>
        <w:rPr>
          <w:rFonts w:ascii="AppleSystemUIFont" w:hAnsi="AppleSystemUIFont" w:cs="AppleSystemUIFont"/>
          <w:kern w:val="0"/>
          <w:sz w:val="26"/>
          <w:szCs w:val="26"/>
        </w:rPr>
        <w:t xml:space="preserve"> </w:t>
      </w:r>
      <w:r>
        <w:rPr>
          <w:rFonts w:ascii="AppleSystemUIFontBold" w:hAnsi="AppleSystemUIFontBold" w:cs="AppleSystemUIFontBold"/>
          <w:b/>
          <w:bCs/>
          <w:kern w:val="0"/>
          <w:sz w:val="26"/>
          <w:szCs w:val="26"/>
        </w:rPr>
        <w:t xml:space="preserve">difference in general expression between the </w:t>
      </w:r>
      <w:proofErr w:type="spellStart"/>
      <w:r>
        <w:rPr>
          <w:rFonts w:ascii="AppleSystemUIFontBold" w:hAnsi="AppleSystemUIFontBold" w:cs="AppleSystemUIFontBold"/>
          <w:b/>
          <w:bCs/>
          <w:kern w:val="0"/>
          <w:sz w:val="26"/>
          <w:szCs w:val="26"/>
        </w:rPr>
        <w:t>SoI</w:t>
      </w:r>
      <w:proofErr w:type="spellEnd"/>
      <w:r>
        <w:rPr>
          <w:rFonts w:ascii="AppleSystemUIFontBold" w:hAnsi="AppleSystemUIFontBold" w:cs="AppleSystemUIFontBold"/>
          <w:b/>
          <w:bCs/>
          <w:kern w:val="0"/>
          <w:sz w:val="26"/>
          <w:szCs w:val="26"/>
        </w:rPr>
        <w:t xml:space="preserve"> vs Control </w:t>
      </w:r>
      <w:proofErr w:type="gramStart"/>
      <w:r>
        <w:rPr>
          <w:rFonts w:ascii="AppleSystemUIFontBold" w:hAnsi="AppleSystemUIFontBold" w:cs="AppleSystemUIFontBold"/>
          <w:b/>
          <w:bCs/>
          <w:kern w:val="0"/>
          <w:sz w:val="26"/>
          <w:szCs w:val="26"/>
        </w:rPr>
        <w:t>set  by</w:t>
      </w:r>
      <w:proofErr w:type="gramEnd"/>
      <w:r>
        <w:rPr>
          <w:rFonts w:ascii="AppleSystemUIFontBold" w:hAnsi="AppleSystemUIFontBold" w:cs="AppleSystemUIFontBold"/>
          <w:b/>
          <w:bCs/>
          <w:kern w:val="0"/>
          <w:sz w:val="26"/>
          <w:szCs w:val="26"/>
        </w:rPr>
        <w:t xml:space="preserve"> Tumour type (for TCGA) or Tissue Type (for </w:t>
      </w:r>
      <w:proofErr w:type="spellStart"/>
      <w:r>
        <w:rPr>
          <w:rFonts w:ascii="AppleSystemUIFontBold" w:hAnsi="AppleSystemUIFontBold" w:cs="AppleSystemUIFontBold"/>
          <w:b/>
          <w:bCs/>
          <w:kern w:val="0"/>
          <w:sz w:val="26"/>
          <w:szCs w:val="26"/>
        </w:rPr>
        <w:t>GTEx</w:t>
      </w:r>
      <w:proofErr w:type="spellEnd"/>
      <w:r>
        <w:rPr>
          <w:rFonts w:ascii="AppleSystemUIFontBold" w:hAnsi="AppleSystemUIFontBold" w:cs="AppleSystemUIFontBold"/>
          <w:b/>
          <w:bCs/>
          <w:kern w:val="0"/>
          <w:sz w:val="26"/>
          <w:szCs w:val="26"/>
        </w:rPr>
        <w:t>)</w:t>
      </w:r>
    </w:p>
    <w:p w14:paraId="5719D97B" w14:textId="77777777" w:rsidR="001D037B" w:rsidRDefault="001D037B" w:rsidP="001D037B">
      <w:pPr>
        <w:numPr>
          <w:ilvl w:val="0"/>
          <w:numId w:val="19"/>
        </w:numPr>
        <w:autoSpaceDE w:val="0"/>
        <w:autoSpaceDN w:val="0"/>
        <w:adjustRightInd w:val="0"/>
        <w:ind w:left="0" w:firstLine="0"/>
        <w:rPr>
          <w:rFonts w:ascii="AppleSystemUIFont" w:hAnsi="AppleSystemUIFont" w:cs="AppleSystemUIFont"/>
          <w:kern w:val="0"/>
          <w:sz w:val="26"/>
          <w:szCs w:val="26"/>
        </w:rPr>
      </w:pPr>
      <w:r>
        <w:rPr>
          <w:rFonts w:ascii="AppleSystemUIFontBold" w:hAnsi="AppleSystemUIFontBold" w:cs="AppleSystemUIFontBold"/>
          <w:b/>
          <w:bCs/>
          <w:kern w:val="0"/>
          <w:sz w:val="26"/>
          <w:szCs w:val="26"/>
        </w:rPr>
        <w:t>Purpose</w:t>
      </w:r>
      <w:r>
        <w:rPr>
          <w:rFonts w:ascii="AppleSystemUIFont" w:hAnsi="AppleSystemUIFont" w:cs="AppleSystemUIFont"/>
          <w:kern w:val="0"/>
          <w:sz w:val="26"/>
          <w:szCs w:val="26"/>
        </w:rPr>
        <w:t xml:space="preserve">: Visually </w:t>
      </w:r>
      <w:r>
        <w:rPr>
          <w:rFonts w:ascii="AppleSystemUIFontBold" w:hAnsi="AppleSystemUIFontBold" w:cs="AppleSystemUIFontBold"/>
          <w:b/>
          <w:bCs/>
          <w:kern w:val="0"/>
          <w:sz w:val="26"/>
          <w:szCs w:val="26"/>
        </w:rPr>
        <w:t>demonstrates the general expression pattern based on the different tissue types and tumour types</w:t>
      </w:r>
    </w:p>
    <w:p w14:paraId="15B939C6" w14:textId="77777777" w:rsidR="001D037B" w:rsidRDefault="001D037B" w:rsidP="001D037B">
      <w:pPr>
        <w:numPr>
          <w:ilvl w:val="0"/>
          <w:numId w:val="19"/>
        </w:numPr>
        <w:autoSpaceDE w:val="0"/>
        <w:autoSpaceDN w:val="0"/>
        <w:adjustRightInd w:val="0"/>
        <w:ind w:left="0" w:firstLine="0"/>
        <w:rPr>
          <w:rFonts w:ascii="AppleSystemUIFont" w:hAnsi="AppleSystemUIFont" w:cs="AppleSystemUIFont"/>
          <w:kern w:val="0"/>
          <w:sz w:val="26"/>
          <w:szCs w:val="26"/>
        </w:rPr>
      </w:pPr>
      <w:r>
        <w:rPr>
          <w:rFonts w:ascii="AppleSystemUIFontBold" w:hAnsi="AppleSystemUIFontBold" w:cs="AppleSystemUIFontBold"/>
          <w:b/>
          <w:bCs/>
          <w:kern w:val="0"/>
          <w:sz w:val="26"/>
          <w:szCs w:val="26"/>
        </w:rPr>
        <w:t>Interpretation</w:t>
      </w:r>
      <w:r>
        <w:rPr>
          <w:rFonts w:ascii="AppleSystemUIFont" w:hAnsi="AppleSystemUIFont" w:cs="AppleSystemUIFont"/>
          <w:kern w:val="0"/>
          <w:sz w:val="26"/>
          <w:szCs w:val="26"/>
        </w:rPr>
        <w:t xml:space="preserve">: Indicates that the expression pattern of positive ∆ mean expression between the </w:t>
      </w:r>
      <w:proofErr w:type="spellStart"/>
      <w:r>
        <w:rPr>
          <w:rFonts w:ascii="AppleSystemUIFont" w:hAnsi="AppleSystemUIFont" w:cs="AppleSystemUIFont"/>
          <w:kern w:val="0"/>
          <w:sz w:val="26"/>
          <w:szCs w:val="26"/>
        </w:rPr>
        <w:t>SoI</w:t>
      </w:r>
      <w:proofErr w:type="spellEnd"/>
      <w:r>
        <w:rPr>
          <w:rFonts w:ascii="AppleSystemUIFont" w:hAnsi="AppleSystemUIFont" w:cs="AppleSystemUIFont"/>
          <w:kern w:val="0"/>
          <w:sz w:val="26"/>
          <w:szCs w:val="26"/>
        </w:rPr>
        <w:t xml:space="preserve"> and the Control set is present across all cancer types and that there are some differences in these levels</w:t>
      </w:r>
    </w:p>
    <w:p w14:paraId="7DEA1E98" w14:textId="77777777" w:rsidR="001D037B" w:rsidRDefault="001D037B" w:rsidP="001D037B">
      <w:pPr>
        <w:autoSpaceDE w:val="0"/>
        <w:autoSpaceDN w:val="0"/>
        <w:adjustRightInd w:val="0"/>
        <w:rPr>
          <w:rFonts w:ascii="AppleSystemUIFont" w:hAnsi="AppleSystemUIFont" w:cs="AppleSystemUIFont"/>
          <w:kern w:val="0"/>
          <w:sz w:val="26"/>
          <w:szCs w:val="26"/>
        </w:rPr>
      </w:pPr>
    </w:p>
    <w:p w14:paraId="19A499DE" w14:textId="77777777" w:rsidR="001D037B" w:rsidRDefault="001D037B" w:rsidP="001D037B">
      <w:pPr>
        <w:autoSpaceDE w:val="0"/>
        <w:autoSpaceDN w:val="0"/>
        <w:adjustRightInd w:val="0"/>
        <w:rPr>
          <w:rFonts w:ascii="AppleSystemUIFont" w:hAnsi="AppleSystemUIFont" w:cs="AppleSystemUIFont"/>
          <w:kern w:val="0"/>
          <w:sz w:val="26"/>
          <w:szCs w:val="26"/>
        </w:rPr>
      </w:pPr>
    </w:p>
    <w:p w14:paraId="5AAF9BA9" w14:textId="77777777" w:rsidR="001D037B" w:rsidRDefault="001D037B" w:rsidP="001D037B">
      <w:pPr>
        <w:autoSpaceDE w:val="0"/>
        <w:autoSpaceDN w:val="0"/>
        <w:adjustRightInd w:val="0"/>
        <w:rPr>
          <w:rFonts w:ascii="AppleSystemUIFont" w:hAnsi="AppleSystemUIFont" w:cs="AppleSystemUIFont"/>
          <w:kern w:val="0"/>
          <w:sz w:val="26"/>
          <w:szCs w:val="26"/>
        </w:rPr>
      </w:pPr>
      <w:r>
        <w:rPr>
          <w:rFonts w:ascii="AppleSystemUIFontBold" w:hAnsi="AppleSystemUIFontBold" w:cs="AppleSystemUIFontBold"/>
          <w:b/>
          <w:bCs/>
          <w:kern w:val="0"/>
          <w:sz w:val="26"/>
          <w:szCs w:val="26"/>
        </w:rPr>
        <w:t>Results</w:t>
      </w:r>
      <w:r>
        <w:rPr>
          <w:rFonts w:ascii="AppleSystemUIFont" w:hAnsi="AppleSystemUIFont" w:cs="AppleSystemUIFont"/>
          <w:kern w:val="0"/>
          <w:sz w:val="26"/>
          <w:szCs w:val="26"/>
        </w:rPr>
        <w:t xml:space="preserve">: </w:t>
      </w:r>
    </w:p>
    <w:p w14:paraId="1DF37D36" w14:textId="77777777" w:rsidR="001D037B" w:rsidRDefault="001D037B" w:rsidP="001D037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Cancerous (TCGA):</w:t>
      </w:r>
    </w:p>
    <w:p w14:paraId="211739CA" w14:textId="77777777" w:rsidR="001D037B" w:rsidRDefault="001D037B" w:rsidP="001D037B">
      <w:pPr>
        <w:numPr>
          <w:ilvl w:val="0"/>
          <w:numId w:val="20"/>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The genes in the set of interest differ significantly in their global mean expression compared to any random selection (set) of genes from the same cancerous </w:t>
      </w:r>
      <w:proofErr w:type="gramStart"/>
      <w:r>
        <w:rPr>
          <w:rFonts w:ascii="AppleSystemUIFont" w:hAnsi="AppleSystemUIFont" w:cs="AppleSystemUIFont"/>
          <w:kern w:val="0"/>
          <w:sz w:val="26"/>
          <w:szCs w:val="26"/>
        </w:rPr>
        <w:t>samples .</w:t>
      </w:r>
      <w:proofErr w:type="gramEnd"/>
    </w:p>
    <w:p w14:paraId="1310C491" w14:textId="77777777" w:rsidR="001D037B" w:rsidRDefault="001D037B" w:rsidP="001D037B">
      <w:pPr>
        <w:numPr>
          <w:ilvl w:val="0"/>
          <w:numId w:val="20"/>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The over-expression is maintained across all SOI/Control-Set pairings and the global expression difference remains in a narrow range of 8-10 with an average of around 9 on a log2 scale, signifying an increase of about 512 times. Despite this the Friedman Test (non-parametric RMA) as well as the contrast analysis showed significant p-values indicating that each control set is also unique in its expression profile. </w:t>
      </w:r>
    </w:p>
    <w:p w14:paraId="05519B69" w14:textId="77777777" w:rsidR="001D037B" w:rsidRDefault="001D037B" w:rsidP="001D037B">
      <w:pPr>
        <w:numPr>
          <w:ilvl w:val="0"/>
          <w:numId w:val="20"/>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All Tumour types display a positive mean expression difference (set of interest - control </w:t>
      </w:r>
      <w:proofErr w:type="gramStart"/>
      <w:r>
        <w:rPr>
          <w:rFonts w:ascii="AppleSystemUIFont" w:hAnsi="AppleSystemUIFont" w:cs="AppleSystemUIFont"/>
          <w:kern w:val="0"/>
          <w:sz w:val="26"/>
          <w:szCs w:val="26"/>
        </w:rPr>
        <w:t>set)  that</w:t>
      </w:r>
      <w:proofErr w:type="gramEnd"/>
      <w:r>
        <w:rPr>
          <w:rFonts w:ascii="AppleSystemUIFont" w:hAnsi="AppleSystemUIFont" w:cs="AppleSystemUIFont"/>
          <w:kern w:val="0"/>
          <w:sz w:val="26"/>
          <w:szCs w:val="26"/>
        </w:rPr>
        <w:t xml:space="preserve"> is significant between the set of interest and the control set.</w:t>
      </w:r>
    </w:p>
    <w:p w14:paraId="26C3CF7B" w14:textId="77777777" w:rsidR="001D037B" w:rsidRDefault="001D037B" w:rsidP="001D037B">
      <w:pPr>
        <w:autoSpaceDE w:val="0"/>
        <w:autoSpaceDN w:val="0"/>
        <w:adjustRightInd w:val="0"/>
        <w:rPr>
          <w:rFonts w:ascii="AppleSystemUIFont" w:hAnsi="AppleSystemUIFont" w:cs="AppleSystemUIFont"/>
          <w:kern w:val="0"/>
          <w:sz w:val="26"/>
          <w:szCs w:val="26"/>
        </w:rPr>
      </w:pPr>
    </w:p>
    <w:p w14:paraId="40FB6E56" w14:textId="77777777" w:rsidR="001D037B" w:rsidRDefault="001D037B" w:rsidP="001D037B">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Non-Cancerous (</w:t>
      </w:r>
      <w:proofErr w:type="spellStart"/>
      <w:r>
        <w:rPr>
          <w:rFonts w:ascii="AppleSystemUIFont" w:hAnsi="AppleSystemUIFont" w:cs="AppleSystemUIFont"/>
          <w:kern w:val="0"/>
          <w:sz w:val="26"/>
          <w:szCs w:val="26"/>
        </w:rPr>
        <w:t>GTEx</w:t>
      </w:r>
      <w:proofErr w:type="spellEnd"/>
      <w:r>
        <w:rPr>
          <w:rFonts w:ascii="AppleSystemUIFont" w:hAnsi="AppleSystemUIFont" w:cs="AppleSystemUIFont"/>
          <w:kern w:val="0"/>
          <w:sz w:val="26"/>
          <w:szCs w:val="26"/>
        </w:rPr>
        <w:t xml:space="preserve">): </w:t>
      </w:r>
    </w:p>
    <w:p w14:paraId="08C4AC1E" w14:textId="77777777" w:rsidR="001D037B" w:rsidRDefault="001D037B" w:rsidP="001D037B">
      <w:pPr>
        <w:numPr>
          <w:ilvl w:val="0"/>
          <w:numId w:val="2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The genes in the set of interest differ significantly in their global mean expression compared to any random selection (set) of genes from the same non-cancerous </w:t>
      </w:r>
      <w:proofErr w:type="gramStart"/>
      <w:r>
        <w:rPr>
          <w:rFonts w:ascii="AppleSystemUIFont" w:hAnsi="AppleSystemUIFont" w:cs="AppleSystemUIFont"/>
          <w:kern w:val="0"/>
          <w:sz w:val="26"/>
          <w:szCs w:val="26"/>
        </w:rPr>
        <w:t>samples .</w:t>
      </w:r>
      <w:proofErr w:type="gramEnd"/>
    </w:p>
    <w:p w14:paraId="7C0BAA53" w14:textId="77777777" w:rsidR="001D037B" w:rsidRDefault="001D037B" w:rsidP="001D037B">
      <w:pPr>
        <w:numPr>
          <w:ilvl w:val="0"/>
          <w:numId w:val="2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The over-expression is maintained across all SOI/Control-Set pairings and the global expression difference remains in a range of 7-10 with an average of around 8 on a log2 scale, signifying an increase of about 256 times. Despite this the Friedman Test (non-parametric RMA) as well as the contrast analysis showed significant p-values indicating that each control set is also unique in its expression profile. </w:t>
      </w:r>
    </w:p>
    <w:p w14:paraId="66923187" w14:textId="77777777" w:rsidR="001D037B" w:rsidRDefault="001D037B" w:rsidP="001D037B">
      <w:pPr>
        <w:numPr>
          <w:ilvl w:val="0"/>
          <w:numId w:val="2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All Tissue types display a positive mean expression difference (set of interest - control </w:t>
      </w:r>
      <w:proofErr w:type="gramStart"/>
      <w:r>
        <w:rPr>
          <w:rFonts w:ascii="AppleSystemUIFont" w:hAnsi="AppleSystemUIFont" w:cs="AppleSystemUIFont"/>
          <w:kern w:val="0"/>
          <w:sz w:val="26"/>
          <w:szCs w:val="26"/>
        </w:rPr>
        <w:t>set)  that</w:t>
      </w:r>
      <w:proofErr w:type="gramEnd"/>
      <w:r>
        <w:rPr>
          <w:rFonts w:ascii="AppleSystemUIFont" w:hAnsi="AppleSystemUIFont" w:cs="AppleSystemUIFont"/>
          <w:kern w:val="0"/>
          <w:sz w:val="26"/>
          <w:szCs w:val="26"/>
        </w:rPr>
        <w:t xml:space="preserve"> is significant between the set of interest and the control set.</w:t>
      </w:r>
    </w:p>
    <w:p w14:paraId="11830028" w14:textId="77777777" w:rsidR="001D037B" w:rsidRDefault="001D037B" w:rsidP="001D037B">
      <w:pPr>
        <w:autoSpaceDE w:val="0"/>
        <w:autoSpaceDN w:val="0"/>
        <w:adjustRightInd w:val="0"/>
        <w:rPr>
          <w:rFonts w:ascii="AppleSystemUIFont" w:hAnsi="AppleSystemUIFont" w:cs="AppleSystemUIFont"/>
          <w:kern w:val="0"/>
          <w:sz w:val="26"/>
          <w:szCs w:val="26"/>
        </w:rPr>
      </w:pPr>
    </w:p>
    <w:p w14:paraId="69A9B886" w14:textId="77777777" w:rsidR="001D037B" w:rsidRDefault="001D037B" w:rsidP="001D037B">
      <w:pPr>
        <w:autoSpaceDE w:val="0"/>
        <w:autoSpaceDN w:val="0"/>
        <w:adjustRightInd w:val="0"/>
        <w:rPr>
          <w:rFonts w:ascii="AppleSystemUIFont" w:hAnsi="AppleSystemUIFont" w:cs="AppleSystemUIFont"/>
          <w:kern w:val="0"/>
          <w:sz w:val="26"/>
          <w:szCs w:val="26"/>
        </w:rPr>
      </w:pPr>
      <w:r>
        <w:rPr>
          <w:rFonts w:ascii="AppleSystemUIFontBold" w:hAnsi="AppleSystemUIFontBold" w:cs="AppleSystemUIFontBold"/>
          <w:b/>
          <w:bCs/>
          <w:kern w:val="0"/>
          <w:sz w:val="26"/>
          <w:szCs w:val="26"/>
        </w:rPr>
        <w:t>Interpretation</w:t>
      </w:r>
      <w:r>
        <w:rPr>
          <w:rFonts w:ascii="AppleSystemUIFont" w:hAnsi="AppleSystemUIFont" w:cs="AppleSystemUIFont"/>
          <w:kern w:val="0"/>
          <w:sz w:val="26"/>
          <w:szCs w:val="26"/>
        </w:rPr>
        <w:t xml:space="preserve">: </w:t>
      </w:r>
    </w:p>
    <w:p w14:paraId="2F18DD26" w14:textId="77777777" w:rsidR="001D037B" w:rsidRDefault="001D037B" w:rsidP="001D037B">
      <w:pPr>
        <w:numPr>
          <w:ilvl w:val="0"/>
          <w:numId w:val="2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The heterochromatic/LAD genes of interest display a greater average over-expression compared to the average most other genes throughout the genome in cancer samples that is reflected in non-cancerous samples. </w:t>
      </w:r>
    </w:p>
    <w:p w14:paraId="67E8C6EE" w14:textId="77777777" w:rsidR="001D037B" w:rsidRDefault="001D037B" w:rsidP="001D037B">
      <w:pPr>
        <w:numPr>
          <w:ilvl w:val="0"/>
          <w:numId w:val="2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The uniformity in behaviour (all being positive and in a similar range) reinforces the robustness of the expression pattern of the gene set of interest. It suggests that this </w:t>
      </w:r>
      <w:r>
        <w:rPr>
          <w:rFonts w:ascii="AppleSystemUIFont" w:hAnsi="AppleSystemUIFont" w:cs="AppleSystemUIFont"/>
          <w:kern w:val="0"/>
          <w:sz w:val="26"/>
          <w:szCs w:val="26"/>
        </w:rPr>
        <w:lastRenderedPageBreak/>
        <w:t xml:space="preserve">upregulation is a stable characteristic across various control comparisons and neither a random artefact due to a specific selection of control genes or an oncogenic phenomenon. </w:t>
      </w:r>
    </w:p>
    <w:p w14:paraId="68248747" w14:textId="77777777" w:rsidR="001D037B" w:rsidRDefault="001D037B" w:rsidP="001D037B">
      <w:pPr>
        <w:numPr>
          <w:ilvl w:val="0"/>
          <w:numId w:val="2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Yet the analysis still reveals this trend which would be intriguing to analyse in more detail in terms of the individual genetic expression profiles. </w:t>
      </w:r>
    </w:p>
    <w:p w14:paraId="2B151D5C" w14:textId="77777777" w:rsidR="00B922CF" w:rsidRDefault="00B922CF"/>
    <w:sectPr w:rsidR="00B922CF" w:rsidSect="00E2795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FFFFFFFF"/>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FFFFFFFF"/>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FFFFFFFF"/>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071806594">
    <w:abstractNumId w:val="0"/>
  </w:num>
  <w:num w:numId="2" w16cid:durableId="1470973663">
    <w:abstractNumId w:val="1"/>
  </w:num>
  <w:num w:numId="3" w16cid:durableId="698312566">
    <w:abstractNumId w:val="2"/>
  </w:num>
  <w:num w:numId="4" w16cid:durableId="1680621521">
    <w:abstractNumId w:val="3"/>
  </w:num>
  <w:num w:numId="5" w16cid:durableId="2028941821">
    <w:abstractNumId w:val="4"/>
  </w:num>
  <w:num w:numId="6" w16cid:durableId="1762604822">
    <w:abstractNumId w:val="5"/>
  </w:num>
  <w:num w:numId="7" w16cid:durableId="174225051">
    <w:abstractNumId w:val="6"/>
  </w:num>
  <w:num w:numId="8" w16cid:durableId="1705523185">
    <w:abstractNumId w:val="7"/>
  </w:num>
  <w:num w:numId="9" w16cid:durableId="1585996858">
    <w:abstractNumId w:val="8"/>
  </w:num>
  <w:num w:numId="10" w16cid:durableId="1401367493">
    <w:abstractNumId w:val="9"/>
  </w:num>
  <w:num w:numId="11" w16cid:durableId="1414470819">
    <w:abstractNumId w:val="10"/>
  </w:num>
  <w:num w:numId="12" w16cid:durableId="1611162147">
    <w:abstractNumId w:val="11"/>
  </w:num>
  <w:num w:numId="13" w16cid:durableId="334461931">
    <w:abstractNumId w:val="12"/>
  </w:num>
  <w:num w:numId="14" w16cid:durableId="1034043262">
    <w:abstractNumId w:val="13"/>
  </w:num>
  <w:num w:numId="15" w16cid:durableId="26488869">
    <w:abstractNumId w:val="14"/>
  </w:num>
  <w:num w:numId="16" w16cid:durableId="826286324">
    <w:abstractNumId w:val="15"/>
  </w:num>
  <w:num w:numId="17" w16cid:durableId="1720856851">
    <w:abstractNumId w:val="16"/>
  </w:num>
  <w:num w:numId="18" w16cid:durableId="1554732783">
    <w:abstractNumId w:val="17"/>
  </w:num>
  <w:num w:numId="19" w16cid:durableId="1765761416">
    <w:abstractNumId w:val="18"/>
  </w:num>
  <w:num w:numId="20" w16cid:durableId="1916014670">
    <w:abstractNumId w:val="19"/>
  </w:num>
  <w:num w:numId="21" w16cid:durableId="979532077">
    <w:abstractNumId w:val="20"/>
  </w:num>
  <w:num w:numId="22" w16cid:durableId="33045578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37B"/>
    <w:rsid w:val="001D037B"/>
    <w:rsid w:val="00B922CF"/>
    <w:rsid w:val="00D8024E"/>
    <w:rsid w:val="00E2795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9C263E8"/>
  <w15:chartTrackingRefBased/>
  <w15:docId w15:val="{11152069-743D-3F41-BBB1-7F2169911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1943</Words>
  <Characters>11076</Characters>
  <Application>Microsoft Office Word</Application>
  <DocSecurity>0</DocSecurity>
  <Lines>92</Lines>
  <Paragraphs>25</Paragraphs>
  <ScaleCrop>false</ScaleCrop>
  <Company/>
  <LinksUpToDate>false</LinksUpToDate>
  <CharactersWithSpaces>12994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 haynes-simmons</dc:creator>
  <cp:keywords/>
  <dc:description/>
  <cp:lastModifiedBy>DJ haynes-simmons</cp:lastModifiedBy>
  <cp:revision>1</cp:revision>
  <dcterms:created xsi:type="dcterms:W3CDTF">2024-02-15T21:45:00Z</dcterms:created>
  <dcterms:modified xsi:type="dcterms:W3CDTF">2024-02-15T21:45:00Z</dcterms:modified>
</cp:coreProperties>
</file>