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BD" w:rsidRDefault="000406A0" w:rsidP="008E2763">
      <w:pPr>
        <w:spacing w:line="360" w:lineRule="auto"/>
        <w:jc w:val="both"/>
        <w:rPr>
          <w:rFonts w:ascii="Arial" w:eastAsia="Arial" w:hAnsi="Arial" w:cs="Arial"/>
          <w:b/>
          <w:sz w:val="28"/>
        </w:rPr>
      </w:pPr>
      <w:r>
        <w:rPr>
          <w:rFonts w:ascii="Arial" w:eastAsia="Arial" w:hAnsi="Arial" w:cs="Arial"/>
          <w:b/>
          <w:sz w:val="28"/>
        </w:rPr>
        <w:t>1 Introducción</w:t>
      </w:r>
    </w:p>
    <w:p w:rsidR="002D5DED" w:rsidRPr="002D5DED" w:rsidRDefault="000406A0" w:rsidP="008E2763">
      <w:pPr>
        <w:numPr>
          <w:ilvl w:val="0"/>
          <w:numId w:val="1"/>
        </w:numPr>
        <w:spacing w:line="360" w:lineRule="auto"/>
        <w:ind w:left="1065" w:hanging="360"/>
        <w:jc w:val="both"/>
        <w:rPr>
          <w:rFonts w:ascii="Arial" w:eastAsia="Arial" w:hAnsi="Arial" w:cs="Arial"/>
        </w:rPr>
      </w:pPr>
      <w:r>
        <w:rPr>
          <w:rFonts w:ascii="Arial" w:eastAsia="Arial" w:hAnsi="Arial" w:cs="Arial"/>
          <w:b/>
          <w:sz w:val="24"/>
        </w:rPr>
        <w:t xml:space="preserve">Antecedentes de la empresa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Esta empresa fue fundada en 1990</w:t>
      </w:r>
      <w:r w:rsidR="00545D3C">
        <w:rPr>
          <w:rFonts w:ascii="Arial" w:eastAsia="Arial" w:hAnsi="Arial" w:cs="Arial"/>
        </w:rPr>
        <w:t xml:space="preserve"> p</w:t>
      </w:r>
      <w:r w:rsidRPr="002D5DED">
        <w:rPr>
          <w:rFonts w:ascii="Arial" w:eastAsia="Arial" w:hAnsi="Arial" w:cs="Arial"/>
        </w:rPr>
        <w:t>or el Sr. Cuan Chio Hong</w:t>
      </w:r>
      <w:r w:rsidR="00545D3C">
        <w:rPr>
          <w:rFonts w:ascii="Arial" w:eastAsia="Arial" w:hAnsi="Arial" w:cs="Arial"/>
        </w:rPr>
        <w:t xml:space="preserve"> d</w:t>
      </w:r>
      <w:r w:rsidRPr="002D5DED">
        <w:rPr>
          <w:rFonts w:ascii="Arial" w:eastAsia="Arial" w:hAnsi="Arial" w:cs="Arial"/>
        </w:rPr>
        <w:t xml:space="preserve">e origen Chino en la colonia San José situada en Fortín Veracruz.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El empezó reciclando plástico de la Industria del Café con el tiempo se fue haciendo de prestigio y empezó a recibir materia prima de algunos  proveedores con el tiempo la empresa fue creciendo en el año 2000 fue adquirida por el Sr Edmundo Lagunés Ordoñez, el cual le dio un giro a la empresa con nuevos clientes proveedores y maquinaria, la cual llevo a la empresa a progresar y llegar hasta donde está ahora.</w:t>
      </w:r>
    </w:p>
    <w:p w:rsidR="00323EBD" w:rsidRDefault="002D5DED" w:rsidP="008E2763">
      <w:pPr>
        <w:spacing w:line="360" w:lineRule="auto"/>
        <w:ind w:left="1065"/>
        <w:jc w:val="both"/>
        <w:rPr>
          <w:rFonts w:ascii="Arial" w:eastAsia="Arial" w:hAnsi="Arial" w:cs="Arial"/>
          <w:b/>
          <w:sz w:val="24"/>
        </w:rPr>
      </w:pPr>
      <w:r w:rsidRPr="002D5DED">
        <w:rPr>
          <w:rFonts w:ascii="Arial" w:eastAsia="Arial" w:hAnsi="Arial" w:cs="Arial"/>
        </w:rPr>
        <w:t>En la actualidad es una empresa que recicla y fabrica bolsas de plástico de distintos tipos y tamaños.</w:t>
      </w:r>
    </w:p>
    <w:p w:rsidR="00323EBD" w:rsidRDefault="000406A0" w:rsidP="008E2763">
      <w:pPr>
        <w:numPr>
          <w:ilvl w:val="0"/>
          <w:numId w:val="1"/>
        </w:numPr>
        <w:spacing w:line="360" w:lineRule="auto"/>
        <w:ind w:left="1065" w:hanging="360"/>
        <w:jc w:val="both"/>
        <w:rPr>
          <w:rFonts w:ascii="Arial" w:eastAsia="Arial" w:hAnsi="Arial" w:cs="Arial"/>
          <w:b/>
          <w:sz w:val="24"/>
        </w:rPr>
      </w:pPr>
      <w:r>
        <w:rPr>
          <w:rFonts w:ascii="Arial" w:eastAsia="Arial" w:hAnsi="Arial" w:cs="Arial"/>
          <w:b/>
          <w:sz w:val="24"/>
        </w:rPr>
        <w:t>Descripción de la problemática</w:t>
      </w:r>
    </w:p>
    <w:p w:rsidR="00323EBD" w:rsidRDefault="000406A0" w:rsidP="008E2763">
      <w:pPr>
        <w:spacing w:line="360" w:lineRule="auto"/>
        <w:ind w:left="1065"/>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materia prima, la procesan y venden el producto secundario.</w:t>
      </w:r>
    </w:p>
    <w:p w:rsidR="00323EBD" w:rsidRDefault="000406A0" w:rsidP="008E2763">
      <w:pPr>
        <w:spacing w:line="360" w:lineRule="auto"/>
        <w:ind w:left="1065"/>
        <w:jc w:val="both"/>
        <w:rPr>
          <w:rFonts w:ascii="Arial" w:eastAsia="Arial" w:hAnsi="Arial" w:cs="Arial"/>
        </w:rPr>
      </w:pPr>
      <w:r>
        <w:rPr>
          <w:rFonts w:ascii="Arial" w:eastAsia="Arial" w:hAnsi="Arial" w:cs="Arial"/>
        </w:rPr>
        <w:t>Algunos problemas son: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conteo semanal de ingresos y egresos.</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las horas de labor</w:t>
      </w:r>
      <w:r w:rsidR="001642CA">
        <w:rPr>
          <w:rFonts w:ascii="Arial" w:eastAsia="Arial" w:hAnsi="Arial" w:cs="Arial"/>
        </w:rPr>
        <w:t>es</w:t>
      </w:r>
      <w:r>
        <w:rPr>
          <w:rFonts w:ascii="Arial" w:eastAsia="Arial" w:hAnsi="Arial" w:cs="Arial"/>
        </w:rPr>
        <w:t xml:space="preserve"> de los </w:t>
      </w:r>
      <w:r w:rsidR="001642CA">
        <w:rPr>
          <w:rFonts w:ascii="Arial" w:eastAsia="Arial" w:hAnsi="Arial" w:cs="Arial"/>
        </w:rPr>
        <w:t>trabajadores.</w:t>
      </w:r>
    </w:p>
    <w:p w:rsidR="00323EBD" w:rsidRPr="008E2763" w:rsidRDefault="000406A0" w:rsidP="008E2763">
      <w:pPr>
        <w:spacing w:line="360" w:lineRule="auto"/>
        <w:ind w:left="1065"/>
        <w:jc w:val="both"/>
        <w:rPr>
          <w:rFonts w:ascii="Arial" w:eastAsia="Arial" w:hAnsi="Arial" w:cs="Arial"/>
        </w:rPr>
      </w:pPr>
      <w:r>
        <w:rPr>
          <w:rFonts w:ascii="Arial" w:eastAsia="Arial" w:hAnsi="Arial" w:cs="Arial"/>
        </w:rPr>
        <w:t>Como propuesta de solución hemos pensado en crear una aplicación de escritorio para llevar el control de compras y ventas de dicha empresa, así como generar reportes de sus compras de materia prima y ventas.</w:t>
      </w:r>
      <w:r>
        <w:rPr>
          <w:rFonts w:ascii="Arial" w:eastAsia="Arial" w:hAnsi="Arial" w:cs="Arial"/>
        </w:rPr>
        <w:br/>
        <w:t>Al igual que les permita guardar la hora de entrada y salida de los trabajadores.</w:t>
      </w:r>
      <w:r>
        <w:rPr>
          <w:rFonts w:ascii="Arial" w:eastAsia="Arial" w:hAnsi="Arial" w:cs="Arial"/>
        </w:rPr>
        <w:b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r>
        <w:rPr>
          <w:rFonts w:ascii="Arial" w:eastAsia="Arial" w:hAnsi="Arial" w:cs="Arial"/>
          <w:sz w:val="24"/>
        </w:rPr>
        <w:t xml:space="preserve"> </w:t>
      </w: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lastRenderedPageBreak/>
        <w:t>Descripción del producto y entregables</w:t>
      </w:r>
    </w:p>
    <w:p w:rsidR="008B698C" w:rsidRPr="00B9748E" w:rsidRDefault="008B698C" w:rsidP="003D23BC">
      <w:pPr>
        <w:pStyle w:val="Prrafodelista"/>
        <w:numPr>
          <w:ilvl w:val="0"/>
          <w:numId w:val="3"/>
        </w:numPr>
        <w:spacing w:line="360" w:lineRule="auto"/>
        <w:jc w:val="both"/>
        <w:rPr>
          <w:rFonts w:ascii="Arial" w:hAnsi="Arial" w:cs="Arial"/>
        </w:rPr>
      </w:pPr>
      <w:r w:rsidRPr="00B9748E">
        <w:rPr>
          <w:rFonts w:ascii="Arial" w:hAnsi="Arial" w:cs="Arial"/>
          <w:b/>
          <w:sz w:val="28"/>
        </w:rPr>
        <w:t>Descripción del producto y entregables</w:t>
      </w:r>
      <w:bookmarkStart w:id="0" w:name="_GoBack"/>
      <w:bookmarkEnd w:id="0"/>
    </w:p>
    <w:p w:rsidR="008B698C" w:rsidRPr="008B698C" w:rsidRDefault="008B698C" w:rsidP="008E2763">
      <w:pPr>
        <w:spacing w:line="360" w:lineRule="auto"/>
        <w:ind w:left="720"/>
        <w:jc w:val="both"/>
        <w:rPr>
          <w:rFonts w:ascii="Arial" w:hAnsi="Arial" w:cs="Arial"/>
        </w:rPr>
      </w:pPr>
      <w:r w:rsidRPr="008B698C">
        <w:rPr>
          <w:rFonts w:ascii="Arial" w:hAnsi="Arial" w:cs="Arial"/>
        </w:rPr>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E2763" w:rsidRDefault="008E2763" w:rsidP="008E2763">
      <w:pPr>
        <w:spacing w:line="360" w:lineRule="auto"/>
        <w:jc w:val="both"/>
        <w:rPr>
          <w:rFonts w:ascii="Arial" w:hAnsi="Arial" w:cs="Arial"/>
        </w:rPr>
      </w:pPr>
    </w:p>
    <w:p w:rsidR="008E2763" w:rsidRDefault="008E2763" w:rsidP="008E2763">
      <w:pPr>
        <w:spacing w:line="360" w:lineRule="auto"/>
        <w:jc w:val="both"/>
        <w:rPr>
          <w:rFonts w:ascii="Arial" w:hAnsi="Arial" w:cs="Arial"/>
        </w:rPr>
      </w:pPr>
    </w:p>
    <w:p w:rsidR="008E2763" w:rsidRPr="008E2763" w:rsidRDefault="008E2763" w:rsidP="008E2763">
      <w:pPr>
        <w:spacing w:line="360" w:lineRule="auto"/>
        <w:jc w:val="both"/>
        <w:rPr>
          <w:rFonts w:ascii="Arial" w:hAnsi="Arial" w:cs="Arial"/>
        </w:rPr>
      </w:pPr>
    </w:p>
    <w:p w:rsidR="008B698C" w:rsidRDefault="008B698C"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Objetivos</w:t>
      </w:r>
    </w:p>
    <w:p w:rsidR="001642CA"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lastRenderedPageBreak/>
        <w:t>General</w:t>
      </w:r>
    </w:p>
    <w:p w:rsidR="001642CA" w:rsidRPr="001642CA" w:rsidRDefault="001642CA" w:rsidP="008E2763">
      <w:pPr>
        <w:spacing w:line="360" w:lineRule="auto"/>
        <w:ind w:left="1065"/>
        <w:jc w:val="both"/>
        <w:rPr>
          <w:rFonts w:ascii="Arial" w:eastAsia="Arial" w:hAnsi="Arial" w:cs="Arial"/>
          <w:b/>
          <w:sz w:val="24"/>
        </w:rPr>
      </w:pPr>
      <w:r w:rsidRPr="001642CA">
        <w:rPr>
          <w:rFonts w:ascii="Arial" w:hAnsi="Arial" w:cs="Arial"/>
        </w:rPr>
        <w:t>Desarrollar una aplicación de escritorio para la empresa Recicladora</w:t>
      </w:r>
      <w:r w:rsidRPr="001642CA">
        <w:rPr>
          <w:rFonts w:ascii="Arial" w:hAnsi="Arial" w:cs="Arial"/>
          <w:b/>
        </w:rPr>
        <w:t xml:space="preserve"> </w:t>
      </w:r>
      <w:r w:rsidRPr="001642CA">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8E2763">
      <w:pPr>
        <w:spacing w:line="360" w:lineRule="auto"/>
        <w:ind w:left="1065"/>
        <w:jc w:val="both"/>
        <w:rPr>
          <w:rFonts w:ascii="Arial" w:eastAsia="Arial" w:hAnsi="Arial" w:cs="Arial"/>
          <w:b/>
          <w:sz w:val="24"/>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Específicos</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el lenguaje en el cual se desarrollará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la base de datos para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8E2763">
      <w:pPr>
        <w:spacing w:line="360" w:lineRule="auto"/>
        <w:ind w:left="1065"/>
        <w:jc w:val="both"/>
        <w:rPr>
          <w:rFonts w:ascii="Arial" w:eastAsia="Arial" w:hAnsi="Arial" w:cs="Arial"/>
          <w:b/>
          <w:sz w:val="24"/>
        </w:rPr>
      </w:pPr>
    </w:p>
    <w:p w:rsidR="001642CA" w:rsidRPr="001642CA"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Justificación</w:t>
      </w:r>
    </w:p>
    <w:p w:rsidR="001642CA" w:rsidRDefault="001642CA" w:rsidP="008E2763">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8E2763">
      <w:pPr>
        <w:spacing w:line="360" w:lineRule="auto"/>
        <w:jc w:val="both"/>
        <w:rPr>
          <w:rFonts w:ascii="Arial" w:hAnsi="Arial" w:cs="Arial"/>
        </w:rPr>
      </w:pPr>
      <w:r>
        <w:rPr>
          <w:rFonts w:ascii="Arial" w:hAnsi="Arial" w:cs="Arial"/>
        </w:rPr>
        <w:t>Los beneficios que se obtendrán con el sistema serán:</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Control y manejo de información más grande.</w:t>
      </w:r>
    </w:p>
    <w:p w:rsidR="008E2763" w:rsidRDefault="008E2763" w:rsidP="008E2763">
      <w:pPr>
        <w:spacing w:after="160" w:line="360" w:lineRule="auto"/>
        <w:jc w:val="both"/>
        <w:rPr>
          <w:rFonts w:ascii="Arial" w:hAnsi="Arial" w:cs="Arial"/>
        </w:rPr>
      </w:pPr>
    </w:p>
    <w:p w:rsidR="008E2763" w:rsidRPr="008E2763" w:rsidRDefault="008E2763" w:rsidP="008E2763">
      <w:pPr>
        <w:spacing w:after="160" w:line="360" w:lineRule="auto"/>
        <w:jc w:val="both"/>
        <w:rPr>
          <w:rFonts w:ascii="Arial" w:hAnsi="Arial" w:cs="Arial"/>
        </w:rPr>
      </w:pPr>
    </w:p>
    <w:p w:rsidR="001642CA" w:rsidRDefault="001642CA"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Alcances y limitaciones</w:t>
      </w: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lastRenderedPageBreak/>
        <w:t>Alcances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compras de la materia prima.</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E2763">
      <w:pPr>
        <w:pStyle w:val="Prrafodelista"/>
        <w:spacing w:line="360" w:lineRule="auto"/>
        <w:ind w:left="1785"/>
        <w:jc w:val="both"/>
        <w:rPr>
          <w:rFonts w:ascii="Arial" w:eastAsia="Arial" w:hAnsi="Arial" w:cs="Arial"/>
          <w:b/>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Limitaciones</w:t>
      </w:r>
    </w:p>
    <w:p w:rsidR="008F1EA0"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se conectara a internet.</w:t>
      </w:r>
    </w:p>
    <w:p w:rsidR="000406A0" w:rsidRPr="008F1E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podrá enviar correos.</w:t>
      </w:r>
    </w:p>
    <w:p w:rsidR="00323EBD" w:rsidRPr="008E2763" w:rsidRDefault="000406A0" w:rsidP="00E65527">
      <w:pPr>
        <w:numPr>
          <w:ilvl w:val="0"/>
          <w:numId w:val="3"/>
        </w:numPr>
        <w:spacing w:line="360" w:lineRule="auto"/>
        <w:ind w:left="360" w:hanging="360"/>
        <w:jc w:val="both"/>
        <w:rPr>
          <w:rFonts w:ascii="Arial" w:eastAsia="Arial" w:hAnsi="Arial" w:cs="Arial"/>
          <w:b/>
          <w:sz w:val="28"/>
        </w:rPr>
      </w:pPr>
      <w:r w:rsidRPr="008E2763">
        <w:rPr>
          <w:rFonts w:ascii="Arial" w:eastAsia="Arial" w:hAnsi="Arial" w:cs="Arial"/>
          <w:b/>
          <w:sz w:val="28"/>
        </w:rPr>
        <w:t>Herramientas</w:t>
      </w:r>
    </w:p>
    <w:p w:rsidR="00323EBD" w:rsidRDefault="000406A0" w:rsidP="008E2763">
      <w:pPr>
        <w:spacing w:line="360" w:lineRule="auto"/>
        <w:ind w:left="360"/>
        <w:jc w:val="both"/>
        <w:rPr>
          <w:rFonts w:ascii="Arial" w:eastAsia="Arial" w:hAnsi="Arial" w:cs="Arial"/>
          <w:b/>
          <w:sz w:val="28"/>
        </w:rPr>
      </w:pPr>
      <w:r>
        <w:rPr>
          <w:rFonts w:ascii="Arial" w:eastAsia="Arial" w:hAnsi="Arial" w:cs="Arial"/>
          <w:sz w:val="28"/>
          <w:shd w:val="clear" w:color="auto" w:fill="FFFFFF"/>
        </w:rPr>
        <w:t>Lenguaje de programación (JAVA)</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es un lenguaje orientado a objeto, de una plataforma independiente.</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El lenguaje para la programación en Java, fue desarrollado por la compañía </w:t>
      </w:r>
      <w:proofErr w:type="spellStart"/>
      <w:r>
        <w:rPr>
          <w:rFonts w:ascii="Arial" w:eastAsia="Arial" w:hAnsi="Arial" w:cs="Arial"/>
          <w:shd w:val="clear" w:color="auto" w:fill="FFFFFF"/>
        </w:rPr>
        <w:t>Sun</w:t>
      </w:r>
      <w:proofErr w:type="spellEnd"/>
      <w:r>
        <w:rPr>
          <w:rFonts w:ascii="Arial" w:eastAsia="Arial" w:hAnsi="Arial" w:cs="Arial"/>
          <w:shd w:val="clear" w:color="auto" w:fill="FFFFFF"/>
        </w:rPr>
        <w:t xml:space="preserve"> Microsystems, con la idea original de usarlo para la creación de páginas WEB.</w:t>
      </w:r>
    </w:p>
    <w:p w:rsidR="00323EBD" w:rsidRDefault="000406A0" w:rsidP="008E2763">
      <w:pPr>
        <w:spacing w:before="100" w:after="100" w:line="360" w:lineRule="auto"/>
        <w:jc w:val="both"/>
        <w:rPr>
          <w:rFonts w:ascii="Arial" w:eastAsia="Arial" w:hAnsi="Arial" w:cs="Arial"/>
        </w:rPr>
      </w:pPr>
      <w:r>
        <w:rPr>
          <w:rFonts w:ascii="Arial" w:eastAsia="Arial" w:hAnsi="Arial" w:cs="Arial"/>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323EBD" w:rsidRDefault="000406A0" w:rsidP="008E2763">
      <w:pPr>
        <w:spacing w:before="100" w:after="100" w:line="360" w:lineRule="auto"/>
        <w:jc w:val="both"/>
        <w:rPr>
          <w:rFonts w:ascii="Arial" w:eastAsia="Arial" w:hAnsi="Arial" w:cs="Arial"/>
        </w:rPr>
      </w:pPr>
      <w:r>
        <w:rPr>
          <w:rFonts w:ascii="Arial" w:eastAsia="Arial" w:hAnsi="Arial" w:cs="Arial"/>
        </w:rPr>
        <w:t xml:space="preserve">La programación en Java, permite el desarrollo de aplicaciones bajo el esquema de Cliente Servidor, como de aplicaciones distribuidas, lo que lo hace capaz de conectar dos </w:t>
      </w:r>
      <w:r>
        <w:rPr>
          <w:rFonts w:ascii="Arial" w:eastAsia="Arial" w:hAnsi="Arial" w:cs="Arial"/>
        </w:rPr>
        <w:lastRenderedPageBreak/>
        <w:t>o más computadoras u ordenadores, ejecutando tareas simultáneamente, y de esta forma logra distribuir el trabajo a realizar.</w:t>
      </w: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Base de Datos (BD)</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La base de datos estará alojada en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es un sistema de gestión de bases de datos objeto-relacional, distribuido bajo licencia BSD y con su código fuente disponible libremente.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proofErr w:type="spellStart"/>
      <w:r>
        <w:rPr>
          <w:rFonts w:ascii="Arial" w:eastAsia="Arial" w:hAnsi="Arial" w:cs="Arial"/>
          <w:i/>
          <w:shd w:val="clear" w:color="auto" w:fill="FFFFFF"/>
        </w:rPr>
        <w:t>multihilos</w:t>
      </w:r>
      <w:r>
        <w:rPr>
          <w:rFonts w:ascii="Arial" w:eastAsia="Arial" w:hAnsi="Arial" w:cs="Arial"/>
          <w:shd w:val="clear" w:color="auto" w:fill="FFFFFF"/>
        </w:rPr>
        <w:t>para</w:t>
      </w:r>
      <w:proofErr w:type="spellEnd"/>
      <w:r>
        <w:rPr>
          <w:rFonts w:ascii="Arial" w:eastAsia="Arial" w:hAnsi="Arial" w:cs="Arial"/>
          <w:shd w:val="clear" w:color="auto" w:fill="FFFFFF"/>
        </w:rPr>
        <w:t xml:space="preserve"> garantizar la estabilidad del sistema. Un fallo en uno de los procesos no afectará el resto y el sistema continuará funcionando.</w:t>
      </w:r>
    </w:p>
    <w:p w:rsidR="00323EBD" w:rsidRDefault="00323EBD" w:rsidP="008E2763">
      <w:pPr>
        <w:spacing w:before="100" w:after="100" w:line="360" w:lineRule="auto"/>
        <w:jc w:val="both"/>
        <w:rPr>
          <w:rFonts w:ascii="Arial" w:eastAsia="Arial" w:hAnsi="Arial" w:cs="Arial"/>
          <w:shd w:val="clear" w:color="auto" w:fill="FFFFFF"/>
        </w:rPr>
      </w:pP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 xml:space="preserve">Especificaciones del equipo </w:t>
      </w:r>
    </w:p>
    <w:p w:rsidR="00323EBD" w:rsidRPr="008E2763" w:rsidRDefault="000406A0" w:rsidP="008E2763">
      <w:pPr>
        <w:spacing w:before="100" w:after="100" w:line="360" w:lineRule="auto"/>
        <w:jc w:val="both"/>
        <w:rPr>
          <w:rFonts w:ascii="Arial" w:eastAsia="Arial" w:hAnsi="Arial" w:cs="Arial"/>
          <w:shd w:val="clear" w:color="auto" w:fill="FFFFFF"/>
        </w:rPr>
      </w:pPr>
      <w:r w:rsidRPr="008E2763">
        <w:rPr>
          <w:rFonts w:ascii="Arial" w:eastAsia="Arial" w:hAnsi="Arial" w:cs="Arial"/>
          <w:shd w:val="clear" w:color="auto" w:fill="FFFFFF"/>
        </w:rPr>
        <w:t>Sony VAIO</w:t>
      </w:r>
    </w:p>
    <w:p w:rsidR="00323EBD" w:rsidRPr="008E2763" w:rsidRDefault="000406A0" w:rsidP="008E2763">
      <w:pPr>
        <w:spacing w:line="360" w:lineRule="auto"/>
        <w:ind w:left="720"/>
        <w:jc w:val="both"/>
        <w:rPr>
          <w:rFonts w:ascii="Arial" w:eastAsia="Arial" w:hAnsi="Arial" w:cs="Arial"/>
        </w:rPr>
      </w:pPr>
      <w:r w:rsidRPr="008E2763">
        <w:rPr>
          <w:rFonts w:ascii="Arial" w:eastAsia="Arial" w:hAnsi="Arial" w:cs="Arial"/>
        </w:rPr>
        <w:t>Especificaciones Técnicas: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Procesador: Procesador Intel® Core™ i5-3210M, 2.5GHz1 con Turbo </w:t>
      </w:r>
      <w:proofErr w:type="spellStart"/>
      <w:r w:rsidRPr="008E2763">
        <w:rPr>
          <w:rFonts w:ascii="Arial" w:eastAsia="Arial" w:hAnsi="Arial" w:cs="Arial"/>
        </w:rPr>
        <w:t>Boost</w:t>
      </w:r>
      <w:proofErr w:type="spellEnd"/>
      <w:r w:rsidRPr="008E2763">
        <w:rPr>
          <w:rFonts w:ascii="Arial" w:eastAsia="Arial" w:hAnsi="Arial" w:cs="Arial"/>
        </w:rPr>
        <w:t xml:space="preserve"> hasta 3.10GHz,</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Intel® HM76 Express Chipset</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Sistema </w:t>
      </w:r>
      <w:proofErr w:type="spellStart"/>
      <w:r w:rsidRPr="008E2763">
        <w:rPr>
          <w:rFonts w:ascii="Arial" w:eastAsia="Arial" w:hAnsi="Arial" w:cs="Arial"/>
          <w:lang w:val="en-US"/>
        </w:rPr>
        <w:t>Operativo</w:t>
      </w:r>
      <w:proofErr w:type="spellEnd"/>
      <w:r w:rsidRPr="008E2763">
        <w:rPr>
          <w:rFonts w:ascii="Arial" w:eastAsia="Arial" w:hAnsi="Arial" w:cs="Arial"/>
          <w:lang w:val="en-US"/>
        </w:rPr>
        <w:t>: Windows 8.1 64 bits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Pantalla: Pantalla VAIO de 14" (1366 x 768), Tecnología </w:t>
      </w:r>
      <w:proofErr w:type="spellStart"/>
      <w:r w:rsidRPr="008E2763">
        <w:rPr>
          <w:rFonts w:ascii="Arial" w:eastAsia="Arial" w:hAnsi="Arial" w:cs="Arial"/>
        </w:rPr>
        <w:t>backlight</w:t>
      </w:r>
      <w:proofErr w:type="spellEnd"/>
      <w:r w:rsidRPr="008E2763">
        <w:rPr>
          <w:rFonts w:ascii="Arial" w:eastAsia="Arial" w:hAnsi="Arial" w:cs="Arial"/>
        </w:rPr>
        <w:t xml:space="preserve"> LED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Tarjeta de Video: Externa: AMD </w:t>
      </w:r>
      <w:proofErr w:type="spellStart"/>
      <w:r w:rsidRPr="008E2763">
        <w:rPr>
          <w:rFonts w:ascii="Arial" w:eastAsia="Arial" w:hAnsi="Arial" w:cs="Arial"/>
        </w:rPr>
        <w:t>Radeon</w:t>
      </w:r>
      <w:proofErr w:type="spellEnd"/>
      <w:r w:rsidRPr="008E2763">
        <w:rPr>
          <w:rFonts w:ascii="Arial" w:eastAsia="Arial" w:hAnsi="Arial" w:cs="Arial"/>
        </w:rPr>
        <w:t>™ HD 7550M, 1GB</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Memoria: 8GB (velocidad de 1600MT/s)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Disco Duro: HDD 500GB (velocidad de 5400 rpm)</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Unidad Óptica: Reproductor y Grabador DVD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Ranuras de Expansión: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Stick</w:t>
      </w:r>
      <w:proofErr w:type="spellEnd"/>
      <w:r w:rsidRPr="008E2763">
        <w:rPr>
          <w:rFonts w:ascii="Arial" w:eastAsia="Arial" w:hAnsi="Arial" w:cs="Arial"/>
        </w:rPr>
        <w:t xml:space="preserve"> Duo™4, SD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card</w:t>
      </w:r>
      <w:proofErr w:type="spellEnd"/>
      <w:r w:rsidRPr="008E2763">
        <w:rPr>
          <w:rFonts w:ascii="Arial" w:eastAsia="Arial" w:hAnsi="Arial" w:cs="Arial"/>
        </w:rPr>
        <w:t>, entrada DC, USB 2.0 x3, Cargador USB 3.0 x1, salida HDMI, entrada para audífonos y micrófono</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Audio: Intel® High Definition Audio, </w:t>
      </w:r>
      <w:proofErr w:type="spellStart"/>
      <w:r w:rsidRPr="008E2763">
        <w:rPr>
          <w:rFonts w:ascii="Arial" w:eastAsia="Arial" w:hAnsi="Arial" w:cs="Arial"/>
          <w:lang w:val="en-US"/>
        </w:rPr>
        <w:t>xLOUD</w:t>
      </w:r>
      <w:proofErr w:type="spellEnd"/>
      <w:r w:rsidRPr="008E2763">
        <w:rPr>
          <w:rFonts w:ascii="Arial" w:eastAsia="Arial" w:hAnsi="Arial" w:cs="Arial"/>
          <w:lang w:val="en-US"/>
        </w:rPr>
        <w:t>, Clear Phase</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Ethernet: 1000Base-T/100Base-TX/10Base-T </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lastRenderedPageBreak/>
        <w:t xml:space="preserve">Red Inalámbrica: Bluetooth® estándar versión 4.0 + HS, IEEE 802.11b/g/n, </w:t>
      </w:r>
      <w:proofErr w:type="spellStart"/>
      <w:r w:rsidRPr="008E2763">
        <w:rPr>
          <w:rFonts w:ascii="Arial" w:eastAsia="Arial" w:hAnsi="Arial" w:cs="Arial"/>
        </w:rPr>
        <w:t>Wi</w:t>
      </w:r>
      <w:proofErr w:type="spellEnd"/>
      <w:r w:rsidRPr="008E2763">
        <w:rPr>
          <w:rFonts w:ascii="Arial" w:eastAsia="Arial" w:hAnsi="Arial" w:cs="Arial"/>
        </w:rPr>
        <w:t>-Fi certificado.</w:t>
      </w:r>
    </w:p>
    <w:p w:rsidR="00323EBD" w:rsidRDefault="000406A0" w:rsidP="008E2763">
      <w:pPr>
        <w:spacing w:line="360" w:lineRule="auto"/>
        <w:ind w:firstLine="708"/>
        <w:jc w:val="both"/>
        <w:rPr>
          <w:rFonts w:ascii="Arial" w:eastAsia="Arial" w:hAnsi="Arial" w:cs="Arial"/>
          <w:sz w:val="28"/>
          <w:u w:val="single"/>
        </w:rPr>
      </w:pPr>
      <w:r>
        <w:rPr>
          <w:rFonts w:ascii="Arial" w:eastAsia="Arial" w:hAnsi="Arial" w:cs="Arial"/>
          <w:sz w:val="28"/>
          <w:shd w:val="clear" w:color="auto" w:fill="FFFFFF"/>
        </w:rPr>
        <w:t>Herramientas para el desarrollo</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Eclipse: Se utilizará como entorno de desarrollo para la codificación de la aplicación en lenguaje JAVA</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Scene</w:t>
      </w:r>
      <w:proofErr w:type="spellEnd"/>
      <w:r w:rsidRPr="008E2763">
        <w:rPr>
          <w:rFonts w:ascii="Arial" w:eastAsia="Arial" w:hAnsi="Arial" w:cs="Arial"/>
        </w:rPr>
        <w:t xml:space="preserve"> </w:t>
      </w:r>
      <w:proofErr w:type="spellStart"/>
      <w:r w:rsidRPr="008E2763">
        <w:rPr>
          <w:rFonts w:ascii="Arial" w:eastAsia="Arial" w:hAnsi="Arial" w:cs="Arial"/>
        </w:rPr>
        <w:t>Builder</w:t>
      </w:r>
      <w:proofErr w:type="spellEnd"/>
      <w:r w:rsidRPr="008E2763">
        <w:rPr>
          <w:rFonts w:ascii="Arial" w:eastAsia="Arial" w:hAnsi="Arial" w:cs="Arial"/>
        </w:rPr>
        <w:t xml:space="preserve"> 2.0: Se utilizará como herramienta para realizar la interfaz gráfica de la aplicación así como los bosquejos y/o prototipos.</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PgAdmin</w:t>
      </w:r>
      <w:proofErr w:type="spellEnd"/>
      <w:r w:rsidRPr="008E2763">
        <w:rPr>
          <w:rFonts w:ascii="Arial" w:eastAsia="Arial" w:hAnsi="Arial" w:cs="Arial"/>
        </w:rPr>
        <w:t xml:space="preserve"> III: Se utilizará para diseñar, mantener y administrar las bases de datos de </w:t>
      </w:r>
      <w:proofErr w:type="spellStart"/>
      <w:r w:rsidRPr="008E2763">
        <w:rPr>
          <w:rFonts w:ascii="Arial" w:eastAsia="Arial" w:hAnsi="Arial" w:cs="Arial"/>
        </w:rPr>
        <w:t>Postgres</w:t>
      </w:r>
      <w:proofErr w:type="spellEnd"/>
      <w:r w:rsidRPr="008E2763">
        <w:rPr>
          <w:rFonts w:ascii="Arial" w:eastAsia="Arial" w:hAnsi="Arial" w:cs="Arial"/>
        </w:rPr>
        <w:t xml:space="preserve"> en lenguaje SQL.</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Visual </w:t>
      </w:r>
      <w:proofErr w:type="spellStart"/>
      <w:r w:rsidRPr="008E2763">
        <w:rPr>
          <w:rFonts w:ascii="Arial" w:eastAsia="Arial" w:hAnsi="Arial" w:cs="Arial"/>
        </w:rPr>
        <w:t>Paradigm</w:t>
      </w:r>
      <w:proofErr w:type="spellEnd"/>
      <w:r w:rsidRPr="008E2763">
        <w:rPr>
          <w:rFonts w:ascii="Arial" w:eastAsia="Arial" w:hAnsi="Arial" w:cs="Arial"/>
        </w:rPr>
        <w:t>: Se utilizará para realizar los diagramas de casos de uso así como el modelado en general que conlleva la parte de Análisis y Diseño.</w:t>
      </w:r>
    </w:p>
    <w:p w:rsidR="00323EBD" w:rsidRDefault="000406A0" w:rsidP="008E2763">
      <w:pPr>
        <w:spacing w:line="360" w:lineRule="auto"/>
        <w:jc w:val="both"/>
        <w:rPr>
          <w:rFonts w:ascii="Arial" w:eastAsia="Arial" w:hAnsi="Arial" w:cs="Arial"/>
        </w:rPr>
      </w:pPr>
      <w:r>
        <w:rPr>
          <w:rFonts w:ascii="Arial" w:eastAsia="Arial" w:hAnsi="Arial" w:cs="Arial"/>
        </w:rPr>
        <w:tab/>
      </w:r>
    </w:p>
    <w:p w:rsidR="00323EBD" w:rsidRDefault="00323EBD" w:rsidP="008E2763">
      <w:pPr>
        <w:spacing w:line="360" w:lineRule="auto"/>
        <w:ind w:left="360"/>
        <w:jc w:val="both"/>
        <w:rPr>
          <w:rFonts w:ascii="Arial" w:eastAsia="Arial" w:hAnsi="Arial" w:cs="Arial"/>
          <w:b/>
          <w:sz w:val="28"/>
        </w:rPr>
      </w:pP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Marco teórico</w:t>
      </w: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Bibliografía</w:t>
      </w:r>
    </w:p>
    <w:sectPr w:rsidR="00323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15:restartNumberingAfterBreak="0">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3" w15:restartNumberingAfterBreak="0">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15:restartNumberingAfterBreak="0">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9"/>
  </w:num>
  <w:num w:numId="4">
    <w:abstractNumId w:val="4"/>
  </w:num>
  <w:num w:numId="5">
    <w:abstractNumId w:val="3"/>
  </w:num>
  <w:num w:numId="6">
    <w:abstractNumId w:val="3"/>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23EBD"/>
    <w:rsid w:val="000406A0"/>
    <w:rsid w:val="001642CA"/>
    <w:rsid w:val="002D5DED"/>
    <w:rsid w:val="00323EBD"/>
    <w:rsid w:val="00477B88"/>
    <w:rsid w:val="00545D3C"/>
    <w:rsid w:val="00645C16"/>
    <w:rsid w:val="008B698C"/>
    <w:rsid w:val="008E2763"/>
    <w:rsid w:val="008F1EA0"/>
    <w:rsid w:val="00B37F1D"/>
    <w:rsid w:val="00B9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F6C72-8809-4D04-943B-64CCD3A1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1219</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Aldahir Reyes Juarez</cp:lastModifiedBy>
  <cp:revision>8</cp:revision>
  <dcterms:created xsi:type="dcterms:W3CDTF">2015-09-17T00:22:00Z</dcterms:created>
  <dcterms:modified xsi:type="dcterms:W3CDTF">2015-09-21T04:29:00Z</dcterms:modified>
</cp:coreProperties>
</file>