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913" w:rsidRPr="00491333" w:rsidRDefault="00491333" w:rsidP="00491333">
      <w:pPr>
        <w:jc w:val="both"/>
        <w:rPr>
          <w:rFonts w:ascii="Arial" w:hAnsi="Arial" w:cs="Arial"/>
          <w:b/>
          <w:sz w:val="28"/>
        </w:rPr>
      </w:pPr>
      <w:r w:rsidRPr="00491333">
        <w:rPr>
          <w:rFonts w:ascii="Arial" w:hAnsi="Arial" w:cs="Arial"/>
          <w:b/>
          <w:sz w:val="28"/>
        </w:rPr>
        <w:t>1 Introducción</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 xml:space="preserve">Antecedentes de la empresa </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 xml:space="preserve">Descripción de la problemática </w:t>
      </w:r>
    </w:p>
    <w:p w:rsidR="00491333" w:rsidRPr="00491333" w:rsidRDefault="00491333" w:rsidP="00491333">
      <w:pPr>
        <w:pStyle w:val="Prrafodelista"/>
        <w:numPr>
          <w:ilvl w:val="0"/>
          <w:numId w:val="1"/>
        </w:numPr>
        <w:jc w:val="both"/>
        <w:rPr>
          <w:rFonts w:ascii="Arial" w:hAnsi="Arial" w:cs="Arial"/>
          <w:b/>
          <w:sz w:val="28"/>
        </w:rPr>
      </w:pPr>
      <w:r w:rsidRPr="00491333">
        <w:rPr>
          <w:rFonts w:ascii="Arial" w:hAnsi="Arial" w:cs="Arial"/>
          <w:b/>
          <w:sz w:val="28"/>
        </w:rPr>
        <w:t>Descripción del producto y entregables</w:t>
      </w:r>
    </w:p>
    <w:p w:rsidR="00491333" w:rsidRPr="00491333" w:rsidRDefault="00491333" w:rsidP="00491333">
      <w:pPr>
        <w:pStyle w:val="Prrafodelista"/>
        <w:numPr>
          <w:ilvl w:val="0"/>
          <w:numId w:val="1"/>
        </w:numPr>
        <w:jc w:val="both"/>
        <w:rPr>
          <w:rFonts w:ascii="Arial" w:hAnsi="Arial" w:cs="Arial"/>
          <w:b/>
          <w:sz w:val="28"/>
        </w:rPr>
      </w:pPr>
      <w:r w:rsidRPr="00491333">
        <w:rPr>
          <w:rFonts w:ascii="Arial" w:hAnsi="Arial" w:cs="Arial"/>
          <w:b/>
          <w:sz w:val="28"/>
        </w:rPr>
        <w:t>Objetivos</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General</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Específicos</w:t>
      </w:r>
    </w:p>
    <w:p w:rsidR="00491333" w:rsidRPr="00491333" w:rsidRDefault="00491333" w:rsidP="00491333">
      <w:pPr>
        <w:pStyle w:val="Prrafodelista"/>
        <w:numPr>
          <w:ilvl w:val="0"/>
          <w:numId w:val="1"/>
        </w:numPr>
        <w:jc w:val="both"/>
        <w:rPr>
          <w:rFonts w:ascii="Arial" w:hAnsi="Arial" w:cs="Arial"/>
          <w:b/>
          <w:sz w:val="28"/>
        </w:rPr>
      </w:pPr>
      <w:r w:rsidRPr="00491333">
        <w:rPr>
          <w:rFonts w:ascii="Arial" w:hAnsi="Arial" w:cs="Arial"/>
          <w:b/>
          <w:sz w:val="28"/>
        </w:rPr>
        <w:t>Justificación</w:t>
      </w:r>
    </w:p>
    <w:p w:rsidR="00491333" w:rsidRPr="00491333" w:rsidRDefault="00491333" w:rsidP="00491333">
      <w:pPr>
        <w:pStyle w:val="Prrafodelista"/>
        <w:numPr>
          <w:ilvl w:val="0"/>
          <w:numId w:val="1"/>
        </w:numPr>
        <w:jc w:val="both"/>
        <w:rPr>
          <w:rFonts w:ascii="Arial" w:hAnsi="Arial" w:cs="Arial"/>
          <w:b/>
          <w:sz w:val="28"/>
        </w:rPr>
      </w:pPr>
      <w:r w:rsidRPr="00491333">
        <w:rPr>
          <w:rFonts w:ascii="Arial" w:hAnsi="Arial" w:cs="Arial"/>
          <w:b/>
          <w:sz w:val="28"/>
        </w:rPr>
        <w:t>Alcances y limitaciones</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Alcances</w:t>
      </w:r>
    </w:p>
    <w:p w:rsidR="00491333" w:rsidRPr="00491333" w:rsidRDefault="00491333" w:rsidP="00491333">
      <w:pPr>
        <w:pStyle w:val="Prrafodelista"/>
        <w:numPr>
          <w:ilvl w:val="1"/>
          <w:numId w:val="1"/>
        </w:numPr>
        <w:jc w:val="both"/>
        <w:rPr>
          <w:rFonts w:ascii="Arial" w:hAnsi="Arial" w:cs="Arial"/>
          <w:b/>
          <w:sz w:val="24"/>
        </w:rPr>
      </w:pPr>
      <w:r w:rsidRPr="00491333">
        <w:rPr>
          <w:rFonts w:ascii="Arial" w:hAnsi="Arial" w:cs="Arial"/>
          <w:b/>
          <w:sz w:val="24"/>
        </w:rPr>
        <w:t>Limitaciones</w:t>
      </w:r>
    </w:p>
    <w:p w:rsidR="007D4D5F" w:rsidRDefault="00491333" w:rsidP="007D4D5F">
      <w:pPr>
        <w:pStyle w:val="Prrafodelista"/>
        <w:numPr>
          <w:ilvl w:val="0"/>
          <w:numId w:val="1"/>
        </w:numPr>
        <w:jc w:val="both"/>
        <w:rPr>
          <w:rFonts w:ascii="Arial" w:hAnsi="Arial" w:cs="Arial"/>
          <w:b/>
          <w:sz w:val="28"/>
        </w:rPr>
      </w:pPr>
      <w:r w:rsidRPr="00491333">
        <w:rPr>
          <w:rFonts w:ascii="Arial" w:hAnsi="Arial" w:cs="Arial"/>
          <w:b/>
          <w:sz w:val="28"/>
        </w:rPr>
        <w:t>Herramientas</w:t>
      </w:r>
    </w:p>
    <w:p w:rsidR="007D4D5F" w:rsidRDefault="007D4D5F" w:rsidP="007D4D5F">
      <w:pPr>
        <w:pStyle w:val="Prrafodelista"/>
        <w:ind w:left="360"/>
        <w:jc w:val="both"/>
        <w:rPr>
          <w:rFonts w:ascii="Arial" w:hAnsi="Arial" w:cs="Arial"/>
          <w:b/>
          <w:sz w:val="28"/>
        </w:rPr>
      </w:pPr>
    </w:p>
    <w:p w:rsidR="007D4D5F" w:rsidRPr="007D4D5F" w:rsidRDefault="007D4D5F" w:rsidP="007D4D5F">
      <w:pPr>
        <w:pStyle w:val="Prrafodelista"/>
        <w:ind w:left="360"/>
        <w:jc w:val="both"/>
        <w:rPr>
          <w:rFonts w:ascii="Arial" w:hAnsi="Arial" w:cs="Arial"/>
          <w:b/>
          <w:sz w:val="28"/>
        </w:rPr>
      </w:pPr>
      <w:r w:rsidRPr="007D4D5F">
        <w:rPr>
          <w:rFonts w:ascii="Arial" w:eastAsia="Times New Roman" w:hAnsi="Arial" w:cs="Arial"/>
          <w:sz w:val="28"/>
          <w:szCs w:val="28"/>
          <w:shd w:val="clear" w:color="auto" w:fill="FFFFFF"/>
          <w:lang w:eastAsia="es-MX"/>
        </w:rPr>
        <w:t>Lenguaje de programación (JAVA)</w:t>
      </w:r>
    </w:p>
    <w:p w:rsidR="007D4D5F" w:rsidRPr="007D4D5F" w:rsidRDefault="007D4D5F" w:rsidP="007D4D5F">
      <w:pPr>
        <w:pStyle w:val="NormalWeb"/>
        <w:shd w:val="clear" w:color="auto" w:fill="FFFFFF"/>
        <w:jc w:val="both"/>
        <w:rPr>
          <w:rFonts w:ascii="Arial" w:hAnsi="Arial" w:cs="Arial"/>
          <w:sz w:val="22"/>
          <w:szCs w:val="22"/>
        </w:rPr>
      </w:pPr>
      <w:r w:rsidRPr="007D4D5F">
        <w:rPr>
          <w:rFonts w:ascii="Arial" w:hAnsi="Arial" w:cs="Arial"/>
          <w:sz w:val="22"/>
          <w:szCs w:val="22"/>
        </w:rPr>
        <w:t>El lenguaje para la programación en Java, es un lenguaje orientado a objeto, de una plataforma independiente.</w:t>
      </w:r>
    </w:p>
    <w:p w:rsidR="007D4D5F" w:rsidRPr="007D4D5F" w:rsidRDefault="007D4D5F" w:rsidP="007D4D5F">
      <w:pPr>
        <w:pStyle w:val="NormalWeb"/>
        <w:shd w:val="clear" w:color="auto" w:fill="FFFFFF"/>
        <w:jc w:val="both"/>
        <w:rPr>
          <w:rFonts w:ascii="Arial" w:hAnsi="Arial" w:cs="Arial"/>
          <w:sz w:val="22"/>
          <w:szCs w:val="22"/>
        </w:rPr>
      </w:pPr>
      <w:r w:rsidRPr="007D4D5F">
        <w:rPr>
          <w:rFonts w:ascii="Arial" w:hAnsi="Arial" w:cs="Arial"/>
          <w:sz w:val="22"/>
          <w:szCs w:val="22"/>
        </w:rPr>
        <w:t xml:space="preserve">El lenguaje para la programación en Java, fue desarrollado por la compañía </w:t>
      </w:r>
      <w:proofErr w:type="spellStart"/>
      <w:r w:rsidRPr="007D4D5F">
        <w:rPr>
          <w:rFonts w:ascii="Arial" w:hAnsi="Arial" w:cs="Arial"/>
          <w:sz w:val="22"/>
          <w:szCs w:val="22"/>
        </w:rPr>
        <w:t>Sun</w:t>
      </w:r>
      <w:proofErr w:type="spellEnd"/>
      <w:r w:rsidRPr="007D4D5F">
        <w:rPr>
          <w:rFonts w:ascii="Arial" w:hAnsi="Arial" w:cs="Arial"/>
          <w:sz w:val="22"/>
          <w:szCs w:val="22"/>
        </w:rPr>
        <w:t xml:space="preserve"> Microsystems, con la idea original de usarlo para la creación de páginas WEB.</w:t>
      </w:r>
    </w:p>
    <w:p w:rsidR="007D4D5F" w:rsidRPr="007D4D5F" w:rsidRDefault="007D4D5F" w:rsidP="007D4D5F">
      <w:pPr>
        <w:pStyle w:val="NormalWeb"/>
        <w:jc w:val="both"/>
        <w:rPr>
          <w:rFonts w:ascii="Arial" w:hAnsi="Arial" w:cs="Arial"/>
          <w:sz w:val="22"/>
          <w:szCs w:val="22"/>
        </w:rPr>
      </w:pPr>
      <w:r w:rsidRPr="007D4D5F">
        <w:rPr>
          <w:rFonts w:ascii="Arial" w:hAnsi="Arial" w:cs="Arial"/>
          <w:sz w:val="22"/>
          <w:szCs w:val="22"/>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7D4D5F" w:rsidRPr="007D4D5F" w:rsidRDefault="007D4D5F" w:rsidP="007D4D5F">
      <w:pPr>
        <w:pStyle w:val="NormalWeb"/>
        <w:jc w:val="both"/>
        <w:rPr>
          <w:rFonts w:ascii="Arial" w:hAnsi="Arial" w:cs="Arial"/>
          <w:sz w:val="22"/>
          <w:szCs w:val="22"/>
        </w:rPr>
      </w:pPr>
      <w:r w:rsidRPr="007D4D5F">
        <w:rPr>
          <w:rFonts w:ascii="Arial" w:hAnsi="Arial" w:cs="Arial"/>
          <w:sz w:val="22"/>
          <w:szCs w:val="22"/>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7D4D5F" w:rsidRPr="007D4D5F" w:rsidRDefault="007D4D5F" w:rsidP="007D4D5F">
      <w:pPr>
        <w:pStyle w:val="NormalWeb"/>
        <w:shd w:val="clear" w:color="auto" w:fill="FFFFFF"/>
        <w:ind w:left="720"/>
        <w:jc w:val="both"/>
        <w:rPr>
          <w:rFonts w:ascii="Arial" w:hAnsi="Arial" w:cs="Arial"/>
          <w:sz w:val="28"/>
          <w:szCs w:val="28"/>
        </w:rPr>
      </w:pPr>
      <w:r w:rsidRPr="007D4D5F">
        <w:rPr>
          <w:rFonts w:ascii="Arial" w:hAnsi="Arial" w:cs="Arial"/>
          <w:sz w:val="28"/>
          <w:szCs w:val="28"/>
        </w:rPr>
        <w:t>Base de Datos (BD)</w:t>
      </w:r>
    </w:p>
    <w:p w:rsidR="007D4D5F" w:rsidRPr="007D4D5F" w:rsidRDefault="007D4D5F" w:rsidP="007D4D5F">
      <w:pPr>
        <w:pStyle w:val="NormalWeb"/>
        <w:shd w:val="clear" w:color="auto" w:fill="FFFFFF"/>
        <w:jc w:val="both"/>
        <w:rPr>
          <w:rFonts w:ascii="Arial" w:hAnsi="Arial" w:cs="Arial"/>
          <w:sz w:val="22"/>
          <w:szCs w:val="22"/>
          <w:shd w:val="clear" w:color="auto" w:fill="FFFFFF"/>
        </w:rPr>
      </w:pPr>
      <w:r w:rsidRPr="007D4D5F">
        <w:rPr>
          <w:rFonts w:ascii="Arial" w:hAnsi="Arial" w:cs="Arial"/>
          <w:sz w:val="22"/>
          <w:szCs w:val="22"/>
        </w:rPr>
        <w:t xml:space="preserve">La base de datos estará alojada en </w:t>
      </w:r>
      <w:proofErr w:type="spellStart"/>
      <w:r w:rsidRPr="007D4D5F">
        <w:rPr>
          <w:rFonts w:ascii="Arial" w:hAnsi="Arial" w:cs="Arial"/>
          <w:sz w:val="22"/>
          <w:szCs w:val="22"/>
          <w:shd w:val="clear" w:color="auto" w:fill="FFFFFF"/>
        </w:rPr>
        <w:t>PostgreSQL</w:t>
      </w:r>
      <w:proofErr w:type="spellEnd"/>
      <w:r w:rsidRPr="007D4D5F">
        <w:rPr>
          <w:rFonts w:ascii="Arial" w:hAnsi="Arial" w:cs="Arial"/>
          <w:sz w:val="22"/>
          <w:szCs w:val="22"/>
          <w:shd w:val="clear" w:color="auto" w:fill="FFFFFF"/>
        </w:rPr>
        <w:t xml:space="preserve"> es un sistema de gestión de bases de datos objeto-relacional, distribuido bajo licencia BSD y con su código fuente disponible libremente. </w:t>
      </w:r>
      <w:proofErr w:type="spellStart"/>
      <w:r w:rsidRPr="007D4D5F">
        <w:rPr>
          <w:rFonts w:ascii="Arial" w:hAnsi="Arial" w:cs="Arial"/>
          <w:sz w:val="22"/>
          <w:szCs w:val="22"/>
          <w:shd w:val="clear" w:color="auto" w:fill="FFFFFF"/>
        </w:rPr>
        <w:t>PostgreSQL</w:t>
      </w:r>
      <w:proofErr w:type="spellEnd"/>
      <w:r w:rsidRPr="007D4D5F">
        <w:rPr>
          <w:rFonts w:ascii="Arial" w:hAnsi="Arial" w:cs="Arial"/>
          <w:sz w:val="22"/>
          <w:szCs w:val="22"/>
          <w:shd w:val="clear" w:color="auto" w:fill="FFFFFF"/>
        </w:rPr>
        <w:t xml:space="preserve"> utiliza un modelo cliente/servidor y usa</w:t>
      </w:r>
      <w:r w:rsidRPr="007D4D5F">
        <w:rPr>
          <w:rStyle w:val="apple-converted-space"/>
          <w:rFonts w:ascii="Arial" w:hAnsi="Arial" w:cs="Arial"/>
          <w:sz w:val="22"/>
          <w:szCs w:val="22"/>
          <w:shd w:val="clear" w:color="auto" w:fill="FFFFFF"/>
        </w:rPr>
        <w:t> </w:t>
      </w:r>
      <w:r w:rsidRPr="007D4D5F">
        <w:rPr>
          <w:rFonts w:ascii="Arial" w:hAnsi="Arial" w:cs="Arial"/>
          <w:i/>
          <w:iCs/>
          <w:sz w:val="22"/>
          <w:szCs w:val="22"/>
          <w:shd w:val="clear" w:color="auto" w:fill="FFFFFF"/>
        </w:rPr>
        <w:t>multiprocesos</w:t>
      </w:r>
      <w:r w:rsidRPr="007D4D5F">
        <w:rPr>
          <w:rStyle w:val="apple-converted-space"/>
          <w:rFonts w:ascii="Arial" w:hAnsi="Arial" w:cs="Arial"/>
          <w:sz w:val="22"/>
          <w:szCs w:val="22"/>
          <w:shd w:val="clear" w:color="auto" w:fill="FFFFFF"/>
        </w:rPr>
        <w:t> </w:t>
      </w:r>
      <w:r w:rsidRPr="007D4D5F">
        <w:rPr>
          <w:rFonts w:ascii="Arial" w:hAnsi="Arial" w:cs="Arial"/>
          <w:sz w:val="22"/>
          <w:szCs w:val="22"/>
          <w:shd w:val="clear" w:color="auto" w:fill="FFFFFF"/>
        </w:rPr>
        <w:t>en vez de</w:t>
      </w:r>
      <w:r w:rsidRPr="007D4D5F">
        <w:rPr>
          <w:rStyle w:val="apple-converted-space"/>
          <w:rFonts w:ascii="Arial" w:hAnsi="Arial" w:cs="Arial"/>
          <w:sz w:val="22"/>
          <w:szCs w:val="22"/>
          <w:shd w:val="clear" w:color="auto" w:fill="FFFFFF"/>
        </w:rPr>
        <w:t> </w:t>
      </w:r>
      <w:proofErr w:type="spellStart"/>
      <w:r w:rsidRPr="007D4D5F">
        <w:rPr>
          <w:rFonts w:ascii="Arial" w:hAnsi="Arial" w:cs="Arial"/>
          <w:i/>
          <w:iCs/>
          <w:sz w:val="22"/>
          <w:szCs w:val="22"/>
          <w:shd w:val="clear" w:color="auto" w:fill="FFFFFF"/>
        </w:rPr>
        <w:t>multihilos</w:t>
      </w:r>
      <w:r w:rsidRPr="007D4D5F">
        <w:rPr>
          <w:rFonts w:ascii="Arial" w:hAnsi="Arial" w:cs="Arial"/>
          <w:sz w:val="22"/>
          <w:szCs w:val="22"/>
          <w:shd w:val="clear" w:color="auto" w:fill="FFFFFF"/>
        </w:rPr>
        <w:t>para</w:t>
      </w:r>
      <w:proofErr w:type="spellEnd"/>
      <w:r w:rsidRPr="007D4D5F">
        <w:rPr>
          <w:rFonts w:ascii="Arial" w:hAnsi="Arial" w:cs="Arial"/>
          <w:sz w:val="22"/>
          <w:szCs w:val="22"/>
          <w:shd w:val="clear" w:color="auto" w:fill="FFFFFF"/>
        </w:rPr>
        <w:t xml:space="preserve"> garantizar la estabilidad del sistema. Un fallo en uno de los procesos no afectará el resto y el sistema continuará funcionando.</w:t>
      </w:r>
    </w:p>
    <w:p w:rsidR="007D4D5F" w:rsidRPr="007D4D5F" w:rsidRDefault="007D4D5F" w:rsidP="007D4D5F">
      <w:pPr>
        <w:pStyle w:val="NormalWeb"/>
        <w:shd w:val="clear" w:color="auto" w:fill="FFFFFF"/>
        <w:jc w:val="both"/>
        <w:rPr>
          <w:rFonts w:ascii="Arial" w:hAnsi="Arial" w:cs="Arial"/>
          <w:sz w:val="22"/>
          <w:szCs w:val="22"/>
          <w:shd w:val="clear" w:color="auto" w:fill="FFFFFF"/>
        </w:rPr>
      </w:pPr>
    </w:p>
    <w:p w:rsidR="007D4D5F" w:rsidRPr="007D4D5F" w:rsidRDefault="007D4D5F" w:rsidP="007D4D5F">
      <w:pPr>
        <w:pStyle w:val="NormalWeb"/>
        <w:shd w:val="clear" w:color="auto" w:fill="FFFFFF"/>
        <w:ind w:left="720"/>
        <w:jc w:val="both"/>
        <w:rPr>
          <w:rFonts w:ascii="Arial" w:hAnsi="Arial" w:cs="Arial"/>
          <w:sz w:val="28"/>
          <w:szCs w:val="28"/>
          <w:shd w:val="clear" w:color="auto" w:fill="FFFFFF"/>
        </w:rPr>
      </w:pPr>
      <w:r w:rsidRPr="007D4D5F">
        <w:rPr>
          <w:rFonts w:ascii="Arial" w:hAnsi="Arial" w:cs="Arial"/>
          <w:sz w:val="28"/>
          <w:szCs w:val="28"/>
          <w:shd w:val="clear" w:color="auto" w:fill="FFFFFF"/>
        </w:rPr>
        <w:lastRenderedPageBreak/>
        <w:t xml:space="preserve">Especificaciones del equipo </w:t>
      </w:r>
    </w:p>
    <w:p w:rsidR="007D4D5F" w:rsidRPr="007D4D5F" w:rsidRDefault="007D4D5F" w:rsidP="007D4D5F">
      <w:pPr>
        <w:pStyle w:val="NormalWeb"/>
        <w:shd w:val="clear" w:color="auto" w:fill="FFFFFF"/>
        <w:jc w:val="both"/>
        <w:rPr>
          <w:rFonts w:ascii="Arial" w:hAnsi="Arial" w:cs="Arial"/>
          <w:sz w:val="22"/>
          <w:szCs w:val="22"/>
        </w:rPr>
      </w:pPr>
      <w:r w:rsidRPr="007D4D5F">
        <w:rPr>
          <w:rFonts w:ascii="Arial" w:hAnsi="Arial" w:cs="Arial"/>
          <w:sz w:val="22"/>
          <w:szCs w:val="22"/>
        </w:rPr>
        <w:t>Sony VAIO</w:t>
      </w:r>
    </w:p>
    <w:p w:rsidR="007D4D5F" w:rsidRPr="007D4D5F" w:rsidRDefault="007D4D5F" w:rsidP="007D4D5F">
      <w:pPr>
        <w:pStyle w:val="Prrafodelista"/>
        <w:jc w:val="both"/>
        <w:rPr>
          <w:rFonts w:ascii="Arial" w:hAnsi="Arial" w:cs="Arial"/>
          <w:sz w:val="24"/>
          <w:szCs w:val="24"/>
        </w:rPr>
      </w:pPr>
      <w:r w:rsidRPr="007D4D5F">
        <w:rPr>
          <w:rFonts w:ascii="Arial" w:hAnsi="Arial" w:cs="Arial"/>
          <w:sz w:val="24"/>
          <w:szCs w:val="24"/>
        </w:rPr>
        <w:t>Especificaciones Técnicas:</w:t>
      </w:r>
    </w:p>
    <w:p w:rsidR="007D4D5F" w:rsidRPr="007D4D5F" w:rsidRDefault="007D4D5F" w:rsidP="007D4D5F">
      <w:pPr>
        <w:jc w:val="both"/>
        <w:rPr>
          <w:rFonts w:ascii="Arial" w:hAnsi="Arial" w:cs="Arial"/>
        </w:rPr>
      </w:pPr>
    </w:p>
    <w:p w:rsidR="007D4D5F" w:rsidRPr="007D4D5F" w:rsidRDefault="007D4D5F" w:rsidP="007D4D5F">
      <w:pPr>
        <w:jc w:val="both"/>
        <w:rPr>
          <w:rFonts w:ascii="Arial" w:hAnsi="Arial" w:cs="Arial"/>
        </w:rPr>
      </w:pPr>
      <w:r w:rsidRPr="007D4D5F">
        <w:rPr>
          <w:rFonts w:ascii="Arial" w:hAnsi="Arial" w:cs="Arial"/>
        </w:rPr>
        <w:t xml:space="preserve">Procesador: Procesador Intel® Core™ i5-3210M, 2.5GHz1 con Turbo </w:t>
      </w:r>
      <w:proofErr w:type="spellStart"/>
      <w:r w:rsidRPr="007D4D5F">
        <w:rPr>
          <w:rFonts w:ascii="Arial" w:hAnsi="Arial" w:cs="Arial"/>
        </w:rPr>
        <w:t>Boost</w:t>
      </w:r>
      <w:proofErr w:type="spellEnd"/>
      <w:r w:rsidRPr="007D4D5F">
        <w:rPr>
          <w:rFonts w:ascii="Arial" w:hAnsi="Arial" w:cs="Arial"/>
        </w:rPr>
        <w:t xml:space="preserve"> hasta 3.10GHz,</w:t>
      </w:r>
    </w:p>
    <w:p w:rsidR="007D4D5F" w:rsidRPr="007D4D5F" w:rsidRDefault="007D4D5F" w:rsidP="007D4D5F">
      <w:pPr>
        <w:jc w:val="both"/>
        <w:rPr>
          <w:rFonts w:ascii="Arial" w:hAnsi="Arial" w:cs="Arial"/>
          <w:lang w:val="en-US"/>
        </w:rPr>
      </w:pPr>
      <w:r w:rsidRPr="007D4D5F">
        <w:rPr>
          <w:rFonts w:ascii="Arial" w:hAnsi="Arial" w:cs="Arial"/>
          <w:lang w:val="en-US"/>
        </w:rPr>
        <w:t>Intel® HM76 Express Chipset</w:t>
      </w:r>
    </w:p>
    <w:p w:rsidR="007D4D5F" w:rsidRPr="007D4D5F" w:rsidRDefault="007D4D5F" w:rsidP="007D4D5F">
      <w:pPr>
        <w:jc w:val="both"/>
        <w:rPr>
          <w:rFonts w:ascii="Arial" w:hAnsi="Arial" w:cs="Arial"/>
          <w:lang w:val="en-US"/>
        </w:rPr>
      </w:pPr>
      <w:r w:rsidRPr="007D4D5F">
        <w:rPr>
          <w:rFonts w:ascii="Arial" w:hAnsi="Arial" w:cs="Arial"/>
          <w:lang w:val="en-US"/>
        </w:rPr>
        <w:t xml:space="preserve">Sistema </w:t>
      </w:r>
      <w:proofErr w:type="spellStart"/>
      <w:r w:rsidRPr="007D4D5F">
        <w:rPr>
          <w:rFonts w:ascii="Arial" w:hAnsi="Arial" w:cs="Arial"/>
          <w:lang w:val="en-US"/>
        </w:rPr>
        <w:t>Operativo</w:t>
      </w:r>
      <w:proofErr w:type="spellEnd"/>
      <w:r w:rsidRPr="007D4D5F">
        <w:rPr>
          <w:rFonts w:ascii="Arial" w:hAnsi="Arial" w:cs="Arial"/>
          <w:lang w:val="en-US"/>
        </w:rPr>
        <w:t>: Windows 8.1 64 bits</w:t>
      </w:r>
    </w:p>
    <w:p w:rsidR="007D4D5F" w:rsidRPr="007D4D5F" w:rsidRDefault="007D4D5F" w:rsidP="007D4D5F">
      <w:pPr>
        <w:jc w:val="both"/>
        <w:rPr>
          <w:rFonts w:ascii="Arial" w:hAnsi="Arial" w:cs="Arial"/>
        </w:rPr>
      </w:pPr>
      <w:r w:rsidRPr="007D4D5F">
        <w:rPr>
          <w:rFonts w:ascii="Arial" w:hAnsi="Arial" w:cs="Arial"/>
        </w:rPr>
        <w:t xml:space="preserve">Pantalla: Pantalla VAIO de 14" (1366 x 768), Tecnología </w:t>
      </w:r>
      <w:proofErr w:type="spellStart"/>
      <w:r w:rsidRPr="007D4D5F">
        <w:rPr>
          <w:rFonts w:ascii="Arial" w:hAnsi="Arial" w:cs="Arial"/>
        </w:rPr>
        <w:t>backlight</w:t>
      </w:r>
      <w:proofErr w:type="spellEnd"/>
      <w:r w:rsidRPr="007D4D5F">
        <w:rPr>
          <w:rFonts w:ascii="Arial" w:hAnsi="Arial" w:cs="Arial"/>
        </w:rPr>
        <w:t xml:space="preserve"> LED</w:t>
      </w:r>
    </w:p>
    <w:p w:rsidR="007D4D5F" w:rsidRPr="007D4D5F" w:rsidRDefault="007D4D5F" w:rsidP="007D4D5F">
      <w:pPr>
        <w:jc w:val="both"/>
        <w:rPr>
          <w:rFonts w:ascii="Arial" w:hAnsi="Arial" w:cs="Arial"/>
        </w:rPr>
      </w:pPr>
      <w:r w:rsidRPr="007D4D5F">
        <w:rPr>
          <w:rFonts w:ascii="Arial" w:hAnsi="Arial" w:cs="Arial"/>
        </w:rPr>
        <w:t xml:space="preserve">Tarjeta de Video: Externa: AMD </w:t>
      </w:r>
      <w:proofErr w:type="spellStart"/>
      <w:r w:rsidRPr="007D4D5F">
        <w:rPr>
          <w:rFonts w:ascii="Arial" w:hAnsi="Arial" w:cs="Arial"/>
        </w:rPr>
        <w:t>Radeon</w:t>
      </w:r>
      <w:proofErr w:type="spellEnd"/>
      <w:r w:rsidRPr="007D4D5F">
        <w:rPr>
          <w:rFonts w:ascii="Arial" w:hAnsi="Arial" w:cs="Arial"/>
        </w:rPr>
        <w:t>™ HD 7550M, 1GB</w:t>
      </w:r>
    </w:p>
    <w:p w:rsidR="007D4D5F" w:rsidRPr="007D4D5F" w:rsidRDefault="007D4D5F" w:rsidP="007D4D5F">
      <w:pPr>
        <w:jc w:val="both"/>
        <w:rPr>
          <w:rFonts w:ascii="Arial" w:hAnsi="Arial" w:cs="Arial"/>
        </w:rPr>
      </w:pPr>
      <w:r w:rsidRPr="007D4D5F">
        <w:rPr>
          <w:rFonts w:ascii="Arial" w:hAnsi="Arial" w:cs="Arial"/>
        </w:rPr>
        <w:t>Memoria: 8GB (velocidad de 1600MT/s)</w:t>
      </w:r>
    </w:p>
    <w:p w:rsidR="007D4D5F" w:rsidRPr="007D4D5F" w:rsidRDefault="007D4D5F" w:rsidP="007D4D5F">
      <w:pPr>
        <w:jc w:val="both"/>
        <w:rPr>
          <w:rFonts w:ascii="Arial" w:hAnsi="Arial" w:cs="Arial"/>
        </w:rPr>
      </w:pPr>
      <w:r w:rsidRPr="007D4D5F">
        <w:rPr>
          <w:rFonts w:ascii="Arial" w:hAnsi="Arial" w:cs="Arial"/>
        </w:rPr>
        <w:t>Disco Duro: HDD 500GB (velocidad de 5400 rpm)</w:t>
      </w:r>
    </w:p>
    <w:p w:rsidR="007D4D5F" w:rsidRPr="007D4D5F" w:rsidRDefault="007D4D5F" w:rsidP="007D4D5F">
      <w:pPr>
        <w:jc w:val="both"/>
        <w:rPr>
          <w:rFonts w:ascii="Arial" w:hAnsi="Arial" w:cs="Arial"/>
        </w:rPr>
      </w:pPr>
      <w:r w:rsidRPr="007D4D5F">
        <w:rPr>
          <w:rFonts w:ascii="Arial" w:hAnsi="Arial" w:cs="Arial"/>
        </w:rPr>
        <w:t>Unidad Óptica: Reproductor y Grabador DVD</w:t>
      </w:r>
    </w:p>
    <w:p w:rsidR="007D4D5F" w:rsidRPr="007D4D5F" w:rsidRDefault="007D4D5F" w:rsidP="007D4D5F">
      <w:pPr>
        <w:jc w:val="both"/>
        <w:rPr>
          <w:rFonts w:ascii="Arial" w:hAnsi="Arial" w:cs="Arial"/>
        </w:rPr>
      </w:pPr>
      <w:r w:rsidRPr="007D4D5F">
        <w:rPr>
          <w:rFonts w:ascii="Arial" w:hAnsi="Arial" w:cs="Arial"/>
        </w:rPr>
        <w:t xml:space="preserve">Ranuras de Expansión: </w:t>
      </w:r>
      <w:proofErr w:type="spellStart"/>
      <w:r w:rsidRPr="007D4D5F">
        <w:rPr>
          <w:rFonts w:ascii="Arial" w:hAnsi="Arial" w:cs="Arial"/>
        </w:rPr>
        <w:t>Memory</w:t>
      </w:r>
      <w:proofErr w:type="spellEnd"/>
      <w:r w:rsidRPr="007D4D5F">
        <w:rPr>
          <w:rFonts w:ascii="Arial" w:hAnsi="Arial" w:cs="Arial"/>
        </w:rPr>
        <w:t xml:space="preserve"> </w:t>
      </w:r>
      <w:proofErr w:type="spellStart"/>
      <w:r w:rsidRPr="007D4D5F">
        <w:rPr>
          <w:rFonts w:ascii="Arial" w:hAnsi="Arial" w:cs="Arial"/>
        </w:rPr>
        <w:t>Stick</w:t>
      </w:r>
      <w:proofErr w:type="spellEnd"/>
      <w:r w:rsidRPr="007D4D5F">
        <w:rPr>
          <w:rFonts w:ascii="Arial" w:hAnsi="Arial" w:cs="Arial"/>
        </w:rPr>
        <w:t xml:space="preserve"> Duo™4, SD </w:t>
      </w:r>
      <w:proofErr w:type="spellStart"/>
      <w:r w:rsidRPr="007D4D5F">
        <w:rPr>
          <w:rFonts w:ascii="Arial" w:hAnsi="Arial" w:cs="Arial"/>
        </w:rPr>
        <w:t>memory</w:t>
      </w:r>
      <w:proofErr w:type="spellEnd"/>
      <w:r w:rsidRPr="007D4D5F">
        <w:rPr>
          <w:rFonts w:ascii="Arial" w:hAnsi="Arial" w:cs="Arial"/>
        </w:rPr>
        <w:t xml:space="preserve"> </w:t>
      </w:r>
      <w:proofErr w:type="spellStart"/>
      <w:r w:rsidRPr="007D4D5F">
        <w:rPr>
          <w:rFonts w:ascii="Arial" w:hAnsi="Arial" w:cs="Arial"/>
        </w:rPr>
        <w:t>card</w:t>
      </w:r>
      <w:proofErr w:type="spellEnd"/>
      <w:r w:rsidRPr="007D4D5F">
        <w:rPr>
          <w:rFonts w:ascii="Arial" w:hAnsi="Arial" w:cs="Arial"/>
        </w:rPr>
        <w:t>, entrada DC, USB 2.0 x3, Cargador USB 3.0 x1, salida HDMI, entrada para audífonos y micrófono</w:t>
      </w:r>
    </w:p>
    <w:p w:rsidR="007D4D5F" w:rsidRPr="007D4D5F" w:rsidRDefault="007D4D5F" w:rsidP="007D4D5F">
      <w:pPr>
        <w:jc w:val="both"/>
        <w:rPr>
          <w:rFonts w:ascii="Arial" w:hAnsi="Arial" w:cs="Arial"/>
          <w:lang w:val="en-US"/>
        </w:rPr>
      </w:pPr>
      <w:r w:rsidRPr="007D4D5F">
        <w:rPr>
          <w:rFonts w:ascii="Arial" w:hAnsi="Arial" w:cs="Arial"/>
          <w:lang w:val="en-US"/>
        </w:rPr>
        <w:t xml:space="preserve">Audio: Intel® High Definition Audio, </w:t>
      </w:r>
      <w:proofErr w:type="spellStart"/>
      <w:r w:rsidRPr="007D4D5F">
        <w:rPr>
          <w:rFonts w:ascii="Arial" w:hAnsi="Arial" w:cs="Arial"/>
          <w:lang w:val="en-US"/>
        </w:rPr>
        <w:t>xLOUD</w:t>
      </w:r>
      <w:proofErr w:type="spellEnd"/>
      <w:r w:rsidRPr="007D4D5F">
        <w:rPr>
          <w:rFonts w:ascii="Arial" w:hAnsi="Arial" w:cs="Arial"/>
          <w:lang w:val="en-US"/>
        </w:rPr>
        <w:t>, Clear Phase</w:t>
      </w:r>
    </w:p>
    <w:p w:rsidR="007D4D5F" w:rsidRPr="007D4D5F" w:rsidRDefault="007D4D5F" w:rsidP="007D4D5F">
      <w:pPr>
        <w:jc w:val="both"/>
        <w:rPr>
          <w:rFonts w:ascii="Arial" w:hAnsi="Arial" w:cs="Arial"/>
          <w:lang w:val="en-US"/>
        </w:rPr>
      </w:pPr>
      <w:r w:rsidRPr="007D4D5F">
        <w:rPr>
          <w:rFonts w:ascii="Arial" w:hAnsi="Arial" w:cs="Arial"/>
          <w:lang w:val="en-US"/>
        </w:rPr>
        <w:t xml:space="preserve">Ethernet: 1000Base-T/100Base-TX/10Base-T </w:t>
      </w:r>
    </w:p>
    <w:p w:rsidR="007D4D5F" w:rsidRPr="007D4D5F" w:rsidRDefault="007D4D5F" w:rsidP="007D4D5F">
      <w:pPr>
        <w:jc w:val="both"/>
        <w:rPr>
          <w:rFonts w:ascii="Arial" w:hAnsi="Arial" w:cs="Arial"/>
        </w:rPr>
      </w:pPr>
      <w:r w:rsidRPr="007D4D5F">
        <w:rPr>
          <w:rFonts w:ascii="Arial" w:hAnsi="Arial" w:cs="Arial"/>
        </w:rPr>
        <w:t xml:space="preserve">Red Inalámbrica: Bluetooth® estándar versión 4.0 + HS, IEEE 802.11b/g/n, </w:t>
      </w:r>
      <w:proofErr w:type="spellStart"/>
      <w:r w:rsidRPr="007D4D5F">
        <w:rPr>
          <w:rFonts w:ascii="Arial" w:hAnsi="Arial" w:cs="Arial"/>
        </w:rPr>
        <w:t>Wi</w:t>
      </w:r>
      <w:proofErr w:type="spellEnd"/>
      <w:r w:rsidRPr="007D4D5F">
        <w:rPr>
          <w:rFonts w:ascii="Arial" w:hAnsi="Arial" w:cs="Arial"/>
        </w:rPr>
        <w:t>-Fi certificado</w:t>
      </w:r>
      <w:r w:rsidRPr="007D4D5F">
        <w:rPr>
          <w:rFonts w:ascii="Arial" w:hAnsi="Arial" w:cs="Arial"/>
        </w:rPr>
        <w:t>.</w:t>
      </w:r>
    </w:p>
    <w:p w:rsidR="007D4D5F" w:rsidRPr="007D4D5F" w:rsidRDefault="007D4D5F" w:rsidP="007D4D5F">
      <w:pPr>
        <w:ind w:firstLine="708"/>
        <w:jc w:val="both"/>
        <w:rPr>
          <w:rFonts w:ascii="Arial" w:hAnsi="Arial" w:cs="Arial"/>
          <w:sz w:val="28"/>
          <w:szCs w:val="28"/>
          <w:u w:val="single"/>
        </w:rPr>
      </w:pPr>
      <w:r w:rsidRPr="007D4D5F">
        <w:rPr>
          <w:rFonts w:ascii="Arial" w:eastAsia="Times New Roman" w:hAnsi="Arial" w:cs="Arial"/>
          <w:sz w:val="28"/>
          <w:szCs w:val="28"/>
          <w:shd w:val="clear" w:color="auto" w:fill="FFFFFF"/>
          <w:lang w:eastAsia="es-MX"/>
        </w:rPr>
        <w:t>Herramientas para el desarrollo</w:t>
      </w:r>
    </w:p>
    <w:p w:rsidR="007D4D5F" w:rsidRPr="007D4D5F" w:rsidRDefault="007D4D5F" w:rsidP="007D4D5F">
      <w:pPr>
        <w:spacing w:line="360" w:lineRule="auto"/>
        <w:jc w:val="both"/>
        <w:rPr>
          <w:rFonts w:ascii="Arial" w:hAnsi="Arial" w:cs="Arial"/>
        </w:rPr>
      </w:pPr>
      <w:r w:rsidRPr="007D4D5F">
        <w:rPr>
          <w:rFonts w:ascii="Arial" w:hAnsi="Arial" w:cs="Arial"/>
          <w:sz w:val="24"/>
          <w:szCs w:val="24"/>
        </w:rPr>
        <w:t>Eclipse:</w:t>
      </w:r>
      <w:r w:rsidRPr="007D4D5F">
        <w:rPr>
          <w:rFonts w:ascii="Arial" w:hAnsi="Arial" w:cs="Arial"/>
        </w:rPr>
        <w:t xml:space="preserve"> Se utilizará como entorno de desarrollo para la codificación de la aplicación en lenguaje JAVA</w:t>
      </w:r>
    </w:p>
    <w:p w:rsidR="007D4D5F" w:rsidRPr="007D4D5F" w:rsidRDefault="007D4D5F" w:rsidP="007D4D5F">
      <w:pPr>
        <w:spacing w:line="360" w:lineRule="auto"/>
        <w:jc w:val="both"/>
        <w:rPr>
          <w:rFonts w:ascii="Arial" w:hAnsi="Arial" w:cs="Arial"/>
        </w:rPr>
      </w:pPr>
      <w:proofErr w:type="spellStart"/>
      <w:r w:rsidRPr="007D4D5F">
        <w:rPr>
          <w:rFonts w:ascii="Arial" w:hAnsi="Arial" w:cs="Arial"/>
          <w:sz w:val="24"/>
        </w:rPr>
        <w:t>Scene</w:t>
      </w:r>
      <w:proofErr w:type="spellEnd"/>
      <w:r w:rsidRPr="007D4D5F">
        <w:rPr>
          <w:rFonts w:ascii="Arial" w:hAnsi="Arial" w:cs="Arial"/>
          <w:sz w:val="24"/>
        </w:rPr>
        <w:t xml:space="preserve"> </w:t>
      </w:r>
      <w:proofErr w:type="spellStart"/>
      <w:r w:rsidRPr="007D4D5F">
        <w:rPr>
          <w:rFonts w:ascii="Arial" w:hAnsi="Arial" w:cs="Arial"/>
          <w:sz w:val="24"/>
        </w:rPr>
        <w:t>Builder</w:t>
      </w:r>
      <w:proofErr w:type="spellEnd"/>
      <w:r w:rsidRPr="007D4D5F">
        <w:rPr>
          <w:rFonts w:ascii="Arial" w:hAnsi="Arial" w:cs="Arial"/>
          <w:sz w:val="24"/>
        </w:rPr>
        <w:t xml:space="preserve"> 2.0: </w:t>
      </w:r>
      <w:r w:rsidRPr="007D4D5F">
        <w:rPr>
          <w:rFonts w:ascii="Arial" w:hAnsi="Arial" w:cs="Arial"/>
        </w:rPr>
        <w:t>Se utilizará como herramienta para realizar la interfaz gráfica de la aplicación así como los bosquejos y/o prototipos.</w:t>
      </w:r>
    </w:p>
    <w:p w:rsidR="007D4D5F" w:rsidRPr="007D4D5F" w:rsidRDefault="007D4D5F" w:rsidP="007D4D5F">
      <w:pPr>
        <w:spacing w:line="360" w:lineRule="auto"/>
        <w:jc w:val="both"/>
        <w:rPr>
          <w:rFonts w:ascii="Arial" w:hAnsi="Arial" w:cs="Arial"/>
        </w:rPr>
      </w:pPr>
      <w:proofErr w:type="spellStart"/>
      <w:r w:rsidRPr="007D4D5F">
        <w:rPr>
          <w:rFonts w:ascii="Arial" w:hAnsi="Arial" w:cs="Arial"/>
          <w:sz w:val="24"/>
        </w:rPr>
        <w:t>PgAdmin</w:t>
      </w:r>
      <w:proofErr w:type="spellEnd"/>
      <w:r w:rsidRPr="007D4D5F">
        <w:rPr>
          <w:rFonts w:ascii="Arial" w:hAnsi="Arial" w:cs="Arial"/>
          <w:sz w:val="24"/>
        </w:rPr>
        <w:t xml:space="preserve"> III</w:t>
      </w:r>
      <w:r w:rsidRPr="007D4D5F">
        <w:rPr>
          <w:rFonts w:ascii="Arial" w:hAnsi="Arial" w:cs="Arial"/>
        </w:rPr>
        <w:t xml:space="preserve">: Se utilizará para diseñar, mantener y administrar las bases de datos de </w:t>
      </w:r>
      <w:proofErr w:type="spellStart"/>
      <w:r w:rsidRPr="007D4D5F">
        <w:rPr>
          <w:rFonts w:ascii="Arial" w:hAnsi="Arial" w:cs="Arial"/>
        </w:rPr>
        <w:t>Postgres</w:t>
      </w:r>
      <w:proofErr w:type="spellEnd"/>
      <w:r w:rsidRPr="007D4D5F">
        <w:rPr>
          <w:rFonts w:ascii="Arial" w:hAnsi="Arial" w:cs="Arial"/>
        </w:rPr>
        <w:t xml:space="preserve"> en lenguaje SQL.</w:t>
      </w:r>
    </w:p>
    <w:p w:rsidR="007D4D5F" w:rsidRDefault="007D4D5F" w:rsidP="007D4D5F">
      <w:pPr>
        <w:spacing w:line="360" w:lineRule="auto"/>
        <w:jc w:val="both"/>
        <w:rPr>
          <w:rFonts w:ascii="Arial" w:hAnsi="Arial" w:cs="Arial"/>
        </w:rPr>
      </w:pPr>
      <w:r w:rsidRPr="007D4D5F">
        <w:rPr>
          <w:rFonts w:ascii="Arial" w:hAnsi="Arial" w:cs="Arial"/>
          <w:sz w:val="24"/>
        </w:rPr>
        <w:lastRenderedPageBreak/>
        <w:t xml:space="preserve">Visual </w:t>
      </w:r>
      <w:proofErr w:type="spellStart"/>
      <w:r w:rsidRPr="007D4D5F">
        <w:rPr>
          <w:rFonts w:ascii="Arial" w:hAnsi="Arial" w:cs="Arial"/>
          <w:sz w:val="24"/>
        </w:rPr>
        <w:t>Paradigm</w:t>
      </w:r>
      <w:proofErr w:type="spellEnd"/>
      <w:r w:rsidRPr="007D4D5F">
        <w:rPr>
          <w:rFonts w:ascii="Arial" w:hAnsi="Arial" w:cs="Arial"/>
          <w:sz w:val="24"/>
        </w:rPr>
        <w:t xml:space="preserve">: </w:t>
      </w:r>
      <w:r w:rsidRPr="007D4D5F">
        <w:rPr>
          <w:rFonts w:ascii="Arial" w:hAnsi="Arial" w:cs="Arial"/>
        </w:rPr>
        <w:t>Se utilizará para realizar los diagramas de casos de uso así como el modelado en general que conlleva la parte de Análisis y Diseño.</w:t>
      </w:r>
    </w:p>
    <w:p w:rsidR="00A9108D" w:rsidRPr="007D4D5F" w:rsidRDefault="00A9108D" w:rsidP="007D4D5F">
      <w:pPr>
        <w:spacing w:line="360" w:lineRule="auto"/>
        <w:jc w:val="both"/>
        <w:rPr>
          <w:rFonts w:ascii="Arial" w:hAnsi="Arial" w:cs="Arial"/>
        </w:rPr>
      </w:pPr>
      <w:r>
        <w:rPr>
          <w:rFonts w:ascii="Arial" w:hAnsi="Arial" w:cs="Arial"/>
        </w:rPr>
        <w:tab/>
      </w:r>
    </w:p>
    <w:p w:rsidR="007D4D5F" w:rsidRPr="00491333" w:rsidRDefault="007D4D5F" w:rsidP="007D4D5F">
      <w:pPr>
        <w:pStyle w:val="Prrafodelista"/>
        <w:ind w:left="360"/>
        <w:jc w:val="both"/>
        <w:rPr>
          <w:rFonts w:ascii="Arial" w:hAnsi="Arial" w:cs="Arial"/>
          <w:b/>
          <w:sz w:val="28"/>
        </w:rPr>
      </w:pPr>
    </w:p>
    <w:p w:rsidR="00A9108D" w:rsidRPr="00A9108D" w:rsidRDefault="00A9108D" w:rsidP="00A9108D">
      <w:pPr>
        <w:pStyle w:val="Prrafodelista"/>
        <w:numPr>
          <w:ilvl w:val="0"/>
          <w:numId w:val="4"/>
        </w:numPr>
        <w:jc w:val="both"/>
        <w:rPr>
          <w:rFonts w:ascii="Arial" w:hAnsi="Arial" w:cs="Arial"/>
          <w:b/>
          <w:sz w:val="28"/>
        </w:rPr>
      </w:pPr>
      <w:bookmarkStart w:id="0" w:name="_GoBack"/>
      <w:bookmarkEnd w:id="0"/>
      <w:r w:rsidRPr="00A9108D">
        <w:rPr>
          <w:rFonts w:ascii="Arial" w:hAnsi="Arial" w:cs="Arial"/>
          <w:b/>
          <w:sz w:val="28"/>
        </w:rPr>
        <w:t>Marco teórico</w:t>
      </w:r>
    </w:p>
    <w:p w:rsidR="00491333" w:rsidRPr="00491333" w:rsidRDefault="00491333" w:rsidP="00A9108D">
      <w:pPr>
        <w:pStyle w:val="Prrafodelista"/>
        <w:numPr>
          <w:ilvl w:val="0"/>
          <w:numId w:val="4"/>
        </w:numPr>
        <w:jc w:val="both"/>
        <w:rPr>
          <w:rFonts w:ascii="Arial" w:hAnsi="Arial" w:cs="Arial"/>
          <w:b/>
          <w:sz w:val="28"/>
        </w:rPr>
      </w:pPr>
      <w:r w:rsidRPr="00491333">
        <w:rPr>
          <w:rFonts w:ascii="Arial" w:hAnsi="Arial" w:cs="Arial"/>
          <w:b/>
          <w:sz w:val="28"/>
        </w:rPr>
        <w:t>Bibliografía</w:t>
      </w:r>
    </w:p>
    <w:sectPr w:rsidR="00491333" w:rsidRPr="00491333" w:rsidSect="00491333">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51FE"/>
    <w:multiLevelType w:val="hybridMultilevel"/>
    <w:tmpl w:val="45AAF33A"/>
    <w:lvl w:ilvl="0" w:tplc="22103CD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563088D"/>
    <w:multiLevelType w:val="hybridMultilevel"/>
    <w:tmpl w:val="AA04FE8C"/>
    <w:lvl w:ilvl="0" w:tplc="26D8826A">
      <w:start w:val="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D7862D8"/>
    <w:multiLevelType w:val="multilevel"/>
    <w:tmpl w:val="ED2679D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76543B3B"/>
    <w:multiLevelType w:val="hybridMultilevel"/>
    <w:tmpl w:val="EC12259E"/>
    <w:lvl w:ilvl="0" w:tplc="7F3CB414">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33"/>
    <w:rsid w:val="0007335C"/>
    <w:rsid w:val="000874BF"/>
    <w:rsid w:val="000B4035"/>
    <w:rsid w:val="0013345B"/>
    <w:rsid w:val="001B24EE"/>
    <w:rsid w:val="001C0913"/>
    <w:rsid w:val="001C27D4"/>
    <w:rsid w:val="0024493E"/>
    <w:rsid w:val="002730EA"/>
    <w:rsid w:val="002E0F85"/>
    <w:rsid w:val="00474ACA"/>
    <w:rsid w:val="00491333"/>
    <w:rsid w:val="0049642C"/>
    <w:rsid w:val="00531B48"/>
    <w:rsid w:val="005B3D4D"/>
    <w:rsid w:val="00604349"/>
    <w:rsid w:val="00607A25"/>
    <w:rsid w:val="0062779B"/>
    <w:rsid w:val="006325CE"/>
    <w:rsid w:val="00740F95"/>
    <w:rsid w:val="007B4494"/>
    <w:rsid w:val="007D4D5F"/>
    <w:rsid w:val="00845995"/>
    <w:rsid w:val="008827C2"/>
    <w:rsid w:val="009C4DA6"/>
    <w:rsid w:val="009F3F66"/>
    <w:rsid w:val="009F4E12"/>
    <w:rsid w:val="00A06597"/>
    <w:rsid w:val="00A9108D"/>
    <w:rsid w:val="00B37DDC"/>
    <w:rsid w:val="00C5101C"/>
    <w:rsid w:val="00C551B8"/>
    <w:rsid w:val="00CA4DE8"/>
    <w:rsid w:val="00CE6175"/>
    <w:rsid w:val="00D11A0F"/>
    <w:rsid w:val="00EC05E1"/>
    <w:rsid w:val="00F10ACD"/>
    <w:rsid w:val="00F87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3"/>
    <w:pPr>
      <w:ind w:left="720"/>
      <w:contextualSpacing/>
    </w:pPr>
  </w:style>
  <w:style w:type="paragraph" w:styleId="NormalWeb">
    <w:name w:val="Normal (Web)"/>
    <w:basedOn w:val="Normal"/>
    <w:uiPriority w:val="99"/>
    <w:semiHidden/>
    <w:unhideWhenUsed/>
    <w:rsid w:val="007D4D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D4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3"/>
    <w:pPr>
      <w:ind w:left="720"/>
      <w:contextualSpacing/>
    </w:pPr>
  </w:style>
  <w:style w:type="paragraph" w:styleId="NormalWeb">
    <w:name w:val="Normal (Web)"/>
    <w:basedOn w:val="Normal"/>
    <w:uiPriority w:val="99"/>
    <w:semiHidden/>
    <w:unhideWhenUsed/>
    <w:rsid w:val="007D4D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D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Yuridiana</dc:creator>
  <cp:lastModifiedBy>Yuridiana</cp:lastModifiedBy>
  <cp:revision>1</cp:revision>
  <dcterms:created xsi:type="dcterms:W3CDTF">2015-09-11T00:17:00Z</dcterms:created>
  <dcterms:modified xsi:type="dcterms:W3CDTF">2015-09-11T00:56:00Z</dcterms:modified>
</cp:coreProperties>
</file>