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B9" w:rsidRDefault="00AE6501" w:rsidP="00AE6501">
      <w:pPr>
        <w:rPr>
          <w:sz w:val="36"/>
          <w:szCs w:val="36"/>
        </w:rPr>
      </w:pPr>
      <w:r>
        <w:rPr>
          <w:sz w:val="36"/>
          <w:szCs w:val="36"/>
        </w:rPr>
        <w:t>The Code</w:t>
      </w:r>
      <w:r>
        <w:rPr>
          <w:noProof/>
          <w:sz w:val="36"/>
          <w:szCs w:val="36"/>
          <w:lang w:eastAsia="en-IE"/>
        </w:rPr>
        <w:drawing>
          <wp:inline distT="0" distB="0" distL="0" distR="0">
            <wp:extent cx="8743950" cy="66475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654" cy="666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01" w:rsidRPr="00AE6501" w:rsidRDefault="00AE6501" w:rsidP="00AE6501">
      <w:pPr>
        <w:rPr>
          <w:sz w:val="32"/>
          <w:szCs w:val="32"/>
        </w:rPr>
      </w:pPr>
      <w:r w:rsidRPr="00AE6501">
        <w:rPr>
          <w:sz w:val="32"/>
          <w:szCs w:val="32"/>
        </w:rPr>
        <w:t>Body</w:t>
      </w:r>
      <w:r>
        <w:rPr>
          <w:sz w:val="32"/>
          <w:szCs w:val="32"/>
        </w:rPr>
        <w:t xml:space="preserve"> this controls the background by choosi</w:t>
      </w:r>
      <w:r w:rsidR="009A20F3">
        <w:rPr>
          <w:sz w:val="32"/>
          <w:szCs w:val="32"/>
        </w:rPr>
        <w:t>ng what colour, design or image</w:t>
      </w:r>
      <w:bookmarkStart w:id="0" w:name="_GoBack"/>
      <w:bookmarkEnd w:id="0"/>
    </w:p>
    <w:sectPr w:rsidR="00AE6501" w:rsidRPr="00AE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01"/>
    <w:rsid w:val="006F34B9"/>
    <w:rsid w:val="009A20F3"/>
    <w:rsid w:val="00A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EB55"/>
  <w15:chartTrackingRefBased/>
  <w15:docId w15:val="{27EB417E-75ED-419F-A046-36968240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Kilkenny and Carlow ETB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2020-02-27T08:47:00Z</dcterms:created>
  <dcterms:modified xsi:type="dcterms:W3CDTF">2020-02-27T09:19:00Z</dcterms:modified>
</cp:coreProperties>
</file>