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906CE" w14:textId="536D532E" w:rsidR="00A10484" w:rsidRDefault="009B4F8D">
      <w:pPr>
        <w:pStyle w:val="Title"/>
      </w:pPr>
      <w:r>
        <w:t>Big Mountain Resort Profit Recovery</w:t>
      </w:r>
    </w:p>
    <w:p w14:paraId="241CFF41" w14:textId="07C30F30" w:rsidR="009B4F8D" w:rsidRDefault="009B4F8D">
      <w:pPr>
        <w:pStyle w:val="Title"/>
        <w:rPr>
          <w:sz w:val="28"/>
          <w:szCs w:val="28"/>
        </w:rPr>
      </w:pPr>
      <w:r>
        <w:rPr>
          <w:sz w:val="28"/>
          <w:szCs w:val="28"/>
        </w:rPr>
        <w:t>Dylan Neal</w:t>
      </w:r>
    </w:p>
    <w:p w14:paraId="612A646D" w14:textId="1022B75D" w:rsidR="009B4F8D" w:rsidRDefault="009B4F8D">
      <w:pPr>
        <w:pStyle w:val="Title"/>
        <w:rPr>
          <w:sz w:val="28"/>
          <w:szCs w:val="28"/>
        </w:rPr>
      </w:pPr>
      <w:r>
        <w:rPr>
          <w:sz w:val="28"/>
          <w:szCs w:val="28"/>
        </w:rPr>
        <w:t>Springboard Data Science Career Track</w:t>
      </w:r>
    </w:p>
    <w:p w14:paraId="5A351408" w14:textId="414E63ED" w:rsidR="009B4F8D" w:rsidRPr="009B4F8D" w:rsidRDefault="009B4F8D">
      <w:pPr>
        <w:pStyle w:val="Title"/>
        <w:rPr>
          <w:sz w:val="28"/>
          <w:szCs w:val="28"/>
        </w:rPr>
      </w:pPr>
      <w:r>
        <w:rPr>
          <w:sz w:val="28"/>
          <w:szCs w:val="28"/>
        </w:rPr>
        <w:t>March 30</w:t>
      </w:r>
      <w:r w:rsidRPr="009B4F8D">
        <w:rPr>
          <w:sz w:val="28"/>
          <w:szCs w:val="28"/>
          <w:vertAlign w:val="superscript"/>
        </w:rPr>
        <w:t>th</w:t>
      </w:r>
      <w:r>
        <w:rPr>
          <w:sz w:val="28"/>
          <w:szCs w:val="28"/>
        </w:rPr>
        <w:t xml:space="preserve"> Cohort</w:t>
      </w:r>
    </w:p>
    <w:p w14:paraId="16B6F9B6" w14:textId="70F76F4D" w:rsidR="00855982" w:rsidRPr="00855982" w:rsidRDefault="009F341C" w:rsidP="00855982">
      <w:pPr>
        <w:pStyle w:val="Heading1"/>
      </w:pPr>
      <w:r>
        <w:t>Background</w:t>
      </w:r>
    </w:p>
    <w:p w14:paraId="7E320625" w14:textId="24F479A3" w:rsidR="009F341C" w:rsidRDefault="009F341C" w:rsidP="009F341C">
      <w:r>
        <w:tab/>
        <w:t>Big Mountain Resort has recently installed an additional chair lift to help increase distribution of visitors across the mountain. The chair increases operating costs by $1.54 M. The current profit margin is 9.2%, and investors would like to keep it there</w:t>
      </w:r>
      <w:r w:rsidR="00D51C14">
        <w:t>.</w:t>
      </w:r>
    </w:p>
    <w:p w14:paraId="4A525E41" w14:textId="77777777" w:rsidR="009F341C" w:rsidRDefault="009F341C" w:rsidP="009F341C"/>
    <w:p w14:paraId="2E45787C" w14:textId="5CFD1D22" w:rsidR="00855982" w:rsidRDefault="009F341C" w:rsidP="009F341C">
      <w:pPr>
        <w:pStyle w:val="Heading1"/>
      </w:pPr>
      <w:r>
        <w:t xml:space="preserve">Approach </w:t>
      </w:r>
    </w:p>
    <w:p w14:paraId="6792EFF4" w14:textId="23F38CFC" w:rsidR="009B4F8D" w:rsidRDefault="009F341C" w:rsidP="00855982">
      <w:r>
        <w:tab/>
        <w:t xml:space="preserve">A dataset was provided </w:t>
      </w:r>
      <w:r w:rsidR="00646397">
        <w:t>containing information on 330 ski resorts across North America. The metadata is summarized in figure 1.</w:t>
      </w:r>
    </w:p>
    <w:p w14:paraId="5174568B" w14:textId="4A73FC5D" w:rsidR="00646397" w:rsidRDefault="00646397" w:rsidP="00646397">
      <w:pPr>
        <w:jc w:val="center"/>
      </w:pPr>
      <w:r w:rsidRPr="00646397">
        <w:drawing>
          <wp:inline distT="0" distB="0" distL="0" distR="0" wp14:anchorId="1ECE1793" wp14:editId="7E5B6C0C">
            <wp:extent cx="3987800" cy="4062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7845" cy="4083206"/>
                    </a:xfrm>
                    <a:prstGeom prst="rect">
                      <a:avLst/>
                    </a:prstGeom>
                  </pic:spPr>
                </pic:pic>
              </a:graphicData>
            </a:graphic>
          </wp:inline>
        </w:drawing>
      </w:r>
    </w:p>
    <w:p w14:paraId="5EA55925" w14:textId="69A68D35" w:rsidR="00646397" w:rsidRPr="00646397" w:rsidRDefault="00646397" w:rsidP="00646397">
      <w:pPr>
        <w:jc w:val="center"/>
        <w:rPr>
          <w:i/>
          <w:iCs/>
          <w:sz w:val="20"/>
          <w:szCs w:val="20"/>
        </w:rPr>
      </w:pPr>
      <w:r>
        <w:rPr>
          <w:i/>
          <w:iCs/>
          <w:sz w:val="20"/>
          <w:szCs w:val="20"/>
        </w:rPr>
        <w:t>Figure 1. Dataset metadata</w:t>
      </w:r>
    </w:p>
    <w:p w14:paraId="40D67084" w14:textId="0E24000A" w:rsidR="009B4F8D" w:rsidRDefault="007E6A08" w:rsidP="00855982">
      <w:r>
        <w:lastRenderedPageBreak/>
        <w:t xml:space="preserve">The goal was to determine if profits could be maintained at 9.2% by reasonably adjusting adult weekend price. To do this, a model would be built to predict what the price of an adult weekend ticket should be at Big Mountain Resort </w:t>
      </w:r>
      <w:r w:rsidR="007A276E">
        <w:t>given</w:t>
      </w:r>
      <w:r>
        <w:t xml:space="preserve"> its features compared to other ski resorts across North America.</w:t>
      </w:r>
    </w:p>
    <w:p w14:paraId="48BA0E21" w14:textId="48B8B8F0" w:rsidR="007E6A08" w:rsidRDefault="007E6A08" w:rsidP="00855982">
      <w:r>
        <w:tab/>
        <w:t xml:space="preserve">The dataset was scrubbed prior to model training. Null values were filled, outliers removed, duplicate rows dropped, and redundant features removed. An additional feature was added to the dataset via k-means clustering to categorize the ski resorts into 3 separate </w:t>
      </w:r>
      <w:r w:rsidR="007A276E">
        <w:t xml:space="preserve">related </w:t>
      </w:r>
      <w:r>
        <w:t xml:space="preserve">bins. </w:t>
      </w:r>
    </w:p>
    <w:p w14:paraId="7EAF4FC2" w14:textId="77777777" w:rsidR="007E6A08" w:rsidRDefault="007E6A08" w:rsidP="00855982"/>
    <w:p w14:paraId="0C0B2D72" w14:textId="1A661463" w:rsidR="007E6A08" w:rsidRDefault="007E6A08" w:rsidP="007E6A08">
      <w:pPr>
        <w:pStyle w:val="Heading1"/>
      </w:pPr>
      <w:r>
        <w:t>Execution</w:t>
      </w:r>
    </w:p>
    <w:p w14:paraId="0723BA36" w14:textId="202668E7" w:rsidR="007E6A08" w:rsidRDefault="007E6A08" w:rsidP="00855982">
      <w:r>
        <w:tab/>
        <w:t xml:space="preserve">A regression model was implemented, </w:t>
      </w:r>
      <w:r w:rsidR="00FC5708">
        <w:t>attempting</w:t>
      </w:r>
      <w:r>
        <w:t xml:space="preserve"> several modified iterations. The final model that was executed dropped the ‘state’ feature from the data set. The explained variance score and mean absolute error from testing this model are displayed in table 1.</w:t>
      </w:r>
    </w:p>
    <w:p w14:paraId="6557DE81" w14:textId="77777777" w:rsidR="007E6A08" w:rsidRDefault="007E6A08" w:rsidP="00855982"/>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6"/>
        <w:gridCol w:w="1986"/>
        <w:gridCol w:w="1737"/>
      </w:tblGrid>
      <w:tr w:rsidR="00FC5708" w:rsidRPr="007E6A08" w14:paraId="1CFA5E67" w14:textId="77777777" w:rsidTr="007E6A08">
        <w:trPr>
          <w:tblHeader/>
          <w:tblCellSpacing w:w="15" w:type="dxa"/>
          <w:jc w:val="center"/>
        </w:trPr>
        <w:tc>
          <w:tcPr>
            <w:tcW w:w="0" w:type="auto"/>
            <w:vAlign w:val="center"/>
            <w:hideMark/>
          </w:tcPr>
          <w:p w14:paraId="55D567B6" w14:textId="77777777" w:rsidR="00FC5708" w:rsidRPr="007E6A08" w:rsidRDefault="00FC5708" w:rsidP="007E6A08">
            <w:pPr>
              <w:rPr>
                <w:b/>
                <w:bCs/>
              </w:rPr>
            </w:pPr>
            <w:r w:rsidRPr="007E6A08">
              <w:rPr>
                <w:b/>
                <w:bCs/>
              </w:rPr>
              <w:t>Explained Variance</w:t>
            </w:r>
          </w:p>
        </w:tc>
        <w:tc>
          <w:tcPr>
            <w:tcW w:w="0" w:type="auto"/>
            <w:vAlign w:val="center"/>
            <w:hideMark/>
          </w:tcPr>
          <w:p w14:paraId="76F8A7BA" w14:textId="77777777" w:rsidR="00FC5708" w:rsidRPr="007E6A08" w:rsidRDefault="00FC5708" w:rsidP="007E6A08">
            <w:pPr>
              <w:rPr>
                <w:b/>
                <w:bCs/>
              </w:rPr>
            </w:pPr>
            <w:r w:rsidRPr="007E6A08">
              <w:rPr>
                <w:b/>
                <w:bCs/>
              </w:rPr>
              <w:t>Mean Absolute Error</w:t>
            </w:r>
          </w:p>
        </w:tc>
        <w:tc>
          <w:tcPr>
            <w:tcW w:w="0" w:type="auto"/>
            <w:vAlign w:val="center"/>
            <w:hideMark/>
          </w:tcPr>
          <w:p w14:paraId="3C477904" w14:textId="77777777" w:rsidR="00FC5708" w:rsidRPr="007E6A08" w:rsidRDefault="00FC5708" w:rsidP="007E6A08">
            <w:pPr>
              <w:rPr>
                <w:b/>
                <w:bCs/>
              </w:rPr>
            </w:pPr>
            <w:r w:rsidRPr="007E6A08">
              <w:rPr>
                <w:b/>
                <w:bCs/>
              </w:rPr>
              <w:t>Features Dropped</w:t>
            </w:r>
          </w:p>
        </w:tc>
      </w:tr>
      <w:tr w:rsidR="00FC5708" w:rsidRPr="007E6A08" w14:paraId="43683DA9" w14:textId="77777777" w:rsidTr="007E6A08">
        <w:trPr>
          <w:tblCellSpacing w:w="15" w:type="dxa"/>
          <w:jc w:val="center"/>
        </w:trPr>
        <w:tc>
          <w:tcPr>
            <w:tcW w:w="0" w:type="auto"/>
            <w:vAlign w:val="center"/>
            <w:hideMark/>
          </w:tcPr>
          <w:p w14:paraId="7514B6B5" w14:textId="17A77CC1" w:rsidR="00FC5708" w:rsidRPr="007E6A08" w:rsidRDefault="00FC5708" w:rsidP="007E6A08">
            <w:r w:rsidRPr="007E6A08">
              <w:t>0.9141</w:t>
            </w:r>
          </w:p>
        </w:tc>
        <w:tc>
          <w:tcPr>
            <w:tcW w:w="0" w:type="auto"/>
            <w:vAlign w:val="center"/>
            <w:hideMark/>
          </w:tcPr>
          <w:p w14:paraId="36B22648" w14:textId="47BDF9D2" w:rsidR="00FC5708" w:rsidRPr="007E6A08" w:rsidRDefault="00FC5708" w:rsidP="007E6A08">
            <w:r w:rsidRPr="007E6A08">
              <w:t>5.5046</w:t>
            </w:r>
          </w:p>
        </w:tc>
        <w:tc>
          <w:tcPr>
            <w:tcW w:w="0" w:type="auto"/>
            <w:vAlign w:val="center"/>
            <w:hideMark/>
          </w:tcPr>
          <w:p w14:paraId="6B735A9E" w14:textId="77777777" w:rsidR="00FC5708" w:rsidRPr="007E6A08" w:rsidRDefault="00FC5708" w:rsidP="007E6A08">
            <w:r w:rsidRPr="007E6A08">
              <w:t>'state'</w:t>
            </w:r>
          </w:p>
        </w:tc>
      </w:tr>
    </w:tbl>
    <w:p w14:paraId="0896ED95" w14:textId="447667F6" w:rsidR="007E6A08" w:rsidRDefault="007E6A08" w:rsidP="007E6A08">
      <w:pPr>
        <w:jc w:val="center"/>
        <w:rPr>
          <w:i/>
          <w:iCs/>
          <w:sz w:val="20"/>
          <w:szCs w:val="20"/>
        </w:rPr>
      </w:pPr>
      <w:r>
        <w:rPr>
          <w:i/>
          <w:iCs/>
          <w:sz w:val="20"/>
          <w:szCs w:val="20"/>
        </w:rPr>
        <w:t xml:space="preserve">Table 1. </w:t>
      </w:r>
      <w:r w:rsidR="00FC5708">
        <w:rPr>
          <w:i/>
          <w:iCs/>
          <w:sz w:val="20"/>
          <w:szCs w:val="20"/>
        </w:rPr>
        <w:t>model performance metrics</w:t>
      </w:r>
    </w:p>
    <w:p w14:paraId="4B86BB81" w14:textId="77777777" w:rsidR="00FC5708" w:rsidRPr="00FC5708" w:rsidRDefault="00FC5708" w:rsidP="00FC5708"/>
    <w:p w14:paraId="74B3FE33" w14:textId="4E14BA3A" w:rsidR="007E6A08" w:rsidRDefault="00FC5708" w:rsidP="00FC5708">
      <w:pPr>
        <w:pStyle w:val="Heading1"/>
      </w:pPr>
      <w:r>
        <w:t>Results</w:t>
      </w:r>
    </w:p>
    <w:p w14:paraId="5C22767C" w14:textId="5713D6CA" w:rsidR="00FC5708" w:rsidRPr="00FC5708" w:rsidRDefault="00FC5708" w:rsidP="00FC5708">
      <w:r>
        <w:tab/>
        <w:t xml:space="preserve">The model was executed and the appropriate adult weekend ticket price for Big Mountain Resort was predicted to be $93.20. The current price is $81.00. Assuming minimal drop in weekend attendance, this would represent </w:t>
      </w:r>
      <w:r w:rsidR="007A276E">
        <w:t xml:space="preserve">an approximate </w:t>
      </w:r>
      <w:r>
        <w:t>15% increase in revenue from adult weekend tickets. This could protect the current profit margin at 9.2%, and potentially increase it.</w:t>
      </w:r>
    </w:p>
    <w:sectPr w:rsidR="00FC5708" w:rsidRPr="00FC5708" w:rsidSect="00855982">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736218" w14:textId="77777777" w:rsidR="00AC7F34" w:rsidRDefault="00AC7F34" w:rsidP="00855982">
      <w:pPr>
        <w:spacing w:after="0" w:line="240" w:lineRule="auto"/>
      </w:pPr>
      <w:r>
        <w:separator/>
      </w:r>
    </w:p>
  </w:endnote>
  <w:endnote w:type="continuationSeparator" w:id="0">
    <w:p w14:paraId="1598370B" w14:textId="77777777" w:rsidR="00AC7F34" w:rsidRDefault="00AC7F34"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59961"/>
      <w:docPartObj>
        <w:docPartGallery w:val="Page Numbers (Bottom of Page)"/>
        <w:docPartUnique/>
      </w:docPartObj>
    </w:sdtPr>
    <w:sdtEndPr>
      <w:rPr>
        <w:noProof/>
      </w:rPr>
    </w:sdtEndPr>
    <w:sdtContent>
      <w:p w14:paraId="3C7373F2"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B6FE8D" w14:textId="77777777" w:rsidR="00AC7F34" w:rsidRDefault="00AC7F34" w:rsidP="00855982">
      <w:pPr>
        <w:spacing w:after="0" w:line="240" w:lineRule="auto"/>
      </w:pPr>
      <w:r>
        <w:separator/>
      </w:r>
    </w:p>
  </w:footnote>
  <w:footnote w:type="continuationSeparator" w:id="0">
    <w:p w14:paraId="3227E825" w14:textId="77777777" w:rsidR="00AC7F34" w:rsidRDefault="00AC7F34"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F8D"/>
    <w:rsid w:val="001D4362"/>
    <w:rsid w:val="00646397"/>
    <w:rsid w:val="007833A7"/>
    <w:rsid w:val="007A276E"/>
    <w:rsid w:val="007E6A08"/>
    <w:rsid w:val="00855982"/>
    <w:rsid w:val="009B4F8D"/>
    <w:rsid w:val="009F341C"/>
    <w:rsid w:val="00A10484"/>
    <w:rsid w:val="00AC7F34"/>
    <w:rsid w:val="00D51C14"/>
    <w:rsid w:val="00FC5708"/>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11C9C"/>
  <w15:chartTrackingRefBased/>
  <w15:docId w15:val="{3F158DD5-9E8A-4FC8-85C7-9C3159437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61047">
      <w:bodyDiv w:val="1"/>
      <w:marLeft w:val="0"/>
      <w:marRight w:val="0"/>
      <w:marTop w:val="0"/>
      <w:marBottom w:val="0"/>
      <w:divBdr>
        <w:top w:val="none" w:sz="0" w:space="0" w:color="auto"/>
        <w:left w:val="none" w:sz="0" w:space="0" w:color="auto"/>
        <w:bottom w:val="none" w:sz="0" w:space="0" w:color="auto"/>
        <w:right w:val="none" w:sz="0" w:space="0" w:color="auto"/>
      </w:divBdr>
    </w:div>
    <w:div w:id="181105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yla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38</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Dylan</dc:creator>
  <cp:lastModifiedBy>Dylan Neal</cp:lastModifiedBy>
  <cp:revision>4</cp:revision>
  <dcterms:created xsi:type="dcterms:W3CDTF">2020-06-06T22:53:00Z</dcterms:created>
  <dcterms:modified xsi:type="dcterms:W3CDTF">2020-06-06T23:31:00Z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