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B212" w14:textId="77777777" w:rsidR="00EE47AF" w:rsidRDefault="00FF0FA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70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Solar Panel: Gallaudet University </w:t>
      </w:r>
      <w:r>
        <w:rPr>
          <w:b/>
          <w:color w:val="000000"/>
          <w:sz w:val="24"/>
          <w:szCs w:val="24"/>
        </w:rPr>
        <w:t>Project Meeting Agenda</w:t>
      </w:r>
    </w:p>
    <w:p w14:paraId="306A23F2" w14:textId="77777777" w:rsidR="00EE47AF" w:rsidRDefault="00EE47AF">
      <w:pPr>
        <w:spacing w:after="0" w:line="240" w:lineRule="auto"/>
        <w:rPr>
          <w:sz w:val="24"/>
          <w:szCs w:val="24"/>
        </w:rPr>
      </w:pPr>
    </w:p>
    <w:p w14:paraId="72F1D8B9" w14:textId="77777777" w:rsidR="00EE47AF" w:rsidRDefault="00FF0FAE">
      <w:pPr>
        <w:spacing w:after="0" w:line="240" w:lineRule="auto"/>
        <w:ind w:left="72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Meeting Agenda</w:t>
      </w:r>
    </w:p>
    <w:p w14:paraId="43141AEE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755A01B0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Date: 9/23/2021 &amp; 9/24/2021, 9/26/2021</w:t>
      </w:r>
    </w:p>
    <w:p w14:paraId="18FFA5FD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Meeting purpose: Review/assigned our tasks/ two months planner</w:t>
      </w:r>
    </w:p>
    <w:p w14:paraId="228FA7DD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Start time: 3:30pm &amp; 9am</w:t>
      </w:r>
    </w:p>
    <w:p w14:paraId="7C2791AA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Expected end time: 4 pm &amp; 10am</w:t>
      </w:r>
    </w:p>
    <w:p w14:paraId="150C126F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0B2BE08E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Items to bring: Laptop, Paper, Pen.</w:t>
      </w:r>
    </w:p>
    <w:p w14:paraId="2D524BDA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Invitees: </w:t>
      </w:r>
      <w:hyperlink r:id="rId7">
        <w:r>
          <w:rPr>
            <w:color w:val="0000EE"/>
            <w:u w:val="single"/>
          </w:rPr>
          <w:t>Larry Daniel</w:t>
        </w:r>
      </w:hyperlink>
      <w:r>
        <w:rPr>
          <w:sz w:val="24"/>
          <w:szCs w:val="24"/>
        </w:rPr>
        <w:t xml:space="preserve">, </w:t>
      </w:r>
      <w:hyperlink r:id="rId8">
        <w:r>
          <w:rPr>
            <w:color w:val="0000EE"/>
            <w:u w:val="single"/>
          </w:rPr>
          <w:t>Dylan Christoffels</w:t>
        </w:r>
      </w:hyperlink>
      <w:r>
        <w:rPr>
          <w:sz w:val="24"/>
          <w:szCs w:val="24"/>
        </w:rPr>
        <w:t xml:space="preserve">, </w:t>
      </w:r>
      <w:hyperlink r:id="rId9">
        <w:r>
          <w:rPr>
            <w:color w:val="0000EE"/>
            <w:u w:val="single"/>
          </w:rPr>
          <w:t>Elina Rubinshteyn</w:t>
        </w:r>
      </w:hyperlink>
      <w:r>
        <w:rPr>
          <w:sz w:val="24"/>
          <w:szCs w:val="24"/>
        </w:rPr>
        <w:t xml:space="preserve">, </w:t>
      </w:r>
      <w:hyperlink r:id="rId10">
        <w:proofErr w:type="spellStart"/>
        <w:r>
          <w:rPr>
            <w:color w:val="0000EE"/>
            <w:u w:val="single"/>
          </w:rPr>
          <w:t>Mbisana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Kgakgamatso</w:t>
        </w:r>
        <w:proofErr w:type="spellEnd"/>
      </w:hyperlink>
      <w:r>
        <w:rPr>
          <w:sz w:val="24"/>
          <w:szCs w:val="24"/>
        </w:rPr>
        <w:t xml:space="preserve">, and </w:t>
      </w:r>
      <w:hyperlink r:id="rId11">
        <w:r>
          <w:rPr>
            <w:color w:val="0000EE"/>
            <w:u w:val="single"/>
          </w:rPr>
          <w:t>David Malle</w:t>
        </w:r>
      </w:hyperlink>
    </w:p>
    <w:p w14:paraId="4934C0BD" w14:textId="77777777" w:rsidR="00EE47AF" w:rsidRDefault="00EE47AF">
      <w:pPr>
        <w:spacing w:after="0" w:line="240" w:lineRule="auto"/>
        <w:rPr>
          <w:sz w:val="24"/>
          <w:szCs w:val="24"/>
        </w:rPr>
      </w:pPr>
    </w:p>
    <w:p w14:paraId="07D2E4A3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Date: 9/26/2021</w:t>
      </w:r>
    </w:p>
    <w:p w14:paraId="4099E9C0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Meeting purpose: review</w:t>
      </w:r>
      <w:r>
        <w:rPr>
          <w:sz w:val="24"/>
          <w:szCs w:val="24"/>
        </w:rPr>
        <w:t xml:space="preserve"> our roles and finalize the decision and edit from professors’ feedback.</w:t>
      </w:r>
    </w:p>
    <w:p w14:paraId="6BA94EDA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5942F4CF" w14:textId="77777777" w:rsidR="00EE47AF" w:rsidRDefault="00FF0FAE">
      <w:pPr>
        <w:spacing w:after="0" w:line="240" w:lineRule="auto"/>
        <w:ind w:left="72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Topics</w:t>
      </w:r>
    </w:p>
    <w:p w14:paraId="78B68D86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605634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General Announcements.</w:t>
      </w:r>
    </w:p>
    <w:p w14:paraId="20D7BA92" w14:textId="77777777" w:rsidR="00EE47AF" w:rsidRDefault="00EE47AF">
      <w:pPr>
        <w:spacing w:after="0" w:line="240" w:lineRule="auto"/>
        <w:rPr>
          <w:sz w:val="24"/>
          <w:szCs w:val="24"/>
        </w:rPr>
      </w:pPr>
    </w:p>
    <w:p w14:paraId="0F1D36ED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Review our last meeting and discuss further our topic and develop the idea of our solar panel at Gallaudet University. </w:t>
      </w:r>
    </w:p>
    <w:p w14:paraId="6ED0EB4D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5FDFD491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Review minutes of the previous meeting.</w:t>
      </w:r>
    </w:p>
    <w:p w14:paraId="28EAB896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4FB81A46" w14:textId="77777777" w:rsidR="00EE47AF" w:rsidRDefault="00FF0FA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Project Status Review – Each team member participates by reporting on the following:</w:t>
      </w:r>
    </w:p>
    <w:p w14:paraId="64D4C9B7" w14:textId="77777777" w:rsidR="00EE47AF" w:rsidRDefault="00FF0FAE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our project that we will be working on Solar Panel: Gallaudet University.</w:t>
      </w:r>
    </w:p>
    <w:p w14:paraId="524B6CF6" w14:textId="77777777" w:rsidR="00EE47AF" w:rsidRDefault="00FF0FAE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accomplishment we had decided which specific tasks we will be working on our project. </w:t>
      </w:r>
    </w:p>
    <w:p w14:paraId="32A00065" w14:textId="77777777" w:rsidR="00EE47AF" w:rsidRDefault="00FF0FAE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lans for our next period are to put our two-month planner as scheduled to make sure our tasks follow step by step to reach our goals.</w:t>
      </w:r>
    </w:p>
    <w:p w14:paraId="3F3BF32A" w14:textId="77777777" w:rsidR="00EE47AF" w:rsidRDefault="00FF0FAE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issues were resolved by clarification, and we took our professor’s tips that we needed to be focused on.</w:t>
      </w:r>
    </w:p>
    <w:p w14:paraId="79EC6F3E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7E748752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577840E9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3B5F08AE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47DCD37A" w14:textId="77777777" w:rsidR="00EE47AF" w:rsidRDefault="00EE47AF">
      <w:pPr>
        <w:spacing w:after="0"/>
      </w:pPr>
    </w:p>
    <w:p w14:paraId="7DA9C81B" w14:textId="77777777" w:rsidR="00EE47AF" w:rsidRDefault="00EE47AF">
      <w:pPr>
        <w:spacing w:after="0"/>
      </w:pPr>
    </w:p>
    <w:p w14:paraId="756EBD60" w14:textId="77777777" w:rsidR="00EE47AF" w:rsidRDefault="00EE47AF">
      <w:pPr>
        <w:spacing w:after="0"/>
      </w:pPr>
    </w:p>
    <w:p w14:paraId="3463F899" w14:textId="77777777" w:rsidR="00EE47AF" w:rsidRDefault="00EE47AF">
      <w:pPr>
        <w:spacing w:after="0"/>
      </w:pPr>
    </w:p>
    <w:p w14:paraId="7A44CEA2" w14:textId="77777777" w:rsidR="00EE47AF" w:rsidRDefault="00EE47AF">
      <w:pPr>
        <w:spacing w:after="0"/>
      </w:pPr>
    </w:p>
    <w:p w14:paraId="3CB820E0" w14:textId="77777777" w:rsidR="00EE47AF" w:rsidRDefault="00EE47AF">
      <w:pPr>
        <w:spacing w:after="0"/>
      </w:pPr>
    </w:p>
    <w:p w14:paraId="7ED20D4F" w14:textId="77777777" w:rsidR="00EE47AF" w:rsidRDefault="00EE47AF">
      <w:pPr>
        <w:spacing w:after="0"/>
      </w:pPr>
    </w:p>
    <w:p w14:paraId="5B558B08" w14:textId="77777777" w:rsidR="00EE47AF" w:rsidRDefault="00EE47AF">
      <w:pPr>
        <w:spacing w:after="0"/>
      </w:pPr>
    </w:p>
    <w:p w14:paraId="7BC38B24" w14:textId="77777777" w:rsidR="00EE47AF" w:rsidRDefault="00EE47AF">
      <w:pPr>
        <w:spacing w:after="0"/>
      </w:pPr>
    </w:p>
    <w:p w14:paraId="17BDF119" w14:textId="77777777" w:rsidR="00EE47AF" w:rsidRDefault="00EE47AF">
      <w:pPr>
        <w:spacing w:after="0"/>
      </w:pPr>
    </w:p>
    <w:p w14:paraId="6CD6F9DC" w14:textId="77777777" w:rsidR="00EE47AF" w:rsidRDefault="00FF0FAE">
      <w:pPr>
        <w:spacing w:after="0"/>
      </w:pPr>
      <w:r>
        <w:t>The meeting starts at 3:30 pm on Sep 23, 2021</w:t>
      </w:r>
    </w:p>
    <w:p w14:paraId="0E3C6C74" w14:textId="77777777" w:rsidR="00EE47AF" w:rsidRDefault="00EE47AF">
      <w:pPr>
        <w:spacing w:after="0"/>
      </w:pPr>
    </w:p>
    <w:p w14:paraId="3F19579C" w14:textId="77777777" w:rsidR="00EE47AF" w:rsidRDefault="00FF0FAE">
      <w:pPr>
        <w:spacing w:after="0"/>
      </w:pPr>
      <w:r>
        <w:t>We will need to start focusing on research to collect more information.</w:t>
      </w:r>
    </w:p>
    <w:p w14:paraId="4A42E1B9" w14:textId="77777777" w:rsidR="00EE47AF" w:rsidRDefault="00EE47AF">
      <w:pPr>
        <w:spacing w:after="0"/>
      </w:pPr>
    </w:p>
    <w:p w14:paraId="02DA5F30" w14:textId="77777777" w:rsidR="00EE47AF" w:rsidRDefault="00FF0FAE">
      <w:pPr>
        <w:spacing w:after="0"/>
      </w:pPr>
      <w:r>
        <w:t>Dylan will talk with Caroline Solomon about the Solar Panels that the KIPP school has.</w:t>
      </w:r>
    </w:p>
    <w:p w14:paraId="0E8253E9" w14:textId="77777777" w:rsidR="00EE47AF" w:rsidRDefault="00EE47AF">
      <w:pPr>
        <w:spacing w:after="0"/>
      </w:pPr>
    </w:p>
    <w:p w14:paraId="38D9D036" w14:textId="77777777" w:rsidR="00EE47AF" w:rsidRDefault="00FF0FAE">
      <w:pPr>
        <w:spacing w:after="0"/>
      </w:pPr>
      <w:proofErr w:type="spellStart"/>
      <w:r>
        <w:t>Mbisana</w:t>
      </w:r>
      <w:proofErr w:type="spellEnd"/>
      <w:r>
        <w:t xml:space="preserve"> will need to research and overlook the Gallaudet Map to check which location should be installed on Gallaudet Campus.</w:t>
      </w:r>
    </w:p>
    <w:p w14:paraId="17158BCD" w14:textId="77777777" w:rsidR="00EE47AF" w:rsidRDefault="00FF0FAE">
      <w:pPr>
        <w:spacing w:after="0"/>
        <w:rPr>
          <w:b/>
        </w:rPr>
      </w:pPr>
      <w:r>
        <w:rPr>
          <w:b/>
        </w:rPr>
        <w:t>Google this up “Solar saving estimator.”</w:t>
      </w:r>
    </w:p>
    <w:p w14:paraId="30A0E554" w14:textId="77777777" w:rsidR="00EE47AF" w:rsidRDefault="00EE47AF">
      <w:pPr>
        <w:spacing w:after="0"/>
      </w:pPr>
    </w:p>
    <w:p w14:paraId="278AA7A7" w14:textId="77777777" w:rsidR="00EE47AF" w:rsidRDefault="00FF0FAE">
      <w:pPr>
        <w:spacing w:after="0"/>
      </w:pPr>
      <w:r>
        <w:t>Larry and Malle will research money-saving costs when gathering the electricity.</w:t>
      </w:r>
    </w:p>
    <w:p w14:paraId="0D4E66DF" w14:textId="77777777" w:rsidR="00EE47AF" w:rsidRDefault="00FF0FAE">
      <w:pPr>
        <w:spacing w:after="0"/>
        <w:rPr>
          <w:sz w:val="4"/>
          <w:szCs w:val="4"/>
        </w:rPr>
      </w:pPr>
      <w:hyperlink r:id="rId12">
        <w:r>
          <w:rPr>
            <w:color w:val="1155CC"/>
            <w:u w:val="single"/>
          </w:rPr>
          <w:t>https://sustainablesolutions.duke-energy.com/resources/benefits</w:t>
        </w:r>
        <w:r>
          <w:rPr>
            <w:color w:val="1155CC"/>
            <w:u w:val="single"/>
          </w:rPr>
          <w:t>-of-solar-panels-for-schools/</w:t>
        </w:r>
      </w:hyperlink>
    </w:p>
    <w:p w14:paraId="13CD2B24" w14:textId="77777777" w:rsidR="00EE47AF" w:rsidRDefault="00EE47AF">
      <w:pPr>
        <w:spacing w:after="0"/>
      </w:pPr>
    </w:p>
    <w:p w14:paraId="40FCCB69" w14:textId="77777777" w:rsidR="00EE47AF" w:rsidRDefault="00FF0FAE">
      <w:pPr>
        <w:spacing w:after="0"/>
      </w:pPr>
      <w:r>
        <w:t>Dylan will research how Solar Panels work by electricity with solar from the sun.</w:t>
      </w:r>
    </w:p>
    <w:p w14:paraId="3D1451FD" w14:textId="77777777" w:rsidR="00EE47AF" w:rsidRDefault="00EE47AF">
      <w:pPr>
        <w:spacing w:after="0"/>
      </w:pPr>
    </w:p>
    <w:p w14:paraId="4F9A1E64" w14:textId="77777777" w:rsidR="00EE47AF" w:rsidRDefault="00FF0FAE">
      <w:pPr>
        <w:spacing w:after="0"/>
      </w:pPr>
      <w:hyperlink r:id="rId13">
        <w:r>
          <w:rPr>
            <w:color w:val="1155CC"/>
            <w:u w:val="single"/>
          </w:rPr>
          <w:t>https://www.sciencedaily.com/releases/2016/05/160518165257.h</w:t>
        </w:r>
        <w:r>
          <w:rPr>
            <w:color w:val="1155CC"/>
            <w:u w:val="single"/>
          </w:rPr>
          <w:t>tm</w:t>
        </w:r>
      </w:hyperlink>
    </w:p>
    <w:p w14:paraId="668CC71B" w14:textId="77777777" w:rsidR="00EE47AF" w:rsidRDefault="00EE47AF">
      <w:pPr>
        <w:spacing w:after="0"/>
      </w:pPr>
    </w:p>
    <w:p w14:paraId="41BF3C69" w14:textId="77777777" w:rsidR="00EE47AF" w:rsidRDefault="00FF0FAE">
      <w:pPr>
        <w:spacing w:after="0"/>
      </w:pPr>
      <w:r>
        <w:t>Elina will research how solar panels impact people by their health, harm, or good?</w:t>
      </w:r>
    </w:p>
    <w:p w14:paraId="607D6DAC" w14:textId="77777777" w:rsidR="00EE47AF" w:rsidRDefault="00EE47AF">
      <w:pPr>
        <w:spacing w:after="0"/>
      </w:pPr>
    </w:p>
    <w:p w14:paraId="46E53E0B" w14:textId="77777777" w:rsidR="00EE47AF" w:rsidRDefault="00EE47AF">
      <w:pPr>
        <w:spacing w:after="0"/>
      </w:pPr>
    </w:p>
    <w:p w14:paraId="638A0EAD" w14:textId="77777777" w:rsidR="00EE47AF" w:rsidRDefault="00FF0F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two </w:t>
      </w:r>
      <w:proofErr w:type="gramStart"/>
      <w:r>
        <w:rPr>
          <w:sz w:val="24"/>
          <w:szCs w:val="24"/>
        </w:rPr>
        <w:t>months</w:t>
      </w:r>
      <w:proofErr w:type="gramEnd"/>
      <w:r>
        <w:rPr>
          <w:sz w:val="24"/>
          <w:szCs w:val="24"/>
        </w:rPr>
        <w:t xml:space="preserve"> plans:</w:t>
      </w:r>
    </w:p>
    <w:p w14:paraId="4261E527" w14:textId="77777777" w:rsidR="00EE47AF" w:rsidRDefault="00FF0FA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 can test solar panels to see how much energy we receive and save electricity by comparing with and without. Or talk with KIPP school to use the</w:t>
      </w:r>
      <w:r>
        <w:rPr>
          <w:sz w:val="24"/>
          <w:szCs w:val="24"/>
        </w:rPr>
        <w:t>ir solar panels and collect their data.</w:t>
      </w:r>
    </w:p>
    <w:p w14:paraId="40A0EEFF" w14:textId="77777777" w:rsidR="00EE47AF" w:rsidRDefault="00FF0FA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another university or school how much they save and benefits for them. </w:t>
      </w:r>
    </w:p>
    <w:p w14:paraId="78FD80B4" w14:textId="77777777" w:rsidR="00EE47AF" w:rsidRDefault="00FF0FA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Discuss where the location should be on Gallaudet for solar panels installation</w:t>
      </w:r>
    </w:p>
    <w:p w14:paraId="303F71F4" w14:textId="77777777" w:rsidR="00EE47AF" w:rsidRDefault="00FF0FA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Discuss which kind of solar panels to use to benefit an</w:t>
      </w:r>
      <w:r>
        <w:rPr>
          <w:sz w:val="24"/>
          <w:szCs w:val="24"/>
        </w:rPr>
        <w:t xml:space="preserve">d compare which is better to use for Gallaudet. </w:t>
      </w:r>
    </w:p>
    <w:p w14:paraId="0D035B29" w14:textId="77777777" w:rsidR="00EE47AF" w:rsidRDefault="00EE47AF">
      <w:pPr>
        <w:spacing w:after="0"/>
      </w:pPr>
    </w:p>
    <w:p w14:paraId="54CCEC3D" w14:textId="77777777" w:rsidR="00EE47AF" w:rsidRDefault="00FF0F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Our goals: </w:t>
      </w:r>
    </w:p>
    <w:p w14:paraId="548FD0C7" w14:textId="77777777" w:rsidR="00EE47AF" w:rsidRDefault="00FF0FAE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 can test solar panels to see how much energy we receive and save electricity by comparing with and without.</w:t>
      </w:r>
    </w:p>
    <w:p w14:paraId="2C493C5C" w14:textId="77777777" w:rsidR="00EE47AF" w:rsidRDefault="00FF0FAE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Find a time to talk with KIPP schools to use their solar panels and collect their </w:t>
      </w:r>
      <w:r>
        <w:rPr>
          <w:sz w:val="24"/>
          <w:szCs w:val="24"/>
        </w:rPr>
        <w:t>data.</w:t>
      </w:r>
    </w:p>
    <w:p w14:paraId="109D55A3" w14:textId="77777777" w:rsidR="00EE47AF" w:rsidRDefault="00FF0FAE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another university or school how much they save and benefits for them. </w:t>
      </w:r>
    </w:p>
    <w:p w14:paraId="7EEB1B3D" w14:textId="77777777" w:rsidR="00EE47AF" w:rsidRDefault="00FF0FAE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Discuss where the location should be on Gallaudet for solar panels installation</w:t>
      </w:r>
    </w:p>
    <w:p w14:paraId="1C80E8E0" w14:textId="77777777" w:rsidR="00EE47AF" w:rsidRDefault="00FF0FAE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Discuss which solar panels to use to benefit and compare which is better to use for Gallaudet. </w:t>
      </w:r>
    </w:p>
    <w:p w14:paraId="18729AA4" w14:textId="77777777" w:rsidR="00EE47AF" w:rsidRDefault="00EE47AF">
      <w:pPr>
        <w:spacing w:after="0"/>
        <w:rPr>
          <w:sz w:val="24"/>
          <w:szCs w:val="24"/>
        </w:rPr>
      </w:pPr>
    </w:p>
    <w:p w14:paraId="7FA34111" w14:textId="77777777" w:rsidR="00EE47AF" w:rsidRDefault="00FF0FA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We identified the universities that use solar panels. The data we will use to compare with KIPP</w:t>
      </w:r>
    </w:p>
    <w:p w14:paraId="350431EC" w14:textId="77777777" w:rsidR="00EE47AF" w:rsidRDefault="00EE47AF">
      <w:pPr>
        <w:spacing w:after="0"/>
        <w:rPr>
          <w:sz w:val="24"/>
          <w:szCs w:val="24"/>
        </w:rPr>
      </w:pPr>
    </w:p>
    <w:p w14:paraId="7CFBF13D" w14:textId="77777777" w:rsidR="00EE47AF" w:rsidRDefault="00FF0FAE">
      <w:pPr>
        <w:spacing w:after="0"/>
        <w:rPr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https://www.ysgsolar.com/blog/solar-schools-universities-benefits-costs-2021-ysg-solar</w:t>
        </w:r>
      </w:hyperlink>
    </w:p>
    <w:p w14:paraId="6862AE70" w14:textId="77777777" w:rsidR="00EE47AF" w:rsidRDefault="00EE47AF">
      <w:pPr>
        <w:spacing w:after="0"/>
        <w:rPr>
          <w:sz w:val="24"/>
          <w:szCs w:val="24"/>
        </w:rPr>
      </w:pPr>
    </w:p>
    <w:p w14:paraId="2CCAF381" w14:textId="77777777" w:rsidR="00EE47AF" w:rsidRDefault="00FF0FAE">
      <w:pPr>
        <w:spacing w:after="280"/>
        <w:rPr>
          <w:sz w:val="24"/>
          <w:szCs w:val="24"/>
        </w:rPr>
      </w:pPr>
      <w:r>
        <w:rPr>
          <w:sz w:val="24"/>
          <w:szCs w:val="24"/>
        </w:rPr>
        <w:t>Some of the U.S. universities investing in solar energy include:</w:t>
      </w:r>
    </w:p>
    <w:p w14:paraId="00EC5629" w14:textId="77777777" w:rsidR="00EE47AF" w:rsidRDefault="00FF0FAE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Stanford University</w:t>
      </w:r>
    </w:p>
    <w:p w14:paraId="05B22283" w14:textId="77777777" w:rsidR="00EE47AF" w:rsidRDefault="00FF0FAE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Princeton University</w:t>
      </w:r>
    </w:p>
    <w:p w14:paraId="1DE2B73D" w14:textId="77777777" w:rsidR="00EE47AF" w:rsidRDefault="00FF0FAE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Northwestern University</w:t>
      </w:r>
    </w:p>
    <w:p w14:paraId="1D9C4E40" w14:textId="77777777" w:rsidR="00EE47AF" w:rsidRDefault="00FF0FAE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University of Arizona</w:t>
      </w:r>
    </w:p>
    <w:p w14:paraId="1072B273" w14:textId="77777777" w:rsidR="00EE47AF" w:rsidRDefault="00FF0FAE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Drexel University</w:t>
      </w:r>
    </w:p>
    <w:p w14:paraId="1B34A2A9" w14:textId="77777777" w:rsidR="00EE47AF" w:rsidRDefault="00FF0FAE">
      <w:pPr>
        <w:numPr>
          <w:ilvl w:val="0"/>
          <w:numId w:val="1"/>
        </w:numPr>
        <w:spacing w:after="280"/>
        <w:rPr>
          <w:color w:val="000000"/>
          <w:sz w:val="24"/>
          <w:szCs w:val="24"/>
        </w:rPr>
      </w:pPr>
      <w:r>
        <w:rPr>
          <w:sz w:val="24"/>
          <w:szCs w:val="24"/>
        </w:rPr>
        <w:t>Colorado State University</w:t>
      </w:r>
    </w:p>
    <w:p w14:paraId="4D50E40E" w14:textId="77777777" w:rsidR="00EE47AF" w:rsidRDefault="00EE47AF">
      <w:pPr>
        <w:spacing w:after="0"/>
      </w:pPr>
    </w:p>
    <w:p w14:paraId="3349C730" w14:textId="77777777" w:rsidR="00EE47AF" w:rsidRDefault="00EE47AF">
      <w:pPr>
        <w:spacing w:after="0"/>
      </w:pPr>
    </w:p>
    <w:p w14:paraId="306B535B" w14:textId="77777777" w:rsidR="00EE47AF" w:rsidRDefault="00FF0FA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 Responsible:</w:t>
      </w:r>
    </w:p>
    <w:p w14:paraId="20699883" w14:textId="77777777" w:rsidR="00EE47AF" w:rsidRDefault="00FF0F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IT</w:t>
      </w:r>
      <w:r>
        <w:rPr>
          <w:sz w:val="24"/>
          <w:szCs w:val="24"/>
        </w:rPr>
        <w:t xml:space="preserve">: set up idea/design app for solar panels to collect whole data and see how </w:t>
      </w:r>
      <w:proofErr w:type="gramStart"/>
      <w:r>
        <w:rPr>
          <w:sz w:val="24"/>
          <w:szCs w:val="24"/>
        </w:rPr>
        <w:t>to .rate</w:t>
      </w:r>
      <w:proofErr w:type="gramEnd"/>
      <w:r>
        <w:rPr>
          <w:sz w:val="24"/>
          <w:szCs w:val="24"/>
        </w:rPr>
        <w:t xml:space="preserve"> energy improve</w:t>
      </w:r>
    </w:p>
    <w:p w14:paraId="0E0C93E3" w14:textId="77777777" w:rsidR="00EE47AF" w:rsidRDefault="00FF0F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Math</w:t>
      </w:r>
      <w:r>
        <w:rPr>
          <w:sz w:val="24"/>
          <w:szCs w:val="24"/>
        </w:rPr>
        <w:t>: use the app to ca</w:t>
      </w:r>
      <w:r>
        <w:rPr>
          <w:sz w:val="24"/>
          <w:szCs w:val="24"/>
        </w:rPr>
        <w:t xml:space="preserve">lculate the data on how much energy and money stuff. Responsible for data visualization part on cost and energy. </w:t>
      </w:r>
    </w:p>
    <w:p w14:paraId="13922B15" w14:textId="77777777" w:rsidR="00EE47AF" w:rsidRDefault="00FF0F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Biology</w:t>
      </w:r>
      <w:r>
        <w:rPr>
          <w:sz w:val="24"/>
          <w:szCs w:val="24"/>
        </w:rPr>
        <w:t>: research and look for the safest way to install on grass or air stuff or the shade?</w:t>
      </w:r>
    </w:p>
    <w:p w14:paraId="698B8045" w14:textId="77777777" w:rsidR="00EE47AF" w:rsidRDefault="00FF0FAE">
      <w:pPr>
        <w:spacing w:after="0"/>
        <w:rPr>
          <w:sz w:val="40"/>
          <w:szCs w:val="40"/>
        </w:rPr>
      </w:pPr>
      <w:r>
        <w:rPr>
          <w:b/>
          <w:sz w:val="24"/>
          <w:szCs w:val="24"/>
        </w:rPr>
        <w:t>Public health</w:t>
      </w:r>
      <w:r>
        <w:rPr>
          <w:sz w:val="24"/>
          <w:szCs w:val="24"/>
        </w:rPr>
        <w:t xml:space="preserve">: A team leader to ensure we do the </w:t>
      </w:r>
      <w:r>
        <w:rPr>
          <w:sz w:val="24"/>
          <w:szCs w:val="24"/>
        </w:rPr>
        <w:t>job and monitor the data. Research impact of health</w:t>
      </w:r>
    </w:p>
    <w:p w14:paraId="27C4C763" w14:textId="77777777" w:rsidR="00EE47AF" w:rsidRDefault="00EE47AF">
      <w:pPr>
        <w:spacing w:after="0"/>
        <w:rPr>
          <w:sz w:val="40"/>
          <w:szCs w:val="40"/>
        </w:rPr>
      </w:pPr>
    </w:p>
    <w:p w14:paraId="4321DF28" w14:textId="77777777" w:rsidR="00EE47AF" w:rsidRDefault="00EE47AF">
      <w:pPr>
        <w:spacing w:after="0"/>
        <w:rPr>
          <w:sz w:val="40"/>
          <w:szCs w:val="40"/>
        </w:rPr>
      </w:pPr>
    </w:p>
    <w:p w14:paraId="057AD23C" w14:textId="77777777" w:rsidR="00EE47AF" w:rsidRDefault="00EE47AF">
      <w:pPr>
        <w:spacing w:after="0"/>
        <w:rPr>
          <w:sz w:val="40"/>
          <w:szCs w:val="40"/>
        </w:rPr>
      </w:pPr>
    </w:p>
    <w:p w14:paraId="53DFECF6" w14:textId="77777777" w:rsidR="00EE47AF" w:rsidRDefault="00FF0FA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Assign roles</w:t>
      </w:r>
    </w:p>
    <w:p w14:paraId="509276CD" w14:textId="77777777" w:rsidR="00EE47AF" w:rsidRDefault="00EE47AF">
      <w:pPr>
        <w:spacing w:after="0"/>
        <w:rPr>
          <w:sz w:val="24"/>
          <w:szCs w:val="24"/>
        </w:rPr>
      </w:pPr>
    </w:p>
    <w:p w14:paraId="1DE483B8" w14:textId="77777777" w:rsidR="00EE47AF" w:rsidRDefault="00FF0F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Team leader: </w:t>
      </w:r>
      <w:r>
        <w:rPr>
          <w:b/>
          <w:sz w:val="24"/>
          <w:szCs w:val="24"/>
          <w:u w:val="single"/>
        </w:rPr>
        <w:t>Elina</w:t>
      </w:r>
    </w:p>
    <w:p w14:paraId="629DFD3D" w14:textId="77777777" w:rsidR="00EE47AF" w:rsidRDefault="00FF0FAE">
      <w:pPr>
        <w:widowControl w:val="0"/>
        <w:spacing w:before="100" w:after="0"/>
        <w:rPr>
          <w:sz w:val="24"/>
          <w:szCs w:val="24"/>
        </w:rPr>
      </w:pPr>
      <w:r>
        <w:rPr>
          <w:sz w:val="24"/>
          <w:szCs w:val="24"/>
        </w:rPr>
        <w:t>•Facilitate discussions but not dominate discussions because leading people down a path means you won’t likely get as many perspectives.</w:t>
      </w:r>
    </w:p>
    <w:p w14:paraId="6208ED5E" w14:textId="77777777" w:rsidR="00EE47AF" w:rsidRDefault="00EE47AF">
      <w:pPr>
        <w:widowControl w:val="0"/>
        <w:spacing w:before="100" w:after="0"/>
        <w:rPr>
          <w:b/>
          <w:sz w:val="24"/>
          <w:szCs w:val="24"/>
          <w:u w:val="single"/>
        </w:rPr>
      </w:pPr>
    </w:p>
    <w:p w14:paraId="0B8711AF" w14:textId="77777777" w:rsidR="00EE47AF" w:rsidRDefault="00FF0FA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Voice: </w:t>
      </w:r>
      <w:r>
        <w:rPr>
          <w:b/>
          <w:sz w:val="24"/>
          <w:szCs w:val="24"/>
          <w:u w:val="single"/>
        </w:rPr>
        <w:t>Dylan</w:t>
      </w:r>
    </w:p>
    <w:p w14:paraId="57BE1494" w14:textId="77777777" w:rsidR="00EE47AF" w:rsidRDefault="00FF0FAE">
      <w:pPr>
        <w:widowControl w:val="0"/>
        <w:spacing w:before="100" w:after="0"/>
        <w:rPr>
          <w:sz w:val="24"/>
          <w:szCs w:val="24"/>
        </w:rPr>
      </w:pPr>
      <w:r>
        <w:rPr>
          <w:sz w:val="24"/>
          <w:szCs w:val="24"/>
        </w:rPr>
        <w:t>•Voice when the team seems to reach a consensus, note the decision made, and move to the next topic on th</w:t>
      </w:r>
      <w:r>
        <w:rPr>
          <w:sz w:val="24"/>
          <w:szCs w:val="24"/>
        </w:rPr>
        <w:t>e agenda for the meeting.</w:t>
      </w:r>
    </w:p>
    <w:p w14:paraId="32285FD6" w14:textId="77777777" w:rsidR="00EE47AF" w:rsidRDefault="00EE47AF">
      <w:pPr>
        <w:widowControl w:val="0"/>
        <w:spacing w:before="100" w:after="0"/>
        <w:rPr>
          <w:b/>
          <w:sz w:val="24"/>
          <w:szCs w:val="24"/>
          <w:u w:val="single"/>
        </w:rPr>
      </w:pPr>
    </w:p>
    <w:p w14:paraId="51F16810" w14:textId="77777777" w:rsidR="00EE47AF" w:rsidRDefault="00EE47AF">
      <w:pPr>
        <w:widowControl w:val="0"/>
        <w:spacing w:before="100" w:after="0"/>
        <w:rPr>
          <w:sz w:val="24"/>
          <w:szCs w:val="24"/>
        </w:rPr>
      </w:pPr>
    </w:p>
    <w:p w14:paraId="3532070E" w14:textId="77777777" w:rsidR="00EE47AF" w:rsidRDefault="00FF0FAE">
      <w:pPr>
        <w:widowControl w:val="0"/>
        <w:spacing w:before="140" w:after="0"/>
        <w:rPr>
          <w:sz w:val="24"/>
          <w:szCs w:val="24"/>
        </w:rPr>
      </w:pPr>
      <w:r>
        <w:rPr>
          <w:sz w:val="24"/>
          <w:szCs w:val="24"/>
        </w:rPr>
        <w:t xml:space="preserve">Timekeeper:  </w:t>
      </w:r>
      <w:r>
        <w:rPr>
          <w:b/>
          <w:sz w:val="24"/>
          <w:szCs w:val="24"/>
          <w:u w:val="single"/>
        </w:rPr>
        <w:t>David</w:t>
      </w:r>
    </w:p>
    <w:p w14:paraId="5B456460" w14:textId="77777777" w:rsidR="00EE47AF" w:rsidRDefault="00FF0FAE">
      <w:pPr>
        <w:widowControl w:val="0"/>
        <w:spacing w:before="140"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Good idea to have someone monitor the time the group is spending on brainstorming and development.</w:t>
      </w:r>
    </w:p>
    <w:p w14:paraId="10288ADF" w14:textId="77777777" w:rsidR="00EE47AF" w:rsidRDefault="00EE47AF">
      <w:pPr>
        <w:widowControl w:val="0"/>
        <w:spacing w:before="140" w:after="0"/>
        <w:rPr>
          <w:b/>
          <w:sz w:val="24"/>
          <w:szCs w:val="24"/>
          <w:u w:val="single"/>
        </w:rPr>
      </w:pPr>
    </w:p>
    <w:p w14:paraId="7E64583C" w14:textId="77777777" w:rsidR="00EE47AF" w:rsidRDefault="00FF0FAE">
      <w:pPr>
        <w:widowControl w:val="0"/>
        <w:spacing w:before="140" w:after="0"/>
        <w:rPr>
          <w:sz w:val="24"/>
          <w:szCs w:val="24"/>
        </w:rPr>
      </w:pPr>
      <w:r>
        <w:rPr>
          <w:sz w:val="24"/>
          <w:szCs w:val="24"/>
        </w:rPr>
        <w:t xml:space="preserve">Recorder:  </w:t>
      </w:r>
      <w:r>
        <w:rPr>
          <w:b/>
          <w:sz w:val="24"/>
          <w:szCs w:val="24"/>
          <w:u w:val="single"/>
        </w:rPr>
        <w:t xml:space="preserve">Larry and </w:t>
      </w:r>
      <w:proofErr w:type="spellStart"/>
      <w:r>
        <w:rPr>
          <w:b/>
          <w:sz w:val="24"/>
          <w:szCs w:val="24"/>
          <w:u w:val="single"/>
        </w:rPr>
        <w:t>Mbisana</w:t>
      </w:r>
      <w:proofErr w:type="spellEnd"/>
    </w:p>
    <w:p w14:paraId="6A9A0415" w14:textId="77777777" w:rsidR="00EE47AF" w:rsidRDefault="00FF0FAE">
      <w:pPr>
        <w:widowControl w:val="0"/>
        <w:spacing w:before="140"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Keep notes on what happened and things that need to happen.</w:t>
      </w:r>
    </w:p>
    <w:p w14:paraId="319B976F" w14:textId="77777777" w:rsidR="00EE47AF" w:rsidRDefault="00FF0FAE">
      <w:pPr>
        <w:widowControl w:val="0"/>
        <w:spacing w:before="100" w:after="0"/>
        <w:rPr>
          <w:sz w:val="24"/>
          <w:szCs w:val="24"/>
        </w:rPr>
      </w:pPr>
      <w:r>
        <w:rPr>
          <w:sz w:val="24"/>
          <w:szCs w:val="24"/>
        </w:rPr>
        <w:t>Recorder responsibil</w:t>
      </w:r>
      <w:r>
        <w:rPr>
          <w:sz w:val="24"/>
          <w:szCs w:val="24"/>
        </w:rPr>
        <w:t>ity is the recorder that helps our group to remind us, which is very important and summarizes what we discuss in every meeting.</w:t>
      </w:r>
    </w:p>
    <w:p w14:paraId="390D5631" w14:textId="77777777" w:rsidR="00EE47AF" w:rsidRDefault="00EE47AF">
      <w:pPr>
        <w:spacing w:after="240"/>
        <w:rPr>
          <w:sz w:val="24"/>
          <w:szCs w:val="24"/>
        </w:rPr>
      </w:pPr>
    </w:p>
    <w:p w14:paraId="4FB0599C" w14:textId="77777777" w:rsidR="00EE47AF" w:rsidRDefault="00EE47AF">
      <w:pPr>
        <w:spacing w:after="0"/>
        <w:rPr>
          <w:sz w:val="24"/>
          <w:szCs w:val="24"/>
        </w:rPr>
      </w:pPr>
    </w:p>
    <w:p w14:paraId="3B6A9E46" w14:textId="77777777" w:rsidR="00EE47AF" w:rsidRDefault="00FF0FAE">
      <w:pPr>
        <w:spacing w:after="0" w:line="240" w:lineRule="auto"/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Link in order:</w:t>
      </w:r>
    </w:p>
    <w:p w14:paraId="0446ACCA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265F6E31" w14:textId="77777777" w:rsidR="00EE47AF" w:rsidRDefault="00FF0F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Benefits of solar panels for schools</w:t>
      </w:r>
      <w:r>
        <w:rPr>
          <w:sz w:val="24"/>
          <w:szCs w:val="24"/>
        </w:rPr>
        <w:t>. Duke Energy Sustainable Solutions. (2021, July 8). Retrieved September 2</w:t>
      </w:r>
      <w:r>
        <w:rPr>
          <w:sz w:val="24"/>
          <w:szCs w:val="24"/>
        </w:rPr>
        <w:t>5, 2021, from</w:t>
      </w:r>
      <w:hyperlink r:id="rId15">
        <w:r>
          <w:rPr>
            <w:sz w:val="24"/>
            <w:szCs w:val="24"/>
          </w:rPr>
          <w:t xml:space="preserve"> </w:t>
        </w:r>
      </w:hyperlink>
      <w:hyperlink r:id="rId16">
        <w:r>
          <w:rPr>
            <w:color w:val="1155CC"/>
            <w:sz w:val="24"/>
            <w:szCs w:val="24"/>
            <w:u w:val="single"/>
          </w:rPr>
          <w:t>https://sustainabl</w:t>
        </w:r>
        <w:r>
          <w:rPr>
            <w:color w:val="1155CC"/>
            <w:sz w:val="24"/>
            <w:szCs w:val="24"/>
            <w:u w:val="single"/>
          </w:rPr>
          <w:t>esolutions.duke-energy.com/resources/benefits-of-solar-panels-for-schools/</w:t>
        </w:r>
      </w:hyperlink>
      <w:r>
        <w:rPr>
          <w:sz w:val="24"/>
          <w:szCs w:val="24"/>
        </w:rPr>
        <w:t>.</w:t>
      </w:r>
    </w:p>
    <w:p w14:paraId="3613191B" w14:textId="77777777" w:rsidR="00EE47AF" w:rsidRDefault="00FF0F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GW expands renewable energy commitment with New On-Campus solar panels</w:t>
      </w:r>
      <w:r>
        <w:rPr>
          <w:sz w:val="24"/>
          <w:szCs w:val="24"/>
        </w:rPr>
        <w:t>. GW Today. (2020, May 20). Retrieved September 25, 2021, from</w:t>
      </w:r>
      <w:hyperlink r:id="rId17">
        <w:r>
          <w:rPr>
            <w:sz w:val="24"/>
            <w:szCs w:val="24"/>
          </w:rPr>
          <w:t xml:space="preserve"> </w:t>
        </w:r>
      </w:hyperlink>
      <w:hyperlink r:id="rId18">
        <w:r>
          <w:rPr>
            <w:color w:val="1155CC"/>
            <w:sz w:val="24"/>
            <w:szCs w:val="24"/>
            <w:u w:val="single"/>
          </w:rPr>
          <w:t>https://gwtoday.gwu.edu/gw-expands-renewable-energy-commitment-new-campus-solar-panels</w:t>
        </w:r>
      </w:hyperlink>
      <w:r>
        <w:rPr>
          <w:sz w:val="24"/>
          <w:szCs w:val="24"/>
        </w:rPr>
        <w:t>.</w:t>
      </w:r>
    </w:p>
    <w:p w14:paraId="15B6E958" w14:textId="77777777" w:rsidR="00EE47AF" w:rsidRDefault="00FF0F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How businesses can benefit from solar energy: Solar advantages</w:t>
      </w:r>
      <w:r>
        <w:rPr>
          <w:sz w:val="24"/>
          <w:szCs w:val="24"/>
        </w:rPr>
        <w:t>. KCGREEN ENERGY. (2021, July 30). Retrieved September 25, 2021, from</w:t>
      </w:r>
      <w:hyperlink r:id="rId19">
        <w:r>
          <w:rPr>
            <w:sz w:val="24"/>
            <w:szCs w:val="24"/>
          </w:rPr>
          <w:t xml:space="preserve"> </w:t>
        </w:r>
      </w:hyperlink>
      <w:hyperlink r:id="rId20">
        <w:r>
          <w:rPr>
            <w:color w:val="1155CC"/>
            <w:sz w:val="24"/>
            <w:szCs w:val="24"/>
            <w:u w:val="single"/>
          </w:rPr>
          <w:t>https://www.kcgreenenergy.com/blog/businesses-benefits-solar-installation/</w:t>
        </w:r>
      </w:hyperlink>
      <w:r>
        <w:rPr>
          <w:sz w:val="24"/>
          <w:szCs w:val="24"/>
        </w:rPr>
        <w:t>.</w:t>
      </w:r>
    </w:p>
    <w:p w14:paraId="252281DA" w14:textId="77777777" w:rsidR="00EE47AF" w:rsidRDefault="00FF0F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Parkman, </w:t>
      </w:r>
      <w:r>
        <w:rPr>
          <w:sz w:val="24"/>
          <w:szCs w:val="24"/>
        </w:rPr>
        <w:t xml:space="preserve">K. (2021, July 26). </w:t>
      </w:r>
      <w:r>
        <w:rPr>
          <w:i/>
          <w:sz w:val="24"/>
          <w:szCs w:val="24"/>
        </w:rPr>
        <w:t>How much do solar panels cost?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ConsumerAffairs</w:t>
      </w:r>
      <w:proofErr w:type="spellEnd"/>
      <w:r>
        <w:rPr>
          <w:sz w:val="24"/>
          <w:szCs w:val="24"/>
        </w:rPr>
        <w:t>. Retrieved September 25, 2021, from</w:t>
      </w:r>
      <w:hyperlink r:id="rId21">
        <w:r>
          <w:rPr>
            <w:sz w:val="24"/>
            <w:szCs w:val="24"/>
          </w:rPr>
          <w:t xml:space="preserve"> </w:t>
        </w:r>
      </w:hyperlink>
      <w:hyperlink r:id="rId22">
        <w:r>
          <w:rPr>
            <w:color w:val="1155CC"/>
            <w:sz w:val="24"/>
            <w:szCs w:val="24"/>
            <w:u w:val="single"/>
          </w:rPr>
          <w:t>https://www.consumeraffairs.com/solar-energy/how-much-do-solar-panels-cost.html</w:t>
        </w:r>
      </w:hyperlink>
      <w:r>
        <w:rPr>
          <w:sz w:val="24"/>
          <w:szCs w:val="24"/>
        </w:rPr>
        <w:t>.</w:t>
      </w:r>
    </w:p>
    <w:p w14:paraId="37DC5A78" w14:textId="77777777" w:rsidR="00EE47AF" w:rsidRDefault="00FF0F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Sawrey, G. (2021, September 10). </w:t>
      </w:r>
      <w:r>
        <w:rPr>
          <w:i/>
          <w:sz w:val="24"/>
          <w:szCs w:val="24"/>
        </w:rPr>
        <w:t>Solar energy disadvantages: Cons of solar power (examples)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Ecavo</w:t>
      </w:r>
      <w:proofErr w:type="spellEnd"/>
      <w:r>
        <w:rPr>
          <w:sz w:val="24"/>
          <w:szCs w:val="24"/>
        </w:rPr>
        <w:t xml:space="preserve">. Retrieved September 27, 2021, </w:t>
      </w:r>
      <w:r>
        <w:rPr>
          <w:sz w:val="24"/>
          <w:szCs w:val="24"/>
        </w:rPr>
        <w:t>from</w:t>
      </w:r>
      <w:hyperlink r:id="rId23">
        <w:r>
          <w:rPr>
            <w:sz w:val="24"/>
            <w:szCs w:val="24"/>
          </w:rPr>
          <w:t xml:space="preserve"> </w:t>
        </w:r>
      </w:hyperlink>
      <w:hyperlink r:id="rId24">
        <w:r>
          <w:rPr>
            <w:color w:val="1155CC"/>
            <w:sz w:val="24"/>
            <w:szCs w:val="24"/>
            <w:u w:val="single"/>
          </w:rPr>
          <w:t>https://ecavo.com/solar-energy-disadvantages/</w:t>
        </w:r>
      </w:hyperlink>
      <w:r>
        <w:rPr>
          <w:sz w:val="24"/>
          <w:szCs w:val="24"/>
        </w:rPr>
        <w:t>.</w:t>
      </w:r>
    </w:p>
    <w:p w14:paraId="1B877201" w14:textId="77777777" w:rsidR="00EE47AF" w:rsidRDefault="00FF0F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ScienceDaily. (2016, May 18). </w:t>
      </w:r>
      <w:r>
        <w:rPr>
          <w:i/>
          <w:sz w:val="24"/>
          <w:szCs w:val="24"/>
        </w:rPr>
        <w:t xml:space="preserve">Environmental and public health benefits of </w:t>
      </w:r>
      <w:r>
        <w:rPr>
          <w:i/>
          <w:sz w:val="24"/>
          <w:szCs w:val="24"/>
        </w:rPr>
        <w:t>solar power tallied</w:t>
      </w:r>
      <w:r>
        <w:rPr>
          <w:sz w:val="24"/>
          <w:szCs w:val="24"/>
        </w:rPr>
        <w:t>. ScienceDaily. Retrieved September 25, 2021, from</w:t>
      </w:r>
      <w:hyperlink r:id="rId25">
        <w:r>
          <w:rPr>
            <w:sz w:val="24"/>
            <w:szCs w:val="24"/>
          </w:rPr>
          <w:t xml:space="preserve"> </w:t>
        </w:r>
      </w:hyperlink>
      <w:hyperlink r:id="rId26">
        <w:r>
          <w:rPr>
            <w:color w:val="1155CC"/>
            <w:sz w:val="24"/>
            <w:szCs w:val="24"/>
            <w:u w:val="single"/>
          </w:rPr>
          <w:t>https://www.sciencedai</w:t>
        </w:r>
        <w:r>
          <w:rPr>
            <w:color w:val="1155CC"/>
            <w:sz w:val="24"/>
            <w:szCs w:val="24"/>
            <w:u w:val="single"/>
          </w:rPr>
          <w:t>ly.com/releases/2016/05/160518165257.htm</w:t>
        </w:r>
      </w:hyperlink>
      <w:r>
        <w:rPr>
          <w:sz w:val="24"/>
          <w:szCs w:val="24"/>
        </w:rPr>
        <w:t>.</w:t>
      </w:r>
    </w:p>
    <w:p w14:paraId="362D63FC" w14:textId="77777777" w:rsidR="00EE47AF" w:rsidRDefault="00FF0F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Solar 101: How solar energy Works (step by step)</w:t>
      </w:r>
      <w:r>
        <w:rPr>
          <w:sz w:val="24"/>
          <w:szCs w:val="24"/>
        </w:rPr>
        <w:t>. CertainTeed. (2020, August 3). Retrieved September 27, 2021, from</w:t>
      </w:r>
      <w:hyperlink r:id="rId27">
        <w:r>
          <w:rPr>
            <w:sz w:val="24"/>
            <w:szCs w:val="24"/>
          </w:rPr>
          <w:t xml:space="preserve"> </w:t>
        </w:r>
      </w:hyperlink>
      <w:hyperlink r:id="rId28">
        <w:r>
          <w:rPr>
            <w:color w:val="1155CC"/>
            <w:sz w:val="24"/>
            <w:szCs w:val="24"/>
            <w:u w:val="single"/>
          </w:rPr>
          <w:t>https://www.certainteed.com/solar/solar-101-abcs-solar-power/</w:t>
        </w:r>
      </w:hyperlink>
      <w:r>
        <w:rPr>
          <w:sz w:val="24"/>
          <w:szCs w:val="24"/>
        </w:rPr>
        <w:t>.</w:t>
      </w:r>
    </w:p>
    <w:p w14:paraId="0661894D" w14:textId="77777777" w:rsidR="00EE47AF" w:rsidRDefault="00FF0FA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Solar for schools &amp; Universities: Benefits &amp; costs in 2021</w:t>
      </w:r>
      <w:r>
        <w:rPr>
          <w:sz w:val="24"/>
          <w:szCs w:val="24"/>
        </w:rPr>
        <w:t>. YSG Solar. (2021, June 12). Retrieved September 27, 2021, from</w:t>
      </w:r>
      <w:hyperlink r:id="rId29">
        <w:r>
          <w:rPr>
            <w:sz w:val="24"/>
            <w:szCs w:val="24"/>
          </w:rPr>
          <w:t xml:space="preserve"> </w:t>
        </w:r>
      </w:hyperlink>
      <w:hyperlink r:id="rId30">
        <w:r>
          <w:rPr>
            <w:color w:val="1155CC"/>
            <w:sz w:val="24"/>
            <w:szCs w:val="24"/>
            <w:u w:val="single"/>
          </w:rPr>
          <w:t>https://www.ysgsolar.com/blog/solar-schools-universities-benefits-costs-2021-ysg-solar</w:t>
        </w:r>
      </w:hyperlink>
    </w:p>
    <w:p w14:paraId="66DCFEC6" w14:textId="77777777" w:rsidR="00EE47AF" w:rsidRDefault="00FF0FAE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Zlatkov Author, B. (2021, September 16). </w:t>
      </w:r>
      <w:r>
        <w:rPr>
          <w:i/>
          <w:sz w:val="24"/>
          <w:szCs w:val="24"/>
        </w:rPr>
        <w:t>How solar energy storage works</w:t>
      </w:r>
      <w:r>
        <w:rPr>
          <w:sz w:val="24"/>
          <w:szCs w:val="24"/>
        </w:rPr>
        <w:t>. Aurora Solar. Retrieved September 25, 2021, from</w:t>
      </w:r>
      <w:hyperlink r:id="rId31">
        <w:r>
          <w:rPr>
            <w:sz w:val="24"/>
            <w:szCs w:val="24"/>
          </w:rPr>
          <w:t xml:space="preserve"> </w:t>
        </w:r>
      </w:hyperlink>
      <w:hyperlink r:id="rId32">
        <w:r>
          <w:rPr>
            <w:color w:val="1155CC"/>
            <w:sz w:val="24"/>
            <w:szCs w:val="24"/>
            <w:u w:val="single"/>
          </w:rPr>
          <w:t>https://www.aurorasolar.com/blog/how-</w:t>
        </w:r>
        <w:r>
          <w:rPr>
            <w:color w:val="1155CC"/>
            <w:sz w:val="24"/>
            <w:szCs w:val="24"/>
            <w:u w:val="single"/>
          </w:rPr>
          <w:t>solar-energy-storage-works/</w:t>
        </w:r>
      </w:hyperlink>
      <w:r>
        <w:rPr>
          <w:sz w:val="24"/>
          <w:szCs w:val="24"/>
        </w:rPr>
        <w:t>.</w:t>
      </w:r>
    </w:p>
    <w:p w14:paraId="4726EDC9" w14:textId="77777777" w:rsidR="00EE47AF" w:rsidRDefault="00FF0FAE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7D1B86" w14:textId="77777777" w:rsidR="00EE47AF" w:rsidRDefault="00EE47AF">
      <w:pPr>
        <w:spacing w:after="0" w:line="240" w:lineRule="auto"/>
        <w:ind w:left="720"/>
        <w:rPr>
          <w:sz w:val="24"/>
          <w:szCs w:val="24"/>
        </w:rPr>
      </w:pPr>
    </w:p>
    <w:p w14:paraId="4995C5E9" w14:textId="77777777" w:rsidR="00EE47AF" w:rsidRDefault="00FF0FAE">
      <w:pPr>
        <w:spacing w:after="0"/>
        <w:rPr>
          <w:sz w:val="24"/>
          <w:szCs w:val="24"/>
        </w:rPr>
      </w:pPr>
      <w:r>
        <w:rPr>
          <w:noProof/>
          <w:sz w:val="40"/>
          <w:szCs w:val="40"/>
        </w:rPr>
        <w:lastRenderedPageBreak/>
        <w:drawing>
          <wp:inline distT="114300" distB="114300" distL="114300" distR="114300" wp14:anchorId="11D65A82" wp14:editId="675ADF0D">
            <wp:extent cx="5943600" cy="6985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47AF">
      <w:headerReference w:type="default" r:id="rId34"/>
      <w:pgSz w:w="12240" w:h="15840"/>
      <w:pgMar w:top="1440" w:right="1152" w:bottom="144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3D3E" w14:textId="77777777" w:rsidR="00FF0FAE" w:rsidRDefault="00FF0FAE">
      <w:pPr>
        <w:spacing w:after="0" w:line="240" w:lineRule="auto"/>
      </w:pPr>
      <w:r>
        <w:separator/>
      </w:r>
    </w:p>
  </w:endnote>
  <w:endnote w:type="continuationSeparator" w:id="0">
    <w:p w14:paraId="4C645F7C" w14:textId="77777777" w:rsidR="00FF0FAE" w:rsidRDefault="00F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589E" w14:textId="77777777" w:rsidR="00FF0FAE" w:rsidRDefault="00FF0FAE">
      <w:pPr>
        <w:spacing w:after="0" w:line="240" w:lineRule="auto"/>
      </w:pPr>
      <w:r>
        <w:separator/>
      </w:r>
    </w:p>
  </w:footnote>
  <w:footnote w:type="continuationSeparator" w:id="0">
    <w:p w14:paraId="2ABAB02B" w14:textId="77777777" w:rsidR="00FF0FAE" w:rsidRDefault="00F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C400" w14:textId="77777777" w:rsidR="00EE47AF" w:rsidRDefault="00FF0F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0921575" wp14:editId="4F4DE54C">
          <wp:extent cx="6410511" cy="62185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0511" cy="6218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53C39"/>
    <w:multiLevelType w:val="multilevel"/>
    <w:tmpl w:val="39BC6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A63446"/>
    <w:multiLevelType w:val="multilevel"/>
    <w:tmpl w:val="533449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EB023C"/>
    <w:multiLevelType w:val="multilevel"/>
    <w:tmpl w:val="D81ADD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8B6E6A"/>
    <w:multiLevelType w:val="multilevel"/>
    <w:tmpl w:val="57EED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372156"/>
    <w:multiLevelType w:val="multilevel"/>
    <w:tmpl w:val="0F2A3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AF"/>
    <w:rsid w:val="00EE47AF"/>
    <w:rsid w:val="00F6297A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8300"/>
  <w15:docId w15:val="{B4D52DFA-3E39-4EAC-A780-8E4CF8B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aily.com/releases/2016/05/160518165257.htm" TargetMode="External"/><Relationship Id="rId18" Type="http://schemas.openxmlformats.org/officeDocument/2006/relationships/hyperlink" Target="https://gwtoday.gwu.edu/gw-expands-renewable-energy-commitment-new-campus-solar-panels" TargetMode="External"/><Relationship Id="rId26" Type="http://schemas.openxmlformats.org/officeDocument/2006/relationships/hyperlink" Target="https://www.sciencedaily.com/releases/2016/05/160518165257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sumeraffairs.com/solar-energy/how-much-do-solar-panels-cost.html" TargetMode="External"/><Relationship Id="rId34" Type="http://schemas.openxmlformats.org/officeDocument/2006/relationships/header" Target="header1.xml"/><Relationship Id="rId7" Type="http://schemas.openxmlformats.org/officeDocument/2006/relationships/hyperlink" Target="mailto:larry.daniel@gallaudet.edu" TargetMode="External"/><Relationship Id="rId12" Type="http://schemas.openxmlformats.org/officeDocument/2006/relationships/hyperlink" Target="https://sustainablesolutions.duke-energy.com/resources/benefits-of-solar-panels-for-schools/" TargetMode="External"/><Relationship Id="rId17" Type="http://schemas.openxmlformats.org/officeDocument/2006/relationships/hyperlink" Target="https://gwtoday.gwu.edu/gw-expands-renewable-energy-commitment-new-campus-solar-panels" TargetMode="External"/><Relationship Id="rId25" Type="http://schemas.openxmlformats.org/officeDocument/2006/relationships/hyperlink" Target="https://www.sciencedaily.com/releases/2016/05/160518165257.htm" TargetMode="Externa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ustainablesolutions.duke-energy.com/resources/benefits-of-solar-panels-for-schools/" TargetMode="External"/><Relationship Id="rId20" Type="http://schemas.openxmlformats.org/officeDocument/2006/relationships/hyperlink" Target="https://www.kcgreenenergy.com/blog/businesses-benefits-solar-installation/" TargetMode="External"/><Relationship Id="rId29" Type="http://schemas.openxmlformats.org/officeDocument/2006/relationships/hyperlink" Target="https://www.ysgsolar.com/blog/solar-schools-universities-benefits-costs-2021-ysg-sol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vid.malle@gallaudet.edu" TargetMode="External"/><Relationship Id="rId24" Type="http://schemas.openxmlformats.org/officeDocument/2006/relationships/hyperlink" Target="https://ecavo.com/solar-energy-disadvantages/" TargetMode="External"/><Relationship Id="rId32" Type="http://schemas.openxmlformats.org/officeDocument/2006/relationships/hyperlink" Target="https://www.aurorasolar.com/blog/how-solar-energy-storage-work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stainablesolutions.duke-energy.com/resources/benefits-of-solar-panels-for-schools/" TargetMode="External"/><Relationship Id="rId23" Type="http://schemas.openxmlformats.org/officeDocument/2006/relationships/hyperlink" Target="https://ecavo.com/solar-energy-disadvantages/" TargetMode="External"/><Relationship Id="rId28" Type="http://schemas.openxmlformats.org/officeDocument/2006/relationships/hyperlink" Target="https://www.certainteed.com/solar/solar-101-abcs-solar-power/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mbisana.kgakgamatso@gallaudet.edu" TargetMode="External"/><Relationship Id="rId19" Type="http://schemas.openxmlformats.org/officeDocument/2006/relationships/hyperlink" Target="https://www.kcgreenenergy.com/blog/businesses-benefits-solar-installation/" TargetMode="External"/><Relationship Id="rId31" Type="http://schemas.openxmlformats.org/officeDocument/2006/relationships/hyperlink" Target="https://www.aurorasolar.com/blog/how-solar-energy-storage-wor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na.rubinshteyn@gallaudet.edu" TargetMode="External"/><Relationship Id="rId14" Type="http://schemas.openxmlformats.org/officeDocument/2006/relationships/hyperlink" Target="https://www.ysgsolar.com/blog/solar-schools-universities-benefits-costs-2021-ysg-solar" TargetMode="External"/><Relationship Id="rId22" Type="http://schemas.openxmlformats.org/officeDocument/2006/relationships/hyperlink" Target="https://www.consumeraffairs.com/solar-energy/how-much-do-solar-panels-cost.html" TargetMode="External"/><Relationship Id="rId27" Type="http://schemas.openxmlformats.org/officeDocument/2006/relationships/hyperlink" Target="https://www.certainteed.com/solar/solar-101-abcs-solar-power/" TargetMode="External"/><Relationship Id="rId30" Type="http://schemas.openxmlformats.org/officeDocument/2006/relationships/hyperlink" Target="https://www.ysgsolar.com/blog/solar-schools-universities-benefits-costs-2021-ysg-solar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dylan.christoffels@gallaudet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Dylan Christoffels</dc:creator>
  <cp:lastModifiedBy>Dylan Christoffels</cp:lastModifiedBy>
  <cp:revision>2</cp:revision>
  <dcterms:created xsi:type="dcterms:W3CDTF">2021-09-27T03:28:00Z</dcterms:created>
  <dcterms:modified xsi:type="dcterms:W3CDTF">2021-09-27T03:28:00Z</dcterms:modified>
</cp:coreProperties>
</file>