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1370175</wp:posOffset>
            </wp:positionH>
            <wp:positionV relativeFrom="margin">
              <wp:posOffset>159393</wp:posOffset>
            </wp:positionV>
            <wp:extent cx="2990850" cy="1475740"/>
            <wp:effectExtent b="0" l="0" r="0" t="0"/>
            <wp:wrapSquare wrapText="bothSides" distB="0" distT="0" distL="114300" distR="114300"/>
            <wp:docPr descr="Imagen relacionada" id="15" name="image1.jpg"/>
            <a:graphic>
              <a:graphicData uri="http://schemas.openxmlformats.org/drawingml/2006/picture">
                <pic:pic>
                  <pic:nvPicPr>
                    <pic:cNvPr descr="Imagen relacionada" id="0" name="image1.jpg"/>
                    <pic:cNvPicPr preferRelativeResize="0"/>
                  </pic:nvPicPr>
                  <pic:blipFill>
                    <a:blip r:embed="rId7"/>
                    <a:srcRect b="17736" l="0" r="0" t="15455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4757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FACULTAD DE INGENIERÍA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UNIVERSIDAD PRIVADA DE SANTA CRUZ DE LA SIERRA</w:t>
      </w:r>
    </w:p>
    <w:p w:rsidR="00000000" w:rsidDel="00000000" w:rsidP="00000000" w:rsidRDefault="00000000" w:rsidRPr="00000000" w14:paraId="0000000D">
      <w:pPr>
        <w:spacing w:line="24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ESTUDIANTES Y NRO: DE REGISTRO:</w:t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2022111338 -  Ana Isabela Aguilera Balcazar </w:t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2022111788- Sergio Andres Arcienega Eguez </w:t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2022111834- Lipsy Dalire Cardona Duran </w:t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2022111303- Dariana Delgadillo Ortiz </w:t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2022112008- Dylan Joel Uribe Blatnik </w:t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MATERIA:</w:t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Base de Datos</w:t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DOCENTE:</w:t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Carlos Wilfredo Egüez Terrazas</w:t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PROYECTO:</w:t>
      </w:r>
    </w:p>
    <w:p w:rsidR="00000000" w:rsidDel="00000000" w:rsidP="00000000" w:rsidRDefault="00000000" w:rsidRPr="00000000" w14:paraId="00000020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Veterinaria </w:t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10/06/24</w:t>
      </w:r>
    </w:p>
    <w:p w:rsidR="00000000" w:rsidDel="00000000" w:rsidP="00000000" w:rsidRDefault="00000000" w:rsidRPr="00000000" w14:paraId="00000024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Semestre 1/2023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SANTA CRUZ DE LA SIERRA - BOLIVIA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Introducción </w:t>
      </w:r>
    </w:p>
    <w:p w:rsidR="00000000" w:rsidDel="00000000" w:rsidP="00000000" w:rsidRDefault="00000000" w:rsidRPr="00000000" w14:paraId="0000002A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proyecto se trata de una veterinaria que ofrece no solo cuidados médicos para las mascotas, sino también un servicio de hotel para cuando los dueños necesitan un lugar seguro y cómodo donde dejarlas. La veterinaria está diseñada para ser un lugar integral donde las mascotas reciban toda la atención que necesitan.</w:t>
      </w:r>
    </w:p>
    <w:p w:rsidR="00000000" w:rsidDel="00000000" w:rsidP="00000000" w:rsidRDefault="00000000" w:rsidRPr="00000000" w14:paraId="0000002B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cuanto a los cuidados médicos, la veterinaria proporciona servicios de vacunación, seguimiento del peso y consultas médicas. Cada mascota tiene su propio registro donde se anotan sus visitas, síntomas, diagnósticos y tratamientos. Esto asegura que cada mascota reciba el tratamiento adecuado y que los dueños estén informados sobre la salud de sus animales. También se lleva un control de las vacunas, anotando cuándo se deben aplicar y cuándo se han administrado, para que las mascotas estén siempre protegidas.</w:t>
      </w:r>
    </w:p>
    <w:p w:rsidR="00000000" w:rsidDel="00000000" w:rsidP="00000000" w:rsidRDefault="00000000" w:rsidRPr="00000000" w14:paraId="0000002C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Además de los servicios médicos, la veterinaria tiene un hotel para mascotas. Esto es muy útil para los dueños que necesitan ausentarse por algún tiempo y quieren asegurarse de que sus mascotas estén bien cuidadas. En el hotel, se registran las fechas de entrada y salida de las mascotas, así como cualquier necesidad especial que puedan tener, como una dieta específica o atención médica durante su estancia. Los productos y servicios que se utilizan durante el hospedaje también se anotan, para que todo esté bien organizado y las mascotas reciban todo lo que necesitan.</w:t>
      </w:r>
    </w:p>
    <w:p w:rsidR="00000000" w:rsidDel="00000000" w:rsidP="00000000" w:rsidRDefault="00000000" w:rsidRPr="00000000" w14:paraId="0000002D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veterinaria también organiza y clasifica los productos que utiliza, como alimentos y medicamentos. Esto facilita que los empleados encuentren rápidamente lo que necesitan y asegura que cada mascota reciba el producto correcto según sus necesidades.</w:t>
      </w:r>
    </w:p>
    <w:p w:rsidR="00000000" w:rsidDel="00000000" w:rsidP="00000000" w:rsidRDefault="00000000" w:rsidRPr="00000000" w14:paraId="0000002E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resumen, este proyecto de la veterinaria es un lugar completo para el cuidado de las mascotas. Ofrece servicios médicos detallados y un hotel cómodo y seguro para las mascotas cuando sus dueños no pueden cuidarlas. Todo está pensado para que tanto las mascotas como sus dueños tengan la mejor experiencia posible.</w:t>
      </w:r>
    </w:p>
    <w:p w:rsidR="00000000" w:rsidDel="00000000" w:rsidP="00000000" w:rsidRDefault="00000000" w:rsidRPr="00000000" w14:paraId="0000002F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Modelo Conceptual</w:t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mypron3xsypl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Entidades Principales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Persona y Cliente</w:t>
      </w:r>
    </w:p>
    <w:p w:rsidR="00000000" w:rsidDel="00000000" w:rsidP="00000000" w:rsidRDefault="00000000" w:rsidRPr="00000000" w14:paraId="0000003D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Persona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Almacena información básica sobre personas, incluyendo CI, nombre, apellidos, dirección, teléfono y email</w:t>
      </w:r>
    </w:p>
    <w:p w:rsidR="00000000" w:rsidDel="00000000" w:rsidP="00000000" w:rsidRDefault="00000000" w:rsidRPr="00000000" w14:paraId="0000003E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Cliente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Extiende la información de una persona con detalles adicionales como cuenta bancaria y teléfonos. Se conecta con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Persona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 través de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PersonaCliente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Mascota</w:t>
      </w:r>
    </w:p>
    <w:p w:rsidR="00000000" w:rsidDel="00000000" w:rsidP="00000000" w:rsidRDefault="00000000" w:rsidRPr="00000000" w14:paraId="00000040">
      <w:pPr>
        <w:numPr>
          <w:ilvl w:val="0"/>
          <w:numId w:val="12"/>
        </w:numPr>
        <w:spacing w:after="24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Mascota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Registra información sobre las mascotas, como alias, especie, raza, color, fecha de nacimiento, peso actual y si es paciente. Cada mascota está asociada a un cliente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Historial Médico y Peso</w:t>
      </w:r>
    </w:p>
    <w:p w:rsidR="00000000" w:rsidDel="00000000" w:rsidP="00000000" w:rsidRDefault="00000000" w:rsidRPr="00000000" w14:paraId="00000042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HistoMedico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Guarda el historial médico de las mascotas, registrando fecha de consulta, síntomas, diagnóstico, tratamiento, medicación y monto pagado</w:t>
      </w:r>
    </w:p>
    <w:p w:rsidR="00000000" w:rsidDel="00000000" w:rsidP="00000000" w:rsidRDefault="00000000" w:rsidRPr="00000000" w14:paraId="00000043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HistoPeso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Lleva un registro del peso de las mascotas en cada visita, con fecha y peso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Vacunas</w:t>
      </w:r>
    </w:p>
    <w:p w:rsidR="00000000" w:rsidDel="00000000" w:rsidP="00000000" w:rsidRDefault="00000000" w:rsidRPr="00000000" w14:paraId="00000045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Vacuna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Contiene información sobre las vacunas disponibles, incluyendo nombre, laboratorio y la enfermedad que previene</w:t>
      </w:r>
    </w:p>
    <w:p w:rsidR="00000000" w:rsidDel="00000000" w:rsidP="00000000" w:rsidRDefault="00000000" w:rsidRPr="00000000" w14:paraId="00000046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CalendVacuna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Registra las aplicaciones de vacunas a las mascotas, con fechas previstas y reales de aplicación y la dosis administrada</w:t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f1slnnvagvuf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Servicio de Hospedaje</w:t>
      </w:r>
    </w:p>
    <w:p w:rsidR="00000000" w:rsidDel="00000000" w:rsidP="00000000" w:rsidRDefault="00000000" w:rsidRPr="00000000" w14:paraId="00000048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Hospedaje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Huésped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Gestiona los datos de hospedaje de las mascotas, incluyendo fechas de ingreso y salida y necesidades especiales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Detalle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Registra los detalles del hospedaje, como la fecha y cantidad de servicios/productos utilizados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Productos y Categorías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Producto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Almacena información sobre los productos disponibles en la veterinaria, como nombre y costo unitario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Categoría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Clasifica los productos en diferentes categorías, facilitando su gestión</w:t>
      </w:r>
    </w:p>
    <w:p w:rsidR="00000000" w:rsidDel="00000000" w:rsidP="00000000" w:rsidRDefault="00000000" w:rsidRPr="00000000" w14:paraId="0000004E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7oblafz8nqfu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Relaciones entre Entidades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Persona y Cliente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Una persona puede convertirse en cliente a través de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PersonaCliente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.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Cliente y Mascota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Un cliente puede tener múltiples mascotas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Mascota y Historial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Cada mascota puede tener múltiples registros en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HistoMedico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y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HistoPeso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Mascota y Vacunas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Las aplicaciones de vacunas a las mascotas se registran en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Calend Vacuna</w:t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Hospedaje y Mascota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Las mascotas pueden usar el servicio de hospedaje, gestionado por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Huésped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y detallado en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Detalle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Productos y Categorías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Los productos utilizados durante el hospedaje están clasificados en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Categoría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Modelo lógico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-938212</wp:posOffset>
            </wp:positionH>
            <wp:positionV relativeFrom="paragraph">
              <wp:posOffset>152400</wp:posOffset>
            </wp:positionV>
            <wp:extent cx="8005763" cy="3601638"/>
            <wp:effectExtent b="0" l="0" r="0" t="0"/>
            <wp:wrapSquare wrapText="bothSides" distB="114300" distT="114300" distL="114300" distR="11430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05763" cy="36016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Consideraciones y decisiones de implementación</w:t>
      </w:r>
    </w:p>
    <w:p w:rsidR="00000000" w:rsidDel="00000000" w:rsidP="00000000" w:rsidRDefault="00000000" w:rsidRPr="00000000" w14:paraId="0000006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4"/>
        <w:keepNext w:val="0"/>
        <w:keepLines w:val="0"/>
        <w:spacing w:after="40" w:befor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heading=h.4uduj5e5hj0h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Tablas Principales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Persona</w:t>
      </w:r>
    </w:p>
    <w:p w:rsidR="00000000" w:rsidDel="00000000" w:rsidP="00000000" w:rsidRDefault="00000000" w:rsidRPr="00000000" w14:paraId="0000006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Propósito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Almacenar información básica sobre las personas, que puede incluir tanto a los clientes como a posibles contactos relacionados.</w:t>
      </w:r>
    </w:p>
    <w:p w:rsidR="00000000" w:rsidDel="00000000" w:rsidP="00000000" w:rsidRDefault="00000000" w:rsidRPr="00000000" w14:paraId="0000006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Razón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Tener una tabla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Persona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nos permite mantener datos consistentes y reutilizables sobre cualquier individuo relacionado con la veterinaria.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Cliente</w:t>
      </w:r>
    </w:p>
    <w:p w:rsidR="00000000" w:rsidDel="00000000" w:rsidP="00000000" w:rsidRDefault="00000000" w:rsidRPr="00000000" w14:paraId="0000006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Propósito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Guardar información específica de los clientes que llevan a sus mascotas a la veterinaria.</w:t>
      </w:r>
    </w:p>
    <w:p w:rsidR="00000000" w:rsidDel="00000000" w:rsidP="00000000" w:rsidRDefault="00000000" w:rsidRPr="00000000" w14:paraId="0000006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Razón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Los clientes son quienes traen a las mascotas para recibir servicios, por lo que necesitamos detalles adicionales como cuenta bancaria y múltiples números de teléfono.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PersonaCliente</w:t>
      </w:r>
    </w:p>
    <w:p w:rsidR="00000000" w:rsidDel="00000000" w:rsidP="00000000" w:rsidRDefault="00000000" w:rsidRPr="00000000" w14:paraId="0000006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Propósito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Servir como tabla asociativa entre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Persona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Cliente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indicando cuándo una persona se convierte en cliente.</w:t>
      </w:r>
    </w:p>
    <w:p w:rsidR="00000000" w:rsidDel="00000000" w:rsidP="00000000" w:rsidRDefault="00000000" w:rsidRPr="00000000" w14:paraId="0000006D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Razón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Permite registrar la relación entre personas y clientes de manera flexible, manteniendo un historial de asociaciones.</w:t>
      </w:r>
    </w:p>
    <w:p w:rsidR="00000000" w:rsidDel="00000000" w:rsidP="00000000" w:rsidRDefault="00000000" w:rsidRPr="00000000" w14:paraId="0000006E">
      <w:pPr>
        <w:pStyle w:val="Heading4"/>
        <w:keepNext w:val="0"/>
        <w:keepLines w:val="0"/>
        <w:spacing w:after="40" w:befor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heading=h.xaisn77zrnx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Tablas de Mascotas y su Cuidado</w:t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Mascota</w:t>
      </w:r>
    </w:p>
    <w:p w:rsidR="00000000" w:rsidDel="00000000" w:rsidP="00000000" w:rsidRDefault="00000000" w:rsidRPr="00000000" w14:paraId="0000007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Propósito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Almacenar información específica sobre las mascotas, como alias, especie, raza, color, fecha de nacimiento, peso actual y si es paciente.</w:t>
      </w:r>
    </w:p>
    <w:p w:rsidR="00000000" w:rsidDel="00000000" w:rsidP="00000000" w:rsidRDefault="00000000" w:rsidRPr="00000000" w14:paraId="0000007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Razón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Es crucial tener una tabla dedicada a las mascotas para gestionar adecuadamente su información y vincularlas con sus dueños.</w:t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HistoMedico</w:t>
      </w:r>
    </w:p>
    <w:p w:rsidR="00000000" w:rsidDel="00000000" w:rsidP="00000000" w:rsidRDefault="00000000" w:rsidRPr="00000000" w14:paraId="0000007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Propósito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Registrar el historial médico de las mascotas, incluyendo detalles de consultas, diagnósticos y tratamientos.</w:t>
      </w:r>
    </w:p>
    <w:p w:rsidR="00000000" w:rsidDel="00000000" w:rsidP="00000000" w:rsidRDefault="00000000" w:rsidRPr="00000000" w14:paraId="00000074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Razón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Mantener un registro detallado de la salud de las mascotas es fundamental para proporcionar cuidados continuos y adecuados.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HistoPeso</w:t>
      </w:r>
    </w:p>
    <w:p w:rsidR="00000000" w:rsidDel="00000000" w:rsidP="00000000" w:rsidRDefault="00000000" w:rsidRPr="00000000" w14:paraId="0000007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Propósito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Llevar un registro del peso de las mascotas en cada visita.</w:t>
      </w:r>
    </w:p>
    <w:p w:rsidR="00000000" w:rsidDel="00000000" w:rsidP="00000000" w:rsidRDefault="00000000" w:rsidRPr="00000000" w14:paraId="00000077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Razón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El seguimiento del peso es una parte importante del monitoreo de la salud de las mascotas.</w:t>
      </w:r>
    </w:p>
    <w:p w:rsidR="00000000" w:rsidDel="00000000" w:rsidP="00000000" w:rsidRDefault="00000000" w:rsidRPr="00000000" w14:paraId="00000078">
      <w:pPr>
        <w:pStyle w:val="Heading4"/>
        <w:keepNext w:val="0"/>
        <w:keepLines w:val="0"/>
        <w:spacing w:after="40" w:befor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heading=h.lloqvipmp1qo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Tablas de Vacunas</w:t>
      </w:r>
    </w:p>
    <w:p w:rsidR="00000000" w:rsidDel="00000000" w:rsidP="00000000" w:rsidRDefault="00000000" w:rsidRPr="00000000" w14:paraId="00000079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Vacuna</w:t>
      </w:r>
    </w:p>
    <w:p w:rsidR="00000000" w:rsidDel="00000000" w:rsidP="00000000" w:rsidRDefault="00000000" w:rsidRPr="00000000" w14:paraId="0000007A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Propósito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Almacenar información sobre las vacunas disponibles, incluyendo nombre, laboratorio y enfermedad que previene.</w:t>
      </w:r>
    </w:p>
    <w:p w:rsidR="00000000" w:rsidDel="00000000" w:rsidP="00000000" w:rsidRDefault="00000000" w:rsidRPr="00000000" w14:paraId="0000007B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Razón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Es necesario tener una referencia de las vacunas que se pueden administrar a las mascotas.</w:t>
      </w:r>
    </w:p>
    <w:p w:rsidR="00000000" w:rsidDel="00000000" w:rsidP="00000000" w:rsidRDefault="00000000" w:rsidRPr="00000000" w14:paraId="0000007C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CalendVacuna</w:t>
      </w:r>
    </w:p>
    <w:p w:rsidR="00000000" w:rsidDel="00000000" w:rsidP="00000000" w:rsidRDefault="00000000" w:rsidRPr="00000000" w14:paraId="0000007D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Propósito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Registrar las aplicaciones de vacunas a las mascotas, incluyendo fechas previstas y reales de aplicación y la dosis administrada.</w:t>
      </w:r>
    </w:p>
    <w:p w:rsidR="00000000" w:rsidDel="00000000" w:rsidP="00000000" w:rsidRDefault="00000000" w:rsidRPr="00000000" w14:paraId="0000007E">
      <w:pPr>
        <w:numPr>
          <w:ilvl w:val="1"/>
          <w:numId w:val="10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Razón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Facilita el seguimiento de las vacunas administradas a cada mascota y asegura que se mantengan al día con sus vacunas.</w:t>
      </w:r>
    </w:p>
    <w:p w:rsidR="00000000" w:rsidDel="00000000" w:rsidP="00000000" w:rsidRDefault="00000000" w:rsidRPr="00000000" w14:paraId="0000007F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3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Modelo físico</w:t>
      </w:r>
    </w:p>
    <w:p w:rsidR="00000000" w:rsidDel="00000000" w:rsidP="00000000" w:rsidRDefault="00000000" w:rsidRPr="00000000" w14:paraId="0000008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database Veterinariafinal </w:t>
      </w:r>
    </w:p>
    <w:p w:rsidR="00000000" w:rsidDel="00000000" w:rsidP="00000000" w:rsidRDefault="00000000" w:rsidRPr="00000000" w14:paraId="0000008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 Veterinariafinal</w:t>
      </w:r>
    </w:p>
    <w:p w:rsidR="00000000" w:rsidDel="00000000" w:rsidP="00000000" w:rsidRDefault="00000000" w:rsidRPr="00000000" w14:paraId="0000008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DROP DATABASE Veterinariafinal</w:t>
      </w:r>
    </w:p>
    <w:p w:rsidR="00000000" w:rsidDel="00000000" w:rsidP="00000000" w:rsidRDefault="00000000" w:rsidRPr="00000000" w14:paraId="0000008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TABLE Clientes (</w:t>
      </w:r>
    </w:p>
    <w:p w:rsidR="00000000" w:rsidDel="00000000" w:rsidP="00000000" w:rsidRDefault="00000000" w:rsidRPr="00000000" w14:paraId="0000008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IdCliente  char(8) not null,</w:t>
      </w:r>
    </w:p>
    <w:p w:rsidR="00000000" w:rsidDel="00000000" w:rsidP="00000000" w:rsidRDefault="00000000" w:rsidRPr="00000000" w14:paraId="0000008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Apellido varchar(20) not null,</w:t>
      </w:r>
    </w:p>
    <w:p w:rsidR="00000000" w:rsidDel="00000000" w:rsidP="00000000" w:rsidRDefault="00000000" w:rsidRPr="00000000" w14:paraId="0000008B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CuentaBancaria varchar(30) not null,</w:t>
      </w:r>
    </w:p>
    <w:p w:rsidR="00000000" w:rsidDel="00000000" w:rsidP="00000000" w:rsidRDefault="00000000" w:rsidRPr="00000000" w14:paraId="0000008C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Direccion varchar(70) not null,</w:t>
      </w:r>
    </w:p>
    <w:p w:rsidR="00000000" w:rsidDel="00000000" w:rsidP="00000000" w:rsidRDefault="00000000" w:rsidRPr="00000000" w14:paraId="0000008D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TelefonoFijo varchar(15) not null,</w:t>
      </w:r>
    </w:p>
    <w:p w:rsidR="00000000" w:rsidDel="00000000" w:rsidP="00000000" w:rsidRDefault="00000000" w:rsidRPr="00000000" w14:paraId="0000008E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TelefonoCel varchar(15) not null,</w:t>
      </w:r>
    </w:p>
    <w:p w:rsidR="00000000" w:rsidDel="00000000" w:rsidP="00000000" w:rsidRDefault="00000000" w:rsidRPr="00000000" w14:paraId="0000008F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Email varchar(50) not null,</w:t>
      </w:r>
    </w:p>
    <w:p w:rsidR="00000000" w:rsidDel="00000000" w:rsidP="00000000" w:rsidRDefault="00000000" w:rsidRPr="00000000" w14:paraId="0000009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constraint Pk_Cli PRIMARY KEY (IdCliente)</w:t>
      </w:r>
    </w:p>
    <w:p w:rsidR="00000000" w:rsidDel="00000000" w:rsidP="00000000" w:rsidRDefault="00000000" w:rsidRPr="00000000" w14:paraId="0000009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);</w:t>
      </w:r>
    </w:p>
    <w:p w:rsidR="00000000" w:rsidDel="00000000" w:rsidP="00000000" w:rsidRDefault="00000000" w:rsidRPr="00000000" w14:paraId="0000009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TABLE Personas(</w:t>
      </w:r>
    </w:p>
    <w:p w:rsidR="00000000" w:rsidDel="00000000" w:rsidP="00000000" w:rsidRDefault="00000000" w:rsidRPr="00000000" w14:paraId="0000009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CI char(12) not null,</w:t>
      </w:r>
    </w:p>
    <w:p w:rsidR="00000000" w:rsidDel="00000000" w:rsidP="00000000" w:rsidRDefault="00000000" w:rsidRPr="00000000" w14:paraId="0000009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Nombre varchar(80) not null,</w:t>
      </w:r>
    </w:p>
    <w:p w:rsidR="00000000" w:rsidDel="00000000" w:rsidP="00000000" w:rsidRDefault="00000000" w:rsidRPr="00000000" w14:paraId="00000096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ApellidoP varchar(30) not null,</w:t>
      </w:r>
    </w:p>
    <w:p w:rsidR="00000000" w:rsidDel="00000000" w:rsidP="00000000" w:rsidRDefault="00000000" w:rsidRPr="00000000" w14:paraId="0000009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ApellidoM varchar(30) not null,</w:t>
      </w:r>
    </w:p>
    <w:p w:rsidR="00000000" w:rsidDel="00000000" w:rsidP="00000000" w:rsidRDefault="00000000" w:rsidRPr="00000000" w14:paraId="0000009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TelefonoCel varchar(15) not null,</w:t>
      </w:r>
    </w:p>
    <w:p w:rsidR="00000000" w:rsidDel="00000000" w:rsidP="00000000" w:rsidRDefault="00000000" w:rsidRPr="00000000" w14:paraId="0000009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Direccion varchar(70) not null,</w:t>
      </w:r>
    </w:p>
    <w:p w:rsidR="00000000" w:rsidDel="00000000" w:rsidP="00000000" w:rsidRDefault="00000000" w:rsidRPr="00000000" w14:paraId="0000009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Email varchar(50) not null,</w:t>
      </w:r>
    </w:p>
    <w:p w:rsidR="00000000" w:rsidDel="00000000" w:rsidP="00000000" w:rsidRDefault="00000000" w:rsidRPr="00000000" w14:paraId="0000009B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constraint Pk_Per PRIMARY KEY (CI)</w:t>
      </w:r>
    </w:p>
    <w:p w:rsidR="00000000" w:rsidDel="00000000" w:rsidP="00000000" w:rsidRDefault="00000000" w:rsidRPr="00000000" w14:paraId="0000009C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);</w:t>
      </w:r>
    </w:p>
    <w:p w:rsidR="00000000" w:rsidDel="00000000" w:rsidP="00000000" w:rsidRDefault="00000000" w:rsidRPr="00000000" w14:paraId="0000009D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TABLE PersonaCliente(</w:t>
      </w:r>
    </w:p>
    <w:p w:rsidR="00000000" w:rsidDel="00000000" w:rsidP="00000000" w:rsidRDefault="00000000" w:rsidRPr="00000000" w14:paraId="0000009F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IdCliente char(8) not null,</w:t>
      </w:r>
    </w:p>
    <w:p w:rsidR="00000000" w:rsidDel="00000000" w:rsidP="00000000" w:rsidRDefault="00000000" w:rsidRPr="00000000" w14:paraId="000000A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CI char(12) not null,</w:t>
      </w:r>
    </w:p>
    <w:p w:rsidR="00000000" w:rsidDel="00000000" w:rsidP="00000000" w:rsidRDefault="00000000" w:rsidRPr="00000000" w14:paraId="000000A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FechaAsociacion date not null default getdate(),</w:t>
      </w:r>
    </w:p>
    <w:p w:rsidR="00000000" w:rsidDel="00000000" w:rsidP="00000000" w:rsidRDefault="00000000" w:rsidRPr="00000000" w14:paraId="000000A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constraint Pk_PerCli PRIMARY KEY (IdCLiente, CI),</w:t>
      </w:r>
    </w:p>
    <w:p w:rsidR="00000000" w:rsidDel="00000000" w:rsidP="00000000" w:rsidRDefault="00000000" w:rsidRPr="00000000" w14:paraId="000000A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constraint FK_CliPer FOREIGN KEY (CI) references Personas,</w:t>
      </w:r>
    </w:p>
    <w:p w:rsidR="00000000" w:rsidDel="00000000" w:rsidP="00000000" w:rsidRDefault="00000000" w:rsidRPr="00000000" w14:paraId="000000A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constraint FK_CliPer2 FOREIGN KEY (IdCliente) references Clientes</w:t>
      </w:r>
    </w:p>
    <w:p w:rsidR="00000000" w:rsidDel="00000000" w:rsidP="00000000" w:rsidRDefault="00000000" w:rsidRPr="00000000" w14:paraId="000000A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);</w:t>
      </w:r>
    </w:p>
    <w:p w:rsidR="00000000" w:rsidDel="00000000" w:rsidP="00000000" w:rsidRDefault="00000000" w:rsidRPr="00000000" w14:paraId="000000A6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TABLE Mascota(</w:t>
      </w:r>
    </w:p>
    <w:p w:rsidR="00000000" w:rsidDel="00000000" w:rsidP="00000000" w:rsidRDefault="00000000" w:rsidRPr="00000000" w14:paraId="000000A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IdMascota char(8) not null,</w:t>
      </w:r>
    </w:p>
    <w:p w:rsidR="00000000" w:rsidDel="00000000" w:rsidP="00000000" w:rsidRDefault="00000000" w:rsidRPr="00000000" w14:paraId="000000A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Alias varchar(20) not null,</w:t>
      </w:r>
    </w:p>
    <w:p w:rsidR="00000000" w:rsidDel="00000000" w:rsidP="00000000" w:rsidRDefault="00000000" w:rsidRPr="00000000" w14:paraId="000000AB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Especie varchar (20) not null,</w:t>
      </w:r>
    </w:p>
    <w:p w:rsidR="00000000" w:rsidDel="00000000" w:rsidP="00000000" w:rsidRDefault="00000000" w:rsidRPr="00000000" w14:paraId="000000AC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Raza varchar(20) not null,</w:t>
      </w:r>
    </w:p>
    <w:p w:rsidR="00000000" w:rsidDel="00000000" w:rsidP="00000000" w:rsidRDefault="00000000" w:rsidRPr="00000000" w14:paraId="000000AD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Color varchar(20) not null,</w:t>
      </w:r>
    </w:p>
    <w:p w:rsidR="00000000" w:rsidDel="00000000" w:rsidP="00000000" w:rsidRDefault="00000000" w:rsidRPr="00000000" w14:paraId="000000AE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FechaNacimiento date not null,</w:t>
      </w:r>
    </w:p>
    <w:p w:rsidR="00000000" w:rsidDel="00000000" w:rsidP="00000000" w:rsidRDefault="00000000" w:rsidRPr="00000000" w14:paraId="000000AF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PesoActual char(10) not null,</w:t>
      </w:r>
    </w:p>
    <w:p w:rsidR="00000000" w:rsidDel="00000000" w:rsidP="00000000" w:rsidRDefault="00000000" w:rsidRPr="00000000" w14:paraId="000000B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Espaciente bit,</w:t>
      </w:r>
    </w:p>
    <w:p w:rsidR="00000000" w:rsidDel="00000000" w:rsidP="00000000" w:rsidRDefault="00000000" w:rsidRPr="00000000" w14:paraId="000000B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IdCliente  char(8) not null,</w:t>
      </w:r>
    </w:p>
    <w:p w:rsidR="00000000" w:rsidDel="00000000" w:rsidP="00000000" w:rsidRDefault="00000000" w:rsidRPr="00000000" w14:paraId="000000B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constraint PK_Mas PRIMARY KEY (IdMascota),</w:t>
      </w:r>
    </w:p>
    <w:p w:rsidR="00000000" w:rsidDel="00000000" w:rsidP="00000000" w:rsidRDefault="00000000" w:rsidRPr="00000000" w14:paraId="000000B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constraint FK_MasCli FOREIGN KEY (IdCliente) references Clientes</w:t>
      </w:r>
    </w:p>
    <w:p w:rsidR="00000000" w:rsidDel="00000000" w:rsidP="00000000" w:rsidRDefault="00000000" w:rsidRPr="00000000" w14:paraId="000000B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);</w:t>
      </w:r>
    </w:p>
    <w:p w:rsidR="00000000" w:rsidDel="00000000" w:rsidP="00000000" w:rsidRDefault="00000000" w:rsidRPr="00000000" w14:paraId="000000B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TABLE HistoricoPeso(</w:t>
      </w:r>
    </w:p>
    <w:p w:rsidR="00000000" w:rsidDel="00000000" w:rsidP="00000000" w:rsidRDefault="00000000" w:rsidRPr="00000000" w14:paraId="000000B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IdMascota char(8) not null,</w:t>
      </w:r>
    </w:p>
    <w:p w:rsidR="00000000" w:rsidDel="00000000" w:rsidP="00000000" w:rsidRDefault="00000000" w:rsidRPr="00000000" w14:paraId="000000B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FechaVisita date not null,</w:t>
      </w:r>
    </w:p>
    <w:p w:rsidR="00000000" w:rsidDel="00000000" w:rsidP="00000000" w:rsidRDefault="00000000" w:rsidRPr="00000000" w14:paraId="000000B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Peso char(10) not null,</w:t>
      </w:r>
    </w:p>
    <w:p w:rsidR="00000000" w:rsidDel="00000000" w:rsidP="00000000" w:rsidRDefault="00000000" w:rsidRPr="00000000" w14:paraId="000000B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constraint Pk_HistoPeso PRIMARY KEY (IdMascota, FechaVisita),</w:t>
      </w:r>
    </w:p>
    <w:p w:rsidR="00000000" w:rsidDel="00000000" w:rsidP="00000000" w:rsidRDefault="00000000" w:rsidRPr="00000000" w14:paraId="000000BB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constraint Fk_HistoPesoMas FOREIGN KEY (IdMascota) references Mascota,</w:t>
      </w:r>
    </w:p>
    <w:p w:rsidR="00000000" w:rsidDel="00000000" w:rsidP="00000000" w:rsidRDefault="00000000" w:rsidRPr="00000000" w14:paraId="000000BC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);</w:t>
      </w:r>
    </w:p>
    <w:p w:rsidR="00000000" w:rsidDel="00000000" w:rsidP="00000000" w:rsidRDefault="00000000" w:rsidRPr="00000000" w14:paraId="000000BD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TABLE HistoClinica(</w:t>
      </w:r>
    </w:p>
    <w:p w:rsidR="00000000" w:rsidDel="00000000" w:rsidP="00000000" w:rsidRDefault="00000000" w:rsidRPr="00000000" w14:paraId="000000BF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IdMascota char(8) not null,</w:t>
      </w:r>
    </w:p>
    <w:p w:rsidR="00000000" w:rsidDel="00000000" w:rsidP="00000000" w:rsidRDefault="00000000" w:rsidRPr="00000000" w14:paraId="000000C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Fechaconsulta date not null,</w:t>
      </w:r>
    </w:p>
    <w:p w:rsidR="00000000" w:rsidDel="00000000" w:rsidP="00000000" w:rsidRDefault="00000000" w:rsidRPr="00000000" w14:paraId="000000C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Sintomas varchar(50) not null,</w:t>
      </w:r>
    </w:p>
    <w:p w:rsidR="00000000" w:rsidDel="00000000" w:rsidP="00000000" w:rsidRDefault="00000000" w:rsidRPr="00000000" w14:paraId="000000C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Diagnostico varchar(60) not null,</w:t>
      </w:r>
    </w:p>
    <w:p w:rsidR="00000000" w:rsidDel="00000000" w:rsidP="00000000" w:rsidRDefault="00000000" w:rsidRPr="00000000" w14:paraId="000000C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Tratamiento varchar(50) not null,</w:t>
      </w:r>
    </w:p>
    <w:p w:rsidR="00000000" w:rsidDel="00000000" w:rsidP="00000000" w:rsidRDefault="00000000" w:rsidRPr="00000000" w14:paraId="000000C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Medicación varchar(80) not null,</w:t>
      </w:r>
    </w:p>
    <w:p w:rsidR="00000000" w:rsidDel="00000000" w:rsidP="00000000" w:rsidRDefault="00000000" w:rsidRPr="00000000" w14:paraId="000000C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MontoPagado money not null default 1,</w:t>
      </w:r>
    </w:p>
    <w:p w:rsidR="00000000" w:rsidDel="00000000" w:rsidP="00000000" w:rsidRDefault="00000000" w:rsidRPr="00000000" w14:paraId="000000C6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constraint Pk_HistoCli PRIMARY KEY (IdMascota, Fechaconsulta),</w:t>
      </w:r>
    </w:p>
    <w:p w:rsidR="00000000" w:rsidDel="00000000" w:rsidP="00000000" w:rsidRDefault="00000000" w:rsidRPr="00000000" w14:paraId="000000C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constraint Fk_HistoCliMas FOREIGN KEY (IdMascota) references Mascota,</w:t>
      </w:r>
    </w:p>
    <w:p w:rsidR="00000000" w:rsidDel="00000000" w:rsidP="00000000" w:rsidRDefault="00000000" w:rsidRPr="00000000" w14:paraId="000000C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);</w:t>
      </w:r>
    </w:p>
    <w:p w:rsidR="00000000" w:rsidDel="00000000" w:rsidP="00000000" w:rsidRDefault="00000000" w:rsidRPr="00000000" w14:paraId="000000C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TABLE Vacunas(</w:t>
      </w:r>
    </w:p>
    <w:p w:rsidR="00000000" w:rsidDel="00000000" w:rsidP="00000000" w:rsidRDefault="00000000" w:rsidRPr="00000000" w14:paraId="000000CB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IdVacuna char(8) not null,</w:t>
      </w:r>
    </w:p>
    <w:p w:rsidR="00000000" w:rsidDel="00000000" w:rsidP="00000000" w:rsidRDefault="00000000" w:rsidRPr="00000000" w14:paraId="000000CC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NombreVacuna varchar(30) not null,</w:t>
      </w:r>
    </w:p>
    <w:p w:rsidR="00000000" w:rsidDel="00000000" w:rsidP="00000000" w:rsidRDefault="00000000" w:rsidRPr="00000000" w14:paraId="000000CD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Laboratorio  varchar (30) not null,</w:t>
      </w:r>
    </w:p>
    <w:p w:rsidR="00000000" w:rsidDel="00000000" w:rsidP="00000000" w:rsidRDefault="00000000" w:rsidRPr="00000000" w14:paraId="000000CE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EnfermedadPrev varchar(50) not null,</w:t>
      </w:r>
    </w:p>
    <w:p w:rsidR="00000000" w:rsidDel="00000000" w:rsidP="00000000" w:rsidRDefault="00000000" w:rsidRPr="00000000" w14:paraId="000000CF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constraint Pk_Vac PRIMARY KEY (IdVacuna)</w:t>
      </w:r>
    </w:p>
    <w:p w:rsidR="00000000" w:rsidDel="00000000" w:rsidP="00000000" w:rsidRDefault="00000000" w:rsidRPr="00000000" w14:paraId="000000D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);</w:t>
      </w:r>
    </w:p>
    <w:p w:rsidR="00000000" w:rsidDel="00000000" w:rsidP="00000000" w:rsidRDefault="00000000" w:rsidRPr="00000000" w14:paraId="000000D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TABLE CalenVacuna(</w:t>
      </w:r>
    </w:p>
    <w:p w:rsidR="00000000" w:rsidDel="00000000" w:rsidP="00000000" w:rsidRDefault="00000000" w:rsidRPr="00000000" w14:paraId="000000D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IdMascota char(8) not null,</w:t>
      </w:r>
    </w:p>
    <w:p w:rsidR="00000000" w:rsidDel="00000000" w:rsidP="00000000" w:rsidRDefault="00000000" w:rsidRPr="00000000" w14:paraId="000000D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IdVacuna char(8) not null,</w:t>
      </w:r>
    </w:p>
    <w:p w:rsidR="00000000" w:rsidDel="00000000" w:rsidP="00000000" w:rsidRDefault="00000000" w:rsidRPr="00000000" w14:paraId="000000D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Fechaprevista date not null,</w:t>
      </w:r>
    </w:p>
    <w:p w:rsidR="00000000" w:rsidDel="00000000" w:rsidP="00000000" w:rsidRDefault="00000000" w:rsidRPr="00000000" w14:paraId="000000D6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Fechaaplicacion date not null,</w:t>
      </w:r>
    </w:p>
    <w:p w:rsidR="00000000" w:rsidDel="00000000" w:rsidP="00000000" w:rsidRDefault="00000000" w:rsidRPr="00000000" w14:paraId="000000D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Dosis varchar(20) not null,</w:t>
      </w:r>
    </w:p>
    <w:p w:rsidR="00000000" w:rsidDel="00000000" w:rsidP="00000000" w:rsidRDefault="00000000" w:rsidRPr="00000000" w14:paraId="000000D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constraint Pk_AplVac PRIMARY KEY (IdMascota, IdVacuna),</w:t>
      </w:r>
    </w:p>
    <w:p w:rsidR="00000000" w:rsidDel="00000000" w:rsidP="00000000" w:rsidRDefault="00000000" w:rsidRPr="00000000" w14:paraId="000000D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constraint Fk_VacMas FOREIGN KEY (IdMascota) references Mascota,</w:t>
      </w:r>
    </w:p>
    <w:p w:rsidR="00000000" w:rsidDel="00000000" w:rsidP="00000000" w:rsidRDefault="00000000" w:rsidRPr="00000000" w14:paraId="000000D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constraint FK_VacMas2 FOREIGN KEY (IdVacuna) references Vacunas</w:t>
      </w:r>
    </w:p>
    <w:p w:rsidR="00000000" w:rsidDel="00000000" w:rsidP="00000000" w:rsidRDefault="00000000" w:rsidRPr="00000000" w14:paraId="000000DB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);</w:t>
      </w:r>
    </w:p>
    <w:p w:rsidR="00000000" w:rsidDel="00000000" w:rsidP="00000000" w:rsidRDefault="00000000" w:rsidRPr="00000000" w14:paraId="000000DC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TABLE Huesped (</w:t>
      </w:r>
    </w:p>
    <w:p w:rsidR="00000000" w:rsidDel="00000000" w:rsidP="00000000" w:rsidRDefault="00000000" w:rsidRPr="00000000" w14:paraId="000000DE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IdHuesped char(8) not null, </w:t>
      </w:r>
    </w:p>
    <w:p w:rsidR="00000000" w:rsidDel="00000000" w:rsidP="00000000" w:rsidRDefault="00000000" w:rsidRPr="00000000" w14:paraId="000000DF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IdMascota char(8) not null,</w:t>
      </w:r>
    </w:p>
    <w:p w:rsidR="00000000" w:rsidDel="00000000" w:rsidP="00000000" w:rsidRDefault="00000000" w:rsidRPr="00000000" w14:paraId="000000E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FechaIngreso date not null,</w:t>
      </w:r>
    </w:p>
    <w:p w:rsidR="00000000" w:rsidDel="00000000" w:rsidP="00000000" w:rsidRDefault="00000000" w:rsidRPr="00000000" w14:paraId="000000E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FechaSalida date not null,</w:t>
      </w:r>
    </w:p>
    <w:p w:rsidR="00000000" w:rsidDel="00000000" w:rsidP="00000000" w:rsidRDefault="00000000" w:rsidRPr="00000000" w14:paraId="000000E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NecesidadesEspeciales varchar(200) not null, </w:t>
      </w:r>
    </w:p>
    <w:p w:rsidR="00000000" w:rsidDel="00000000" w:rsidP="00000000" w:rsidRDefault="00000000" w:rsidRPr="00000000" w14:paraId="000000E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constraint Pk_Huesped PRIMARY KEY ( IdHuesped), </w:t>
      </w:r>
    </w:p>
    <w:p w:rsidR="00000000" w:rsidDel="00000000" w:rsidP="00000000" w:rsidRDefault="00000000" w:rsidRPr="00000000" w14:paraId="000000E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constraint Fk_Huesped FOREIGN KEY ( IdMascota) REFERENCES Mascota </w:t>
      </w:r>
    </w:p>
    <w:p w:rsidR="00000000" w:rsidDel="00000000" w:rsidP="00000000" w:rsidRDefault="00000000" w:rsidRPr="00000000" w14:paraId="000000E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);</w:t>
      </w:r>
    </w:p>
    <w:p w:rsidR="00000000" w:rsidDel="00000000" w:rsidP="00000000" w:rsidRDefault="00000000" w:rsidRPr="00000000" w14:paraId="000000E6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TABLE Categoria (</w:t>
      </w:r>
    </w:p>
    <w:p w:rsidR="00000000" w:rsidDel="00000000" w:rsidP="00000000" w:rsidRDefault="00000000" w:rsidRPr="00000000" w14:paraId="000000E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Idcategoria varchar(8) not null, </w:t>
      </w:r>
    </w:p>
    <w:p w:rsidR="00000000" w:rsidDel="00000000" w:rsidP="00000000" w:rsidRDefault="00000000" w:rsidRPr="00000000" w14:paraId="000000E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Nombre varchar (20) not null, </w:t>
      </w:r>
    </w:p>
    <w:p w:rsidR="00000000" w:rsidDel="00000000" w:rsidP="00000000" w:rsidRDefault="00000000" w:rsidRPr="00000000" w14:paraId="000000E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Descripcion varchar (100) not null, </w:t>
      </w:r>
    </w:p>
    <w:p w:rsidR="00000000" w:rsidDel="00000000" w:rsidP="00000000" w:rsidRDefault="00000000" w:rsidRPr="00000000" w14:paraId="000000EB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constraint Pk_Categoria PRIMARY KEY (Idcategoria), </w:t>
      </w:r>
    </w:p>
    <w:p w:rsidR="00000000" w:rsidDel="00000000" w:rsidP="00000000" w:rsidRDefault="00000000" w:rsidRPr="00000000" w14:paraId="000000EC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);</w:t>
      </w:r>
    </w:p>
    <w:p w:rsidR="00000000" w:rsidDel="00000000" w:rsidP="00000000" w:rsidRDefault="00000000" w:rsidRPr="00000000" w14:paraId="000000ED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TABLE Producto (</w:t>
      </w:r>
    </w:p>
    <w:p w:rsidR="00000000" w:rsidDel="00000000" w:rsidP="00000000" w:rsidRDefault="00000000" w:rsidRPr="00000000" w14:paraId="000000EF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IdProducto varchar(8) not null, </w:t>
      </w:r>
    </w:p>
    <w:p w:rsidR="00000000" w:rsidDel="00000000" w:rsidP="00000000" w:rsidRDefault="00000000" w:rsidRPr="00000000" w14:paraId="000000F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IdCategoria varchar (8) not null,</w:t>
      </w:r>
    </w:p>
    <w:p w:rsidR="00000000" w:rsidDel="00000000" w:rsidP="00000000" w:rsidRDefault="00000000" w:rsidRPr="00000000" w14:paraId="000000F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Nombreprod varchar (20) not null, </w:t>
      </w:r>
    </w:p>
    <w:p w:rsidR="00000000" w:rsidDel="00000000" w:rsidP="00000000" w:rsidRDefault="00000000" w:rsidRPr="00000000" w14:paraId="000000F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CostoUnitario money not null, </w:t>
      </w:r>
    </w:p>
    <w:p w:rsidR="00000000" w:rsidDel="00000000" w:rsidP="00000000" w:rsidRDefault="00000000" w:rsidRPr="00000000" w14:paraId="000000F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constraint Pk_Producto PRIMARY KEY (IdProducto), </w:t>
      </w:r>
    </w:p>
    <w:p w:rsidR="00000000" w:rsidDel="00000000" w:rsidP="00000000" w:rsidRDefault="00000000" w:rsidRPr="00000000" w14:paraId="000000F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constraint Fk_Producto FOREIGN KEY (IdCategoria) REFERENCES Categoria </w:t>
      </w:r>
    </w:p>
    <w:p w:rsidR="00000000" w:rsidDel="00000000" w:rsidP="00000000" w:rsidRDefault="00000000" w:rsidRPr="00000000" w14:paraId="000000F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);</w:t>
      </w:r>
    </w:p>
    <w:p w:rsidR="00000000" w:rsidDel="00000000" w:rsidP="00000000" w:rsidRDefault="00000000" w:rsidRPr="00000000" w14:paraId="000000F6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TABLE Detalle  (</w:t>
      </w:r>
    </w:p>
    <w:p w:rsidR="00000000" w:rsidDel="00000000" w:rsidP="00000000" w:rsidRDefault="00000000" w:rsidRPr="00000000" w14:paraId="000000F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IdHuesped char(8) not null,</w:t>
      </w:r>
    </w:p>
    <w:p w:rsidR="00000000" w:rsidDel="00000000" w:rsidP="00000000" w:rsidRDefault="00000000" w:rsidRPr="00000000" w14:paraId="000000F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IdProducto varchar(8) not null, </w:t>
      </w:r>
    </w:p>
    <w:p w:rsidR="00000000" w:rsidDel="00000000" w:rsidP="00000000" w:rsidRDefault="00000000" w:rsidRPr="00000000" w14:paraId="000000F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Fecha date not null,</w:t>
      </w:r>
    </w:p>
    <w:p w:rsidR="00000000" w:rsidDel="00000000" w:rsidP="00000000" w:rsidRDefault="00000000" w:rsidRPr="00000000" w14:paraId="000000FB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Cantidad int not null, </w:t>
      </w:r>
    </w:p>
    <w:p w:rsidR="00000000" w:rsidDel="00000000" w:rsidP="00000000" w:rsidRDefault="00000000" w:rsidRPr="00000000" w14:paraId="000000FC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constraint Pk_Detalle PRIMARY KEY (IdHuesped, IdProducto),</w:t>
      </w:r>
    </w:p>
    <w:p w:rsidR="00000000" w:rsidDel="00000000" w:rsidP="00000000" w:rsidRDefault="00000000" w:rsidRPr="00000000" w14:paraId="000000FD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constraint Fk_DetalleHue FOREIGN KEY (IdHuesped) REFERENCES Huesped,</w:t>
      </w:r>
    </w:p>
    <w:p w:rsidR="00000000" w:rsidDel="00000000" w:rsidP="00000000" w:rsidRDefault="00000000" w:rsidRPr="00000000" w14:paraId="000000FE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constraint Fk_DetallePro FOREIGN KEY (IdProducto) REFERENCES Producto</w:t>
      </w:r>
    </w:p>
    <w:p w:rsidR="00000000" w:rsidDel="00000000" w:rsidP="00000000" w:rsidRDefault="00000000" w:rsidRPr="00000000" w14:paraId="000000FF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);</w:t>
      </w:r>
    </w:p>
    <w:p w:rsidR="00000000" w:rsidDel="00000000" w:rsidP="00000000" w:rsidRDefault="00000000" w:rsidRPr="00000000" w14:paraId="0000010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3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Arquitectura de la solución construida</w:t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  una arquitectura de dos capa</w:t>
      </w:r>
    </w:p>
    <w:p w:rsidR="00000000" w:rsidDel="00000000" w:rsidP="00000000" w:rsidRDefault="00000000" w:rsidRPr="00000000" w14:paraId="00000108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1. Capa Cliente (Aplicación de Consola)</w:t>
      </w:r>
    </w:p>
    <w:p w:rsidR="00000000" w:rsidDel="00000000" w:rsidP="00000000" w:rsidRDefault="00000000" w:rsidRPr="00000000" w14:paraId="00000109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Interfaz de Usuario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La aplicación de consola sirve como la interfaz donde el usuario interactúa directamente. Presenta un menú principal con opciones para realizar diversas operaciones.</w:t>
      </w:r>
    </w:p>
    <w:p w:rsidR="00000000" w:rsidDel="00000000" w:rsidP="00000000" w:rsidRDefault="00000000" w:rsidRPr="00000000" w14:paraId="0000010A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Menús de Opciones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El menú principal permite al usuario seleccionar entre insertar, actualizar, eliminar, consultar datos, generar notas de cobranza, y generar reportes. Cada opción lleva a submenús específicos para realizar operaciones más detalladas en cada entidad de la base de datos.</w:t>
      </w:r>
    </w:p>
    <w:p w:rsidR="00000000" w:rsidDel="00000000" w:rsidP="00000000" w:rsidRDefault="00000000" w:rsidRPr="00000000" w14:paraId="0000010B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Recopilación de Datos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La aplicación solicita al usuario la entrada de datos necesaria para cada operación. Por ejemplo, al insertar un cliente, se solicitan detalles como el nombre, la dirección, y otros datos relevantes.</w:t>
      </w:r>
    </w:p>
    <w:p w:rsidR="00000000" w:rsidDel="00000000" w:rsidP="00000000" w:rsidRDefault="00000000" w:rsidRPr="00000000" w14:paraId="0000010C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Manejo de Errores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La aplicación está diseñada para capturar y mostrar mensajes de error si ocurre algún problema durante las operaciones, asegurando una experiencia de usuario robusta.</w:t>
      </w:r>
    </w:p>
    <w:p w:rsidR="00000000" w:rsidDel="00000000" w:rsidP="00000000" w:rsidRDefault="00000000" w:rsidRPr="00000000" w14:paraId="0000010D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heading=h.iusjd97m6co3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2. Capa Servidor (Base de Datos SQL Server)</w:t>
      </w:r>
    </w:p>
    <w:p w:rsidR="00000000" w:rsidDel="00000000" w:rsidP="00000000" w:rsidRDefault="00000000" w:rsidRPr="00000000" w14:paraId="0000010E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Conexión a la Base de Datos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La aplicación de consola establece una conexión con la base de datos SQL Server utilizando una cadena de conexión que incluye detalles como el nombre del servidor y la base de datos.</w:t>
      </w:r>
    </w:p>
    <w:p w:rsidR="00000000" w:rsidDel="00000000" w:rsidP="00000000" w:rsidRDefault="00000000" w:rsidRPr="00000000" w14:paraId="0000010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Operaciones CRUD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Las operaciones de Crear, Leer, Actualizar y Eliminar (CRUD) se realizan mediante comandos SQL y procedimientos almacenados en la base de datos. Cada función en la aplicación llama a un procedimiento almacenado específico o ejecuta un comando SQL para manipular los datos.</w:t>
      </w:r>
    </w:p>
    <w:p w:rsidR="00000000" w:rsidDel="00000000" w:rsidP="00000000" w:rsidRDefault="00000000" w:rsidRPr="00000000" w14:paraId="00000110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Procedimientos Almacenados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Estos son bloques de código SQL predefinidos en la base de datos que realizan tareas específicas, como insertar un nuevo cliente, actualizar información de una mascota, o eliminar un registro. Los procedimientos almacenados mejoran la eficiencia y la seguridad de las operaciones en la base de datos.</w:t>
      </w:r>
    </w:p>
    <w:p w:rsidR="00000000" w:rsidDel="00000000" w:rsidP="00000000" w:rsidRDefault="00000000" w:rsidRPr="00000000" w14:paraId="00000111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Consultas y Reportes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La aplicación permite la ejecución de consultas para obtener datos y generar reportes. Por ejemplo, se pueden consultar los datos de todos los clientes o generar un reporte de huéspedes atendidos entre dos fechas.</w:t>
      </w:r>
    </w:p>
    <w:p w:rsidR="00000000" w:rsidDel="00000000" w:rsidP="00000000" w:rsidRDefault="00000000" w:rsidRPr="00000000" w14:paraId="00000112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r9pjrlz9kriq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Flujo de Trabajo</w:t>
      </w:r>
    </w:p>
    <w:p w:rsidR="00000000" w:rsidDel="00000000" w:rsidP="00000000" w:rsidRDefault="00000000" w:rsidRPr="00000000" w14:paraId="00000113">
      <w:pPr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Inicio y Conexión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La aplicación se inicia y establece una conexión con la base de datos.</w:t>
      </w:r>
    </w:p>
    <w:p w:rsidR="00000000" w:rsidDel="00000000" w:rsidP="00000000" w:rsidRDefault="00000000" w:rsidRPr="00000000" w14:paraId="00000114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Menú Principal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El usuario ve un menú principal y selecciona una opción para insertar, actualizar, eliminar, consultar datos, generar notas de cobranza, o generar reportes.</w:t>
      </w:r>
    </w:p>
    <w:p w:rsidR="00000000" w:rsidDel="00000000" w:rsidP="00000000" w:rsidRDefault="00000000" w:rsidRPr="00000000" w14:paraId="00000115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Operaciones Específicas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Según la selección del usuario, la aplicación muestra submenús específicos y solicita la entrada de datos necesaria.</w:t>
      </w:r>
    </w:p>
    <w:p w:rsidR="00000000" w:rsidDel="00000000" w:rsidP="00000000" w:rsidRDefault="00000000" w:rsidRPr="00000000" w14:paraId="00000116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Ejecución de Comandos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La aplicación ejecuta los comandos SQL o llama a los procedimientos almacenados correspondientes en la base de datos para realizar la operación seleccionada.</w:t>
      </w:r>
    </w:p>
    <w:p w:rsidR="00000000" w:rsidDel="00000000" w:rsidP="00000000" w:rsidRDefault="00000000" w:rsidRPr="00000000" w14:paraId="00000117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Manejo de Resultados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La aplicación muestra los resultados de la operación o cualquier mensaje de error al usuario.</w:t>
      </w:r>
    </w:p>
    <w:p w:rsidR="00000000" w:rsidDel="00000000" w:rsidP="00000000" w:rsidRDefault="00000000" w:rsidRPr="00000000" w14:paraId="00000118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Continuación o Salida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El usuario puede continuar realizando más operaciones o salir de la aplicación.</w:t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3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Implementación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USE Veterinariafinal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--Alter Clientes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ALTER TABLE Clientes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ALTER COLUMN Apellido VARCHAR(50) NOT NULL,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ALTER COLUMN CuentaBancaria VARCHAR(50) NOT NULL,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ALTER COLUMN Direccion VARCHAR(100) NOT NULL,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ALTER COLUMN TelefonoFijo VARCHAR(20) NOT NULL,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ALTER COLUMN TelefonoCel VARCHAR(20) NOT NULL,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ALTER COLUMN Email VARCHAR(100) NOT NULL;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--Alter Personas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ALTER TABLE Personas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ALTER COLUMN Nombre VARCHAR(100) NOT NULL,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ALTER COLUMN ApellidoP VARCHAR(50) NOT NULL,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ALTER COLUMN ApellidoM VARCHAR(50) NOT NULL,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ALTER COLUMN TelefonoCel VARCHAR(20) NOT NULL,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ALTER COLUMN Direccion VARCHAR(100) NOT NULL,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ALTER COLUMN Email VARCHAR(100) NOT NULL;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--Alter Mascota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ALTER TABLE Mascota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ALTER COLUMN Alias VARCHAR(30) NOT NULL,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ALTER COLUMN Especie VARCHAR(30) NOT NULL,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ALTER COLUMN Raza VARCHAR(30) NOT NULL,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ALTER COLUMN Color VARCHAR(30) NOT NULL,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ALTER COLUMN PesoActual CHAR(15) NOT NULL;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--Alter HistoClinica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ALTER TABLE HistoClinica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ALTER COLUMN Sintomas VARCHAR(100) NOT NULL,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ALTER COLUMN Diagnostico VARCHAR(100) NOT NULL,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ALTER COLUMN Tratamiento VARCHAR(80) NOT NULL,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ALTER COLUMN Medicación VARCHAR(100) NOT NULL;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--Alter Vacunas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ALTER TABLE Vacunas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ALTER COLUMN NombreVacuna VARCHAR(50) NOT NULL,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ALTER COLUMN Laboratorio VARCHAR(50) NOT NULL,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ALTER COLUMN EnfermedadPrev VARCHAR(100) NOT NULL;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--Alter Huesped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ALTER TABLE Huesped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ALTER COLUMN NecesidadesEspeciales VARCHAR(300) NOT NULL;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--Alter Categoria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ALTER TABLE Categoria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ALTER COLUMN Nombre VARCHAR(30) NOT NULL,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ALTER COLUMN Descripcion VARCHAR(50) NOT NULL;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--Alter Producto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ALTER TABLE Producto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ALTER COLUMN Nombreprod VARCHAR(50) NOT NULL;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-- Insertar datos en Categoria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INSERT INTO Categoria (IdCategoria, Nombre, Descripcion) VALUES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('CAT001', 'Alimento', 'Productos alimenticios para mascotas'),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('CAT002', 'Medicamento', 'Medicamentos para mascotas'),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('CAT003', 'Insumos', 'Insumos variados'),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('CAT004', 'Servicio', 'Servicios ofrecidos');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SELECT *FROM Categoria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-- Insertar datos en Producto (20 productos distribuidos en todas las categorías)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INSERT INTO Producto (IdProducto, IdCategoria, Nombreprod, CostoUnitario) VALUES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-- Alimentos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('PROD001', 'CAT001', 'Croquetas', 20.00),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('PROD002', 'CAT001', 'Lata de Carne', 15.00),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('PROD003', 'CAT001', 'Galletas para Perros', 10.00),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('PROD004', 'CAT001', 'Comida Húmeda', 25.00),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('PROD005', 'CAT001', 'Sopa para Gatos', 18.00),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-- Medicamentos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('PROD006', 'CAT002', 'Antibiótico', 30.00),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('PROD007', 'CAT002', 'Desparasitante', 22.00),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('PROD008', 'CAT002', 'Analgésico', 28.00),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('PROD009', 'CAT002', 'Antiinflamatorio', 35.00),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('PROD010', 'CAT002', 'Antihistamínico', 25.00),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-- Insumos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('PROD011', 'CAT003', 'Guantes Quirúrgicos', 5.00),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('PROD012', 'CAT003', 'Jeringas', 3.00),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('PROD013', 'CAT003', 'Alcohol', 4.00),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('PROD014', 'CAT003', 'Gasas', 2.00),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('PROD015', 'CAT003', 'Vendajes', 6.00),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-- Servicios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('PROD016', 'CAT004', 'Consulta General', 40.00),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('PROD017', 'CAT004', 'Cirugía', 100.00),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('PROD018', 'CAT004', 'Radiografía', 50.00),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('PROD019', 'CAT004', 'Vacunación', 35.00),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('PROD020', 'CAT004', 'Hospitalización', 70.00);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SELECT *FROM Producto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-- Insertar datos en Clientes (20 clientes)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INSERT INTO Clientes (IdCliente, Apellido, CuentaBancaria, Direccion, TelefonoFijo, TelefonoCel, Email) VALUES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('CLI001', 'Gomez', '1234567890123456', 'Av. Siempre Viva 123', '1234567', '987654321', 'gomez@example.com'),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('CLI002', 'Perez', '2345678901234567', 'Calle Falsa 456', '2345678', '876543210', 'perez@example.com'),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('CLI003', 'Martinez', '3456789012345678', 'Calle de la Rosa 789', '3456789', '765432109', 'martinez@example.com'),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('CLI004', 'Rodriguez', '4567890123456789', 'Av. Libertad 101', '4567890', '654321098', 'rodriguez@example.com'),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('CLI005', 'Lopez', '5678901234567890', 'Calle Palma 202', '5678901', '543210987', 'lopez@example.com'),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('CLI006', 'Sanchez', '6789012345678901', 'Av. Central 303', '6789012', '432109876', 'sanchez@example.com'),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('CLI007', 'Garcia', '7890123456789012', 'Calle Luna 404', '7890123', '321098765', 'garcia@example.com'),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('CLI008', 'Fernandez', '8901234567890123', 'Av. Sol 505', '8901234', '210987654', 'fernandez@example.com'),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('CLI009', 'Gonzalez', '9012345678901234', 'Calle Estrella 606', '9012345', '109876543', 'gonzalez@example.com'),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('CLI010', 'Torres', '0123456789012345', 'Av. Luz 707', '0123456', '987654321', 'torres@example.com'),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('CLI011', 'Ramirez', '1123456789012346', 'Calle Rio 808', '1123457', '876543210', 'ramirez@example.com'),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('CLI012', 'Flores', '2123456789012347', 'Av. Mar 909', '2123458', '765432109', 'flores@example.com'),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('CLI013', 'Cruz', '3123456789012348', 'Calle Viento 1010', '3123459', '654321098', 'cruz@example.com'),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('CLI014', 'Morales', '4123456789012349', 'Av. Tierra 1111', '4123460', '543210987', 'morales@example.com'),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('CLI015', 'Ortiz', '5123456789012350', 'Calle Fuego 1212', '5123461', '432109876', 'ortiz@example.com'),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('CLI016', 'Mendoza', '6123456789012351', 'Av. Agua 1313', '6123462', '321098765', 'mendoza@example.com'),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('CLI017', 'Herrera', '7123456789012352', 'Calle Trueno 1414', '7123463', '210987654', 'herrera@example.com'),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('CLI018', 'Medina', '8123456789012353', 'Av. Relámpago 1515', '8123464', '109876543', 'medina@example.com'),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('CLI019', 'Rojas', '9123456789012354', 'Calle Neblina 1616', '9123465', '987654321', 'rojas@example.com'),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('CLI020', 'Castro', '0223456789012355', 'Av. Tormenta 1717', '0223466', '876543210', 'castro@example.com');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SELECT *FROM Clientes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-- Insertar datos en Personas (20 personas)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INSERT INTO Personas (CI, Nombre, ApellidoP, ApellidoM, TelefonoCel, Direccion, Email) VALUES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('PER001', 'Juan', 'Perez', 'Lopez', '987654321', 'Av. Siempre Viva 123', 'juan.perez@example.com'),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('PER002', 'Ana', 'Garcia', 'Martinez', '876543210', 'Calle Falsa 456', 'ana.garcia@example.com'),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('PER003', 'Luis', 'Rodriguez', 'Gomez', '765432109', 'Calle de la Rosa 789', 'luis.rodriguez@example.com'),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('PER004', 'Maria', 'Lopez', 'Sanchez', '654321098', 'Av. Libertad 101', 'maria.lopez@example.com'),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('PER005', 'Carlos', 'Sanchez', 'Fernandez', '543210987', 'Calle Palma 202', 'carlos.sanchez@example.com'),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('PER006', 'Lucia', 'Ramirez', 'Garcia', '432109876', 'Av. Central 303', 'lucia.ramirez@example.com'),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('PER007', 'Jose', 'Martinez', 'Gonzalez', '321098765', 'Calle Luna 404', 'jose.martinez@example.com'),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('PER008', 'Sofia', 'Fernandez', 'Torres', '210987654', 'Av. Sol 505', 'sofia.fernandez@example.com'),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('PER009', 'Pedro', 'Gonzalez', 'Ramirez', '109876543', 'Calle Estrella 606', 'pedro.gonzalez@example.com'),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('PER010', 'Marta', 'Torres', 'Flores', '987654321', 'Av. Luz 707', 'marta.torres@example.com'),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('PER011', 'Diego', 'Flores', 'Cruz', '876543210', 'Calle Rio 808', 'diego.flores@example.com'),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('PER012', 'Elena', 'Cruz', 'Morales', '765432109', 'Av. Mar 909', 'elena.cruz@example.com'),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('PER013', 'Miguel', 'Morales', 'Ortiz', '654321098', 'Calle Viento 1010', 'miguel.morales@example.com'),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('PER014', 'Laura', 'Ortiz', 'Mendoza', '543210987', 'Av. Tierra 1111', 'laura.ortiz@example.com'),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('PER015', 'Francisco', 'Mendoza', 'Herrera', '432109876', 'Calle Fuego 1212', 'francisco.mendoza@example.com'),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('PER016', 'Patricia', 'Herrera', 'Medina', '321098765', 'Av. Agua 1313', 'patricia.herrera@example.com'),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('PER017', 'Manuel', 'Medina', 'Rojas', '210987654', 'Calle Trueno 1414', 'manuel.medina@example.com'),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('PER018', 'Isabel', 'Rojas', 'Castro', '109876543', 'Av. Relámpago 1515', 'isabel.rojas@example.com'),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('PER019', 'Antonio', 'Castro', 'Gomez', '987654321', 'Calle Neblina 1616', 'antonio.castro@example.com'),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('PER020', 'Carmen', 'Gomez', 'Perez', '876543210', 'Av. Tormenta 1717', 'carmen.gomez@example.com');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-- Insertar datos en PersonaCliente (20 asociaciones)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INSERT INTO PersonaCliente (IdCliente, CI, FechaAsociacion) VALUES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('CLI001', 'PER001', '2024-01-01'),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('CLI002', 'PER002', '2024-01-02'),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('CLI003', 'PER003', '2024-01-03'),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('CLI004', 'PER004', '2024-01-04'),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('CLI005', 'PER005', '2024-01-05'),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('CLI006', 'PER006', '2024-01-06'),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('CLI007', 'PER007', '2024-01-07'),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('CLI008', 'PER008', '2024-01-08'),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('CLI009', 'PER009', '2024-01-09'),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('CLI010', 'PER010', '2024-01-10'),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('CLI011', 'PER011', '2024-01-11'),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('CLI012', 'PER012', '2024-01-12'),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('CLI013', 'PER013', '2024-01-13'),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('CLI014', 'PER014', '2024-01-14'),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('CLI015', 'PER015', '2024-01-15'),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('CLI016', 'PER016', '2024-01-16'),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('CLI017', 'PER017', '2024-01-17'),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('CLI018', 'PER018', '2024-01-18'),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('CLI019', 'PER019', '2024-01-19'),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('CLI020', 'PER020', '2024-01-20');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SELECT *FROM PersonaCliente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-- Insertar datos en Mascota (20 mascotas)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INSERT INTO Mascota (IdMascota, Alias, Especie, Raza, Color, FechaNacimiento, PesoActual, Espaciente, IdCliente) VALUES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('MAS001', 'Fido', 'Perro', 'Labrador', 'Marrón', '2020-05-05', '30kg', 1, 'CLI001'),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('MAS002', 'Michi', 'Gato', 'Siames', 'Blanco', '2019-03-10', '4kg', 1, 'CLI002'),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('MAS003', 'Max', 'Perro', 'Pastor Alemán', 'Negro', '2021-07-20', '35kg', 0, 'CLI003'),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('MAS004', 'Luna', 'Perro', 'Beagle', 'Tricolor', '2018-01-15', '20kg', 1, 'CLI004'),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('MAS005', 'Coco', 'Gato', 'Persa', 'Gris', '2022-12-12', '5kg', 0, 'CLI005'),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('MAS006', 'Rocky', 'Perro', 'Bulldog', 'Blanco', '2017-11-11', '25kg', 1, 'CLI006'),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('MAS007', 'Bella', 'Gato', 'Bengala', 'Dorado', '2021-09-09', '3kg', 0, 'CLI007'),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('MAS008', 'Simba', 'Perro', 'Golden Retriever', 'Dorado', '2020-08-08', '28kg', 1, 'CLI008'),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('MAS009', 'Chispa', 'Gato', 'Angora', 'Negro', '2019-07-07', '4kg', 1, 'CLI009'),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('MAS010', 'Nala', 'Perro', 'Cocker Spaniel', 'Marrón', '2022-06-06', '15kg', 0, 'CLI010'),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('MAS011', 'Toby', 'Perro', 'Poodle', 'Blanco', '2020-05-05', '10kg', 1, 'CLI011'),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('MAS012', 'Mia', 'Gato', 'Ragdoll', 'Beige', '2018-04-04', '5kg', 0, 'CLI012'),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('MAS013', 'Bruno', 'Perro', 'Boxer', 'Atigrado', '2021-03-03', '27kg', 1, 'CLI013'),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('MAS014', 'Lola', 'Gato', 'Himalayo', 'Blanco', '2020-02-02', '3kg', 1, 'CLI014'),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('MAS015', 'Charlie', 'Perro', 'Chihuahua', 'Marrón', '2019-01-01', '2kg', 0, 'CLI015'),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('MAS016', 'Kira', 'Gato', 'Siberiano', 'Gris', '2022-10-10', '6kg', 1, 'CLI016'),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('MAS017', 'Thor', 'Perro', 'Gran Danés', 'Negro', '2021-11-11', '70kg', 1, 'CLI017'),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('MAS018', 'Zoe', 'Gato', 'British Shorthair', 'Azul', '2020-09-09', '4kg', 0, 'CLI018'),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('MAS019', 'Bobby', 'Perro', 'Border Collie', 'Blanco y Negro', '2019-08-08', '20kg', 1, 'CLI019'),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('MAS020', 'Luna', 'Gato', 'Maine Coon', 'Naranja', '2018-07-07', '8kg', 0, 'CLI020');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SELECT *FROM Mascota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-- Insertar datos en HistoricoPeso (20 registros)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INSERT INTO HistoricoPeso (IdMascota, FechaVisita, Peso) VALUES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('MAS001', '2024-06-01', '31kg'),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('MAS002', '2024-06-02', '4.2kg'),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('MAS004', '2024-06-04', '20.5kg'),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('MAS006', '2024-06-06', '25.5kg'),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('MAS008', '2024-06-08', '28.5kg'),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('MAS009', '2024-06-09', '4.3kg'),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('MAS011', '2024-06-11', '10.2kg'),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('MAS013', '2024-06-13', '27.5kg'),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('MAS014', '2024-06-14', '3.2kg'),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('MAS016', '2024-06-16', '6.1kg'),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('MAS017', '2024-06-17', '70.5kg'),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('MAS019', '2024-06-19', '20.5kg');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SELECT *FROM HistoricoPeso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-- Insertar datos en HistoClinica (20 registros)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INSERT INTO HistoClinica (IdMascota, FechaConsulta, Sintomas, Diagnostico, Tratamiento, Medicación, MontoPagado) VALUES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('MAS001', '2024-06-01', 'Cansancio', 'Anemia', 'Transfusión', 'Vitamina B12', 100.00),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('MAS002', '2024-06-02', 'Tos', 'Resfriado', 'Reposo', 'Jarabe', 50.00),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('MAS004', '2024-06-04', 'Cojea', 'Fractura', 'Yeso', 'Analgésico', 120.00),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('MAS006', '2024-06-06', 'Pérdida de pelo', 'Alergia', 'Antihistamínico', 'Loratadina', 70.00),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('MAS008', '2024-06-08', 'Llagas', 'Dermatitis', 'Crema', 'Betametasona', 40.00),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('MAS009', '2024-06-09', 'Tos', 'Bronquitis', 'Inhalador', 'Salbutamol', 55.00),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('MAS011', '2024-06-11', 'Dificultad para respirar', 'Asma', 'Inhalador', 'Fluticasona', 75.00),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('MAS013', '2024-06-13', 'Cojea', 'Luxación', 'Reposo', 'Analgésico', 95.00),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('MAS014', '2024-06-14', 'Diarrea', 'Colitis', 'Dieta', 'Prebióticos', 105.00),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('MAS016', '2024-06-16', 'Pérdida de pelo', 'Hongos', 'Antifúngico', 'Ketoconazol', 125.00),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('MAS017', '2024-06-17', 'Llagas', 'Heridas', 'Curación', 'Antiséptico', 135.00),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('MAS019', '2024-06-19', 'Fiebre', 'Virosis', 'Reposo', 'Paracetamol', 155.00);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SELECT *FROM HistoClinica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-- Insertar datos en Vacunas (20 vacunas)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INSERT INTO Vacunas (IdVacuna, NombreVacuna, Laboratorio, EnfermedadPrev) VALUES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('VAC001', 'Rabia', 'BioVet', 'Rabia'),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('VAC002', 'Moquillo', 'VetPharm', 'Moquillo'),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('VAC003', 'Parvovirus', 'CanVet', 'Parvovirus'),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('VAC004', 'Hepatitis', 'VetLab', 'Hepatitis'),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('VAC005', 'Leptospirosis', 'PetMed', 'Leptospirosis'),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('VAC006', 'Parainfluenza', 'VetBiotech', 'Parainfluenza'),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('VAC007', 'Coronavirus', 'AniHealth', 'Coronavirus'),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('VAC008', 'Adenovirus', 'BioVet', 'Adenovirus'),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('VAC009', 'Bordetella', 'VetPharm', 'Bordetella'),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('VAC010', 'Lyme', 'CanVet', 'Lyme'),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('VAC011', 'Leishmaniasis', 'VetLab', 'Leishmaniasis'),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('VAC012', 'Gripe Canina', 'PetMed', 'Gripe Canina'),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('VAC013', 'Coccidiosis', 'VetBiotech', 'Coccidiosis'),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('VAC014', 'Panleucopenia', 'AniHealth', 'Panleucopenia'),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('VAC015', 'Calicivirus', 'BioVet', 'Calicivirus'),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('VAC016', 'Rinotraqueitis', 'VetPharm', 'Rinotraqueitis'),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('VAC017', 'Clamidiasis', 'CanVet', 'Clamidiasis'),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('VAC018', 'Giardiasis', 'VetLab', 'Giardiasis'),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('VAC019', 'Tetano', 'PetMed', 'Tetano'),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('VAC020', 'Anemia Infecciosa', 'VetBiotech', 'Anemia Infecciosa');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SELECT *FROM Vacunas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-- Insertar datos en CalenVacuna (20 registros)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INSERT INTO CalenVacuna (IdMascota, IdVacuna, Fechaprevista, Fechaaplicacion, Dosis) VALUES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('MAS001', 'VAC001', '2024-06-01', '2024-06-02', '1ml'),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('MAS002', 'VAC002', '2024-06-03', '2024-06-04', '1.5ml'),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('MAS004', 'VAC004', '2024-06-07', '2024-06-08', '2ml'),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('MAS006', 'VAC006', '2024-06-11', '2024-06-12', '2.5ml'),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('MAS008', 'VAC008', '2024-06-15', '2024-06-16', '3ml'),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('MAS009', 'VAC009', '2024-06-17', '2024-06-18', '1.5ml'),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('MAS011', 'VAC011', '2024-06-21', '2024-06-22', '1ml'),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('MAS013', 'VAC013', '2024-06-25', '2024-06-26', '1ml'),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('MAS014', 'VAC014', '2024-06-27', '2024-06-28', '2ml'),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('MAS016', 'VAC016', '2024-07-01', '2024-07-02', '2.5ml'),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('MAS017', 'VAC017', '2024-07-03', '2024-07-04', '1ml'),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('MAS019', 'VAC019', '2024-07-07', '2024-07-08', '1.5ml');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SELECT *FROM CalenVacuna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-- Insertar datos en Huesped (20 registros)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INSERT INTO Huesped (IdHuesped, IdMascota, FechaIngreso, FechaSalida, NecesidadesEspeciales) VALUES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('HUE001', 'MAS001', '2024-05-01', '2024-05-10', 'Ninguna'),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('HUE002', 'MAS002', '2024-05-02', '2024-05-12', 'Medicación diaria'),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('HUE003', 'MAS003', '2024-05-03', '2024-05-13', 'Dieta especial'),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('HUE004', 'MAS004', '2024-05-04', '2024-05-14', 'Ejercicio diario'),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('HUE005', 'MAS005', '2024-05-05', '2024-05-15', 'Aseo diario'),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('HUE006', 'MAS006', '2024-05-06', '2024-05-16', 'Medicación diaria'),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('HUE007', 'MAS007', '2024-05-07', '2024-05-17', 'Ninguna'),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('HUE008', 'MAS008', '2024-05-08', '2024-05-18', 'Ejercicio diario'),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('HUE009', 'MAS009', '2024-05-09', '2024-05-19', 'Dieta especial'),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('HUE010', 'MAS010', '2024-05-10', '2024-05-20', 'Medicación diaria'),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('HUE011', 'MAS011', '2024-05-11', '2024-05-21', 'Ninguna'),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('HUE012', 'MAS012', '2024-05-12', '2024-05-22', 'Aseo diario'),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('HUE013', 'MAS013', '2024-05-13', '2024-05-23', 'Dieta especial'),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('HUE014', 'MAS014', '2024-05-14', '2024-05-24', 'Medicación diaria'),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('HUE015', 'MAS015', '2024-05-15', '2024-05-25', 'Ejercicio diario'),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('HUE016', 'MAS016', '2024-05-16', '2024-05-26', 'Aseo diario'),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 xml:space="preserve">('HUE017', 'MAS017', '2024-05-17', '2024-05-27', 'Ninguna'),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  <w:t xml:space="preserve">('HUE018', 'MAS018', '2024-05-18', '2024-05-28', 'Medicación diaria'),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('HUE019', 'MAS019', '2024-05-19', '2024-05-29', 'Dieta especial'),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('HUE020', 'MAS020', '2024-05-20', '2024-05-30', 'Ejercicio diario');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SELECT *FROM Huesped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-- Insertar datos en Detalle (20 detalles distribuidos en todas las categorías)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INSERT INTO Detalle (IdHuesped, IdProducto, Fecha, Cantidad) VALUES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-- Alimentos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('HUE001', 'PROD001', '2024-06-08', 3),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('HUE001', 'PROD002', '2024-06-09', 2),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('HUE002', 'PROD003', '2024-06-10', 1),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('HUE002', 'PROD004', '2024-06-11', 5),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 xml:space="preserve">('HUE003', 'PROD005', '2024-06-12', 4),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-- Medicamentos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('HUE001', 'PROD006', '2024-06-08', 1),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('HUE002', 'PROD007', '2024-06-09', 2),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('HUE003', 'PROD008', '2024-06-10', 3),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t xml:space="preserve">('HUE001', 'PROD009', '2024-06-11', 1),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('HUE002', 'PROD010', '2024-06-12', 2),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 xml:space="preserve">-- Insumos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('HUE003', 'PROD011', '2024-06-08', 10),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 xml:space="preserve">('HUE001', 'PROD012', '2024-06-09', 15),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('HUE002', 'PROD013', '2024-06-10', 8),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 xml:space="preserve">('HUE003', 'PROD014', '2024-06-11', 12),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('HUE001', 'PROD015', '2024-06-12', 7),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-- Servicios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('HUE002', 'PROD016', '2024-06-08', 1),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 xml:space="preserve">('HUE003', 'PROD017', '2024-06-09', 1),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('HUE001', 'PROD018', '2024-06-10', 1),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  <w:t xml:space="preserve">('HUE002', 'PROD019', '2024-06-11', 1),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 xml:space="preserve">('HUE003', 'PROD020', '2024-06-12', 1),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('HUE004', 'PROD001', '2024-05-10', 3),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('HUE004', 'PROD007', '2024-05-15', 1),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('HUE005', 'PROD014', '2024-05-05', 2),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('HUE005', 'PROD003', '2024-05-22', 4),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('HUE006', 'PROD012', '2024-05-12', 2),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('HUE006', 'PROD009', '2024-05-18', 3),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('HUE007', 'PROD006', '2024-05-11', 1),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('HUE007', 'PROD002', '2024-05-20', 5),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  <w:t xml:space="preserve">('HUE008', 'PROD018', '2024-05-17', 2),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 xml:space="preserve">('HUE008', 'PROD016', '2024-05-09', 4),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 xml:space="preserve">('HUE009', 'PROD013', '2024-05-23', 1),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('HUE009', 'PROD020', '2024-05-14', 3),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 xml:space="preserve">('HUE010', 'PROD015', '2024-05-21', 4),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 xml:space="preserve">('HUE010', 'PROD004', '2024-05-07', 2),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 xml:space="preserve">('HUE011', 'PROD011', '2024-05-25', 1),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  <w:t xml:space="preserve">('HUE011', 'PROD008', '2024-05-16', 3),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  <w:t xml:space="preserve">('HUE012', 'PROD019', '2024-05-13', 5),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 xml:space="preserve">('HUE012', 'PROD017', '2024-05-24', 2),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  <w:t xml:space="preserve">('HUE013', 'PROD010', '2024-05-06', 4),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('HUE013', 'PROD005', '2024-05-19', 1),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('HUE014', 'PROD003', '2024-05-22', 3),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 xml:space="preserve">('HUE014', 'PROD014', '2024-05-10', 2),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 xml:space="preserve">('HUE015', 'PROD007', '2024-05-15', 4),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 xml:space="preserve">('HUE015', 'PROD001', '2024-05-18', 1),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 xml:space="preserve">('HUE016', 'PROD009', '2024-05-12', 5),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 xml:space="preserve">('HUE016', 'PROD012', '2024-05-11', 3),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  <w:t xml:space="preserve">('HUE017', 'PROD006', '2024-05-20', 2),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('HUE017', 'PROD002', '2024-05-17', 4),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 xml:space="preserve">('HUE018', 'PROD016', '2024-05-14', 1),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('HUE018', 'PROD018', '2024-05-07', 3),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('HUE019', 'PROD020', '2024-05-09', 5),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('HUE019', 'PROD013', '2024-05-23', 2),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 xml:space="preserve">('HUE020', 'PROD004', '2024-05-05', 4),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  <w:t xml:space="preserve">('HUE020', 'PROD015', '2024-05-21', 1);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SELECT *FROM Detalle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 xml:space="preserve">--SELECT FROM DE TODAS LAS TABLAS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 xml:space="preserve">SELECT *FROM CalenVacuna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SELECT *FROM Categoria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 xml:space="preserve">SELECT *FROM Clientes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SELECT *FROM Detalle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 xml:space="preserve">SELECT *FROM HistoClinica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 xml:space="preserve">SELECT *FROM HistoricoPeso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 xml:space="preserve">SELECT *FROM Huesped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SELECT *FROM Mascota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  <w:t xml:space="preserve">SELECT *FROM PersonaCliente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 xml:space="preserve">SELECT *FROM Personas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 xml:space="preserve">SELECT *FROM Producto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SELECT *FROM Vacunas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5146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2606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8194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>
          <w:b w:val="1"/>
        </w:rPr>
      </w:pPr>
      <w:r w:rsidDel="00000000" w:rsidR="00000000" w:rsidRPr="00000000">
        <w:rPr>
          <w:rtl w:val="0"/>
        </w:rPr>
      </w:r>
    </w:p>
    <w:sectPr>
      <w:footerReference r:id="rId1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B3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B4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 w:val="1"/>
    <w:rsid w:val="00DE1B93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footer" Target="footer1.xm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cicl1W6Fmry027SaIJ6rRmgBb2w==">CgMxLjAyDmgubXlwcm9uM3hzeXBsMg5oLmYxc2xubnZhZ3Z1ZjIOaC43b2JsYWZ6OG5xZnUyDmguNHVkdWo1ZTVoajBoMg1oLnhhaXNuNzd6cm54Mg5oLmxsb3F2aXBtcDFxbzIOaC5pdXNqZDk3bTZjbzMyDmgucjlwanJsejlrcmlxOAByITFLUzE4ZGh0RHhubXJmTW81SFU3Q29sTTRRR3d1MjZVcg==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2023-05-27T17:56:00Z</dcterms:created>
  <dc:creator>UPSA - Carlos Egüez</dc:creator>
</cp:coreProperties>
</file>