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B1" w:rsidRPr="0048738C" w:rsidRDefault="0032381A" w:rsidP="000702B1">
      <w:pPr>
        <w:pStyle w:val="Citadestacada"/>
        <w:spacing w:before="0" w:after="0" w:line="240" w:lineRule="auto"/>
        <w:ind w:left="0" w:right="51"/>
        <w:jc w:val="center"/>
        <w:rPr>
          <w:rStyle w:val="nfasis"/>
          <w:rFonts w:ascii="Impact" w:hAnsi="Impact"/>
          <w:b w:val="0"/>
          <w:i/>
          <w:color w:val="0F243E" w:themeColor="text2" w:themeShade="80"/>
          <w:sz w:val="48"/>
        </w:rPr>
      </w:pPr>
      <w:r w:rsidRPr="0048738C">
        <w:rPr>
          <w:rFonts w:ascii="Impact" w:hAnsi="Impact"/>
          <w:b w:val="0"/>
          <w:i w:val="0"/>
          <w:iCs w:val="0"/>
          <w:noProof/>
          <w:color w:val="0F243E" w:themeColor="text2" w:themeShade="80"/>
          <w:sz w:val="48"/>
          <w:lang w:val="es-BO" w:eastAsia="es-BO"/>
        </w:rPr>
        <mc:AlternateContent>
          <mc:Choice Requires="wps">
            <w:drawing>
              <wp:anchor distT="0" distB="0" distL="114300" distR="114300" simplePos="0" relativeHeight="251659264" behindDoc="0" locked="0" layoutInCell="1" allowOverlap="1" wp14:anchorId="0785E750" wp14:editId="37079B9D">
                <wp:simplePos x="0" y="0"/>
                <wp:positionH relativeFrom="column">
                  <wp:posOffset>-59794</wp:posOffset>
                </wp:positionH>
                <wp:positionV relativeFrom="paragraph">
                  <wp:posOffset>-493831</wp:posOffset>
                </wp:positionV>
                <wp:extent cx="7180286" cy="9537700"/>
                <wp:effectExtent l="0" t="0" r="20955" b="25400"/>
                <wp:wrapNone/>
                <wp:docPr id="2" name="2 Rectángulo redondeado"/>
                <wp:cNvGraphicFramePr/>
                <a:graphic xmlns:a="http://schemas.openxmlformats.org/drawingml/2006/main">
                  <a:graphicData uri="http://schemas.microsoft.com/office/word/2010/wordprocessingShape">
                    <wps:wsp>
                      <wps:cNvSpPr/>
                      <wps:spPr>
                        <a:xfrm>
                          <a:off x="0" y="0"/>
                          <a:ext cx="7180286" cy="9537700"/>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6" style="position:absolute;margin-left:-4.7pt;margin-top:-38.9pt;width:565.4pt;height:7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" filled="f" strokecolor="#243f60 [1604]" strokeweight="2pt"/>
            </w:pict>
          </mc:Fallback>
        </mc:AlternateContent>
      </w:r>
      <w:r w:rsidR="003F1715" w:rsidRPr="0048738C">
        <w:rPr>
          <w:rFonts w:ascii="Impact" w:hAnsi="Impact"/>
          <w:b w:val="0"/>
          <w:i w:val="0"/>
          <w:iCs w:val="0"/>
          <w:noProof/>
          <w:color w:val="0F243E" w:themeColor="text2" w:themeShade="80"/>
          <w:sz w:val="48"/>
          <w:lang w:val="es-BO" w:eastAsia="es-BO"/>
        </w:rPr>
        <mc:AlternateContent>
          <mc:Choice Requires="wps">
            <w:drawing>
              <wp:anchor distT="0" distB="0" distL="114300" distR="114300" simplePos="0" relativeHeight="251663360" behindDoc="0" locked="0" layoutInCell="1" allowOverlap="1" wp14:anchorId="51224683" wp14:editId="2AF80288">
                <wp:simplePos x="0" y="0"/>
                <wp:positionH relativeFrom="column">
                  <wp:posOffset>15742109</wp:posOffset>
                </wp:positionH>
                <wp:positionV relativeFrom="paragraph">
                  <wp:posOffset>-431800</wp:posOffset>
                </wp:positionV>
                <wp:extent cx="7306989" cy="9537854"/>
                <wp:effectExtent l="0" t="0" r="27305" b="25400"/>
                <wp:wrapNone/>
                <wp:docPr id="23" name="23 Rectángulo redondeado"/>
                <wp:cNvGraphicFramePr/>
                <a:graphic xmlns:a="http://schemas.openxmlformats.org/drawingml/2006/main">
                  <a:graphicData uri="http://schemas.microsoft.com/office/word/2010/wordprocessingShape">
                    <wps:wsp>
                      <wps:cNvSpPr/>
                      <wps:spPr>
                        <a:xfrm>
                          <a:off x="0" y="0"/>
                          <a:ext cx="7306989"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3 Rectángulo redondeado" o:spid="_x0000_s1026" style="position:absolute;margin-left:1239.55pt;margin-top:-34pt;width:575.35pt;height:7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" filled="f" strokecolor="#243f60 [1604]" strokeweight="2pt"/>
            </w:pict>
          </mc:Fallback>
        </mc:AlternateContent>
      </w:r>
      <w:r w:rsidR="00E51FF6">
        <w:rPr>
          <w:rStyle w:val="nfasis"/>
          <w:rFonts w:ascii="Impact" w:hAnsi="Impact"/>
          <w:b w:val="0"/>
          <w:color w:val="0F243E" w:themeColor="text2" w:themeShade="80"/>
          <w:sz w:val="48"/>
        </w:rPr>
        <w:t>RESURRECCIÓN</w:t>
      </w:r>
      <w:r w:rsidR="00DA7070">
        <w:rPr>
          <w:rStyle w:val="nfasis"/>
          <w:rFonts w:ascii="Impact" w:hAnsi="Impact"/>
          <w:b w:val="0"/>
          <w:color w:val="0F243E" w:themeColor="text2" w:themeShade="80"/>
          <w:sz w:val="48"/>
        </w:rPr>
        <w:t xml:space="preserve"> DE </w:t>
      </w:r>
      <w:r w:rsidR="00707F9A">
        <w:rPr>
          <w:rStyle w:val="nfasis"/>
          <w:rFonts w:ascii="Impact" w:hAnsi="Impact"/>
          <w:b w:val="0"/>
          <w:color w:val="0F243E" w:themeColor="text2" w:themeShade="80"/>
          <w:sz w:val="48"/>
        </w:rPr>
        <w:t>JESÚS</w:t>
      </w:r>
    </w:p>
    <w:p w:rsidR="000702B1" w:rsidRPr="0066515D" w:rsidRDefault="000702B1" w:rsidP="000702B1">
      <w:pPr>
        <w:jc w:val="center"/>
        <w:rPr>
          <w:rFonts w:ascii="Brush Script Std" w:hAnsi="Brush Script Std"/>
          <w:i/>
          <w:sz w:val="6"/>
        </w:rPr>
      </w:pPr>
    </w:p>
    <w:p w:rsidR="00DB05EB" w:rsidRDefault="00DB05EB">
      <w:pPr>
        <w:rPr>
          <w:rFonts w:ascii="Century" w:hAnsi="Century"/>
        </w:rPr>
        <w:sectPr w:rsidR="00DB05EB" w:rsidSect="008A6F02">
          <w:headerReference w:type="default" r:id="rId8"/>
          <w:footerReference w:type="default" r:id="rId9"/>
          <w:pgSz w:w="12242" w:h="15842" w:code="1"/>
          <w:pgMar w:top="567" w:right="567" w:bottom="567" w:left="567" w:header="709" w:footer="411" w:gutter="0"/>
          <w:cols w:space="708"/>
          <w:docGrid w:linePitch="360"/>
        </w:sectPr>
      </w:pPr>
    </w:p>
    <w:p w:rsidR="00DB05EB" w:rsidRPr="00F82361"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lastRenderedPageBreak/>
        <w:t>OBJETIVOS.</w:t>
      </w:r>
    </w:p>
    <w:p w:rsidR="00E53255" w:rsidRPr="00F962C1" w:rsidRDefault="00E53255" w:rsidP="00F962C1">
      <w:pPr>
        <w:widowControl w:val="0"/>
        <w:autoSpaceDE w:val="0"/>
        <w:autoSpaceDN w:val="0"/>
        <w:adjustRightInd w:val="0"/>
        <w:spacing w:after="0" w:line="240" w:lineRule="auto"/>
        <w:ind w:left="116" w:right="-35"/>
        <w:jc w:val="both"/>
        <w:rPr>
          <w:color w:val="000000"/>
        </w:rPr>
      </w:pPr>
    </w:p>
    <w:p w:rsidR="00DA7070" w:rsidRPr="00DA7070" w:rsidRDefault="00DA7070" w:rsidP="00E53255">
      <w:pPr>
        <w:widowControl w:val="0"/>
        <w:autoSpaceDE w:val="0"/>
        <w:autoSpaceDN w:val="0"/>
        <w:adjustRightInd w:val="0"/>
        <w:spacing w:after="0" w:line="240" w:lineRule="auto"/>
        <w:ind w:left="116" w:right="-35"/>
        <w:rPr>
          <w:b/>
          <w:color w:val="000000"/>
        </w:rPr>
      </w:pPr>
      <w:r w:rsidRPr="00DA7070">
        <w:rPr>
          <w:b/>
          <w:color w:val="000000"/>
        </w:rPr>
        <w:t xml:space="preserve">¿Para qué sirvió la muerte de Jesús? </w:t>
      </w:r>
    </w:p>
    <w:p w:rsidR="00E51FF6" w:rsidRDefault="00DA7070" w:rsidP="00E51FF6">
      <w:pPr>
        <w:widowControl w:val="0"/>
        <w:autoSpaceDE w:val="0"/>
        <w:autoSpaceDN w:val="0"/>
        <w:adjustRightInd w:val="0"/>
        <w:spacing w:after="0" w:line="240" w:lineRule="auto"/>
        <w:ind w:left="116" w:right="-35"/>
        <w:jc w:val="both"/>
        <w:rPr>
          <w:color w:val="000000"/>
        </w:rPr>
      </w:pPr>
      <w:r>
        <w:rPr>
          <w:color w:val="000000"/>
        </w:rPr>
        <w:t>1</w:t>
      </w:r>
      <w:r w:rsidR="00E51FF6">
        <w:rPr>
          <w:color w:val="000000"/>
        </w:rPr>
        <w:t xml:space="preserve"> </w:t>
      </w:r>
      <w:r w:rsidR="00E51FF6" w:rsidRPr="00E51FF6">
        <w:rPr>
          <w:color w:val="000000"/>
        </w:rPr>
        <w:t xml:space="preserve">Conocer que Jesús resucitó de forma milagrosa. </w:t>
      </w:r>
    </w:p>
    <w:p w:rsidR="00E51FF6" w:rsidRDefault="00E51FF6" w:rsidP="00E51FF6">
      <w:pPr>
        <w:widowControl w:val="0"/>
        <w:autoSpaceDE w:val="0"/>
        <w:autoSpaceDN w:val="0"/>
        <w:adjustRightInd w:val="0"/>
        <w:spacing w:after="0" w:line="240" w:lineRule="auto"/>
        <w:ind w:left="116" w:right="-35"/>
        <w:jc w:val="both"/>
        <w:rPr>
          <w:color w:val="000000"/>
        </w:rPr>
      </w:pPr>
      <w:r w:rsidRPr="00E51FF6">
        <w:rPr>
          <w:color w:val="000000"/>
        </w:rPr>
        <w:t xml:space="preserve">2. Saber que se apareció a mucha gente. </w:t>
      </w:r>
    </w:p>
    <w:p w:rsidR="009008BB" w:rsidRDefault="00E51FF6" w:rsidP="00E51FF6">
      <w:pPr>
        <w:widowControl w:val="0"/>
        <w:autoSpaceDE w:val="0"/>
        <w:autoSpaceDN w:val="0"/>
        <w:adjustRightInd w:val="0"/>
        <w:spacing w:after="0" w:line="240" w:lineRule="auto"/>
        <w:ind w:left="116" w:right="-35"/>
        <w:jc w:val="both"/>
        <w:rPr>
          <w:color w:val="000000"/>
        </w:rPr>
      </w:pPr>
      <w:r w:rsidRPr="00E51FF6">
        <w:rPr>
          <w:color w:val="000000"/>
        </w:rPr>
        <w:t>3. Conocer q</w:t>
      </w:r>
      <w:r>
        <w:rPr>
          <w:color w:val="000000"/>
        </w:rPr>
        <w:t xml:space="preserve">ue en ese momento la muerte fue </w:t>
      </w:r>
      <w:r w:rsidRPr="00E51FF6">
        <w:rPr>
          <w:color w:val="000000"/>
        </w:rPr>
        <w:t>vencida.</w:t>
      </w:r>
    </w:p>
    <w:p w:rsidR="00DA7070" w:rsidRPr="00DA7070" w:rsidRDefault="00DA7070" w:rsidP="00E53255">
      <w:pPr>
        <w:widowControl w:val="0"/>
        <w:autoSpaceDE w:val="0"/>
        <w:autoSpaceDN w:val="0"/>
        <w:adjustRightInd w:val="0"/>
        <w:spacing w:after="0" w:line="240" w:lineRule="auto"/>
        <w:ind w:left="116" w:right="-35"/>
        <w:rPr>
          <w:color w:val="000000"/>
        </w:rPr>
      </w:pPr>
    </w:p>
    <w:p w:rsidR="00DB05EB" w:rsidRPr="00F82361"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w:t>
      </w:r>
      <w:r w:rsidR="00DB05EB" w:rsidRPr="00F82361">
        <w:rPr>
          <w:rFonts w:asciiTheme="majorHAnsi" w:hAnsiTheme="majorHAnsi" w:cs="Impact"/>
          <w:b/>
          <w:color w:val="0F243E" w:themeColor="text2" w:themeShade="80"/>
          <w:spacing w:val="-7"/>
          <w:sz w:val="28"/>
          <w:szCs w:val="24"/>
        </w:rPr>
        <w:t>A</w:t>
      </w:r>
      <w:r w:rsidRPr="00F82361">
        <w:rPr>
          <w:rFonts w:asciiTheme="majorHAnsi" w:hAnsiTheme="majorHAnsi" w:cs="Impact"/>
          <w:b/>
          <w:color w:val="0F243E" w:themeColor="text2" w:themeShade="80"/>
          <w:spacing w:val="-7"/>
          <w:sz w:val="28"/>
          <w:szCs w:val="24"/>
        </w:rPr>
        <w:t>NTECEDENTE::</w:t>
      </w:r>
    </w:p>
    <w:p w:rsidR="00E53255" w:rsidRPr="0038344A" w:rsidRDefault="00E53255" w:rsidP="00E53255">
      <w:pPr>
        <w:widowControl w:val="0"/>
        <w:autoSpaceDE w:val="0"/>
        <w:autoSpaceDN w:val="0"/>
        <w:adjustRightInd w:val="0"/>
        <w:spacing w:after="0" w:line="240" w:lineRule="auto"/>
        <w:ind w:left="116" w:right="-35"/>
        <w:rPr>
          <w:rFonts w:ascii="Impact" w:hAnsi="Impact" w:cs="Impact"/>
          <w:color w:val="006600"/>
          <w:spacing w:val="-7"/>
          <w:sz w:val="14"/>
          <w:szCs w:val="24"/>
        </w:rPr>
      </w:pPr>
    </w:p>
    <w:p w:rsidR="00E51FF6" w:rsidRDefault="00E51FF6" w:rsidP="00E51FF6">
      <w:pPr>
        <w:widowControl w:val="0"/>
        <w:autoSpaceDE w:val="0"/>
        <w:autoSpaceDN w:val="0"/>
        <w:adjustRightInd w:val="0"/>
        <w:spacing w:after="0" w:line="240" w:lineRule="auto"/>
        <w:ind w:left="116" w:right="-35"/>
        <w:jc w:val="both"/>
        <w:rPr>
          <w:color w:val="000000"/>
        </w:rPr>
      </w:pPr>
      <w:r w:rsidRPr="00E51FF6">
        <w:rPr>
          <w:color w:val="000000"/>
        </w:rPr>
        <w:t xml:space="preserve">Jesús había sido muerto el día del inicio de la Pascua, es decir nuestro viernes Santo. Fue enterrado en una tumba que había en un huerto, sin poner al cadáver los ungüentos que eran habituales porque se aproximaba el “Sabbath” (nuestro sábado) o día de descanso de los judíos. Por eso las mujeres estaban deseosas de que llegara el día en que acabara la fiesta (nuestro domingo), para completar la preparación del cuerpo de Jesús. </w:t>
      </w:r>
    </w:p>
    <w:p w:rsidR="00E51FF6" w:rsidRDefault="00E51FF6" w:rsidP="00E51FF6">
      <w:pPr>
        <w:widowControl w:val="0"/>
        <w:autoSpaceDE w:val="0"/>
        <w:autoSpaceDN w:val="0"/>
        <w:adjustRightInd w:val="0"/>
        <w:spacing w:after="0" w:line="240" w:lineRule="auto"/>
        <w:ind w:left="116" w:right="-35"/>
        <w:jc w:val="both"/>
        <w:rPr>
          <w:color w:val="000000"/>
        </w:rPr>
      </w:pPr>
    </w:p>
    <w:p w:rsidR="00E51FF6" w:rsidRDefault="00E51FF6" w:rsidP="00E51FF6">
      <w:pPr>
        <w:widowControl w:val="0"/>
        <w:autoSpaceDE w:val="0"/>
        <w:autoSpaceDN w:val="0"/>
        <w:adjustRightInd w:val="0"/>
        <w:spacing w:after="0" w:line="240" w:lineRule="auto"/>
        <w:ind w:left="116" w:right="-35"/>
        <w:jc w:val="both"/>
        <w:rPr>
          <w:color w:val="000000"/>
        </w:rPr>
      </w:pPr>
      <w:r w:rsidRPr="00E51FF6">
        <w:rPr>
          <w:color w:val="000000"/>
        </w:rPr>
        <w:t xml:space="preserve">Pero mientras tanto los ancianos fueron a pedirle a Pilatos que ordenara la presencia de soldados que guardaran la tumba ya que temían que los seguidores de Jesús robaran el cuerpo y dijeran que había resucitado; así que allí se instaló una guardia con la orden de no dejar que nadie se acercara a la tumba La vigilancia de la tumba fue perfecta, no hay que olvidar que la paga para un soldado que no cumpliera la orden recibida era única: la muerte. </w:t>
      </w:r>
    </w:p>
    <w:p w:rsidR="00E51FF6" w:rsidRDefault="00E51FF6" w:rsidP="00E51FF6">
      <w:pPr>
        <w:widowControl w:val="0"/>
        <w:autoSpaceDE w:val="0"/>
        <w:autoSpaceDN w:val="0"/>
        <w:adjustRightInd w:val="0"/>
        <w:spacing w:after="0" w:line="240" w:lineRule="auto"/>
        <w:ind w:left="116" w:right="-35"/>
        <w:jc w:val="both"/>
        <w:rPr>
          <w:color w:val="000000"/>
        </w:rPr>
      </w:pPr>
    </w:p>
    <w:p w:rsidR="00E51FF6" w:rsidRDefault="00E51FF6" w:rsidP="00E51FF6">
      <w:pPr>
        <w:widowControl w:val="0"/>
        <w:autoSpaceDE w:val="0"/>
        <w:autoSpaceDN w:val="0"/>
        <w:adjustRightInd w:val="0"/>
        <w:spacing w:after="0" w:line="240" w:lineRule="auto"/>
        <w:ind w:left="116" w:right="-35"/>
        <w:jc w:val="both"/>
        <w:rPr>
          <w:color w:val="000000"/>
        </w:rPr>
      </w:pPr>
      <w:r w:rsidRPr="00E51FF6">
        <w:rPr>
          <w:color w:val="000000"/>
        </w:rPr>
        <w:t xml:space="preserve">Sellaron la piedra de la tumba y allí se quedaron los soldados con los ojos bien abiertos y esperando con las armas bien preparadas para detener a cualquiera que se atreviera a acercarse allí </w:t>
      </w:r>
    </w:p>
    <w:p w:rsidR="00E51FF6" w:rsidRDefault="00E51FF6" w:rsidP="00E51FF6">
      <w:pPr>
        <w:widowControl w:val="0"/>
        <w:autoSpaceDE w:val="0"/>
        <w:autoSpaceDN w:val="0"/>
        <w:adjustRightInd w:val="0"/>
        <w:spacing w:after="0" w:line="240" w:lineRule="auto"/>
        <w:ind w:left="116" w:right="-35"/>
        <w:jc w:val="both"/>
        <w:rPr>
          <w:color w:val="000000"/>
        </w:rPr>
      </w:pPr>
    </w:p>
    <w:p w:rsidR="005046EC" w:rsidRPr="00E51FF6" w:rsidRDefault="00E51FF6" w:rsidP="00E51FF6">
      <w:pPr>
        <w:widowControl w:val="0"/>
        <w:autoSpaceDE w:val="0"/>
        <w:autoSpaceDN w:val="0"/>
        <w:adjustRightInd w:val="0"/>
        <w:spacing w:after="0" w:line="240" w:lineRule="auto"/>
        <w:ind w:left="116" w:right="-35"/>
        <w:jc w:val="both"/>
        <w:rPr>
          <w:color w:val="000000"/>
        </w:rPr>
      </w:pPr>
      <w:r w:rsidRPr="00E51FF6">
        <w:rPr>
          <w:color w:val="000000"/>
        </w:rPr>
        <w:t>Pero algo salió distinto a como habían pensado los ancianos, los romanos y hasta los mismos discípulos</w:t>
      </w:r>
    </w:p>
    <w:p w:rsidR="00E51FF6" w:rsidRDefault="00E51FF6"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p>
    <w:p w:rsidR="00600051" w:rsidRPr="00F82361" w:rsidRDefault="00600051" w:rsidP="00600051">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w:t>
      </w:r>
      <w:r>
        <w:rPr>
          <w:rFonts w:asciiTheme="majorHAnsi" w:hAnsiTheme="majorHAnsi" w:cs="Impact"/>
          <w:b/>
          <w:color w:val="0F243E" w:themeColor="text2" w:themeShade="80"/>
          <w:spacing w:val="-7"/>
          <w:sz w:val="28"/>
          <w:szCs w:val="24"/>
        </w:rPr>
        <w:t>REFLEXIÓN</w:t>
      </w:r>
      <w:r w:rsidRPr="00F82361">
        <w:rPr>
          <w:rFonts w:asciiTheme="majorHAnsi" w:hAnsiTheme="majorHAnsi" w:cs="Impact"/>
          <w:b/>
          <w:color w:val="0F243E" w:themeColor="text2" w:themeShade="80"/>
          <w:spacing w:val="-7"/>
          <w:sz w:val="28"/>
          <w:szCs w:val="24"/>
        </w:rPr>
        <w:t>::</w:t>
      </w:r>
    </w:p>
    <w:p w:rsidR="005046EC" w:rsidRDefault="00E51FF6" w:rsidP="005046EC">
      <w:pPr>
        <w:widowControl w:val="0"/>
        <w:autoSpaceDE w:val="0"/>
        <w:autoSpaceDN w:val="0"/>
        <w:adjustRightInd w:val="0"/>
        <w:spacing w:after="0" w:line="240" w:lineRule="auto"/>
        <w:ind w:left="116" w:right="-35"/>
        <w:jc w:val="both"/>
        <w:rPr>
          <w:color w:val="000000"/>
        </w:rPr>
      </w:pPr>
      <w:r w:rsidRPr="00E51FF6">
        <w:rPr>
          <w:color w:val="000000"/>
        </w:rPr>
        <w:t>Hoy hay muchas personas que como no pueden entender el poder de Dios, que sobrepasa la mente humana, no creen en la Resurrección de Cristo. Pero esta es una verdad de nuestra fe. Pablo decía “si Cristo no resucitó nuestra fe es</w:t>
      </w:r>
      <w:r>
        <w:rPr>
          <w:color w:val="000000"/>
        </w:rPr>
        <w:t xml:space="preserve"> </w:t>
      </w:r>
      <w:r w:rsidRPr="00E51FF6">
        <w:rPr>
          <w:color w:val="000000"/>
        </w:rPr>
        <w:t>vana”</w:t>
      </w:r>
    </w:p>
    <w:p w:rsidR="005046EC" w:rsidRPr="008D45E5" w:rsidRDefault="005046EC"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0"/>
          <w:szCs w:val="24"/>
        </w:rPr>
      </w:pPr>
    </w:p>
    <w:p w:rsidR="00D12FF0" w:rsidRPr="00F82361" w:rsidRDefault="00D12FF0"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LECTURA BÍBLICA:</w:t>
      </w:r>
    </w:p>
    <w:p w:rsidR="008F1158" w:rsidRDefault="00E51FF6" w:rsidP="00D12FF0">
      <w:pPr>
        <w:widowControl w:val="0"/>
        <w:autoSpaceDE w:val="0"/>
        <w:autoSpaceDN w:val="0"/>
        <w:adjustRightInd w:val="0"/>
        <w:spacing w:after="0" w:line="240" w:lineRule="auto"/>
        <w:ind w:left="116" w:right="-35"/>
        <w:rPr>
          <w:b/>
          <w:bCs/>
          <w:color w:val="000000"/>
        </w:rPr>
      </w:pPr>
      <w:r>
        <w:rPr>
          <w:b/>
          <w:bCs/>
          <w:color w:val="000000"/>
        </w:rPr>
        <w:t>Juan 20 y 21</w:t>
      </w:r>
    </w:p>
    <w:p w:rsidR="00E51FF6" w:rsidRDefault="00E51FF6" w:rsidP="00D12FF0">
      <w:pPr>
        <w:widowControl w:val="0"/>
        <w:autoSpaceDE w:val="0"/>
        <w:autoSpaceDN w:val="0"/>
        <w:adjustRightInd w:val="0"/>
        <w:spacing w:after="0" w:line="240" w:lineRule="auto"/>
        <w:ind w:left="116" w:right="-35"/>
        <w:rPr>
          <w:color w:val="000000"/>
        </w:rPr>
      </w:pPr>
    </w:p>
    <w:p w:rsidR="000241EA" w:rsidRPr="008D45E5" w:rsidRDefault="000241EA" w:rsidP="00D12FF0">
      <w:pPr>
        <w:widowControl w:val="0"/>
        <w:autoSpaceDE w:val="0"/>
        <w:autoSpaceDN w:val="0"/>
        <w:adjustRightInd w:val="0"/>
        <w:spacing w:after="0" w:line="240" w:lineRule="auto"/>
        <w:ind w:left="116" w:right="-35"/>
        <w:rPr>
          <w:color w:val="000000"/>
          <w:sz w:val="14"/>
        </w:rPr>
      </w:pPr>
    </w:p>
    <w:p w:rsidR="00D12FF0" w:rsidRPr="00F82361" w:rsidRDefault="00D12FF0"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lastRenderedPageBreak/>
        <w:t>::TEXTO PARA APRENDER::</w:t>
      </w:r>
    </w:p>
    <w:p w:rsidR="00D12FF0" w:rsidRPr="00480685" w:rsidRDefault="00D12FF0" w:rsidP="00325869">
      <w:pPr>
        <w:widowControl w:val="0"/>
        <w:autoSpaceDE w:val="0"/>
        <w:autoSpaceDN w:val="0"/>
        <w:adjustRightInd w:val="0"/>
        <w:spacing w:after="0" w:line="240" w:lineRule="auto"/>
        <w:ind w:left="116" w:right="-35"/>
        <w:jc w:val="both"/>
        <w:rPr>
          <w:rFonts w:cs="Impact"/>
          <w:b/>
          <w:color w:val="006600"/>
          <w:spacing w:val="-7"/>
          <w:sz w:val="12"/>
          <w:szCs w:val="24"/>
        </w:rPr>
      </w:pPr>
    </w:p>
    <w:p w:rsidR="00E51FF6" w:rsidRDefault="00E51FF6" w:rsidP="005046EC">
      <w:pPr>
        <w:widowControl w:val="0"/>
        <w:autoSpaceDE w:val="0"/>
        <w:autoSpaceDN w:val="0"/>
        <w:adjustRightInd w:val="0"/>
        <w:spacing w:after="0" w:line="240" w:lineRule="auto"/>
        <w:ind w:left="116" w:right="-35"/>
        <w:jc w:val="center"/>
        <w:rPr>
          <w:color w:val="000000"/>
        </w:rPr>
      </w:pPr>
      <w:r w:rsidRPr="00E51FF6">
        <w:rPr>
          <w:b/>
          <w:color w:val="000000"/>
        </w:rPr>
        <w:t xml:space="preserve">¿Por qué buscáis entre los </w:t>
      </w:r>
      <w:r w:rsidRPr="00E51FF6">
        <w:rPr>
          <w:b/>
          <w:color w:val="000000"/>
        </w:rPr>
        <w:t>muertos al que vive?</w:t>
      </w:r>
    </w:p>
    <w:p w:rsidR="005046EC" w:rsidRDefault="00E51FF6" w:rsidP="005046EC">
      <w:pPr>
        <w:widowControl w:val="0"/>
        <w:autoSpaceDE w:val="0"/>
        <w:autoSpaceDN w:val="0"/>
        <w:adjustRightInd w:val="0"/>
        <w:spacing w:after="0" w:line="240" w:lineRule="auto"/>
        <w:ind w:left="116" w:right="-35"/>
        <w:jc w:val="center"/>
        <w:rPr>
          <w:color w:val="000000"/>
        </w:rPr>
      </w:pPr>
      <w:r w:rsidRPr="00E51FF6">
        <w:rPr>
          <w:color w:val="000000"/>
        </w:rPr>
        <w:t xml:space="preserve"> (Lucas 24:5)</w:t>
      </w:r>
    </w:p>
    <w:p w:rsidR="005046EC" w:rsidRPr="008D45E5" w:rsidRDefault="005046EC" w:rsidP="00E53255">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Cs w:val="24"/>
        </w:rPr>
      </w:pPr>
    </w:p>
    <w:p w:rsidR="00E122A6" w:rsidRDefault="009E699A" w:rsidP="00E53255">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8"/>
          <w:szCs w:val="24"/>
        </w:rPr>
      </w:pPr>
      <w:r>
        <w:rPr>
          <w:rFonts w:asciiTheme="majorHAnsi" w:hAnsiTheme="majorHAnsi" w:cs="Impact"/>
          <w:b/>
          <w:color w:val="0F243E" w:themeColor="text2" w:themeShade="80"/>
          <w:spacing w:val="-7"/>
          <w:sz w:val="28"/>
          <w:szCs w:val="24"/>
        </w:rPr>
        <w:t>HISTORIA BÍBLICA</w:t>
      </w:r>
    </w:p>
    <w:p w:rsidR="00075BFE" w:rsidRDefault="00075BFE" w:rsidP="000632E9">
      <w:pPr>
        <w:widowControl w:val="0"/>
        <w:autoSpaceDE w:val="0"/>
        <w:autoSpaceDN w:val="0"/>
        <w:adjustRightInd w:val="0"/>
        <w:spacing w:after="0" w:line="240" w:lineRule="auto"/>
        <w:ind w:left="116" w:right="-35"/>
        <w:jc w:val="both"/>
        <w:rPr>
          <w:color w:val="000000"/>
        </w:rPr>
      </w:pPr>
    </w:p>
    <w:p w:rsidR="00E51FF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 xml:space="preserve">Al amanecer del domingo algunas mujeres fueron al sepulcro para poner ungüentos al cadáver de Jesús, ya que la celebración de la fiesta de la Pascua se lo había impedido. </w:t>
      </w:r>
    </w:p>
    <w:p w:rsidR="00E51FF6" w:rsidRDefault="00E51FF6" w:rsidP="00514F70">
      <w:pPr>
        <w:widowControl w:val="0"/>
        <w:autoSpaceDE w:val="0"/>
        <w:autoSpaceDN w:val="0"/>
        <w:adjustRightInd w:val="0"/>
        <w:spacing w:after="0" w:line="240" w:lineRule="auto"/>
        <w:ind w:left="116" w:right="-35"/>
        <w:jc w:val="both"/>
        <w:rPr>
          <w:color w:val="000000"/>
        </w:rPr>
      </w:pPr>
    </w:p>
    <w:p w:rsidR="00E51FF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Pero algo había pasado que había alterado la quietud de la tumba y de sus alrededores: durante la noche había habido un terremoto. Los soldados vieron a un ser de ropas blancas que quitaban la piedra del sepulcro y se sentaba encima de ella. Se quedaron petrificados de espanto y salieron corriendo sin pensar en que el abandono de la t</w:t>
      </w:r>
      <w:r>
        <w:rPr>
          <w:color w:val="000000"/>
        </w:rPr>
        <w:t>u</w:t>
      </w:r>
      <w:r w:rsidRPr="00E51FF6">
        <w:rPr>
          <w:color w:val="000000"/>
        </w:rPr>
        <w:t xml:space="preserve">mba les iba a reportar un severo castigo.. </w:t>
      </w:r>
    </w:p>
    <w:p w:rsidR="00E51FF6" w:rsidRDefault="00E51FF6" w:rsidP="00514F70">
      <w:pPr>
        <w:widowControl w:val="0"/>
        <w:autoSpaceDE w:val="0"/>
        <w:autoSpaceDN w:val="0"/>
        <w:adjustRightInd w:val="0"/>
        <w:spacing w:after="0" w:line="240" w:lineRule="auto"/>
        <w:ind w:left="116" w:right="-35"/>
        <w:jc w:val="both"/>
        <w:rPr>
          <w:color w:val="000000"/>
        </w:rPr>
      </w:pPr>
    </w:p>
    <w:p w:rsidR="00E51FF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 xml:space="preserve">Cuando llegaron las mujeres encontraron la tumba vacía. Asustadas fueron a avisar a los discípulos de que el cadáver de Jesús no estaba. Pedro y Juan corrieron al huerto y entraron en la tumba; allí vieron los lienzos puestos a un lado. </w:t>
      </w:r>
    </w:p>
    <w:p w:rsidR="00E51FF6" w:rsidRDefault="00E51FF6" w:rsidP="00514F70">
      <w:pPr>
        <w:widowControl w:val="0"/>
        <w:autoSpaceDE w:val="0"/>
        <w:autoSpaceDN w:val="0"/>
        <w:adjustRightInd w:val="0"/>
        <w:spacing w:after="0" w:line="240" w:lineRule="auto"/>
        <w:ind w:left="116" w:right="-35"/>
        <w:jc w:val="both"/>
        <w:rPr>
          <w:color w:val="000000"/>
        </w:rPr>
      </w:pPr>
    </w:p>
    <w:p w:rsidR="00E51FF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 xml:space="preserve">María Magdalena se quedó llorando y vio a un hombre que creyó que era el jardinero; le preguntó dónde había puesto el cadáver de Jesús, pero el hombre sólo dijo: “ Mar ía” y en esa llamada ésta conoció que era el mismo Jesús. </w:t>
      </w:r>
    </w:p>
    <w:p w:rsidR="00E51FF6" w:rsidRDefault="00E51FF6" w:rsidP="00514F70">
      <w:pPr>
        <w:widowControl w:val="0"/>
        <w:autoSpaceDE w:val="0"/>
        <w:autoSpaceDN w:val="0"/>
        <w:adjustRightInd w:val="0"/>
        <w:spacing w:after="0" w:line="240" w:lineRule="auto"/>
        <w:ind w:left="116" w:right="-35"/>
        <w:jc w:val="both"/>
        <w:rPr>
          <w:color w:val="000000"/>
        </w:rPr>
      </w:pPr>
    </w:p>
    <w:p w:rsidR="00E51FF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 xml:space="preserve">María corrió a donde estaban los discípulos para anunciarles la gran noticia, pero los discípulos no creían que había resucitado, aunque empezaron a recordar lo que Jesús había dicho acerca de levantarse al tercer </w:t>
      </w:r>
    </w:p>
    <w:p w:rsidR="00E51FF6" w:rsidRDefault="00E51FF6" w:rsidP="00514F70">
      <w:pPr>
        <w:widowControl w:val="0"/>
        <w:autoSpaceDE w:val="0"/>
        <w:autoSpaceDN w:val="0"/>
        <w:adjustRightInd w:val="0"/>
        <w:spacing w:after="0" w:line="240" w:lineRule="auto"/>
        <w:ind w:left="116" w:right="-35"/>
        <w:jc w:val="both"/>
        <w:rPr>
          <w:color w:val="000000"/>
        </w:rPr>
      </w:pPr>
    </w:p>
    <w:p w:rsidR="00E51FF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 xml:space="preserve">Ese mismo día por la nicho se apareció a sus discípulos que estaban reunidos en un lugar y les mostró sus heridas; ellos se regocijaron mucho. Pero uno de los discípulos, Tomás, que no estaba en ese momento dijo cuando fue informado que no creería en la resurrección de Cristo a no ser que el mismo lo viera y metiera sus dedos en sus heridas no creería. </w:t>
      </w:r>
    </w:p>
    <w:p w:rsidR="00E51FF6" w:rsidRDefault="00E51FF6" w:rsidP="00514F70">
      <w:pPr>
        <w:widowControl w:val="0"/>
        <w:autoSpaceDE w:val="0"/>
        <w:autoSpaceDN w:val="0"/>
        <w:adjustRightInd w:val="0"/>
        <w:spacing w:after="0" w:line="240" w:lineRule="auto"/>
        <w:ind w:left="116" w:right="-35"/>
        <w:jc w:val="both"/>
        <w:rPr>
          <w:color w:val="000000"/>
        </w:rPr>
      </w:pPr>
    </w:p>
    <w:p w:rsidR="00E51FF6" w:rsidRDefault="00926D00" w:rsidP="00514F70">
      <w:pPr>
        <w:widowControl w:val="0"/>
        <w:autoSpaceDE w:val="0"/>
        <w:autoSpaceDN w:val="0"/>
        <w:adjustRightInd w:val="0"/>
        <w:spacing w:after="0" w:line="240" w:lineRule="auto"/>
        <w:ind w:left="116" w:right="-35"/>
        <w:jc w:val="both"/>
        <w:rPr>
          <w:color w:val="000000"/>
        </w:rPr>
      </w:pPr>
      <w:r w:rsidRPr="0048738C">
        <w:rPr>
          <w:rFonts w:ascii="Impact" w:hAnsi="Impact"/>
          <w:b/>
          <w:i/>
          <w:iCs/>
          <w:noProof/>
          <w:color w:val="0F243E" w:themeColor="text2" w:themeShade="80"/>
          <w:sz w:val="48"/>
          <w:lang w:val="es-BO" w:eastAsia="es-BO"/>
        </w:rPr>
        <w:lastRenderedPageBreak/>
        <mc:AlternateContent>
          <mc:Choice Requires="wps">
            <w:drawing>
              <wp:anchor distT="0" distB="0" distL="114300" distR="114300" simplePos="0" relativeHeight="251665408" behindDoc="0" locked="0" layoutInCell="1" allowOverlap="1" wp14:anchorId="7438A21D" wp14:editId="3BB036C9">
                <wp:simplePos x="0" y="0"/>
                <wp:positionH relativeFrom="column">
                  <wp:posOffset>-42545</wp:posOffset>
                </wp:positionH>
                <wp:positionV relativeFrom="paragraph">
                  <wp:posOffset>-520174</wp:posOffset>
                </wp:positionV>
                <wp:extent cx="7180286" cy="9537700"/>
                <wp:effectExtent l="0" t="0" r="20955" b="25400"/>
                <wp:wrapNone/>
                <wp:docPr id="7" name="7 Rectángulo redondeado"/>
                <wp:cNvGraphicFramePr/>
                <a:graphic xmlns:a="http://schemas.openxmlformats.org/drawingml/2006/main">
                  <a:graphicData uri="http://schemas.microsoft.com/office/word/2010/wordprocessingShape">
                    <wps:wsp>
                      <wps:cNvSpPr/>
                      <wps:spPr>
                        <a:xfrm>
                          <a:off x="0" y="0"/>
                          <a:ext cx="7180286" cy="9537700"/>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26" style="position:absolute;margin-left:-3.35pt;margin-top:-40.95pt;width:565.4pt;height:7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" filled="f" strokecolor="#243f60 [1604]" strokeweight="2pt"/>
            </w:pict>
          </mc:Fallback>
        </mc:AlternateContent>
      </w:r>
      <w:r w:rsidR="00E51FF6" w:rsidRPr="00E51FF6">
        <w:rPr>
          <w:color w:val="000000"/>
        </w:rPr>
        <w:t xml:space="preserve">Pocos días después Jesús se apareció de nuevo estando Tomás presente. Jesús con dulzura le dijo a Tomás </w:t>
      </w:r>
      <w:r w:rsidR="00E51FF6" w:rsidRPr="00E51FF6">
        <w:rPr>
          <w:b/>
          <w:i/>
          <w:color w:val="000000"/>
        </w:rPr>
        <w:t>“No seas</w:t>
      </w:r>
      <w:r w:rsidR="00E51FF6" w:rsidRPr="00E51FF6">
        <w:rPr>
          <w:b/>
          <w:i/>
          <w:color w:val="000000"/>
        </w:rPr>
        <w:t xml:space="preserve"> </w:t>
      </w:r>
      <w:r w:rsidR="00E51FF6" w:rsidRPr="00E51FF6">
        <w:rPr>
          <w:b/>
          <w:i/>
          <w:color w:val="000000"/>
        </w:rPr>
        <w:t>incrédulo sino fiel”</w:t>
      </w:r>
      <w:r w:rsidR="00E51FF6" w:rsidRPr="00E51FF6">
        <w:rPr>
          <w:color w:val="000000"/>
        </w:rPr>
        <w:t xml:space="preserve">. </w:t>
      </w:r>
    </w:p>
    <w:p w:rsidR="00E51FF6" w:rsidRDefault="00E51FF6" w:rsidP="00514F70">
      <w:pPr>
        <w:widowControl w:val="0"/>
        <w:autoSpaceDE w:val="0"/>
        <w:autoSpaceDN w:val="0"/>
        <w:adjustRightInd w:val="0"/>
        <w:spacing w:after="0" w:line="240" w:lineRule="auto"/>
        <w:ind w:left="116" w:right="-35"/>
        <w:jc w:val="both"/>
        <w:rPr>
          <w:color w:val="000000"/>
        </w:rPr>
      </w:pPr>
    </w:p>
    <w:p w:rsidR="00E51FF6" w:rsidRDefault="00E51FF6" w:rsidP="00514F70">
      <w:pPr>
        <w:widowControl w:val="0"/>
        <w:autoSpaceDE w:val="0"/>
        <w:autoSpaceDN w:val="0"/>
        <w:adjustRightInd w:val="0"/>
        <w:spacing w:after="0" w:line="240" w:lineRule="auto"/>
        <w:ind w:left="116" w:right="-35"/>
        <w:jc w:val="both"/>
        <w:rPr>
          <w:rFonts w:ascii="TimesNewRomanPS-BoldMT" w:hAnsi="TimesNewRomanPS-BoldMT"/>
          <w:color w:val="000000"/>
          <w:sz w:val="32"/>
          <w:szCs w:val="32"/>
        </w:rPr>
      </w:pPr>
      <w:r w:rsidRPr="00E51FF6">
        <w:rPr>
          <w:color w:val="000000"/>
        </w:rPr>
        <w:t xml:space="preserve">Y después de esto se apareció </w:t>
      </w:r>
      <w:r>
        <w:rPr>
          <w:color w:val="000000"/>
        </w:rPr>
        <w:t xml:space="preserve">a muchos otros discípulos y </w:t>
      </w:r>
      <w:r w:rsidRPr="00E51FF6">
        <w:rPr>
          <w:color w:val="000000"/>
        </w:rPr>
        <w:t xml:space="preserve">otras muchas </w:t>
      </w:r>
      <w:r>
        <w:rPr>
          <w:color w:val="000000"/>
        </w:rPr>
        <w:t xml:space="preserve">veces hasta que partió al cielo </w:t>
      </w:r>
      <w:r w:rsidRPr="00E51FF6">
        <w:rPr>
          <w:color w:val="000000"/>
        </w:rPr>
        <w:t>definitivamente.</w:t>
      </w:r>
      <w:r>
        <w:rPr>
          <w:rFonts w:ascii="TimesNewRomanPS-BoldItalicMT" w:hAnsi="TimesNewRomanPS-BoldItalicMT"/>
          <w:color w:val="000000"/>
        </w:rPr>
        <w:br/>
      </w:r>
    </w:p>
    <w:p w:rsidR="00E51FF6" w:rsidRDefault="00E51FF6" w:rsidP="00514F70">
      <w:pPr>
        <w:widowControl w:val="0"/>
        <w:autoSpaceDE w:val="0"/>
        <w:autoSpaceDN w:val="0"/>
        <w:adjustRightInd w:val="0"/>
        <w:spacing w:after="0" w:line="240" w:lineRule="auto"/>
        <w:ind w:left="116" w:right="-35"/>
        <w:jc w:val="both"/>
        <w:rPr>
          <w:rFonts w:ascii="TimesNewRomanPS-BoldMT" w:hAnsi="TimesNewRomanPS-BoldMT"/>
          <w:color w:val="000000"/>
          <w:sz w:val="32"/>
          <w:szCs w:val="32"/>
        </w:rPr>
      </w:pPr>
      <w:r>
        <w:rPr>
          <w:rFonts w:asciiTheme="majorHAnsi" w:hAnsiTheme="majorHAnsi" w:cs="Impact"/>
          <w:b/>
          <w:color w:val="0F243E" w:themeColor="text2" w:themeShade="80"/>
          <w:spacing w:val="-7"/>
          <w:sz w:val="28"/>
          <w:szCs w:val="24"/>
        </w:rPr>
        <w:t>REFLEXIÓN</w:t>
      </w:r>
    </w:p>
    <w:p w:rsidR="00E51FF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 xml:space="preserve">Uno de los fundamentos más importantes de nuestra fe y doctrina cristiana es la creencia de que Jesús resucitó de los muertos y ascendió a los cielos, dónde está intercediendo delante el Padre por nosotros. </w:t>
      </w:r>
    </w:p>
    <w:p w:rsidR="00E51FF6" w:rsidRDefault="00E51FF6" w:rsidP="00514F70">
      <w:pPr>
        <w:widowControl w:val="0"/>
        <w:autoSpaceDE w:val="0"/>
        <w:autoSpaceDN w:val="0"/>
        <w:adjustRightInd w:val="0"/>
        <w:spacing w:after="0" w:line="240" w:lineRule="auto"/>
        <w:ind w:left="116" w:right="-35"/>
        <w:jc w:val="both"/>
        <w:rPr>
          <w:color w:val="000000"/>
        </w:rPr>
      </w:pPr>
    </w:p>
    <w:p w:rsidR="00E51FF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 xml:space="preserve">Como Tomás, muchas personas han dudado de que la resurrección de Jesús fuera cierta, pero un gran número de ellas han creído porque le han buscado y Jesús ha salido a su encuentro espiritual y han sido convencidos de que Jesucristo sigue vivo. </w:t>
      </w:r>
    </w:p>
    <w:p w:rsidR="00E51FF6" w:rsidRDefault="00E51FF6" w:rsidP="00514F70">
      <w:pPr>
        <w:widowControl w:val="0"/>
        <w:autoSpaceDE w:val="0"/>
        <w:autoSpaceDN w:val="0"/>
        <w:adjustRightInd w:val="0"/>
        <w:spacing w:after="0" w:line="240" w:lineRule="auto"/>
        <w:ind w:left="116" w:right="-35"/>
        <w:jc w:val="both"/>
        <w:rPr>
          <w:color w:val="000000"/>
        </w:rPr>
      </w:pPr>
    </w:p>
    <w:p w:rsidR="00530DA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Y gracias a esa resurrección nosotros podemos estar confiados en que la muerte ha sido vencida por Jesús, por lo que un hijo de Dios ya no debe asustarse de morir. Jesús ha ido a preparar un lugar para nosotros.</w:t>
      </w:r>
    </w:p>
    <w:p w:rsidR="00530DA6" w:rsidRPr="00530DA6" w:rsidRDefault="00E51FF6" w:rsidP="00530DA6">
      <w:pPr>
        <w:widowControl w:val="0"/>
        <w:autoSpaceDE w:val="0"/>
        <w:autoSpaceDN w:val="0"/>
        <w:adjustRightInd w:val="0"/>
        <w:spacing w:after="0" w:line="240" w:lineRule="auto"/>
        <w:ind w:left="116" w:right="-35"/>
        <w:jc w:val="center"/>
        <w:rPr>
          <w:b/>
          <w:i/>
          <w:color w:val="000000"/>
        </w:rPr>
      </w:pPr>
      <w:r w:rsidRPr="00E51FF6">
        <w:rPr>
          <w:color w:val="000000"/>
        </w:rPr>
        <w:br/>
      </w:r>
      <w:r w:rsidRPr="00530DA6">
        <w:rPr>
          <w:b/>
          <w:i/>
          <w:color w:val="000000"/>
        </w:rPr>
        <w:t>¿Dónde está oh muerte tu aguijón</w:t>
      </w:r>
    </w:p>
    <w:p w:rsidR="00530DA6" w:rsidRPr="00530DA6" w:rsidRDefault="00E51FF6" w:rsidP="00530DA6">
      <w:pPr>
        <w:widowControl w:val="0"/>
        <w:autoSpaceDE w:val="0"/>
        <w:autoSpaceDN w:val="0"/>
        <w:adjustRightInd w:val="0"/>
        <w:spacing w:after="0" w:line="240" w:lineRule="auto"/>
        <w:ind w:left="116" w:right="-35"/>
        <w:jc w:val="center"/>
        <w:rPr>
          <w:b/>
          <w:i/>
          <w:color w:val="000000"/>
        </w:rPr>
      </w:pPr>
      <w:r w:rsidRPr="00530DA6">
        <w:rPr>
          <w:b/>
          <w:i/>
          <w:color w:val="000000"/>
        </w:rPr>
        <w:t>¿Dónde, oh sepulcro tu victoria?.</w:t>
      </w:r>
    </w:p>
    <w:p w:rsidR="00E51FF6" w:rsidRPr="00E51FF6" w:rsidRDefault="00E51FF6" w:rsidP="00514F70">
      <w:pPr>
        <w:widowControl w:val="0"/>
        <w:autoSpaceDE w:val="0"/>
        <w:autoSpaceDN w:val="0"/>
        <w:adjustRightInd w:val="0"/>
        <w:spacing w:after="0" w:line="240" w:lineRule="auto"/>
        <w:ind w:left="116" w:right="-35"/>
        <w:jc w:val="both"/>
        <w:rPr>
          <w:color w:val="000000"/>
        </w:rPr>
      </w:pPr>
      <w:r w:rsidRPr="00E51FF6">
        <w:rPr>
          <w:color w:val="000000"/>
        </w:rPr>
        <w:t xml:space="preserve">Y la palabra </w:t>
      </w:r>
      <w:r w:rsidR="00530DA6">
        <w:rPr>
          <w:color w:val="000000"/>
        </w:rPr>
        <w:t xml:space="preserve">nos enseña que nosotros también </w:t>
      </w:r>
      <w:r w:rsidRPr="00E51FF6">
        <w:rPr>
          <w:color w:val="000000"/>
        </w:rPr>
        <w:t>resucitaremos en el día del Gran Juicio, donde todos nos presentaremos delante del trono de Dios. Y aquellos que no hayan muerto serán transformados y su cuerpo mortal se transformará en inmortal</w:t>
      </w:r>
    </w:p>
    <w:p w:rsidR="00E51FF6" w:rsidRDefault="00E51FF6" w:rsidP="00514F70">
      <w:pPr>
        <w:widowControl w:val="0"/>
        <w:autoSpaceDE w:val="0"/>
        <w:autoSpaceDN w:val="0"/>
        <w:adjustRightInd w:val="0"/>
        <w:spacing w:after="0" w:line="240" w:lineRule="auto"/>
        <w:ind w:left="116" w:right="-35"/>
        <w:jc w:val="both"/>
        <w:rPr>
          <w:color w:val="000000"/>
        </w:rPr>
      </w:pPr>
    </w:p>
    <w:p w:rsidR="00926D00" w:rsidRDefault="00530DA6" w:rsidP="00926D00">
      <w:pPr>
        <w:widowControl w:val="0"/>
        <w:autoSpaceDE w:val="0"/>
        <w:autoSpaceDN w:val="0"/>
        <w:adjustRightInd w:val="0"/>
        <w:spacing w:after="0" w:line="240" w:lineRule="auto"/>
        <w:ind w:left="116" w:right="-35"/>
        <w:jc w:val="both"/>
        <w:rPr>
          <w:b/>
          <w:color w:val="000000"/>
        </w:rPr>
      </w:pPr>
      <w:r w:rsidRPr="00530DA6">
        <w:rPr>
          <w:rFonts w:asciiTheme="majorHAnsi" w:hAnsiTheme="majorHAnsi" w:cs="Impact"/>
          <w:b/>
          <w:color w:val="0F243E" w:themeColor="text2" w:themeShade="80"/>
          <w:spacing w:val="-7"/>
          <w:sz w:val="28"/>
          <w:szCs w:val="24"/>
        </w:rPr>
        <w:t>ACTIVIDADES</w:t>
      </w:r>
      <w:r w:rsidRPr="00530DA6">
        <w:rPr>
          <w:rFonts w:asciiTheme="majorHAnsi" w:hAnsiTheme="majorHAnsi" w:cs="Impact"/>
          <w:b/>
          <w:color w:val="0F243E" w:themeColor="text2" w:themeShade="80"/>
          <w:spacing w:val="-7"/>
          <w:sz w:val="28"/>
          <w:szCs w:val="24"/>
        </w:rPr>
        <w:br/>
      </w:r>
    </w:p>
    <w:p w:rsidR="00926D00" w:rsidRDefault="00926D00" w:rsidP="00926D00">
      <w:pPr>
        <w:widowControl w:val="0"/>
        <w:autoSpaceDE w:val="0"/>
        <w:autoSpaceDN w:val="0"/>
        <w:adjustRightInd w:val="0"/>
        <w:spacing w:after="0" w:line="360" w:lineRule="auto"/>
        <w:ind w:left="116" w:right="-35"/>
        <w:jc w:val="both"/>
        <w:rPr>
          <w:color w:val="000000"/>
        </w:rPr>
      </w:pPr>
      <w:r w:rsidRPr="00530DA6">
        <w:rPr>
          <w:b/>
          <w:color w:val="000000"/>
        </w:rPr>
        <w:t>Contesta si o no:</w:t>
      </w:r>
    </w:p>
    <w:p w:rsidR="00926D00" w:rsidRDefault="00926D00" w:rsidP="00926D00">
      <w:pPr>
        <w:widowControl w:val="0"/>
        <w:autoSpaceDE w:val="0"/>
        <w:autoSpaceDN w:val="0"/>
        <w:adjustRightInd w:val="0"/>
        <w:spacing w:after="0" w:line="360" w:lineRule="auto"/>
        <w:ind w:left="116" w:right="-35"/>
        <w:jc w:val="both"/>
        <w:rPr>
          <w:color w:val="000000"/>
        </w:rPr>
      </w:pPr>
      <w:r w:rsidRPr="00530DA6">
        <w:rPr>
          <w:color w:val="000000"/>
        </w:rPr>
        <w:t xml:space="preserve"> Jesús resucitó por la tarde _____________ </w:t>
      </w:r>
    </w:p>
    <w:p w:rsidR="00926D00" w:rsidRDefault="00926D00" w:rsidP="00926D00">
      <w:pPr>
        <w:widowControl w:val="0"/>
        <w:autoSpaceDE w:val="0"/>
        <w:autoSpaceDN w:val="0"/>
        <w:adjustRightInd w:val="0"/>
        <w:spacing w:after="0" w:line="360" w:lineRule="auto"/>
        <w:ind w:left="116" w:right="-35"/>
        <w:jc w:val="both"/>
        <w:rPr>
          <w:color w:val="000000"/>
        </w:rPr>
      </w:pPr>
      <w:r w:rsidRPr="00530DA6">
        <w:rPr>
          <w:color w:val="000000"/>
        </w:rPr>
        <w:t xml:space="preserve">Jesús resucitó de madrugada ___________ </w:t>
      </w:r>
    </w:p>
    <w:p w:rsidR="00926D00" w:rsidRDefault="00926D00" w:rsidP="00926D00">
      <w:pPr>
        <w:widowControl w:val="0"/>
        <w:autoSpaceDE w:val="0"/>
        <w:autoSpaceDN w:val="0"/>
        <w:adjustRightInd w:val="0"/>
        <w:spacing w:after="0" w:line="360" w:lineRule="auto"/>
        <w:ind w:left="116" w:right="-35"/>
        <w:jc w:val="both"/>
        <w:rPr>
          <w:color w:val="000000"/>
        </w:rPr>
      </w:pPr>
      <w:r w:rsidRPr="00530DA6">
        <w:rPr>
          <w:color w:val="000000"/>
        </w:rPr>
        <w:t xml:space="preserve">Jesús estuvo tres días en la tumba ________ </w:t>
      </w:r>
    </w:p>
    <w:p w:rsidR="00926D00" w:rsidRDefault="00926D00" w:rsidP="00926D00">
      <w:pPr>
        <w:widowControl w:val="0"/>
        <w:autoSpaceDE w:val="0"/>
        <w:autoSpaceDN w:val="0"/>
        <w:adjustRightInd w:val="0"/>
        <w:spacing w:after="0" w:line="360" w:lineRule="auto"/>
        <w:ind w:left="116" w:right="-35"/>
        <w:jc w:val="both"/>
        <w:rPr>
          <w:color w:val="000000"/>
        </w:rPr>
      </w:pPr>
      <w:r w:rsidRPr="00530DA6">
        <w:rPr>
          <w:color w:val="000000"/>
        </w:rPr>
        <w:t xml:space="preserve">Jesús murió el viernes a las tres __________ </w:t>
      </w:r>
    </w:p>
    <w:p w:rsidR="00926D00" w:rsidRDefault="00926D00" w:rsidP="00926D00">
      <w:pPr>
        <w:widowControl w:val="0"/>
        <w:autoSpaceDE w:val="0"/>
        <w:autoSpaceDN w:val="0"/>
        <w:adjustRightInd w:val="0"/>
        <w:spacing w:after="0" w:line="360" w:lineRule="auto"/>
        <w:ind w:left="116" w:right="-35"/>
        <w:jc w:val="both"/>
        <w:rPr>
          <w:color w:val="000000"/>
        </w:rPr>
      </w:pPr>
      <w:r w:rsidRPr="00530DA6">
        <w:rPr>
          <w:color w:val="000000"/>
        </w:rPr>
        <w:t xml:space="preserve">Jesús resucitó un domingo- ______________ </w:t>
      </w:r>
    </w:p>
    <w:p w:rsidR="00926D00" w:rsidRDefault="00926D00" w:rsidP="00926D00">
      <w:pPr>
        <w:widowControl w:val="0"/>
        <w:autoSpaceDE w:val="0"/>
        <w:autoSpaceDN w:val="0"/>
        <w:adjustRightInd w:val="0"/>
        <w:spacing w:after="0" w:line="360" w:lineRule="auto"/>
        <w:ind w:left="116" w:right="-35"/>
        <w:jc w:val="both"/>
        <w:rPr>
          <w:color w:val="000000"/>
        </w:rPr>
      </w:pPr>
      <w:r w:rsidRPr="00530DA6">
        <w:rPr>
          <w:color w:val="000000"/>
        </w:rPr>
        <w:t xml:space="preserve">Jesús estuvo tres </w:t>
      </w:r>
      <w:r>
        <w:rPr>
          <w:color w:val="000000"/>
        </w:rPr>
        <w:t xml:space="preserve">días de 24 horas en el sepulcro </w:t>
      </w:r>
      <w:r w:rsidRPr="00530DA6">
        <w:rPr>
          <w:color w:val="000000"/>
        </w:rPr>
        <w:t>_______________</w:t>
      </w:r>
    </w:p>
    <w:p w:rsidR="00926D00" w:rsidRDefault="00926D00" w:rsidP="00926D00">
      <w:pPr>
        <w:widowControl w:val="0"/>
        <w:autoSpaceDE w:val="0"/>
        <w:autoSpaceDN w:val="0"/>
        <w:adjustRightInd w:val="0"/>
        <w:spacing w:after="0" w:line="240" w:lineRule="auto"/>
        <w:ind w:left="116" w:right="-35"/>
        <w:jc w:val="both"/>
        <w:rPr>
          <w:color w:val="000000"/>
        </w:rPr>
      </w:pPr>
    </w:p>
    <w:p w:rsidR="00926D00" w:rsidRDefault="00926D00" w:rsidP="00514F70">
      <w:pPr>
        <w:widowControl w:val="0"/>
        <w:autoSpaceDE w:val="0"/>
        <w:autoSpaceDN w:val="0"/>
        <w:adjustRightInd w:val="0"/>
        <w:spacing w:after="0" w:line="240" w:lineRule="auto"/>
        <w:ind w:left="116" w:right="-35"/>
        <w:jc w:val="both"/>
        <w:rPr>
          <w:color w:val="000000"/>
        </w:rPr>
      </w:pPr>
    </w:p>
    <w:p w:rsidR="00530DA6" w:rsidRDefault="00530DA6" w:rsidP="00514F70">
      <w:pPr>
        <w:widowControl w:val="0"/>
        <w:autoSpaceDE w:val="0"/>
        <w:autoSpaceDN w:val="0"/>
        <w:adjustRightInd w:val="0"/>
        <w:spacing w:after="0" w:line="240" w:lineRule="auto"/>
        <w:ind w:left="116" w:right="-35"/>
        <w:jc w:val="both"/>
        <w:rPr>
          <w:rFonts w:ascii="TimesNewRomanPS-BoldMT" w:hAnsi="TimesNewRomanPS-BoldMT"/>
          <w:color w:val="000000"/>
          <w:sz w:val="32"/>
          <w:szCs w:val="32"/>
        </w:rPr>
      </w:pPr>
      <w:r>
        <w:rPr>
          <w:color w:val="000000"/>
        </w:rPr>
        <w:lastRenderedPageBreak/>
        <w:t xml:space="preserve">Hay al menos 8 diferencias </w:t>
      </w:r>
      <w:r w:rsidRPr="00530DA6">
        <w:rPr>
          <w:color w:val="000000"/>
        </w:rPr>
        <w:t>encuéntralas</w:t>
      </w:r>
    </w:p>
    <w:p w:rsidR="00530DA6" w:rsidRDefault="00530DA6" w:rsidP="00514F70">
      <w:pPr>
        <w:widowControl w:val="0"/>
        <w:autoSpaceDE w:val="0"/>
        <w:autoSpaceDN w:val="0"/>
        <w:adjustRightInd w:val="0"/>
        <w:spacing w:after="0" w:line="240" w:lineRule="auto"/>
        <w:ind w:left="116" w:right="-35"/>
        <w:jc w:val="both"/>
        <w:rPr>
          <w:color w:val="000000"/>
        </w:rPr>
      </w:pPr>
    </w:p>
    <w:p w:rsidR="00530DA6" w:rsidRDefault="00B05F7A" w:rsidP="00514F70">
      <w:pPr>
        <w:widowControl w:val="0"/>
        <w:autoSpaceDE w:val="0"/>
        <w:autoSpaceDN w:val="0"/>
        <w:adjustRightInd w:val="0"/>
        <w:spacing w:after="0" w:line="240" w:lineRule="auto"/>
        <w:ind w:left="116" w:right="-35"/>
        <w:jc w:val="both"/>
        <w:rPr>
          <w:color w:val="000000"/>
        </w:rPr>
      </w:pPr>
      <w:r>
        <w:rPr>
          <w:noProof/>
          <w:color w:val="000000"/>
          <w:lang w:val="es-BO" w:eastAsia="es-BO"/>
        </w:rPr>
        <w:drawing>
          <wp:inline distT="0" distB="0" distL="0" distR="0">
            <wp:extent cx="3391786" cy="672866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rotWithShape="1">
                    <a:blip r:embed="rId10">
                      <a:extLst>
                        <a:ext uri="{28A0092B-C50C-407E-A947-70E740481C1C}">
                          <a14:useLocalDpi xmlns:a14="http://schemas.microsoft.com/office/drawing/2010/main" val="0"/>
                        </a:ext>
                      </a:extLst>
                    </a:blip>
                    <a:srcRect t="939"/>
                    <a:stretch/>
                  </pic:blipFill>
                  <pic:spPr bwMode="auto">
                    <a:xfrm>
                      <a:off x="0" y="0"/>
                      <a:ext cx="3390900" cy="6726911"/>
                    </a:xfrm>
                    <a:prstGeom prst="rect">
                      <a:avLst/>
                    </a:prstGeom>
                    <a:ln>
                      <a:noFill/>
                    </a:ln>
                    <a:extLst>
                      <a:ext uri="{53640926-AAD7-44D8-BBD7-CCE9431645EC}">
                        <a14:shadowObscured xmlns:a14="http://schemas.microsoft.com/office/drawing/2010/main"/>
                      </a:ext>
                    </a:extLst>
                  </pic:spPr>
                </pic:pic>
              </a:graphicData>
            </a:graphic>
          </wp:inline>
        </w:drawing>
      </w:r>
    </w:p>
    <w:p w:rsidR="00530DA6" w:rsidRDefault="00530DA6" w:rsidP="00514F70">
      <w:pPr>
        <w:widowControl w:val="0"/>
        <w:autoSpaceDE w:val="0"/>
        <w:autoSpaceDN w:val="0"/>
        <w:adjustRightInd w:val="0"/>
        <w:spacing w:after="0" w:line="240" w:lineRule="auto"/>
        <w:ind w:left="116" w:right="-35"/>
        <w:jc w:val="both"/>
        <w:rPr>
          <w:color w:val="000000"/>
        </w:rPr>
      </w:pPr>
    </w:p>
    <w:p w:rsidR="00530DA6" w:rsidRPr="00B05F7A" w:rsidRDefault="00530DA6" w:rsidP="00514F70">
      <w:pPr>
        <w:widowControl w:val="0"/>
        <w:autoSpaceDE w:val="0"/>
        <w:autoSpaceDN w:val="0"/>
        <w:adjustRightInd w:val="0"/>
        <w:spacing w:after="0" w:line="240" w:lineRule="auto"/>
        <w:ind w:left="116" w:right="-35"/>
        <w:jc w:val="both"/>
        <w:rPr>
          <w:b/>
          <w:color w:val="000000"/>
          <w:sz w:val="24"/>
        </w:rPr>
      </w:pPr>
      <w:r w:rsidRPr="00B05F7A">
        <w:rPr>
          <w:b/>
          <w:color w:val="000000"/>
          <w:sz w:val="24"/>
        </w:rPr>
        <w:t xml:space="preserve">Ahora pinta exactamente </w:t>
      </w:r>
      <w:r w:rsidRPr="00B05F7A">
        <w:rPr>
          <w:b/>
          <w:color w:val="000000"/>
          <w:sz w:val="24"/>
        </w:rPr>
        <w:t>igual ambos dibujos</w:t>
      </w:r>
    </w:p>
    <w:p w:rsidR="006A1BFF" w:rsidRDefault="006A1BFF" w:rsidP="00514F70">
      <w:pPr>
        <w:widowControl w:val="0"/>
        <w:autoSpaceDE w:val="0"/>
        <w:autoSpaceDN w:val="0"/>
        <w:adjustRightInd w:val="0"/>
        <w:spacing w:after="0" w:line="240" w:lineRule="auto"/>
        <w:ind w:left="116" w:right="-35"/>
        <w:jc w:val="both"/>
        <w:rPr>
          <w:color w:val="000000"/>
        </w:rPr>
      </w:pP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b/>
          <w:color w:val="000000"/>
          <w:sz w:val="24"/>
        </w:rPr>
        <w:t>COMPLETA LA HISTORIA</w:t>
      </w:r>
      <w:r w:rsidRPr="00B05F7A">
        <w:rPr>
          <w:color w:val="000000"/>
          <w:sz w:val="24"/>
        </w:rPr>
        <w:t xml:space="preserve">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(apareció, aromáticas, cadaver, domingo, guardia, huerto, hortelano, jesús, manos, maría, mujeres, pascua, pies, resplandeciente, sábado, soldados, tumba, terremoto, tres, vacía y viernes) </w:t>
      </w:r>
    </w:p>
    <w:p w:rsidR="00B05F7A" w:rsidRDefault="00926D00" w:rsidP="00514F70">
      <w:pPr>
        <w:widowControl w:val="0"/>
        <w:autoSpaceDE w:val="0"/>
        <w:autoSpaceDN w:val="0"/>
        <w:adjustRightInd w:val="0"/>
        <w:spacing w:after="0" w:line="240" w:lineRule="auto"/>
        <w:ind w:left="116" w:right="-35"/>
        <w:jc w:val="both"/>
        <w:rPr>
          <w:color w:val="000000"/>
        </w:rPr>
      </w:pPr>
      <w:bookmarkStart w:id="0" w:name="_GoBack"/>
      <w:r w:rsidRPr="0048738C">
        <w:rPr>
          <w:rFonts w:ascii="Impact" w:hAnsi="Impact"/>
          <w:b/>
          <w:i/>
          <w:iCs/>
          <w:noProof/>
          <w:color w:val="0F243E" w:themeColor="text2" w:themeShade="80"/>
          <w:sz w:val="48"/>
          <w:lang w:val="es-BO" w:eastAsia="es-BO"/>
        </w:rPr>
        <w:lastRenderedPageBreak/>
        <mc:AlternateContent>
          <mc:Choice Requires="wps">
            <w:drawing>
              <wp:anchor distT="0" distB="0" distL="114300" distR="114300" simplePos="0" relativeHeight="251667456" behindDoc="0" locked="0" layoutInCell="1" allowOverlap="1" wp14:anchorId="603957F3" wp14:editId="12EFE3EA">
                <wp:simplePos x="0" y="0"/>
                <wp:positionH relativeFrom="column">
                  <wp:posOffset>-26670</wp:posOffset>
                </wp:positionH>
                <wp:positionV relativeFrom="paragraph">
                  <wp:posOffset>-504299</wp:posOffset>
                </wp:positionV>
                <wp:extent cx="7180286" cy="9537700"/>
                <wp:effectExtent l="0" t="0" r="20955" b="25400"/>
                <wp:wrapNone/>
                <wp:docPr id="8" name="8 Rectángulo redondeado"/>
                <wp:cNvGraphicFramePr/>
                <a:graphic xmlns:a="http://schemas.openxmlformats.org/drawingml/2006/main">
                  <a:graphicData uri="http://schemas.microsoft.com/office/word/2010/wordprocessingShape">
                    <wps:wsp>
                      <wps:cNvSpPr/>
                      <wps:spPr>
                        <a:xfrm>
                          <a:off x="0" y="0"/>
                          <a:ext cx="7180286" cy="9537700"/>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26" style="position:absolute;margin-left:-2.1pt;margin-top:-39.7pt;width:565.4pt;height:7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" filled="f" strokecolor="#243f60 [1604]" strokeweight="2pt"/>
            </w:pict>
          </mc:Fallback>
        </mc:AlternateContent>
      </w:r>
      <w:bookmarkEnd w:id="0"/>
    </w:p>
    <w:p w:rsidR="00B05F7A" w:rsidRPr="00B05F7A" w:rsidRDefault="00B05F7A" w:rsidP="00B05F7A">
      <w:pPr>
        <w:widowControl w:val="0"/>
        <w:autoSpaceDE w:val="0"/>
        <w:autoSpaceDN w:val="0"/>
        <w:adjustRightInd w:val="0"/>
        <w:spacing w:after="0" w:line="360" w:lineRule="auto"/>
        <w:ind w:left="116" w:right="-35"/>
        <w:jc w:val="both"/>
        <w:rPr>
          <w:color w:val="000000"/>
        </w:rPr>
      </w:pPr>
      <w:r w:rsidRPr="00B05F7A">
        <w:rPr>
          <w:color w:val="000000"/>
        </w:rPr>
        <w:t xml:space="preserve">Jesús fue </w:t>
      </w:r>
      <w:r w:rsidRPr="00B05F7A">
        <w:rPr>
          <w:color w:val="000000"/>
        </w:rPr>
        <w:t>crucificado</w:t>
      </w:r>
      <w:r w:rsidRPr="00B05F7A">
        <w:rPr>
          <w:color w:val="000000"/>
        </w:rPr>
        <w:t xml:space="preserve"> el V_____________, día en que iba a comenzar la P __________ Murió a las T _________ de la tarde. Lo enterraron en una T ____________ que estaba en un h ________________. los ancianos pidieron que fuera vigilada por S _________________ romanos para evitar que nadie se acercara. Los soldados hicieron g ______________ durante el S _________________ o día de descanso de los judíos. El D ___________ de madrugada hubo un t _____________, unos seres R ___________________ abrieron la T __________________ El D _____________ muy de mañana las m ____________ fueron a la T _________ a ponerle hierbas a _________________ al cadáver de J ___________. Encontraron la Tumba v_________________. Una de ellas María Magdalena vio a un hombre y creyó que era el h____________, le preguntó que donde Y Jesús se a _______________ a sus discípulos y vieron sus m _____________ y p ________________ heridos. Y CREYERON.</w:t>
      </w:r>
    </w:p>
    <w:p w:rsidR="00B05F7A" w:rsidRPr="00B05F7A" w:rsidRDefault="00B05F7A" w:rsidP="00514F70">
      <w:pPr>
        <w:widowControl w:val="0"/>
        <w:autoSpaceDE w:val="0"/>
        <w:autoSpaceDN w:val="0"/>
        <w:adjustRightInd w:val="0"/>
        <w:spacing w:after="0" w:line="240" w:lineRule="auto"/>
        <w:ind w:left="116" w:right="-35"/>
        <w:jc w:val="both"/>
        <w:rPr>
          <w:color w:val="000000"/>
          <w:sz w:val="4"/>
        </w:rPr>
      </w:pPr>
    </w:p>
    <w:p w:rsidR="00B05F7A" w:rsidRDefault="00B05F7A" w:rsidP="00514F70">
      <w:pPr>
        <w:widowControl w:val="0"/>
        <w:autoSpaceDE w:val="0"/>
        <w:autoSpaceDN w:val="0"/>
        <w:adjustRightInd w:val="0"/>
        <w:spacing w:after="0" w:line="240" w:lineRule="auto"/>
        <w:ind w:left="116" w:right="-35"/>
        <w:jc w:val="both"/>
        <w:rPr>
          <w:b/>
          <w:color w:val="000000"/>
        </w:rPr>
      </w:pPr>
      <w:r w:rsidRPr="00B05F7A">
        <w:rPr>
          <w:b/>
          <w:color w:val="000000"/>
        </w:rPr>
        <w:t>Sustituye los números po</w:t>
      </w:r>
      <w:r>
        <w:rPr>
          <w:b/>
          <w:color w:val="000000"/>
        </w:rPr>
        <w:t xml:space="preserve">r sus letras y tendrás un texto </w:t>
      </w:r>
      <w:r w:rsidRPr="00B05F7A">
        <w:rPr>
          <w:b/>
          <w:color w:val="000000"/>
        </w:rPr>
        <w:t>maravilloso</w:t>
      </w:r>
    </w:p>
    <w:p w:rsidR="00B05F7A" w:rsidRPr="00B05F7A" w:rsidRDefault="00B05F7A" w:rsidP="00514F70">
      <w:pPr>
        <w:widowControl w:val="0"/>
        <w:autoSpaceDE w:val="0"/>
        <w:autoSpaceDN w:val="0"/>
        <w:adjustRightInd w:val="0"/>
        <w:spacing w:after="0" w:line="240" w:lineRule="auto"/>
        <w:ind w:left="116" w:right="-35"/>
        <w:jc w:val="both"/>
        <w:rPr>
          <w:b/>
          <w:color w:val="000000"/>
        </w:rPr>
      </w:pPr>
    </w:p>
    <w:p w:rsidR="00B05F7A" w:rsidRDefault="00B05F7A" w:rsidP="00514F70">
      <w:pPr>
        <w:widowControl w:val="0"/>
        <w:autoSpaceDE w:val="0"/>
        <w:autoSpaceDN w:val="0"/>
        <w:adjustRightInd w:val="0"/>
        <w:spacing w:after="0" w:line="240" w:lineRule="auto"/>
        <w:ind w:left="116" w:right="-35"/>
        <w:jc w:val="both"/>
        <w:rPr>
          <w:rFonts w:ascii="TimesNewRomanPS-BoldMT" w:hAnsi="TimesNewRomanPS-BoldMT"/>
          <w:color w:val="000000"/>
          <w:sz w:val="32"/>
          <w:szCs w:val="32"/>
        </w:rPr>
      </w:pPr>
      <w:r>
        <w:rPr>
          <w:rFonts w:ascii="TimesNewRomanPS-BoldMT" w:hAnsi="TimesNewRomanPS-BoldMT"/>
          <w:noProof/>
          <w:color w:val="000000"/>
          <w:sz w:val="32"/>
          <w:szCs w:val="32"/>
          <w:lang w:val="es-BO" w:eastAsia="es-BO"/>
        </w:rPr>
        <w:drawing>
          <wp:inline distT="0" distB="0" distL="0" distR="0" wp14:anchorId="7EAC09E2" wp14:editId="29040FE6">
            <wp:extent cx="3306292" cy="1477925"/>
            <wp:effectExtent l="0" t="0" r="889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11">
                      <a:extLst>
                        <a:ext uri="{28A0092B-C50C-407E-A947-70E740481C1C}">
                          <a14:useLocalDpi xmlns:a14="http://schemas.microsoft.com/office/drawing/2010/main" val="0"/>
                        </a:ext>
                      </a:extLst>
                    </a:blip>
                    <a:stretch>
                      <a:fillRect/>
                    </a:stretch>
                  </pic:blipFill>
                  <pic:spPr>
                    <a:xfrm>
                      <a:off x="0" y="0"/>
                      <a:ext cx="3329023" cy="1488086"/>
                    </a:xfrm>
                    <a:prstGeom prst="rect">
                      <a:avLst/>
                    </a:prstGeom>
                  </pic:spPr>
                </pic:pic>
              </a:graphicData>
            </a:graphic>
          </wp:inline>
        </w:drawing>
      </w:r>
    </w:p>
    <w:p w:rsidR="00B05F7A" w:rsidRDefault="00B05F7A" w:rsidP="00514F70">
      <w:pPr>
        <w:widowControl w:val="0"/>
        <w:autoSpaceDE w:val="0"/>
        <w:autoSpaceDN w:val="0"/>
        <w:adjustRightInd w:val="0"/>
        <w:spacing w:after="0" w:line="240" w:lineRule="auto"/>
        <w:ind w:left="116" w:right="-35"/>
        <w:jc w:val="both"/>
        <w:rPr>
          <w:rFonts w:ascii="TimesNewRomanPS-BoldMT" w:hAnsi="TimesNewRomanPS-BoldMT"/>
          <w:color w:val="000000"/>
          <w:sz w:val="32"/>
          <w:szCs w:val="32"/>
        </w:rPr>
      </w:pP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___ ___ </w:t>
      </w:r>
      <w:r>
        <w:rPr>
          <w:color w:val="000000"/>
        </w:rPr>
        <w:tab/>
      </w:r>
      <w:r w:rsidRPr="00B05F7A">
        <w:rPr>
          <w:color w:val="000000"/>
        </w:rPr>
        <w:t xml:space="preserve">__ __ __ </w:t>
      </w:r>
      <w:r>
        <w:rPr>
          <w:color w:val="000000"/>
        </w:rPr>
        <w:tab/>
      </w:r>
      <w:r w:rsidRPr="00B05F7A">
        <w:rPr>
          <w:color w:val="000000"/>
        </w:rPr>
        <w:t xml:space="preserve">__ __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26 . 16 </w:t>
      </w:r>
      <w:r>
        <w:rPr>
          <w:color w:val="000000"/>
        </w:rPr>
        <w:tab/>
      </w:r>
      <w:r w:rsidRPr="00B05F7A">
        <w:rPr>
          <w:color w:val="000000"/>
        </w:rPr>
        <w:t xml:space="preserve">20.16.26 </w:t>
      </w:r>
      <w:r>
        <w:rPr>
          <w:color w:val="000000"/>
        </w:rPr>
        <w:tab/>
      </w:r>
      <w:r w:rsidRPr="00B05F7A">
        <w:rPr>
          <w:color w:val="000000"/>
        </w:rPr>
        <w:t xml:space="preserve">12 . 1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__ __ __ __ __ __ __ __ __ __ __ __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19.</w:t>
      </w:r>
      <w:r>
        <w:rPr>
          <w:color w:val="000000"/>
        </w:rPr>
        <w:t xml:space="preserve"> </w:t>
      </w:r>
      <w:r w:rsidRPr="00B05F7A">
        <w:rPr>
          <w:color w:val="000000"/>
        </w:rPr>
        <w:t xml:space="preserve"> 5 .20.22.19</w:t>
      </w:r>
      <w:r>
        <w:rPr>
          <w:color w:val="000000"/>
        </w:rPr>
        <w:t xml:space="preserve"> </w:t>
      </w:r>
      <w:r w:rsidRPr="00B05F7A">
        <w:rPr>
          <w:color w:val="000000"/>
        </w:rPr>
        <w:t>.19. 5. 3.</w:t>
      </w:r>
      <w:r>
        <w:rPr>
          <w:color w:val="000000"/>
        </w:rPr>
        <w:t xml:space="preserve"> </w:t>
      </w:r>
      <w:r w:rsidRPr="00B05F7A">
        <w:rPr>
          <w:color w:val="000000"/>
        </w:rPr>
        <w:t xml:space="preserve"> 3.</w:t>
      </w:r>
      <w:r>
        <w:rPr>
          <w:color w:val="000000"/>
        </w:rPr>
        <w:t xml:space="preserve">  </w:t>
      </w:r>
      <w:r w:rsidRPr="00B05F7A">
        <w:rPr>
          <w:color w:val="000000"/>
        </w:rPr>
        <w:t xml:space="preserve"> 9. 16.14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__ </w:t>
      </w:r>
      <w:r>
        <w:rPr>
          <w:color w:val="000000"/>
        </w:rPr>
        <w:tab/>
      </w:r>
      <w:r w:rsidRPr="00B05F7A">
        <w:rPr>
          <w:color w:val="000000"/>
        </w:rPr>
        <w:t xml:space="preserve">__ __ </w:t>
      </w:r>
      <w:r>
        <w:rPr>
          <w:color w:val="000000"/>
        </w:rPr>
        <w:tab/>
      </w:r>
      <w:r w:rsidRPr="00B05F7A">
        <w:rPr>
          <w:color w:val="000000"/>
        </w:rPr>
        <w:t xml:space="preserve">__ __ __ __ ; </w:t>
      </w:r>
      <w:r>
        <w:rPr>
          <w:color w:val="000000"/>
        </w:rPr>
        <w:tab/>
      </w:r>
      <w:r w:rsidRPr="00B05F7A">
        <w:rPr>
          <w:color w:val="000000"/>
        </w:rPr>
        <w:t xml:space="preserve">__ __ </w:t>
      </w:r>
      <w:r>
        <w:rPr>
          <w:color w:val="000000"/>
        </w:rPr>
        <w:tab/>
      </w:r>
      <w:r w:rsidRPr="00B05F7A">
        <w:rPr>
          <w:color w:val="000000"/>
        </w:rPr>
        <w:t xml:space="preserve">__ __ __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26 </w:t>
      </w:r>
      <w:r>
        <w:rPr>
          <w:color w:val="000000"/>
        </w:rPr>
        <w:tab/>
      </w:r>
      <w:r w:rsidRPr="00B05F7A">
        <w:rPr>
          <w:color w:val="000000"/>
        </w:rPr>
        <w:t xml:space="preserve">12. 1 </w:t>
      </w:r>
      <w:r>
        <w:rPr>
          <w:color w:val="000000"/>
        </w:rPr>
        <w:tab/>
        <w:t xml:space="preserve"> </w:t>
      </w:r>
      <w:r w:rsidRPr="00B05F7A">
        <w:rPr>
          <w:color w:val="000000"/>
        </w:rPr>
        <w:t>23.</w:t>
      </w:r>
      <w:r>
        <w:rPr>
          <w:color w:val="000000"/>
        </w:rPr>
        <w:t xml:space="preserve"> </w:t>
      </w:r>
      <w:r w:rsidRPr="00B05F7A">
        <w:rPr>
          <w:color w:val="000000"/>
        </w:rPr>
        <w:t>9.</w:t>
      </w:r>
      <w:r>
        <w:rPr>
          <w:color w:val="000000"/>
        </w:rPr>
        <w:t xml:space="preserve"> </w:t>
      </w:r>
      <w:r w:rsidRPr="00B05F7A">
        <w:rPr>
          <w:color w:val="000000"/>
        </w:rPr>
        <w:t xml:space="preserve"> 4. 1 </w:t>
      </w:r>
      <w:r>
        <w:rPr>
          <w:color w:val="000000"/>
        </w:rPr>
        <w:tab/>
        <w:t xml:space="preserve">  </w:t>
      </w:r>
      <w:r w:rsidRPr="00B05F7A">
        <w:rPr>
          <w:color w:val="000000"/>
        </w:rPr>
        <w:t xml:space="preserve">5. 12 </w:t>
      </w:r>
      <w:r>
        <w:rPr>
          <w:color w:val="000000"/>
        </w:rPr>
        <w:tab/>
        <w:t xml:space="preserve">  </w:t>
      </w:r>
      <w:r w:rsidRPr="00B05F7A">
        <w:rPr>
          <w:color w:val="000000"/>
        </w:rPr>
        <w:t xml:space="preserve">18.22.5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__ __ __ __</w:t>
      </w:r>
      <w:r>
        <w:rPr>
          <w:color w:val="000000"/>
        </w:rPr>
        <w:tab/>
      </w:r>
      <w:r w:rsidRPr="00B05F7A">
        <w:rPr>
          <w:color w:val="000000"/>
        </w:rPr>
        <w:t xml:space="preserve">__ __ </w:t>
      </w:r>
      <w:r>
        <w:rPr>
          <w:color w:val="000000"/>
        </w:rPr>
        <w:tab/>
      </w:r>
      <w:r w:rsidRPr="00B05F7A">
        <w:rPr>
          <w:color w:val="000000"/>
        </w:rPr>
        <w:t xml:space="preserve">__ __ </w:t>
      </w:r>
      <w:r>
        <w:rPr>
          <w:color w:val="000000"/>
        </w:rPr>
        <w:tab/>
      </w:r>
      <w:r w:rsidRPr="00B05F7A">
        <w:rPr>
          <w:color w:val="000000"/>
        </w:rPr>
        <w:t xml:space="preserve">__ __ __ __ __ __ </w:t>
      </w:r>
    </w:p>
    <w:p w:rsidR="00B05F7A" w:rsidRDefault="00B05F7A" w:rsidP="00514F70">
      <w:pPr>
        <w:widowControl w:val="0"/>
        <w:autoSpaceDE w:val="0"/>
        <w:autoSpaceDN w:val="0"/>
        <w:adjustRightInd w:val="0"/>
        <w:spacing w:after="0" w:line="240" w:lineRule="auto"/>
        <w:ind w:left="116" w:right="-35"/>
        <w:jc w:val="both"/>
        <w:rPr>
          <w:color w:val="000000"/>
        </w:rPr>
      </w:pPr>
      <w:r>
        <w:rPr>
          <w:color w:val="000000"/>
        </w:rPr>
        <w:lastRenderedPageBreak/>
        <w:t xml:space="preserve">  </w:t>
      </w:r>
      <w:r w:rsidRPr="00B05F7A">
        <w:rPr>
          <w:color w:val="000000"/>
        </w:rPr>
        <w:t>3. 19. 5.</w:t>
      </w:r>
      <w:r>
        <w:rPr>
          <w:color w:val="000000"/>
        </w:rPr>
        <w:t xml:space="preserve"> </w:t>
      </w:r>
      <w:r w:rsidRPr="00B05F7A">
        <w:rPr>
          <w:color w:val="000000"/>
        </w:rPr>
        <w:t xml:space="preserve"> 5 </w:t>
      </w:r>
      <w:r>
        <w:rPr>
          <w:color w:val="000000"/>
        </w:rPr>
        <w:tab/>
        <w:t xml:space="preserve"> </w:t>
      </w:r>
      <w:r w:rsidRPr="00B05F7A">
        <w:rPr>
          <w:color w:val="000000"/>
        </w:rPr>
        <w:t xml:space="preserve">5. </w:t>
      </w:r>
      <w:r>
        <w:rPr>
          <w:color w:val="000000"/>
        </w:rPr>
        <w:t xml:space="preserve"> </w:t>
      </w:r>
      <w:r w:rsidRPr="00B05F7A">
        <w:rPr>
          <w:color w:val="000000"/>
        </w:rPr>
        <w:t xml:space="preserve">14 </w:t>
      </w:r>
      <w:r>
        <w:rPr>
          <w:color w:val="000000"/>
        </w:rPr>
        <w:tab/>
        <w:t xml:space="preserve"> </w:t>
      </w:r>
      <w:r w:rsidRPr="00B05F7A">
        <w:rPr>
          <w:color w:val="000000"/>
        </w:rPr>
        <w:t xml:space="preserve">13.9 </w:t>
      </w:r>
      <w:r>
        <w:rPr>
          <w:color w:val="000000"/>
        </w:rPr>
        <w:tab/>
        <w:t xml:space="preserve"> </w:t>
      </w:r>
      <w:r w:rsidRPr="00B05F7A">
        <w:rPr>
          <w:color w:val="000000"/>
        </w:rPr>
        <w:t xml:space="preserve">1. </w:t>
      </w:r>
      <w:r>
        <w:rPr>
          <w:color w:val="000000"/>
        </w:rPr>
        <w:t xml:space="preserve"> </w:t>
      </w:r>
      <w:r w:rsidRPr="00B05F7A">
        <w:rPr>
          <w:color w:val="000000"/>
        </w:rPr>
        <w:t>22.14.</w:t>
      </w:r>
      <w:r>
        <w:rPr>
          <w:color w:val="000000"/>
        </w:rPr>
        <w:t xml:space="preserve"> </w:t>
      </w:r>
      <w:r w:rsidRPr="00B05F7A">
        <w:rPr>
          <w:color w:val="000000"/>
        </w:rPr>
        <w:t xml:space="preserve">18.22..5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__ __ __ __ </w:t>
      </w:r>
      <w:r>
        <w:rPr>
          <w:color w:val="000000"/>
        </w:rPr>
        <w:tab/>
      </w:r>
      <w:r w:rsidRPr="00B05F7A">
        <w:rPr>
          <w:color w:val="000000"/>
        </w:rPr>
        <w:t xml:space="preserve">__ __ __ __ __ __ </w:t>
      </w:r>
    </w:p>
    <w:p w:rsidR="00B05F7A" w:rsidRDefault="00B05F7A" w:rsidP="00514F70">
      <w:pPr>
        <w:widowControl w:val="0"/>
        <w:autoSpaceDE w:val="0"/>
        <w:autoSpaceDN w:val="0"/>
        <w:adjustRightInd w:val="0"/>
        <w:spacing w:after="0" w:line="240" w:lineRule="auto"/>
        <w:ind w:left="116" w:right="-35"/>
        <w:jc w:val="both"/>
        <w:rPr>
          <w:color w:val="000000"/>
        </w:rPr>
      </w:pPr>
      <w:r>
        <w:rPr>
          <w:color w:val="000000"/>
        </w:rPr>
        <w:t xml:space="preserve"> </w:t>
      </w:r>
      <w:r w:rsidRPr="00B05F7A">
        <w:rPr>
          <w:color w:val="000000"/>
        </w:rPr>
        <w:t xml:space="preserve">5. </w:t>
      </w:r>
      <w:r>
        <w:rPr>
          <w:color w:val="000000"/>
        </w:rPr>
        <w:t xml:space="preserve"> </w:t>
      </w:r>
      <w:r w:rsidRPr="00B05F7A">
        <w:rPr>
          <w:color w:val="000000"/>
        </w:rPr>
        <w:t xml:space="preserve">20.21. 5 </w:t>
      </w:r>
      <w:r>
        <w:rPr>
          <w:color w:val="000000"/>
        </w:rPr>
        <w:tab/>
        <w:t xml:space="preserve"> </w:t>
      </w:r>
      <w:r w:rsidRPr="00B05F7A">
        <w:rPr>
          <w:color w:val="000000"/>
        </w:rPr>
        <w:t xml:space="preserve">13.22. 5- 19.21.16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__ __ __ __ __ __ (Juán 11:25)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23. </w:t>
      </w:r>
      <w:r>
        <w:rPr>
          <w:color w:val="000000"/>
        </w:rPr>
        <w:t xml:space="preserve"> </w:t>
      </w:r>
      <w:r w:rsidRPr="00B05F7A">
        <w:rPr>
          <w:color w:val="000000"/>
        </w:rPr>
        <w:t>9.</w:t>
      </w:r>
      <w:r>
        <w:rPr>
          <w:color w:val="000000"/>
        </w:rPr>
        <w:t xml:space="preserve"> </w:t>
      </w:r>
      <w:r w:rsidRPr="00B05F7A">
        <w:rPr>
          <w:color w:val="000000"/>
        </w:rPr>
        <w:t>23.</w:t>
      </w:r>
      <w:r>
        <w:rPr>
          <w:color w:val="000000"/>
        </w:rPr>
        <w:t xml:space="preserve"> </w:t>
      </w:r>
      <w:r w:rsidRPr="00B05F7A">
        <w:rPr>
          <w:color w:val="000000"/>
        </w:rPr>
        <w:t xml:space="preserve"> 9.19. 1</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br/>
      </w:r>
      <w:r w:rsidRPr="00B05F7A">
        <w:rPr>
          <w:b/>
          <w:color w:val="000000"/>
        </w:rPr>
        <w:t>Señala</w:t>
      </w:r>
      <w:r>
        <w:rPr>
          <w:b/>
          <w:color w:val="000000"/>
        </w:rPr>
        <w:t xml:space="preserve"> qué crees que quiere decir esa </w:t>
      </w:r>
      <w:r w:rsidRPr="00B05F7A">
        <w:rPr>
          <w:b/>
          <w:color w:val="000000"/>
        </w:rPr>
        <w:t>frase:</w:t>
      </w:r>
      <w:r w:rsidRPr="00B05F7A">
        <w:rPr>
          <w:color w:val="000000"/>
        </w:rPr>
        <w:t xml:space="preserve">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1- Que por creer en Cristo aunque nuestro cuerpo muera nuestra alma seguirá viviendo.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2.- Que todos los hombres tendrán vida eterna con Cristo. 3.- Que sólo los que creen en Cristo tendrán vida eterna con Cristo. </w:t>
      </w:r>
    </w:p>
    <w:p w:rsid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 xml:space="preserve">4- Que el Señor tiene capacidad para resucitar a los muertos físicos y espirituales. </w:t>
      </w:r>
    </w:p>
    <w:p w:rsidR="00B05F7A" w:rsidRPr="00B05F7A" w:rsidRDefault="00B05F7A" w:rsidP="00514F70">
      <w:pPr>
        <w:widowControl w:val="0"/>
        <w:autoSpaceDE w:val="0"/>
        <w:autoSpaceDN w:val="0"/>
        <w:adjustRightInd w:val="0"/>
        <w:spacing w:after="0" w:line="240" w:lineRule="auto"/>
        <w:ind w:left="116" w:right="-35"/>
        <w:jc w:val="both"/>
        <w:rPr>
          <w:color w:val="000000"/>
        </w:rPr>
      </w:pPr>
      <w:r w:rsidRPr="00B05F7A">
        <w:rPr>
          <w:color w:val="000000"/>
        </w:rPr>
        <w:t>5- Que estas palabras son válidas sólo para la época en que Jesús estaba en la tierra.: (Correctas 1,3, 4)</w:t>
      </w:r>
    </w:p>
    <w:p w:rsidR="00B05F7A" w:rsidRDefault="00B05F7A" w:rsidP="00514F70">
      <w:pPr>
        <w:widowControl w:val="0"/>
        <w:autoSpaceDE w:val="0"/>
        <w:autoSpaceDN w:val="0"/>
        <w:adjustRightInd w:val="0"/>
        <w:spacing w:after="0" w:line="240" w:lineRule="auto"/>
        <w:ind w:left="116" w:right="-35"/>
        <w:jc w:val="both"/>
        <w:rPr>
          <w:rFonts w:ascii="TimesNewRomanPS-BoldMT" w:hAnsi="TimesNewRomanPS-BoldMT"/>
          <w:color w:val="000000"/>
        </w:rPr>
      </w:pPr>
    </w:p>
    <w:p w:rsidR="00B05F7A" w:rsidRDefault="00B05F7A" w:rsidP="00514F70">
      <w:pPr>
        <w:widowControl w:val="0"/>
        <w:autoSpaceDE w:val="0"/>
        <w:autoSpaceDN w:val="0"/>
        <w:adjustRightInd w:val="0"/>
        <w:spacing w:after="0" w:line="240" w:lineRule="auto"/>
        <w:ind w:left="116" w:right="-35"/>
        <w:jc w:val="both"/>
        <w:rPr>
          <w:color w:val="000000"/>
        </w:rPr>
      </w:pPr>
    </w:p>
    <w:p w:rsidR="00C23E36" w:rsidRDefault="00C23E36" w:rsidP="00514F70">
      <w:pPr>
        <w:widowControl w:val="0"/>
        <w:autoSpaceDE w:val="0"/>
        <w:autoSpaceDN w:val="0"/>
        <w:adjustRightInd w:val="0"/>
        <w:spacing w:after="0" w:line="240" w:lineRule="auto"/>
        <w:ind w:left="116" w:right="-35"/>
        <w:jc w:val="both"/>
        <w:rPr>
          <w:color w:val="000000"/>
        </w:rPr>
      </w:pPr>
    </w:p>
    <w:sectPr w:rsidR="00C23E36" w:rsidSect="00E55048">
      <w:type w:val="continuous"/>
      <w:pgSz w:w="12242" w:h="15842" w:code="1"/>
      <w:pgMar w:top="567" w:right="760" w:bottom="1134" w:left="567" w:header="709" w:footer="408"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1C" w:rsidRDefault="00BA051C" w:rsidP="008A6F02">
      <w:pPr>
        <w:spacing w:after="0" w:line="240" w:lineRule="auto"/>
      </w:pPr>
      <w:r>
        <w:separator/>
      </w:r>
    </w:p>
  </w:endnote>
  <w:endnote w:type="continuationSeparator" w:id="0">
    <w:p w:rsidR="00BA051C" w:rsidRDefault="00BA051C" w:rsidP="008A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Brush Script Std">
    <w:panose1 w:val="00000000000000000000"/>
    <w:charset w:val="00"/>
    <w:family w:val="script"/>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30" w:rsidRDefault="00DC12F1" w:rsidP="008A6F02">
    <w:pPr>
      <w:spacing w:after="0" w:line="240" w:lineRule="auto"/>
      <w:jc w:val="right"/>
      <w:rPr>
        <w:rFonts w:ascii="Century" w:hAnsi="Century"/>
        <w:color w:val="006600"/>
      </w:rPr>
    </w:pPr>
    <w:r>
      <w:rPr>
        <w:noProof/>
        <w:lang w:val="es-BO" w:eastAsia="es-BO"/>
      </w:rPr>
      <mc:AlternateContent>
        <mc:Choice Requires="wps">
          <w:drawing>
            <wp:anchor distT="0" distB="0" distL="114300" distR="114300" simplePos="0" relativeHeight="251668480" behindDoc="0" locked="0" layoutInCell="1" allowOverlap="1" wp14:anchorId="13C1F1D1" wp14:editId="12669900">
              <wp:simplePos x="0" y="0"/>
              <wp:positionH relativeFrom="column">
                <wp:posOffset>87934</wp:posOffset>
              </wp:positionH>
              <wp:positionV relativeFrom="paragraph">
                <wp:posOffset>93345</wp:posOffset>
              </wp:positionV>
              <wp:extent cx="7038975" cy="0"/>
              <wp:effectExtent l="57150" t="38100" r="66675" b="95250"/>
              <wp:wrapNone/>
              <wp:docPr id="1" name="1 Conector recto"/>
              <wp:cNvGraphicFramePr/>
              <a:graphic xmlns:a="http://schemas.openxmlformats.org/drawingml/2006/main">
                <a:graphicData uri="http://schemas.microsoft.com/office/word/2010/wordprocessingShape">
                  <wps:wsp>
                    <wps:cNvCnPr/>
                    <wps:spPr>
                      <a:xfrm>
                        <a:off x="0" y="0"/>
                        <a:ext cx="7038975"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w:pict>
            <v:line w14:anchorId="647FAB62" id="1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9pt,7.35pt" to="561.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" strokecolor="#002060" strokeweight="3pt">
              <v:shadow on="t" color="black" opacity="22937f" origin=",.5" offset="0,.63889mm"/>
            </v:line>
          </w:pict>
        </mc:Fallback>
      </mc:AlternateContent>
    </w:r>
  </w:p>
  <w:p w:rsidR="008A6F02" w:rsidRPr="00DD31FE" w:rsidRDefault="00E51FF6" w:rsidP="00A13BCB">
    <w:pPr>
      <w:spacing w:after="0" w:line="240" w:lineRule="auto"/>
      <w:rPr>
        <w:rFonts w:ascii="Century" w:hAnsi="Century"/>
        <w:color w:val="0F243E" w:themeColor="text2" w:themeShade="80"/>
      </w:rPr>
    </w:pPr>
    <w:r>
      <w:rPr>
        <w:rFonts w:ascii="Century" w:hAnsi="Century"/>
        <w:color w:val="0F243E" w:themeColor="text2" w:themeShade="80"/>
      </w:rPr>
      <w:t xml:space="preserve">Resurrección </w:t>
    </w:r>
    <w:r w:rsidR="00DA7070">
      <w:rPr>
        <w:rFonts w:ascii="Century" w:hAnsi="Century"/>
        <w:color w:val="0F243E" w:themeColor="text2" w:themeShade="80"/>
      </w:rPr>
      <w:t xml:space="preserve">de </w:t>
    </w:r>
    <w:r w:rsidR="009008BB">
      <w:rPr>
        <w:rFonts w:ascii="Century" w:hAnsi="Century"/>
        <w:color w:val="0F243E" w:themeColor="text2" w:themeShade="80"/>
      </w:rPr>
      <w:t xml:space="preserve"> Jesús</w:t>
    </w:r>
    <w:r w:rsidR="00A13BCB" w:rsidRPr="00DD31FE">
      <w:rPr>
        <w:rFonts w:ascii="Century" w:hAnsi="Century"/>
        <w:color w:val="0F243E" w:themeColor="text2" w:themeShade="80"/>
      </w:rPr>
      <w:t xml:space="preserve"> – Pág. </w:t>
    </w:r>
    <w:r w:rsidR="00A13BCB" w:rsidRPr="00DD31FE">
      <w:rPr>
        <w:rFonts w:ascii="Century" w:hAnsi="Century"/>
        <w:color w:val="0F243E" w:themeColor="text2" w:themeShade="80"/>
      </w:rPr>
      <w:fldChar w:fldCharType="begin"/>
    </w:r>
    <w:r w:rsidR="00A13BCB" w:rsidRPr="00DD31FE">
      <w:rPr>
        <w:rFonts w:ascii="Century" w:hAnsi="Century"/>
        <w:color w:val="0F243E" w:themeColor="text2" w:themeShade="80"/>
      </w:rPr>
      <w:instrText>PAGE   \* MERGEFORMAT</w:instrText>
    </w:r>
    <w:r w:rsidR="00A13BCB" w:rsidRPr="00DD31FE">
      <w:rPr>
        <w:rFonts w:ascii="Century" w:hAnsi="Century"/>
        <w:color w:val="0F243E" w:themeColor="text2" w:themeShade="80"/>
      </w:rPr>
      <w:fldChar w:fldCharType="separate"/>
    </w:r>
    <w:r w:rsidR="00926D00">
      <w:rPr>
        <w:rFonts w:ascii="Century" w:hAnsi="Century"/>
        <w:noProof/>
        <w:color w:val="0F243E" w:themeColor="text2" w:themeShade="80"/>
      </w:rPr>
      <w:t>2</w:t>
    </w:r>
    <w:r w:rsidR="00A13BCB" w:rsidRPr="00DD31FE">
      <w:rPr>
        <w:rFonts w:ascii="Century" w:hAnsi="Century"/>
        <w:color w:val="0F243E" w:themeColor="text2" w:themeShade="80"/>
      </w:rPr>
      <w:fldChar w:fldCharType="end"/>
    </w:r>
    <w:r w:rsidR="00A13BCB" w:rsidRPr="00DD31FE">
      <w:rPr>
        <w:rFonts w:ascii="Century" w:hAnsi="Century"/>
        <w:color w:val="0F243E" w:themeColor="text2" w:themeShade="80"/>
      </w:rPr>
      <w:tab/>
    </w:r>
    <w:r w:rsidR="00514F70">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Pr>
        <w:rFonts w:ascii="Century" w:hAnsi="Century"/>
        <w:color w:val="0F243E" w:themeColor="text2" w:themeShade="80"/>
      </w:rPr>
      <w:tab/>
    </w:r>
    <w:r w:rsidR="00A13BCB" w:rsidRPr="00DD31FE">
      <w:rPr>
        <w:rFonts w:ascii="Century" w:hAnsi="Century"/>
        <w:color w:val="0F243E" w:themeColor="text2" w:themeShade="80"/>
      </w:rPr>
      <w:tab/>
    </w:r>
    <w:r w:rsidR="00A07802">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8A6F02" w:rsidRPr="00DD31FE">
      <w:rPr>
        <w:rFonts w:ascii="Century" w:hAnsi="Century"/>
        <w:color w:val="0F243E" w:themeColor="text2" w:themeShade="80"/>
      </w:rPr>
      <w:t>www.</w:t>
    </w:r>
    <w:r w:rsidR="008A6F02" w:rsidRPr="00DD31FE">
      <w:rPr>
        <w:rFonts w:ascii="Ebrima" w:hAnsi="Ebrima"/>
        <w:color w:val="0F243E" w:themeColor="text2" w:themeShade="80"/>
      </w:rPr>
      <w:t>MBI12</w:t>
    </w:r>
    <w:r w:rsidR="008A6F02" w:rsidRPr="00DD31FE">
      <w:rPr>
        <w:rFonts w:ascii="Century" w:hAnsi="Century"/>
        <w:color w:val="0F243E" w:themeColor="text2" w:themeShade="80"/>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1C" w:rsidRDefault="00BA051C" w:rsidP="008A6F02">
      <w:pPr>
        <w:spacing w:after="0" w:line="240" w:lineRule="auto"/>
      </w:pPr>
      <w:r>
        <w:separator/>
      </w:r>
    </w:p>
  </w:footnote>
  <w:footnote w:type="continuationSeparator" w:id="0">
    <w:p w:rsidR="00BA051C" w:rsidRDefault="00BA051C" w:rsidP="008A6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BCB" w:rsidRPr="00A900BC" w:rsidRDefault="001D1F19" w:rsidP="00A13BCB">
    <w:pPr>
      <w:spacing w:after="0" w:line="240" w:lineRule="auto"/>
      <w:jc w:val="right"/>
      <w:rPr>
        <w:rFonts w:ascii="Calibri" w:hAnsi="Calibri"/>
        <w:i/>
        <w:color w:val="0F243E" w:themeColor="text2" w:themeShade="80"/>
        <w:sz w:val="28"/>
      </w:rPr>
    </w:pPr>
    <w:r w:rsidRPr="00A900BC">
      <w:rPr>
        <w:rFonts w:ascii="Calibri" w:hAnsi="Calibri"/>
        <w:i/>
        <w:noProof/>
        <w:color w:val="0F243E" w:themeColor="text2" w:themeShade="80"/>
        <w:sz w:val="24"/>
        <w:u w:val="single"/>
        <w:lang w:val="es-BO" w:eastAsia="es-BO"/>
      </w:rPr>
      <mc:AlternateContent>
        <mc:Choice Requires="wps">
          <w:drawing>
            <wp:anchor distT="0" distB="0" distL="114300" distR="114300" simplePos="0" relativeHeight="251671552" behindDoc="0" locked="0" layoutInCell="1" allowOverlap="1" wp14:anchorId="7C3B760F" wp14:editId="102D1F14">
              <wp:simplePos x="0" y="0"/>
              <wp:positionH relativeFrom="column">
                <wp:posOffset>3074271</wp:posOffset>
              </wp:positionH>
              <wp:positionV relativeFrom="paragraph">
                <wp:posOffset>-24913</wp:posOffset>
              </wp:positionV>
              <wp:extent cx="4052216" cy="0"/>
              <wp:effectExtent l="0" t="0" r="24765" b="19050"/>
              <wp:wrapNone/>
              <wp:docPr id="6" name="6 Conector recto"/>
              <wp:cNvGraphicFramePr/>
              <a:graphic xmlns:a="http://schemas.openxmlformats.org/drawingml/2006/main">
                <a:graphicData uri="http://schemas.microsoft.com/office/word/2010/wordprocessingShape">
                  <wps:wsp>
                    <wps:cNvCnPr/>
                    <wps:spPr>
                      <a:xfrm>
                        <a:off x="0" y="0"/>
                        <a:ext cx="4052216"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05pt,-1.95pt" to="561.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" strokecolor="#4579b8 [3044]" strokeweight="1.5pt"/>
          </w:pict>
        </mc:Fallback>
      </mc:AlternateContent>
    </w:r>
    <w:r w:rsidR="00E90C2C">
      <w:rPr>
        <w:rFonts w:ascii="Calibri" w:hAnsi="Calibri"/>
        <w:i/>
        <w:color w:val="0F243E" w:themeColor="text2" w:themeShade="80"/>
        <w:sz w:val="28"/>
      </w:rPr>
      <w:t>5</w:t>
    </w:r>
    <w:r w:rsidR="00514F70">
      <w:rPr>
        <w:rFonts w:ascii="Calibri" w:hAnsi="Calibri"/>
        <w:i/>
        <w:color w:val="0F243E" w:themeColor="text2" w:themeShade="80"/>
        <w:sz w:val="28"/>
      </w:rPr>
      <w:t>ta</w:t>
    </w:r>
    <w:r w:rsidR="00A13BCB" w:rsidRPr="00A900BC">
      <w:rPr>
        <w:rFonts w:ascii="Calibri" w:hAnsi="Calibri"/>
        <w:i/>
        <w:color w:val="0F243E" w:themeColor="text2" w:themeShade="80"/>
        <w:sz w:val="28"/>
      </w:rPr>
      <w:t xml:space="preserve"> Serie </w:t>
    </w:r>
    <w:r w:rsidR="009077B9" w:rsidRPr="00A900BC">
      <w:rPr>
        <w:rFonts w:ascii="Calibri" w:hAnsi="Calibri"/>
        <w:i/>
        <w:color w:val="0F243E" w:themeColor="text2" w:themeShade="80"/>
        <w:sz w:val="28"/>
      </w:rPr>
      <w:t>de Estudios ::</w:t>
    </w:r>
    <w:r w:rsidR="00A13BCB" w:rsidRPr="00A900BC">
      <w:rPr>
        <w:rFonts w:ascii="Calibri" w:hAnsi="Calibri"/>
        <w:i/>
        <w:color w:val="0F243E" w:themeColor="text2" w:themeShade="80"/>
        <w:sz w:val="28"/>
      </w:rPr>
      <w:t xml:space="preserve"> </w:t>
    </w:r>
    <w:r w:rsidR="00337AD7" w:rsidRPr="00A900BC">
      <w:rPr>
        <w:rFonts w:ascii="Calibri" w:hAnsi="Calibri"/>
        <w:i/>
        <w:color w:val="0F243E" w:themeColor="text2" w:themeShade="80"/>
        <w:sz w:val="28"/>
      </w:rPr>
      <w:t xml:space="preserve"> </w:t>
    </w:r>
    <w:r w:rsidR="00E51FF6">
      <w:rPr>
        <w:rFonts w:ascii="Calibri" w:hAnsi="Calibri"/>
        <w:i/>
        <w:color w:val="0F243E" w:themeColor="text2" w:themeShade="80"/>
        <w:sz w:val="28"/>
      </w:rPr>
      <w:t>4</w:t>
    </w:r>
    <w:r w:rsidR="00514F70">
      <w:rPr>
        <w:rFonts w:ascii="Calibri" w:hAnsi="Calibri"/>
        <w:i/>
        <w:color w:val="0F243E" w:themeColor="text2" w:themeShade="80"/>
        <w:sz w:val="28"/>
      </w:rPr>
      <w:t xml:space="preserve"> </w:t>
    </w:r>
    <w:r w:rsidR="00E51FF6">
      <w:rPr>
        <w:rFonts w:ascii="Calibri" w:hAnsi="Calibri"/>
        <w:i/>
        <w:color w:val="0F243E" w:themeColor="text2" w:themeShade="80"/>
        <w:sz w:val="28"/>
      </w:rPr>
      <w:t>Resurrección</w:t>
    </w:r>
    <w:r w:rsidR="00DA7070">
      <w:rPr>
        <w:rFonts w:ascii="Calibri" w:hAnsi="Calibri"/>
        <w:i/>
        <w:color w:val="0F243E" w:themeColor="text2" w:themeShade="80"/>
        <w:sz w:val="28"/>
      </w:rPr>
      <w:t xml:space="preserve"> de </w:t>
    </w:r>
    <w:r w:rsidR="009008BB">
      <w:rPr>
        <w:rFonts w:ascii="Calibri" w:hAnsi="Calibri"/>
        <w:i/>
        <w:color w:val="0F243E" w:themeColor="text2" w:themeShade="80"/>
        <w:sz w:val="28"/>
      </w:rPr>
      <w:t xml:space="preserve"> Jesús</w:t>
    </w:r>
  </w:p>
  <w:p w:rsidR="003A39B1" w:rsidRPr="00DD31FE" w:rsidRDefault="001D1F19" w:rsidP="00A13BCB">
    <w:pPr>
      <w:spacing w:after="0" w:line="240" w:lineRule="auto"/>
      <w:jc w:val="right"/>
      <w:rPr>
        <w:rFonts w:ascii="Century" w:hAnsi="Century"/>
        <w:color w:val="0F243E" w:themeColor="text2" w:themeShade="80"/>
        <w:u w:val="single"/>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69504" behindDoc="0" locked="0" layoutInCell="1" allowOverlap="1" wp14:anchorId="69883BB6" wp14:editId="2A67B10D">
              <wp:simplePos x="0" y="0"/>
              <wp:positionH relativeFrom="column">
                <wp:posOffset>3074271</wp:posOffset>
              </wp:positionH>
              <wp:positionV relativeFrom="paragraph">
                <wp:posOffset>13099</wp:posOffset>
              </wp:positionV>
              <wp:extent cx="4052216" cy="0"/>
              <wp:effectExtent l="0" t="0" r="24765" b="19050"/>
              <wp:wrapNone/>
              <wp:docPr id="5" name="5 Conector recto"/>
              <wp:cNvGraphicFramePr/>
              <a:graphic xmlns:a="http://schemas.openxmlformats.org/drawingml/2006/main">
                <a:graphicData uri="http://schemas.microsoft.com/office/word/2010/wordprocessingShape">
                  <wps:wsp>
                    <wps:cNvCnPr/>
                    <wps:spPr>
                      <a:xfrm>
                        <a:off x="0" y="0"/>
                        <a:ext cx="4052216"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05pt,1.05pt" to="561.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" strokecolor="#4579b8 [304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215"/>
    <w:multiLevelType w:val="hybridMultilevel"/>
    <w:tmpl w:val="B36A8632"/>
    <w:lvl w:ilvl="0" w:tplc="4ED6D3D8">
      <w:start w:val="1"/>
      <w:numFmt w:val="decimal"/>
      <w:lvlText w:val="%1-"/>
      <w:lvlJc w:val="left"/>
      <w:pPr>
        <w:ind w:left="476" w:hanging="360"/>
      </w:pPr>
      <w:rPr>
        <w:rFonts w:hint="default"/>
        <w:b/>
        <w:sz w:val="26"/>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1">
    <w:nsid w:val="138B6368"/>
    <w:multiLevelType w:val="hybridMultilevel"/>
    <w:tmpl w:val="F90CC808"/>
    <w:lvl w:ilvl="0" w:tplc="89EA6E54">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2">
    <w:nsid w:val="13A43A0C"/>
    <w:multiLevelType w:val="hybridMultilevel"/>
    <w:tmpl w:val="A52E4DDE"/>
    <w:lvl w:ilvl="0" w:tplc="F4D07616">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3">
    <w:nsid w:val="14552EA3"/>
    <w:multiLevelType w:val="hybridMultilevel"/>
    <w:tmpl w:val="C820094A"/>
    <w:lvl w:ilvl="0" w:tplc="D0FCEC2C">
      <w:start w:val="1"/>
      <w:numFmt w:val="decimal"/>
      <w:lvlText w:val="%1-"/>
      <w:lvlJc w:val="left"/>
      <w:pPr>
        <w:ind w:left="360" w:hanging="360"/>
      </w:pPr>
      <w:rPr>
        <w:rFonts w:hint="default"/>
      </w:rPr>
    </w:lvl>
    <w:lvl w:ilvl="1" w:tplc="400A0019" w:tentative="1">
      <w:start w:val="1"/>
      <w:numFmt w:val="lowerLetter"/>
      <w:lvlText w:val="%2."/>
      <w:lvlJc w:val="left"/>
      <w:pPr>
        <w:ind w:left="732" w:hanging="360"/>
      </w:pPr>
    </w:lvl>
    <w:lvl w:ilvl="2" w:tplc="400A001B" w:tentative="1">
      <w:start w:val="1"/>
      <w:numFmt w:val="lowerRoman"/>
      <w:lvlText w:val="%3."/>
      <w:lvlJc w:val="right"/>
      <w:pPr>
        <w:ind w:left="1452" w:hanging="180"/>
      </w:pPr>
    </w:lvl>
    <w:lvl w:ilvl="3" w:tplc="400A000F" w:tentative="1">
      <w:start w:val="1"/>
      <w:numFmt w:val="decimal"/>
      <w:lvlText w:val="%4."/>
      <w:lvlJc w:val="left"/>
      <w:pPr>
        <w:ind w:left="2172" w:hanging="360"/>
      </w:pPr>
    </w:lvl>
    <w:lvl w:ilvl="4" w:tplc="400A0019" w:tentative="1">
      <w:start w:val="1"/>
      <w:numFmt w:val="lowerLetter"/>
      <w:lvlText w:val="%5."/>
      <w:lvlJc w:val="left"/>
      <w:pPr>
        <w:ind w:left="2892" w:hanging="360"/>
      </w:pPr>
    </w:lvl>
    <w:lvl w:ilvl="5" w:tplc="400A001B" w:tentative="1">
      <w:start w:val="1"/>
      <w:numFmt w:val="lowerRoman"/>
      <w:lvlText w:val="%6."/>
      <w:lvlJc w:val="right"/>
      <w:pPr>
        <w:ind w:left="3612" w:hanging="180"/>
      </w:pPr>
    </w:lvl>
    <w:lvl w:ilvl="6" w:tplc="400A000F" w:tentative="1">
      <w:start w:val="1"/>
      <w:numFmt w:val="decimal"/>
      <w:lvlText w:val="%7."/>
      <w:lvlJc w:val="left"/>
      <w:pPr>
        <w:ind w:left="4332" w:hanging="360"/>
      </w:pPr>
    </w:lvl>
    <w:lvl w:ilvl="7" w:tplc="400A0019" w:tentative="1">
      <w:start w:val="1"/>
      <w:numFmt w:val="lowerLetter"/>
      <w:lvlText w:val="%8."/>
      <w:lvlJc w:val="left"/>
      <w:pPr>
        <w:ind w:left="5052" w:hanging="360"/>
      </w:pPr>
    </w:lvl>
    <w:lvl w:ilvl="8" w:tplc="400A001B" w:tentative="1">
      <w:start w:val="1"/>
      <w:numFmt w:val="lowerRoman"/>
      <w:lvlText w:val="%9."/>
      <w:lvlJc w:val="right"/>
      <w:pPr>
        <w:ind w:left="5772" w:hanging="180"/>
      </w:pPr>
    </w:lvl>
  </w:abstractNum>
  <w:abstractNum w:abstractNumId="4">
    <w:nsid w:val="160E4188"/>
    <w:multiLevelType w:val="hybridMultilevel"/>
    <w:tmpl w:val="55CCE008"/>
    <w:lvl w:ilvl="0" w:tplc="AA142DAA">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5">
    <w:nsid w:val="1A945B27"/>
    <w:multiLevelType w:val="hybridMultilevel"/>
    <w:tmpl w:val="6D9ECF8A"/>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nsid w:val="1D2255A6"/>
    <w:multiLevelType w:val="hybridMultilevel"/>
    <w:tmpl w:val="FAFC3638"/>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7">
    <w:nsid w:val="2DB83303"/>
    <w:multiLevelType w:val="hybridMultilevel"/>
    <w:tmpl w:val="5A1E9886"/>
    <w:lvl w:ilvl="0" w:tplc="F4D07616">
      <w:start w:val="1"/>
      <w:numFmt w:val="decimal"/>
      <w:lvlText w:val="%1-"/>
      <w:lvlJc w:val="left"/>
      <w:pPr>
        <w:ind w:left="360" w:hanging="360"/>
      </w:pPr>
      <w:rPr>
        <w:rFonts w:hint="default"/>
      </w:rPr>
    </w:lvl>
    <w:lvl w:ilvl="1" w:tplc="400A0019" w:tentative="1">
      <w:start w:val="1"/>
      <w:numFmt w:val="lowerLetter"/>
      <w:lvlText w:val="%2."/>
      <w:lvlJc w:val="left"/>
      <w:pPr>
        <w:ind w:left="1324" w:hanging="360"/>
      </w:pPr>
    </w:lvl>
    <w:lvl w:ilvl="2" w:tplc="400A001B" w:tentative="1">
      <w:start w:val="1"/>
      <w:numFmt w:val="lowerRoman"/>
      <w:lvlText w:val="%3."/>
      <w:lvlJc w:val="right"/>
      <w:pPr>
        <w:ind w:left="2044" w:hanging="180"/>
      </w:pPr>
    </w:lvl>
    <w:lvl w:ilvl="3" w:tplc="400A000F" w:tentative="1">
      <w:start w:val="1"/>
      <w:numFmt w:val="decimal"/>
      <w:lvlText w:val="%4."/>
      <w:lvlJc w:val="left"/>
      <w:pPr>
        <w:ind w:left="2764" w:hanging="360"/>
      </w:pPr>
    </w:lvl>
    <w:lvl w:ilvl="4" w:tplc="400A0019" w:tentative="1">
      <w:start w:val="1"/>
      <w:numFmt w:val="lowerLetter"/>
      <w:lvlText w:val="%5."/>
      <w:lvlJc w:val="left"/>
      <w:pPr>
        <w:ind w:left="3484" w:hanging="360"/>
      </w:pPr>
    </w:lvl>
    <w:lvl w:ilvl="5" w:tplc="400A001B" w:tentative="1">
      <w:start w:val="1"/>
      <w:numFmt w:val="lowerRoman"/>
      <w:lvlText w:val="%6."/>
      <w:lvlJc w:val="right"/>
      <w:pPr>
        <w:ind w:left="4204" w:hanging="180"/>
      </w:pPr>
    </w:lvl>
    <w:lvl w:ilvl="6" w:tplc="400A000F" w:tentative="1">
      <w:start w:val="1"/>
      <w:numFmt w:val="decimal"/>
      <w:lvlText w:val="%7."/>
      <w:lvlJc w:val="left"/>
      <w:pPr>
        <w:ind w:left="4924" w:hanging="360"/>
      </w:pPr>
    </w:lvl>
    <w:lvl w:ilvl="7" w:tplc="400A0019" w:tentative="1">
      <w:start w:val="1"/>
      <w:numFmt w:val="lowerLetter"/>
      <w:lvlText w:val="%8."/>
      <w:lvlJc w:val="left"/>
      <w:pPr>
        <w:ind w:left="5644" w:hanging="360"/>
      </w:pPr>
    </w:lvl>
    <w:lvl w:ilvl="8" w:tplc="400A001B" w:tentative="1">
      <w:start w:val="1"/>
      <w:numFmt w:val="lowerRoman"/>
      <w:lvlText w:val="%9."/>
      <w:lvlJc w:val="right"/>
      <w:pPr>
        <w:ind w:left="6364" w:hanging="180"/>
      </w:pPr>
    </w:lvl>
  </w:abstractNum>
  <w:abstractNum w:abstractNumId="8">
    <w:nsid w:val="39B35364"/>
    <w:multiLevelType w:val="hybridMultilevel"/>
    <w:tmpl w:val="6AAE372C"/>
    <w:lvl w:ilvl="0" w:tplc="EFCC1A92">
      <w:start w:val="1"/>
      <w:numFmt w:val="decimal"/>
      <w:lvlText w:val="%1."/>
      <w:lvlJc w:val="left"/>
      <w:pPr>
        <w:ind w:left="791" w:hanging="675"/>
      </w:pPr>
      <w:rPr>
        <w:rFonts w:hint="default"/>
      </w:rPr>
    </w:lvl>
    <w:lvl w:ilvl="1" w:tplc="400A0001">
      <w:start w:val="1"/>
      <w:numFmt w:val="bullet"/>
      <w:lvlText w:val=""/>
      <w:lvlJc w:val="left"/>
      <w:pPr>
        <w:ind w:left="1196" w:hanging="360"/>
      </w:pPr>
      <w:rPr>
        <w:rFonts w:ascii="Symbol" w:hAnsi="Symbol" w:hint="default"/>
      </w:r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9">
    <w:nsid w:val="3C2A659D"/>
    <w:multiLevelType w:val="hybridMultilevel"/>
    <w:tmpl w:val="F35CC566"/>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0">
    <w:nsid w:val="421C5D4B"/>
    <w:multiLevelType w:val="hybridMultilevel"/>
    <w:tmpl w:val="8D5C933A"/>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1">
    <w:nsid w:val="447A3945"/>
    <w:multiLevelType w:val="hybridMultilevel"/>
    <w:tmpl w:val="E94A3A6C"/>
    <w:lvl w:ilvl="0" w:tplc="D0FCEC2C">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2">
    <w:nsid w:val="47875A63"/>
    <w:multiLevelType w:val="hybridMultilevel"/>
    <w:tmpl w:val="99AE2C4A"/>
    <w:lvl w:ilvl="0" w:tplc="5B94C372">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3">
    <w:nsid w:val="4DF33112"/>
    <w:multiLevelType w:val="hybridMultilevel"/>
    <w:tmpl w:val="8792660C"/>
    <w:lvl w:ilvl="0" w:tplc="D1E4D192">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4">
    <w:nsid w:val="73240A18"/>
    <w:multiLevelType w:val="hybridMultilevel"/>
    <w:tmpl w:val="8A4AD198"/>
    <w:lvl w:ilvl="0" w:tplc="5CE66A46">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5">
    <w:nsid w:val="75F20740"/>
    <w:multiLevelType w:val="hybridMultilevel"/>
    <w:tmpl w:val="98441594"/>
    <w:lvl w:ilvl="0" w:tplc="D1E4D192">
      <w:start w:val="1"/>
      <w:numFmt w:val="decimal"/>
      <w:lvlText w:val="%1-"/>
      <w:lvlJc w:val="left"/>
      <w:pPr>
        <w:ind w:left="360" w:hanging="360"/>
      </w:pPr>
      <w:rPr>
        <w:rFonts w:hint="default"/>
      </w:rPr>
    </w:lvl>
    <w:lvl w:ilvl="1" w:tplc="400A0019" w:tentative="1">
      <w:start w:val="1"/>
      <w:numFmt w:val="lowerLetter"/>
      <w:lvlText w:val="%2."/>
      <w:lvlJc w:val="left"/>
      <w:pPr>
        <w:ind w:left="732" w:hanging="360"/>
      </w:pPr>
    </w:lvl>
    <w:lvl w:ilvl="2" w:tplc="400A001B" w:tentative="1">
      <w:start w:val="1"/>
      <w:numFmt w:val="lowerRoman"/>
      <w:lvlText w:val="%3."/>
      <w:lvlJc w:val="right"/>
      <w:pPr>
        <w:ind w:left="1452" w:hanging="180"/>
      </w:pPr>
    </w:lvl>
    <w:lvl w:ilvl="3" w:tplc="400A000F" w:tentative="1">
      <w:start w:val="1"/>
      <w:numFmt w:val="decimal"/>
      <w:lvlText w:val="%4."/>
      <w:lvlJc w:val="left"/>
      <w:pPr>
        <w:ind w:left="2172" w:hanging="360"/>
      </w:pPr>
    </w:lvl>
    <w:lvl w:ilvl="4" w:tplc="400A0019" w:tentative="1">
      <w:start w:val="1"/>
      <w:numFmt w:val="lowerLetter"/>
      <w:lvlText w:val="%5."/>
      <w:lvlJc w:val="left"/>
      <w:pPr>
        <w:ind w:left="2892" w:hanging="360"/>
      </w:pPr>
    </w:lvl>
    <w:lvl w:ilvl="5" w:tplc="400A001B" w:tentative="1">
      <w:start w:val="1"/>
      <w:numFmt w:val="lowerRoman"/>
      <w:lvlText w:val="%6."/>
      <w:lvlJc w:val="right"/>
      <w:pPr>
        <w:ind w:left="3612" w:hanging="180"/>
      </w:pPr>
    </w:lvl>
    <w:lvl w:ilvl="6" w:tplc="400A000F" w:tentative="1">
      <w:start w:val="1"/>
      <w:numFmt w:val="decimal"/>
      <w:lvlText w:val="%7."/>
      <w:lvlJc w:val="left"/>
      <w:pPr>
        <w:ind w:left="4332" w:hanging="360"/>
      </w:pPr>
    </w:lvl>
    <w:lvl w:ilvl="7" w:tplc="400A0019" w:tentative="1">
      <w:start w:val="1"/>
      <w:numFmt w:val="lowerLetter"/>
      <w:lvlText w:val="%8."/>
      <w:lvlJc w:val="left"/>
      <w:pPr>
        <w:ind w:left="5052" w:hanging="360"/>
      </w:pPr>
    </w:lvl>
    <w:lvl w:ilvl="8" w:tplc="400A001B" w:tentative="1">
      <w:start w:val="1"/>
      <w:numFmt w:val="lowerRoman"/>
      <w:lvlText w:val="%9."/>
      <w:lvlJc w:val="right"/>
      <w:pPr>
        <w:ind w:left="5772" w:hanging="180"/>
      </w:pPr>
    </w:lvl>
  </w:abstractNum>
  <w:num w:numId="1">
    <w:abstractNumId w:val="5"/>
  </w:num>
  <w:num w:numId="2">
    <w:abstractNumId w:val="2"/>
  </w:num>
  <w:num w:numId="3">
    <w:abstractNumId w:val="7"/>
  </w:num>
  <w:num w:numId="4">
    <w:abstractNumId w:val="13"/>
  </w:num>
  <w:num w:numId="5">
    <w:abstractNumId w:val="15"/>
  </w:num>
  <w:num w:numId="6">
    <w:abstractNumId w:val="10"/>
  </w:num>
  <w:num w:numId="7">
    <w:abstractNumId w:val="1"/>
  </w:num>
  <w:num w:numId="8">
    <w:abstractNumId w:val="9"/>
  </w:num>
  <w:num w:numId="9">
    <w:abstractNumId w:val="6"/>
  </w:num>
  <w:num w:numId="10">
    <w:abstractNumId w:val="0"/>
  </w:num>
  <w:num w:numId="11">
    <w:abstractNumId w:val="12"/>
  </w:num>
  <w:num w:numId="12">
    <w:abstractNumId w:val="11"/>
  </w:num>
  <w:num w:numId="13">
    <w:abstractNumId w:val="3"/>
  </w:num>
  <w:num w:numId="14">
    <w:abstractNumId w:val="8"/>
  </w:num>
  <w:num w:numId="15">
    <w:abstractNumId w:val="4"/>
  </w:num>
  <w:num w:numId="16">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F63"/>
    <w:rsid w:val="00012A11"/>
    <w:rsid w:val="000241EA"/>
    <w:rsid w:val="00057711"/>
    <w:rsid w:val="000632E9"/>
    <w:rsid w:val="000702B1"/>
    <w:rsid w:val="00075BFE"/>
    <w:rsid w:val="00085DA5"/>
    <w:rsid w:val="000A3EAD"/>
    <w:rsid w:val="000B16DE"/>
    <w:rsid w:val="00105C9A"/>
    <w:rsid w:val="001814DC"/>
    <w:rsid w:val="001D1F19"/>
    <w:rsid w:val="00227361"/>
    <w:rsid w:val="002B1705"/>
    <w:rsid w:val="002B2E84"/>
    <w:rsid w:val="002B4B01"/>
    <w:rsid w:val="002C7B85"/>
    <w:rsid w:val="002F4B14"/>
    <w:rsid w:val="002F7320"/>
    <w:rsid w:val="00314F8A"/>
    <w:rsid w:val="0032381A"/>
    <w:rsid w:val="0032477F"/>
    <w:rsid w:val="00325869"/>
    <w:rsid w:val="00337AD7"/>
    <w:rsid w:val="00356129"/>
    <w:rsid w:val="0036396F"/>
    <w:rsid w:val="0038344A"/>
    <w:rsid w:val="00383E30"/>
    <w:rsid w:val="003A39B1"/>
    <w:rsid w:val="003B41F8"/>
    <w:rsid w:val="003C15BD"/>
    <w:rsid w:val="003C248F"/>
    <w:rsid w:val="003F1715"/>
    <w:rsid w:val="00475077"/>
    <w:rsid w:val="00480685"/>
    <w:rsid w:val="004843E3"/>
    <w:rsid w:val="0048738C"/>
    <w:rsid w:val="004B4F63"/>
    <w:rsid w:val="004C369B"/>
    <w:rsid w:val="00500B1E"/>
    <w:rsid w:val="005046EC"/>
    <w:rsid w:val="005057C3"/>
    <w:rsid w:val="00514F70"/>
    <w:rsid w:val="005172D7"/>
    <w:rsid w:val="00530DA6"/>
    <w:rsid w:val="00553CC4"/>
    <w:rsid w:val="005E292E"/>
    <w:rsid w:val="00600051"/>
    <w:rsid w:val="0062187E"/>
    <w:rsid w:val="0063359A"/>
    <w:rsid w:val="00661585"/>
    <w:rsid w:val="0066515D"/>
    <w:rsid w:val="006670F3"/>
    <w:rsid w:val="006868E4"/>
    <w:rsid w:val="006A1BFF"/>
    <w:rsid w:val="006B6F5C"/>
    <w:rsid w:val="006F3EF0"/>
    <w:rsid w:val="00700339"/>
    <w:rsid w:val="00707F9A"/>
    <w:rsid w:val="00725F25"/>
    <w:rsid w:val="007453C3"/>
    <w:rsid w:val="00797563"/>
    <w:rsid w:val="007C6EFF"/>
    <w:rsid w:val="007F762B"/>
    <w:rsid w:val="0080534B"/>
    <w:rsid w:val="008329F0"/>
    <w:rsid w:val="008446B4"/>
    <w:rsid w:val="00875425"/>
    <w:rsid w:val="00880612"/>
    <w:rsid w:val="00893F36"/>
    <w:rsid w:val="008A6F02"/>
    <w:rsid w:val="008C46F5"/>
    <w:rsid w:val="008D45E5"/>
    <w:rsid w:val="008D6C82"/>
    <w:rsid w:val="008F1158"/>
    <w:rsid w:val="008F3A9E"/>
    <w:rsid w:val="009008BB"/>
    <w:rsid w:val="009077B9"/>
    <w:rsid w:val="0091338E"/>
    <w:rsid w:val="00915218"/>
    <w:rsid w:val="00926D00"/>
    <w:rsid w:val="00970728"/>
    <w:rsid w:val="009714A0"/>
    <w:rsid w:val="009C593C"/>
    <w:rsid w:val="009D777B"/>
    <w:rsid w:val="009E064D"/>
    <w:rsid w:val="009E1D14"/>
    <w:rsid w:val="009E699A"/>
    <w:rsid w:val="00A06AC8"/>
    <w:rsid w:val="00A07802"/>
    <w:rsid w:val="00A13BCB"/>
    <w:rsid w:val="00A27CDB"/>
    <w:rsid w:val="00A33806"/>
    <w:rsid w:val="00A4517E"/>
    <w:rsid w:val="00A47782"/>
    <w:rsid w:val="00A5581D"/>
    <w:rsid w:val="00A85E93"/>
    <w:rsid w:val="00A900BC"/>
    <w:rsid w:val="00AC681C"/>
    <w:rsid w:val="00AE1650"/>
    <w:rsid w:val="00B05F7A"/>
    <w:rsid w:val="00B15306"/>
    <w:rsid w:val="00B50889"/>
    <w:rsid w:val="00B857A7"/>
    <w:rsid w:val="00B94FC1"/>
    <w:rsid w:val="00BA051C"/>
    <w:rsid w:val="00BA3C6D"/>
    <w:rsid w:val="00BC0405"/>
    <w:rsid w:val="00BC0ADF"/>
    <w:rsid w:val="00BC28C6"/>
    <w:rsid w:val="00C07185"/>
    <w:rsid w:val="00C23E36"/>
    <w:rsid w:val="00C409A1"/>
    <w:rsid w:val="00C71898"/>
    <w:rsid w:val="00C774DC"/>
    <w:rsid w:val="00C806C9"/>
    <w:rsid w:val="00C80C54"/>
    <w:rsid w:val="00C80F7B"/>
    <w:rsid w:val="00C87BE6"/>
    <w:rsid w:val="00CD78D9"/>
    <w:rsid w:val="00CE3556"/>
    <w:rsid w:val="00D12FF0"/>
    <w:rsid w:val="00D21339"/>
    <w:rsid w:val="00D27037"/>
    <w:rsid w:val="00D33E71"/>
    <w:rsid w:val="00D473B0"/>
    <w:rsid w:val="00D77EB7"/>
    <w:rsid w:val="00DA7070"/>
    <w:rsid w:val="00DB05EB"/>
    <w:rsid w:val="00DC12F1"/>
    <w:rsid w:val="00DD31FE"/>
    <w:rsid w:val="00E122A6"/>
    <w:rsid w:val="00E51FF6"/>
    <w:rsid w:val="00E53255"/>
    <w:rsid w:val="00E5375D"/>
    <w:rsid w:val="00E55048"/>
    <w:rsid w:val="00E871A4"/>
    <w:rsid w:val="00E90C2C"/>
    <w:rsid w:val="00E90DF6"/>
    <w:rsid w:val="00EA229C"/>
    <w:rsid w:val="00EC346C"/>
    <w:rsid w:val="00EC526A"/>
    <w:rsid w:val="00F11223"/>
    <w:rsid w:val="00F468F4"/>
    <w:rsid w:val="00F82361"/>
    <w:rsid w:val="00F962C1"/>
    <w:rsid w:val="00FC03F4"/>
    <w:rsid w:val="00FC7ABC"/>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1103</Words>
  <Characters>6070</Characters>
  <Application>Microsoft Office Word</Application>
  <DocSecurity>4</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2</cp:revision>
  <cp:lastPrinted>2015-10-16T05:10:00Z</cp:lastPrinted>
  <dcterms:created xsi:type="dcterms:W3CDTF">2016-11-18T15:51:00Z</dcterms:created>
  <dcterms:modified xsi:type="dcterms:W3CDTF">2016-11-18T15:51:00Z</dcterms:modified>
</cp:coreProperties>
</file>