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lang w:eastAsia="en-US"/>
        </w:rPr>
        <w:id w:val="1930920872"/>
        <w:docPartObj>
          <w:docPartGallery w:val="Cover Pages"/>
          <w:docPartUnique/>
        </w:docPartObj>
      </w:sdtPr>
      <w:sdtEndPr>
        <w:rPr>
          <w:sz w:val="22"/>
        </w:rPr>
      </w:sdtEndPr>
      <w:sdtContent>
        <w:p w14:paraId="0C241865" w14:textId="46760ADE" w:rsidR="00BB62C1" w:rsidRDefault="00BB62C1">
          <w:pPr>
            <w:pStyle w:val="NoSpacing"/>
            <w:rPr>
              <w:sz w:val="2"/>
            </w:rPr>
          </w:pPr>
        </w:p>
        <w:p w14:paraId="5FC8950F" w14:textId="77777777" w:rsidR="00BB62C1" w:rsidRDefault="00BB62C1">
          <w:r>
            <w:rPr>
              <w:noProof/>
            </w:rPr>
            <mc:AlternateContent>
              <mc:Choice Requires="wps">
                <w:drawing>
                  <wp:anchor distT="0" distB="0" distL="114300" distR="114300" simplePos="0" relativeHeight="251661312" behindDoc="0" locked="0" layoutInCell="1" allowOverlap="1" wp14:anchorId="2D0B4D65" wp14:editId="25A4F994">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48280E" w14:textId="0766BB32" w:rsidR="000131E2" w:rsidRPr="009F3B18" w:rsidRDefault="000131E2">
                                <w:pPr>
                                  <w:pStyle w:val="NoSpacing"/>
                                  <w:rPr>
                                    <w:rFonts w:ascii="Segoe UI" w:eastAsiaTheme="majorEastAsia" w:hAnsi="Segoe UI" w:cs="Segoe UI"/>
                                    <w:b/>
                                    <w:bCs/>
                                    <w:caps/>
                                    <w:color w:val="8496B0" w:themeColor="text2" w:themeTint="99"/>
                                    <w:sz w:val="44"/>
                                    <w:szCs w:val="44"/>
                                  </w:rPr>
                                </w:pPr>
                                <w:r w:rsidRPr="009F3B18">
                                  <w:rPr>
                                    <w:rFonts w:ascii="Segoe UI" w:eastAsiaTheme="majorEastAsia" w:hAnsi="Segoe UI" w:cs="Segoe UI"/>
                                    <w:b/>
                                    <w:bCs/>
                                    <w:caps/>
                                    <w:color w:val="8496B0" w:themeColor="text2" w:themeTint="99"/>
                                    <w:sz w:val="44"/>
                                    <w:szCs w:val="44"/>
                                  </w:rPr>
                                  <w:t xml:space="preserve">TP1 – </w:t>
                                </w:r>
                                <w:sdt>
                                  <w:sdtPr>
                                    <w:rPr>
                                      <w:rFonts w:ascii="Segoe UI" w:eastAsiaTheme="majorEastAsia" w:hAnsi="Segoe UI" w:cs="Segoe UI"/>
                                      <w:b/>
                                      <w:bCs/>
                                      <w:caps/>
                                      <w:color w:val="8496B0" w:themeColor="text2" w:themeTint="99"/>
                                      <w:sz w:val="44"/>
                                      <w:szCs w:val="4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sdtContent>
                                    <w:r w:rsidR="00150139">
                                      <w:rPr>
                                        <w:rFonts w:ascii="Segoe UI" w:eastAsiaTheme="majorEastAsia" w:hAnsi="Segoe UI" w:cs="Segoe UI"/>
                                        <w:b/>
                                        <w:bCs/>
                                        <w:caps/>
                                        <w:color w:val="8496B0" w:themeColor="text2" w:themeTint="99"/>
                                        <w:sz w:val="44"/>
                                        <w:szCs w:val="44"/>
                                      </w:rPr>
                                      <w:t>description du projet</w:t>
                                    </w:r>
                                  </w:sdtContent>
                                </w:sdt>
                              </w:p>
                              <w:p w14:paraId="6A3565A5" w14:textId="683F80E3" w:rsidR="000131E2" w:rsidRDefault="00EE1A2C">
                                <w:pPr>
                                  <w:pStyle w:val="NoSpacing"/>
                                  <w:spacing w:before="120"/>
                                  <w:rPr>
                                    <w:color w:val="4472C4" w:themeColor="accent1"/>
                                    <w:sz w:val="36"/>
                                    <w:szCs w:val="36"/>
                                  </w:rPr>
                                </w:pPr>
                                <w:sdt>
                                  <w:sdtPr>
                                    <w:rPr>
                                      <w:rFonts w:ascii="Segoe UI" w:hAnsi="Segoe UI" w:cs="Segoe UI"/>
                                      <w:color w:val="4472C4" w:themeColor="accent1"/>
                                      <w:sz w:val="32"/>
                                      <w:szCs w:val="32"/>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50139" w:rsidRPr="00117702">
                                      <w:rPr>
                                        <w:rFonts w:ascii="Segoe UI" w:hAnsi="Segoe UI" w:cs="Segoe UI"/>
                                        <w:color w:val="4472C4" w:themeColor="accent1"/>
                                        <w:sz w:val="32"/>
                                        <w:szCs w:val="32"/>
                                      </w:rPr>
                                      <w:t xml:space="preserve">Nom des membres de l’équipe :                                           Alhelou, Khalil                                                                      Apardian, Dylan                                                                  </w:t>
                                    </w:r>
                                    <w:r w:rsidR="00117702">
                                      <w:rPr>
                                        <w:rFonts w:ascii="Segoe UI" w:hAnsi="Segoe UI" w:cs="Segoe UI"/>
                                        <w:color w:val="4472C4" w:themeColor="accent1"/>
                                        <w:sz w:val="32"/>
                                        <w:szCs w:val="32"/>
                                      </w:rPr>
                                      <w:t xml:space="preserve"> </w:t>
                                    </w:r>
                                    <w:r w:rsidR="00150139" w:rsidRPr="00117702">
                                      <w:rPr>
                                        <w:rFonts w:ascii="Segoe UI" w:hAnsi="Segoe UI" w:cs="Segoe UI"/>
                                        <w:color w:val="4472C4" w:themeColor="accent1"/>
                                        <w:sz w:val="32"/>
                                        <w:szCs w:val="32"/>
                                      </w:rPr>
                                      <w:t>Hérard, Dorensky</w:t>
                                    </w:r>
                                  </w:sdtContent>
                                </w:sdt>
                                <w:r w:rsidR="000131E2">
                                  <w:rPr>
                                    <w:lang w:val="fr-FR"/>
                                  </w:rPr>
                                  <w:t xml:space="preserve"> </w:t>
                                </w:r>
                              </w:p>
                              <w:p w14:paraId="1D894C80" w14:textId="77777777" w:rsidR="000131E2" w:rsidRDefault="000131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D0B4D65"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p w14:paraId="0B48280E" w14:textId="0766BB32" w:rsidR="000131E2" w:rsidRPr="009F3B18" w:rsidRDefault="000131E2">
                          <w:pPr>
                            <w:pStyle w:val="NoSpacing"/>
                            <w:rPr>
                              <w:rFonts w:ascii="Segoe UI" w:eastAsiaTheme="majorEastAsia" w:hAnsi="Segoe UI" w:cs="Segoe UI"/>
                              <w:b/>
                              <w:bCs/>
                              <w:caps/>
                              <w:color w:val="8496B0" w:themeColor="text2" w:themeTint="99"/>
                              <w:sz w:val="44"/>
                              <w:szCs w:val="44"/>
                            </w:rPr>
                          </w:pPr>
                          <w:r w:rsidRPr="009F3B18">
                            <w:rPr>
                              <w:rFonts w:ascii="Segoe UI" w:eastAsiaTheme="majorEastAsia" w:hAnsi="Segoe UI" w:cs="Segoe UI"/>
                              <w:b/>
                              <w:bCs/>
                              <w:caps/>
                              <w:color w:val="8496B0" w:themeColor="text2" w:themeTint="99"/>
                              <w:sz w:val="44"/>
                              <w:szCs w:val="44"/>
                            </w:rPr>
                            <w:t xml:space="preserve">TP1 – </w:t>
                          </w:r>
                          <w:sdt>
                            <w:sdtPr>
                              <w:rPr>
                                <w:rFonts w:ascii="Segoe UI" w:eastAsiaTheme="majorEastAsia" w:hAnsi="Segoe UI" w:cs="Segoe UI"/>
                                <w:b/>
                                <w:bCs/>
                                <w:caps/>
                                <w:color w:val="8496B0" w:themeColor="text2" w:themeTint="99"/>
                                <w:sz w:val="44"/>
                                <w:szCs w:val="4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sdtContent>
                              <w:r w:rsidR="00150139">
                                <w:rPr>
                                  <w:rFonts w:ascii="Segoe UI" w:eastAsiaTheme="majorEastAsia" w:hAnsi="Segoe UI" w:cs="Segoe UI"/>
                                  <w:b/>
                                  <w:bCs/>
                                  <w:caps/>
                                  <w:color w:val="8496B0" w:themeColor="text2" w:themeTint="99"/>
                                  <w:sz w:val="44"/>
                                  <w:szCs w:val="44"/>
                                </w:rPr>
                                <w:t>description du projet</w:t>
                              </w:r>
                            </w:sdtContent>
                          </w:sdt>
                        </w:p>
                        <w:p w14:paraId="6A3565A5" w14:textId="683F80E3" w:rsidR="000131E2" w:rsidRDefault="00EE1A2C">
                          <w:pPr>
                            <w:pStyle w:val="NoSpacing"/>
                            <w:spacing w:before="120"/>
                            <w:rPr>
                              <w:color w:val="4472C4" w:themeColor="accent1"/>
                              <w:sz w:val="36"/>
                              <w:szCs w:val="36"/>
                            </w:rPr>
                          </w:pPr>
                          <w:sdt>
                            <w:sdtPr>
                              <w:rPr>
                                <w:rFonts w:ascii="Segoe UI" w:hAnsi="Segoe UI" w:cs="Segoe UI"/>
                                <w:color w:val="4472C4" w:themeColor="accent1"/>
                                <w:sz w:val="32"/>
                                <w:szCs w:val="32"/>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50139" w:rsidRPr="00117702">
                                <w:rPr>
                                  <w:rFonts w:ascii="Segoe UI" w:hAnsi="Segoe UI" w:cs="Segoe UI"/>
                                  <w:color w:val="4472C4" w:themeColor="accent1"/>
                                  <w:sz w:val="32"/>
                                  <w:szCs w:val="32"/>
                                </w:rPr>
                                <w:t xml:space="preserve">Nom des membres de l’équipe :                                           Alhelou, Khalil                                                                      Apardian, Dylan                                                                  </w:t>
                              </w:r>
                              <w:r w:rsidR="00117702">
                                <w:rPr>
                                  <w:rFonts w:ascii="Segoe UI" w:hAnsi="Segoe UI" w:cs="Segoe UI"/>
                                  <w:color w:val="4472C4" w:themeColor="accent1"/>
                                  <w:sz w:val="32"/>
                                  <w:szCs w:val="32"/>
                                </w:rPr>
                                <w:t xml:space="preserve"> </w:t>
                              </w:r>
                              <w:r w:rsidR="00150139" w:rsidRPr="00117702">
                                <w:rPr>
                                  <w:rFonts w:ascii="Segoe UI" w:hAnsi="Segoe UI" w:cs="Segoe UI"/>
                                  <w:color w:val="4472C4" w:themeColor="accent1"/>
                                  <w:sz w:val="32"/>
                                  <w:szCs w:val="32"/>
                                </w:rPr>
                                <w:t>Hérard, Dorensky</w:t>
                              </w:r>
                            </w:sdtContent>
                          </w:sdt>
                          <w:r w:rsidR="000131E2">
                            <w:rPr>
                              <w:lang w:val="fr-FR"/>
                            </w:rPr>
                            <w:t xml:space="preserve"> </w:t>
                          </w:r>
                        </w:p>
                        <w:p w14:paraId="1D894C80" w14:textId="77777777" w:rsidR="000131E2" w:rsidRDefault="000131E2"/>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5076D18" wp14:editId="48F112C0">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FA1B604"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znXUQYAADQhAAAOAAAAZHJzL2Uyb0RvYy54bWzsmluPm0YUx98r9TuMeKzUmJvBWPFG1aaJ&#10;KqVppGzVZxbjiwoMBbx28un7P2cYGNvgXWW3UiN5H8xlDmfObX4zDPv6zSHPxENa1VtZLCznlW2J&#10;tEjkclusF9afd+9+nlmibuJiGWeySBfWl7S23tz8+MPrfTlPXbmR2TKtBJQU9XxfLqxN05TzyaRO&#10;Nmke169kmRZoXMkqjxtcVuvJsor30J5nE9e2g8leVsuykkla17j7VjVaN6x/tUqT5o/Vqk4bkS0s&#10;2Nbwb8W/9/Q7uXkdz9dVXG62SWtG/A1W5PG2QKedqrdxE4tdtT1TlW+TStZy1bxKZD6Rq9U2SdkH&#10;eOPYJ968r+SuZF/W8/267MKE0J7E6ZvVJh8fPlViu1xYgWeJIs6RI+42FS4FZ1+u55B5X5Wfy0+V&#10;8hCnH2Tydy0KebuJi3X6S10i0Eg/PTE5fYSu1/3zh1WVkx74Lg6ciC9dItJDIxLcnPqR7wWRJRK0&#10;TYMoCB22Jp4nG+Tz7Llk82v7pO+5kePAFXrS9yPH9mZsVTzXHdcy2y7fbbOMrOBCS2+zSjzEKJHm&#10;4HIas13+u1yqe4GNP1UouE3ds6ivb08MLXAfV30HHIzO+X2JIq/7PNbPy+PnTVymXB415Ujn0dd5&#10;fIdRk4pse1+lIvBVNllSp7JWeVRJM1rIzhrpFvd7RAEVEe8ayXHRMWyT50xtJwynljhPoTtzQw+x&#10;50S4M2/qQo566hOR7OrmfSq5GuKHD3WDZoygJc7USVuPdxi4qzzDuPxpInyxF04441IjYS3jGDJo&#10;D8SGxAKVt17MNcTsEVWonq476HBHVCHOhlgYjGhDdDoxe0RVYMiQcyOqQkNsOqIKEe+6G4sVBlYn&#10;cxIrpKdLQLzROUkORZsUnAkMeRqxlKNS1jQYKUMogTsFAIzSQ0GtI8LIAQl7bTlcFkaUSVjXzmVh&#10;xJGEwydpRqRIODKF4T56aH2tALXTeaOyBOaNe1VWZdxQiDgQOBV7IJBKU2z4JOAQ5fIhvZMs01Cs&#10;lEMU9rbjXiArTEEVUwgy+mCZbtbHkvVhACq3mVEXxMgwOKwjqbXoo9J2Zp1uTjJZp2r8kts8kDv/&#10;KWzGYAbwiK88nDOuhEK2N9g+niQUYmiGqef3cvkFuME6ArPIRlZfLbHHnLyw6n92cZVaIvutACwj&#10;x/dpEucLfxq6uKjMlnuzpdjltxJMh9txkUAr8K5Pbxu1BsAkDCc+FJ/LhAQ5S1Xd3B3+iqtSlDjF&#10;Q5iVPkoN23iuUQVXSEDJti4pR9oLoF65998zH5BRc/cR8znVFF/MDi/GfNRj4IFEKCXXDW3MtZxn&#10;PXV7Uz/waUqgCVhfqLrRk4dZKjqYBnZ6WCO9HaemYKLrejyNjXGf2oHFIbFT7g/JmNx3XTcaUYUh&#10;0lnFYsOGnXJ/qEeT+2z8sKpT7g+pMrk/FiuT+9xdHysU85X7z+A+p4S4zyfEkR7riqyoBx4yqoQR&#10;715AM1YJKu5TZbUThG7WRyXGAqTyMveVYRC7zP0z63RnV+6rRfb/k/sAyAD3eWXx0tyf+Y7XLvUd&#10;O5qq16p43nHfn4WhXu977cULcD8i7jsRL+lGuY92gvWA2Bn3B2SOuO9E3oiqI+47s9mIYWfcH+jx&#10;iPtk/LCPJvcdencY8tAE/1iwjsBP/fWqruB/3oKfU8LgpzwPgR/BJ/C3ZfA4+FGBl8GP2mOVj4Cf&#10;OqSenctyZ+Zdyf89rPiR2wHyMyZfmvyO6wS2q1YIfjSj1f3xkh8bbjbVJC/5IU3CL4R+Jwoub/VE&#10;AW/14KCM6t8eTtE/pMpEvxNNCYwQO1Nloh9iLng9pO0U/UOqTPSTjhFVJvrpRWRI1Sn5h0wyyU86&#10;DFVX8j+P/Bxu3uqhihknv07do+SnArxIfiq9J5BfGQbyX36BUOA3rLuC/3sAP0b9APj5I8dLg1+9&#10;iTpTLwLdj5B//JnF80J7qlcZz9rloS15N3Qvr/ZDj7bk8Xmh/SY0jvwhVSby0T4bUWUiH2KE/CFt&#10;p8gfsspEPukYUWUin3b3h1SZyB+LlYl80mGouiL/ecjnCuDFPhXfEPLbzZu2Nh9FPhTqz5OavvrY&#10;7vKg9J6AfGXYo7s8Z9bpzq67PN+2y8Pfd/Fpnj+HtP9GQN/+zWv+GtD/s8PNvwAAAP//AwBQSwME&#10;FAAGAAgAAAAhAAog1ILaAAAABQEAAA8AAABkcnMvZG93bnJldi54bWxMj0FPwzAMhe9I/IfISNxY&#10;2iHKVppOA2l3WJHg6DVeU9o4VZN15d8TuLCL9axnvfe52My2FxONvnWsIF0kIIhrp1tuFLxXu7sV&#10;CB+QNfaOScE3ediU11cF5tqd+Y2mfWhEDGGfowITwpBL6WtDFv3CDcTRO7rRYojr2Eg94jmG214u&#10;kySTFluODQYHejFUd/uTVdDh9GX67KNLt7vla/1squpzqpS6vZm3TyACzeH/GH7xIzqUkengTqy9&#10;6BXER8LfjN4qe7gHcYhi/ZiCLAt5SV/+AAAA//8DAFBLAQItABQABgAIAAAAIQC2gziS/gAAAOEB&#10;AAATAAAAAAAAAAAAAAAAAAAAAABbQ29udGVudF9UeXBlc10ueG1sUEsBAi0AFAAGAAgAAAAhADj9&#10;If/WAAAAlAEAAAsAAAAAAAAAAAAAAAAALwEAAF9yZWxzLy5yZWxzUEsBAi0AFAAGAAgAAAAhABhr&#10;OddRBgAANCEAAA4AAAAAAAAAAAAAAAAALgIAAGRycy9lMm9Eb2MueG1sUEsBAi0AFAAGAAgAAAAh&#10;AAog1ILaAAAABQEAAA8AAAAAAAAAAAAAAAAAqwgAAGRycy9kb3ducmV2LnhtbFBLBQYAAAAABAAE&#10;APMAAACyCQ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3693234" wp14:editId="55B7E8A7">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489102" w14:textId="038DC30F" w:rsidR="000131E2" w:rsidRDefault="00EE1A2C">
                                <w:pPr>
                                  <w:pStyle w:val="NoSpacing"/>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0131E2">
                                      <w:rPr>
                                        <w:color w:val="4472C4" w:themeColor="accent1"/>
                                        <w:sz w:val="36"/>
                                        <w:szCs w:val="36"/>
                                      </w:rPr>
                                      <w:t>Collège de Bois-de-Boulogne</w:t>
                                    </w:r>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5EFD0A4" w14:textId="0CCBFED0" w:rsidR="000131E2" w:rsidRDefault="009F3B18">
                                    <w:pPr>
                                      <w:pStyle w:val="NoSpacing"/>
                                      <w:jc w:val="right"/>
                                      <w:rPr>
                                        <w:color w:val="4472C4" w:themeColor="accent1"/>
                                        <w:sz w:val="36"/>
                                        <w:szCs w:val="36"/>
                                      </w:rPr>
                                    </w:pPr>
                                    <w:r>
                                      <w:rPr>
                                        <w:color w:val="4472C4" w:themeColor="accent1"/>
                                        <w:sz w:val="36"/>
                                        <w:szCs w:val="36"/>
                                      </w:rPr>
                                      <w:t>Applications web transactionnelles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3693234"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14:paraId="37489102" w14:textId="038DC30F" w:rsidR="000131E2" w:rsidRDefault="00EE1A2C">
                          <w:pPr>
                            <w:pStyle w:val="NoSpacing"/>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0131E2">
                                <w:rPr>
                                  <w:color w:val="4472C4" w:themeColor="accent1"/>
                                  <w:sz w:val="36"/>
                                  <w:szCs w:val="36"/>
                                </w:rPr>
                                <w:t>Collège de Bois-de-Boulogne</w:t>
                              </w:r>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5EFD0A4" w14:textId="0CCBFED0" w:rsidR="000131E2" w:rsidRDefault="009F3B18">
                              <w:pPr>
                                <w:pStyle w:val="NoSpacing"/>
                                <w:jc w:val="right"/>
                                <w:rPr>
                                  <w:color w:val="4472C4" w:themeColor="accent1"/>
                                  <w:sz w:val="36"/>
                                  <w:szCs w:val="36"/>
                                </w:rPr>
                              </w:pPr>
                              <w:r>
                                <w:rPr>
                                  <w:color w:val="4472C4" w:themeColor="accent1"/>
                                  <w:sz w:val="36"/>
                                  <w:szCs w:val="36"/>
                                </w:rPr>
                                <w:t>Applications web transactionnelles</w:t>
                              </w:r>
                            </w:p>
                          </w:sdtContent>
                        </w:sdt>
                      </w:txbxContent>
                    </v:textbox>
                    <w10:wrap anchorx="page" anchory="margin"/>
                  </v:shape>
                </w:pict>
              </mc:Fallback>
            </mc:AlternateContent>
          </w:r>
        </w:p>
        <w:p w14:paraId="51F1252D" w14:textId="77777777" w:rsidR="00150139" w:rsidRDefault="00BB62C1" w:rsidP="00150139">
          <w:r>
            <w:br w:type="page"/>
          </w:r>
        </w:p>
        <w:p w14:paraId="3736CD9A" w14:textId="77777777" w:rsidR="00150139" w:rsidRPr="00365B8C" w:rsidRDefault="00150139" w:rsidP="00150139">
          <w:pPr>
            <w:pStyle w:val="Heading2"/>
            <w:spacing w:line="360" w:lineRule="auto"/>
            <w:rPr>
              <w:b/>
              <w:bCs/>
              <w:sz w:val="28"/>
              <w:szCs w:val="28"/>
              <w:u w:val="single"/>
            </w:rPr>
          </w:pPr>
          <w:r w:rsidRPr="00365B8C">
            <w:rPr>
              <w:b/>
              <w:bCs/>
              <w:sz w:val="28"/>
              <w:szCs w:val="28"/>
              <w:u w:val="single"/>
            </w:rPr>
            <w:lastRenderedPageBreak/>
            <w:t>Description du projet :</w:t>
          </w:r>
        </w:p>
        <w:p w14:paraId="4C7A6642" w14:textId="77777777" w:rsidR="00150139" w:rsidRPr="00ED31F0" w:rsidRDefault="00150139" w:rsidP="00150139">
          <w:pPr>
            <w:jc w:val="both"/>
            <w:rPr>
              <w:sz w:val="24"/>
              <w:szCs w:val="24"/>
            </w:rPr>
          </w:pPr>
          <w:r>
            <w:rPr>
              <w:sz w:val="24"/>
              <w:szCs w:val="24"/>
            </w:rPr>
            <w:t>Notre application web consiste à gérer une entreprise bancaire qui se nomme « KDD Finance ». L’application permet à un utilisateur de faire plusieurs choses, dont :</w:t>
          </w:r>
        </w:p>
        <w:p w14:paraId="0EB1DF9A" w14:textId="77777777" w:rsidR="00150139" w:rsidRPr="00385A70" w:rsidRDefault="00150139" w:rsidP="00150139">
          <w:pPr>
            <w:pStyle w:val="ListParagraph"/>
            <w:numPr>
              <w:ilvl w:val="0"/>
              <w:numId w:val="39"/>
            </w:numPr>
            <w:jc w:val="both"/>
            <w:rPr>
              <w:sz w:val="24"/>
              <w:szCs w:val="24"/>
            </w:rPr>
          </w:pPr>
          <w:r>
            <w:rPr>
              <w:sz w:val="24"/>
              <w:szCs w:val="24"/>
            </w:rPr>
            <w:t>Créer</w:t>
          </w:r>
          <w:r w:rsidRPr="00385A70">
            <w:rPr>
              <w:sz w:val="24"/>
              <w:szCs w:val="24"/>
            </w:rPr>
            <w:t xml:space="preserve"> un compte personnel</w:t>
          </w:r>
        </w:p>
        <w:p w14:paraId="58DBC074" w14:textId="77777777" w:rsidR="00150139" w:rsidRPr="00385A70" w:rsidRDefault="00150139" w:rsidP="00150139">
          <w:pPr>
            <w:pStyle w:val="ListParagraph"/>
            <w:numPr>
              <w:ilvl w:val="0"/>
              <w:numId w:val="39"/>
            </w:numPr>
            <w:jc w:val="both"/>
            <w:rPr>
              <w:sz w:val="24"/>
              <w:szCs w:val="24"/>
            </w:rPr>
          </w:pPr>
          <w:r w:rsidRPr="00385A70">
            <w:rPr>
              <w:sz w:val="24"/>
              <w:szCs w:val="24"/>
            </w:rPr>
            <w:t>Vérifier son état de solde</w:t>
          </w:r>
          <w:r>
            <w:rPr>
              <w:sz w:val="24"/>
              <w:szCs w:val="24"/>
            </w:rPr>
            <w:t xml:space="preserve"> actuel</w:t>
          </w:r>
        </w:p>
        <w:p w14:paraId="0173141C" w14:textId="4D6E5DBB" w:rsidR="00150139" w:rsidRDefault="00150139" w:rsidP="00150139">
          <w:pPr>
            <w:pStyle w:val="ListParagraph"/>
            <w:numPr>
              <w:ilvl w:val="0"/>
              <w:numId w:val="39"/>
            </w:numPr>
            <w:jc w:val="both"/>
            <w:rPr>
              <w:sz w:val="24"/>
              <w:szCs w:val="24"/>
            </w:rPr>
          </w:pPr>
          <w:r w:rsidRPr="00385A70">
            <w:rPr>
              <w:sz w:val="24"/>
              <w:szCs w:val="24"/>
            </w:rPr>
            <w:t>Effectuer</w:t>
          </w:r>
          <w:r>
            <w:rPr>
              <w:sz w:val="24"/>
              <w:szCs w:val="24"/>
            </w:rPr>
            <w:t xml:space="preserve"> et voir</w:t>
          </w:r>
          <w:r w:rsidRPr="00385A70">
            <w:rPr>
              <w:sz w:val="24"/>
              <w:szCs w:val="24"/>
            </w:rPr>
            <w:t xml:space="preserve"> </w:t>
          </w:r>
          <w:r>
            <w:rPr>
              <w:sz w:val="24"/>
              <w:szCs w:val="24"/>
            </w:rPr>
            <w:t>s</w:t>
          </w:r>
          <w:r w:rsidRPr="00385A70">
            <w:rPr>
              <w:sz w:val="24"/>
              <w:szCs w:val="24"/>
            </w:rPr>
            <w:t>es transactions</w:t>
          </w:r>
        </w:p>
        <w:p w14:paraId="1E0EB849" w14:textId="12F7468B" w:rsidR="004212CF" w:rsidRDefault="004212CF" w:rsidP="00150139">
          <w:pPr>
            <w:pStyle w:val="ListParagraph"/>
            <w:numPr>
              <w:ilvl w:val="0"/>
              <w:numId w:val="39"/>
            </w:numPr>
            <w:jc w:val="both"/>
            <w:rPr>
              <w:sz w:val="24"/>
              <w:szCs w:val="24"/>
            </w:rPr>
          </w:pPr>
          <w:r>
            <w:rPr>
              <w:sz w:val="24"/>
              <w:szCs w:val="24"/>
            </w:rPr>
            <w:t>Visualiser ses transactions a l’aide d’un graphique</w:t>
          </w:r>
        </w:p>
        <w:p w14:paraId="3969B806" w14:textId="25587432" w:rsidR="004212CF" w:rsidRPr="00385A70" w:rsidRDefault="004212CF" w:rsidP="00150139">
          <w:pPr>
            <w:pStyle w:val="ListParagraph"/>
            <w:numPr>
              <w:ilvl w:val="0"/>
              <w:numId w:val="39"/>
            </w:numPr>
            <w:jc w:val="both"/>
            <w:rPr>
              <w:sz w:val="24"/>
              <w:szCs w:val="24"/>
            </w:rPr>
          </w:pPr>
          <w:r>
            <w:rPr>
              <w:sz w:val="24"/>
              <w:szCs w:val="24"/>
            </w:rPr>
            <w:t>Effectuer des conversions de monnaies</w:t>
          </w:r>
        </w:p>
        <w:p w14:paraId="36D73437" w14:textId="77777777" w:rsidR="00150139" w:rsidRDefault="00150139" w:rsidP="00150139">
          <w:pPr>
            <w:pStyle w:val="ListParagraph"/>
            <w:numPr>
              <w:ilvl w:val="0"/>
              <w:numId w:val="39"/>
            </w:numPr>
            <w:jc w:val="both"/>
            <w:rPr>
              <w:sz w:val="24"/>
              <w:szCs w:val="24"/>
            </w:rPr>
          </w:pPr>
          <w:r w:rsidRPr="00385A70">
            <w:rPr>
              <w:sz w:val="24"/>
              <w:szCs w:val="24"/>
            </w:rPr>
            <w:t xml:space="preserve">Localiser les banques </w:t>
          </w:r>
          <w:r>
            <w:rPr>
              <w:sz w:val="24"/>
              <w:szCs w:val="24"/>
            </w:rPr>
            <w:t xml:space="preserve">les plus près </w:t>
          </w:r>
        </w:p>
        <w:p w14:paraId="78FAE4BD" w14:textId="77777777" w:rsidR="00150139" w:rsidRDefault="00150139" w:rsidP="00150139">
          <w:pPr>
            <w:pStyle w:val="ListParagraph"/>
            <w:numPr>
              <w:ilvl w:val="0"/>
              <w:numId w:val="39"/>
            </w:numPr>
            <w:jc w:val="both"/>
            <w:rPr>
              <w:sz w:val="24"/>
              <w:szCs w:val="24"/>
            </w:rPr>
          </w:pPr>
          <w:r>
            <w:rPr>
              <w:sz w:val="24"/>
              <w:szCs w:val="24"/>
            </w:rPr>
            <w:t>En savoir un peu plus sur l’entreprise bancaire KDD</w:t>
          </w:r>
        </w:p>
        <w:p w14:paraId="285EB805" w14:textId="000162A5" w:rsidR="00150139" w:rsidRPr="00871594" w:rsidRDefault="00150139" w:rsidP="00773C0A">
          <w:pPr>
            <w:jc w:val="both"/>
            <w:rPr>
              <w:sz w:val="24"/>
              <w:szCs w:val="24"/>
            </w:rPr>
          </w:pPr>
          <w:r>
            <w:rPr>
              <w:sz w:val="24"/>
              <w:szCs w:val="24"/>
            </w:rPr>
            <w:t>D’abord, la page d’accueil de notre application vise à attirer l’attention des nouveaux utilisateurs pour ainsi les inciter à créer un compte personnel relié à notre application web. En effet notre page d’accueil vise à promouvoir les valeurs et les avantages qu’offrent l’entreprise. D’ailleurs</w:t>
          </w:r>
          <w:r w:rsidR="00B964D4">
            <w:rPr>
              <w:sz w:val="24"/>
              <w:szCs w:val="24"/>
            </w:rPr>
            <w:t>,</w:t>
          </w:r>
          <w:r>
            <w:rPr>
              <w:sz w:val="24"/>
              <w:szCs w:val="24"/>
            </w:rPr>
            <w:t xml:space="preserve"> en haut à droite de la page d’accueil, il y a un bouton rouge pour attirer aux utilisateurs d’ouvrir leur session bancaire. En cliquant sur ce bouton, ces utilisateurs seront redirigés vers la page de connexion pour se connecter à leur compte personnel KDD. Si un utilisateur ne possède pas un compte, il sera alors invité d’en créer un. </w:t>
          </w:r>
        </w:p>
        <w:p w14:paraId="574EA1E4" w14:textId="2051F715" w:rsidR="00150139" w:rsidRPr="00150139" w:rsidRDefault="00150139" w:rsidP="00150139">
          <w:pPr>
            <w:rPr>
              <w:sz w:val="24"/>
              <w:szCs w:val="24"/>
            </w:rPr>
          </w:pPr>
          <w:r>
            <w:rPr>
              <w:sz w:val="24"/>
              <w:szCs w:val="24"/>
            </w:rPr>
            <w:t xml:space="preserve">En ayant tous ces renseignements, il sera alors demandé de soumettre </w:t>
          </w:r>
          <w:r w:rsidR="005D5022">
            <w:rPr>
              <w:sz w:val="24"/>
              <w:szCs w:val="24"/>
            </w:rPr>
            <w:t>un</w:t>
          </w:r>
          <w:r w:rsidRPr="00871594">
            <w:rPr>
              <w:sz w:val="24"/>
              <w:szCs w:val="24"/>
            </w:rPr>
            <w:t xml:space="preserve"> adresse courriel</w:t>
          </w:r>
          <w:r>
            <w:rPr>
              <w:sz w:val="24"/>
              <w:szCs w:val="24"/>
            </w:rPr>
            <w:t xml:space="preserve"> ainsi qu’un mot de passe. Voici </w:t>
          </w:r>
          <w:r w:rsidR="00DE3DA4">
            <w:rPr>
              <w:sz w:val="24"/>
              <w:szCs w:val="24"/>
            </w:rPr>
            <w:t>l</w:t>
          </w:r>
          <w:r>
            <w:rPr>
              <w:sz w:val="24"/>
              <w:szCs w:val="24"/>
            </w:rPr>
            <w:t>es tables de notre base de données :</w:t>
          </w:r>
        </w:p>
        <w:p w14:paraId="13F50596" w14:textId="40A15BC6" w:rsidR="00600E13" w:rsidRDefault="00150139" w:rsidP="00600E13">
          <w:pPr>
            <w:pStyle w:val="ListParagraph"/>
            <w:ind w:left="0"/>
            <w:rPr>
              <w:noProof/>
            </w:rPr>
          </w:pPr>
          <w:r>
            <w:rPr>
              <w:noProof/>
            </w:rPr>
            <w:drawing>
              <wp:inline distT="0" distB="0" distL="0" distR="0" wp14:anchorId="1DD13152" wp14:editId="7D5DEB9B">
                <wp:extent cx="4865298" cy="2282645"/>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72719" cy="2286127"/>
                        </a:xfrm>
                        <a:prstGeom prst="rect">
                          <a:avLst/>
                        </a:prstGeom>
                      </pic:spPr>
                    </pic:pic>
                  </a:graphicData>
                </a:graphic>
              </wp:inline>
            </w:drawing>
          </w:r>
        </w:p>
        <w:p w14:paraId="094A814B" w14:textId="72417779" w:rsidR="00600E13" w:rsidRDefault="00600E13" w:rsidP="00600E13">
          <w:pPr>
            <w:pStyle w:val="ListParagraph"/>
            <w:ind w:left="0"/>
            <w:rPr>
              <w:noProof/>
            </w:rPr>
          </w:pPr>
        </w:p>
        <w:p w14:paraId="54914C4D" w14:textId="77777777" w:rsidR="00600E13" w:rsidRDefault="00600E13">
          <w:pPr>
            <w:rPr>
              <w:noProof/>
            </w:rPr>
          </w:pPr>
          <w:r>
            <w:rPr>
              <w:noProof/>
            </w:rPr>
            <w:br w:type="page"/>
          </w:r>
        </w:p>
        <w:p w14:paraId="56C03552" w14:textId="77777777" w:rsidR="00600E13" w:rsidRDefault="00600E13" w:rsidP="00600E13">
          <w:pPr>
            <w:pStyle w:val="Heading2"/>
            <w:rPr>
              <w:b/>
              <w:bCs/>
              <w:u w:val="single"/>
            </w:rPr>
          </w:pPr>
          <w:r w:rsidRPr="00EF528D">
            <w:rPr>
              <w:b/>
              <w:bCs/>
              <w:u w:val="single"/>
            </w:rPr>
            <w:lastRenderedPageBreak/>
            <w:t>Fonctionnalités</w:t>
          </w:r>
        </w:p>
        <w:p w14:paraId="26CA78C9" w14:textId="77777777" w:rsidR="00600E13" w:rsidRPr="006024C5" w:rsidRDefault="00600E13" w:rsidP="00600E13"/>
        <w:p w14:paraId="4088835F" w14:textId="77777777" w:rsidR="00600E13" w:rsidRPr="00A53DB8" w:rsidRDefault="00600E13" w:rsidP="00600E13">
          <w:pPr>
            <w:pStyle w:val="Heading3"/>
            <w:rPr>
              <w:b/>
              <w:bCs/>
            </w:rPr>
          </w:pPr>
          <w:r w:rsidRPr="00A53DB8">
            <w:rPr>
              <w:b/>
              <w:bCs/>
            </w:rPr>
            <w:t>Page d’accueil</w:t>
          </w:r>
        </w:p>
        <w:p w14:paraId="5024B0DF" w14:textId="257778F2" w:rsidR="00600E13" w:rsidRPr="00D976DD" w:rsidRDefault="00600E13" w:rsidP="00600E13">
          <w:pPr>
            <w:rPr>
              <w:sz w:val="24"/>
              <w:szCs w:val="24"/>
            </w:rPr>
          </w:pPr>
          <w:r>
            <w:rPr>
              <w:sz w:val="24"/>
              <w:szCs w:val="24"/>
            </w:rPr>
            <w:t xml:space="preserve">La page d’accueil permet à un client de bien connaitre la banque </w:t>
          </w:r>
          <w:r w:rsidRPr="00EF528D">
            <w:rPr>
              <w:i/>
              <w:iCs/>
              <w:sz w:val="24"/>
              <w:szCs w:val="24"/>
            </w:rPr>
            <w:t>KDD Finance</w:t>
          </w:r>
          <w:r>
            <w:rPr>
              <w:i/>
              <w:iCs/>
              <w:sz w:val="24"/>
              <w:szCs w:val="24"/>
            </w:rPr>
            <w:t xml:space="preserve">. </w:t>
          </w:r>
          <w:r>
            <w:rPr>
              <w:sz w:val="24"/>
              <w:szCs w:val="24"/>
            </w:rPr>
            <w:t xml:space="preserve">Le client en question peut voir pourquoi cette banque est la meilleur pour lui. Il est aussi possible de contacter la banque a l’aide des coordonnes qui sont </w:t>
          </w:r>
          <w:r w:rsidR="00CC428E">
            <w:rPr>
              <w:sz w:val="24"/>
              <w:szCs w:val="24"/>
            </w:rPr>
            <w:t>situés</w:t>
          </w:r>
          <w:r>
            <w:rPr>
              <w:sz w:val="24"/>
              <w:szCs w:val="24"/>
            </w:rPr>
            <w:t xml:space="preserve"> au bas de la page. Le bouton « </w:t>
          </w:r>
          <w:r>
            <w:rPr>
              <w:i/>
              <w:iCs/>
              <w:sz w:val="24"/>
              <w:szCs w:val="24"/>
            </w:rPr>
            <w:t xml:space="preserve">Ouvrir une session » </w:t>
          </w:r>
          <w:r>
            <w:rPr>
              <w:sz w:val="24"/>
              <w:szCs w:val="24"/>
            </w:rPr>
            <w:t>permet à un client de se connecter à son compte ou bien d’en créer un s’il n’a pas un déjà. Ce qui nous amène aux pages « </w:t>
          </w:r>
          <w:r>
            <w:rPr>
              <w:i/>
              <w:iCs/>
              <w:sz w:val="24"/>
              <w:szCs w:val="24"/>
            </w:rPr>
            <w:t xml:space="preserve">se connecter » </w:t>
          </w:r>
          <w:r>
            <w:rPr>
              <w:sz w:val="24"/>
              <w:szCs w:val="24"/>
            </w:rPr>
            <w:t xml:space="preserve">et </w:t>
          </w:r>
          <w:r w:rsidRPr="00D976DD">
            <w:rPr>
              <w:i/>
              <w:iCs/>
              <w:sz w:val="24"/>
              <w:szCs w:val="24"/>
            </w:rPr>
            <w:t>« créez un compte ».</w:t>
          </w:r>
          <w:r w:rsidRPr="00D976DD">
            <w:rPr>
              <w:sz w:val="24"/>
              <w:szCs w:val="24"/>
            </w:rPr>
            <w:t xml:space="preserve"> Page réalisée par Dorensky.</w:t>
          </w:r>
        </w:p>
        <w:p w14:paraId="2AA2414A" w14:textId="77777777" w:rsidR="00600E13" w:rsidRPr="00CE50A0" w:rsidRDefault="00600E13" w:rsidP="00600E13">
          <w:pPr>
            <w:pStyle w:val="Heading3"/>
            <w:rPr>
              <w:b/>
              <w:bCs/>
            </w:rPr>
          </w:pPr>
          <w:r w:rsidRPr="00CE50A0">
            <w:rPr>
              <w:b/>
              <w:bCs/>
            </w:rPr>
            <w:t xml:space="preserve">Pages </w:t>
          </w:r>
          <w:r w:rsidRPr="00CE50A0">
            <w:rPr>
              <w:b/>
              <w:bCs/>
              <w:i/>
              <w:iCs/>
            </w:rPr>
            <w:t>login</w:t>
          </w:r>
          <w:r w:rsidRPr="00CE50A0">
            <w:rPr>
              <w:b/>
              <w:bCs/>
            </w:rPr>
            <w:t xml:space="preserve"> et </w:t>
          </w:r>
          <w:r w:rsidRPr="00CE50A0">
            <w:rPr>
              <w:b/>
              <w:bCs/>
              <w:i/>
              <w:iCs/>
            </w:rPr>
            <w:t>sign</w:t>
          </w:r>
          <w:r>
            <w:rPr>
              <w:b/>
              <w:bCs/>
              <w:i/>
              <w:iCs/>
            </w:rPr>
            <w:t xml:space="preserve"> </w:t>
          </w:r>
          <w:r w:rsidRPr="00CE50A0">
            <w:rPr>
              <w:b/>
              <w:bCs/>
              <w:i/>
              <w:iCs/>
            </w:rPr>
            <w:t>up</w:t>
          </w:r>
          <w:r>
            <w:rPr>
              <w:b/>
              <w:bCs/>
            </w:rPr>
            <w:t xml:space="preserve"> </w:t>
          </w:r>
        </w:p>
        <w:p w14:paraId="2DAF8B67" w14:textId="4A9C4FF6" w:rsidR="00600E13" w:rsidRDefault="00600E13" w:rsidP="00600E13">
          <w:pPr>
            <w:rPr>
              <w:sz w:val="24"/>
              <w:szCs w:val="24"/>
            </w:rPr>
          </w:pPr>
          <w:r>
            <w:rPr>
              <w:sz w:val="24"/>
              <w:szCs w:val="24"/>
            </w:rPr>
            <w:t xml:space="preserve">Nous savons tous </w:t>
          </w:r>
          <w:r w:rsidR="00532690">
            <w:rPr>
              <w:sz w:val="24"/>
              <w:szCs w:val="24"/>
            </w:rPr>
            <w:t>à</w:t>
          </w:r>
          <w:r>
            <w:rPr>
              <w:sz w:val="24"/>
              <w:szCs w:val="24"/>
            </w:rPr>
            <w:t xml:space="preserve"> quoi servent ces pages. En effet, si un client a déjà un compte il peut se connecter à la page </w:t>
          </w:r>
          <w:r>
            <w:rPr>
              <w:i/>
              <w:iCs/>
              <w:sz w:val="24"/>
              <w:szCs w:val="24"/>
            </w:rPr>
            <w:t>login</w:t>
          </w:r>
          <w:r>
            <w:rPr>
              <w:sz w:val="24"/>
              <w:szCs w:val="24"/>
            </w:rPr>
            <w:t xml:space="preserve"> avec son courriel et mot de passe. Si un client n’a pas déjà un compte, il peut bien se créer un </w:t>
          </w:r>
          <w:r w:rsidR="00532690">
            <w:rPr>
              <w:sz w:val="24"/>
              <w:szCs w:val="24"/>
            </w:rPr>
            <w:t>à</w:t>
          </w:r>
          <w:r>
            <w:rPr>
              <w:sz w:val="24"/>
              <w:szCs w:val="24"/>
            </w:rPr>
            <w:t xml:space="preserve"> la page </w:t>
          </w:r>
          <w:r>
            <w:rPr>
              <w:i/>
              <w:iCs/>
              <w:sz w:val="24"/>
              <w:szCs w:val="24"/>
            </w:rPr>
            <w:t>sign up</w:t>
          </w:r>
          <w:r>
            <w:rPr>
              <w:sz w:val="24"/>
              <w:szCs w:val="24"/>
            </w:rPr>
            <w:t>. Pour faire cela, le client doit donc entrez les données nécessaires dans les champs exigées. Par exemple, nom, prénom, date de naissance, téléphone, adresse, courriel, mot de passe, etc. Interface réalisée par Dylan. Liaison avec la base de données fait par Khalil.</w:t>
          </w:r>
        </w:p>
        <w:p w14:paraId="4283A7E3" w14:textId="77777777" w:rsidR="00600E13" w:rsidRDefault="00600E13" w:rsidP="00600E13">
          <w:pPr>
            <w:pStyle w:val="Heading3"/>
            <w:rPr>
              <w:b/>
              <w:bCs/>
            </w:rPr>
          </w:pPr>
          <w:r w:rsidRPr="00C65059">
            <w:rPr>
              <w:b/>
              <w:bCs/>
            </w:rPr>
            <w:t>Page sommaire</w:t>
          </w:r>
        </w:p>
        <w:p w14:paraId="4FCC9584" w14:textId="354A945B" w:rsidR="00600E13" w:rsidRDefault="00600E13" w:rsidP="00600E13">
          <w:pPr>
            <w:rPr>
              <w:sz w:val="24"/>
              <w:szCs w:val="24"/>
            </w:rPr>
          </w:pPr>
          <w:r>
            <w:rPr>
              <w:sz w:val="24"/>
              <w:szCs w:val="24"/>
            </w:rPr>
            <w:t xml:space="preserve">Après qu’un client se connecte à son compte, il va se trouver sur la page sommaire. Cette page sert à montrer le client le sommaire de son compte. Par exemple, les fonds disponibles dans son compte. Il peut aussi faire la conversion de plusieurs monnaies. Pour en nommer certains, le dollar américain, le livre sterling, l’euro et le dollar canadien. </w:t>
          </w:r>
          <w:r>
            <w:rPr>
              <w:sz w:val="24"/>
              <w:szCs w:val="24"/>
            </w:rPr>
            <w:t>Interface réalise par Dylan. Liaison avec BD fait par Khalil.</w:t>
          </w:r>
        </w:p>
        <w:p w14:paraId="7690D1ED" w14:textId="77777777" w:rsidR="00600E13" w:rsidRPr="00CE6556" w:rsidRDefault="00600E13" w:rsidP="00600E13">
          <w:pPr>
            <w:pStyle w:val="Heading4"/>
            <w:rPr>
              <w:b/>
              <w:bCs/>
              <w:i w:val="0"/>
              <w:iCs w:val="0"/>
            </w:rPr>
          </w:pPr>
          <w:r w:rsidRPr="00CE6556">
            <w:rPr>
              <w:b/>
              <w:bCs/>
              <w:i w:val="0"/>
              <w:iCs w:val="0"/>
            </w:rPr>
            <w:t>Fonctionnalités à venir</w:t>
          </w:r>
        </w:p>
        <w:p w14:paraId="2CD25D4C" w14:textId="77777777" w:rsidR="00600E13" w:rsidRDefault="00600E13" w:rsidP="00600E13">
          <w:pPr>
            <w:pStyle w:val="ListParagraph"/>
            <w:numPr>
              <w:ilvl w:val="0"/>
              <w:numId w:val="41"/>
            </w:numPr>
          </w:pPr>
          <w:r>
            <w:t>Voir les transactions récentes du client. Ainsi que les montants, les commerçants, la date des transactions, etc.</w:t>
          </w:r>
        </w:p>
        <w:p w14:paraId="1D51EB2D" w14:textId="77777777" w:rsidR="00600E13" w:rsidRDefault="00600E13" w:rsidP="00600E13">
          <w:pPr>
            <w:pStyle w:val="ListParagraph"/>
            <w:numPr>
              <w:ilvl w:val="0"/>
              <w:numId w:val="41"/>
            </w:numPr>
          </w:pPr>
          <w:r>
            <w:t>Un graphique qui représente les dépenses du client. Pour permettre au client de mieux visualiser ses dépenses pendant les derniers jours.</w:t>
          </w:r>
        </w:p>
        <w:p w14:paraId="6AB7EA86" w14:textId="77777777" w:rsidR="00600E13" w:rsidRDefault="00600E13" w:rsidP="00600E13">
          <w:pPr>
            <w:pStyle w:val="Heading3"/>
            <w:rPr>
              <w:b/>
              <w:bCs/>
            </w:rPr>
          </w:pPr>
          <w:r w:rsidRPr="00CE6556">
            <w:rPr>
              <w:b/>
              <w:bCs/>
            </w:rPr>
            <w:t>Page à propos</w:t>
          </w:r>
        </w:p>
        <w:p w14:paraId="2CACF3F8" w14:textId="278F1DB6" w:rsidR="00600E13" w:rsidRDefault="00600E13" w:rsidP="00600E13">
          <w:pPr>
            <w:rPr>
              <w:sz w:val="24"/>
              <w:szCs w:val="24"/>
            </w:rPr>
          </w:pPr>
          <w:r w:rsidRPr="00CE6556">
            <w:rPr>
              <w:sz w:val="24"/>
              <w:szCs w:val="24"/>
            </w:rPr>
            <w:t>Cette pa</w:t>
          </w:r>
          <w:r>
            <w:rPr>
              <w:sz w:val="24"/>
              <w:szCs w:val="24"/>
            </w:rPr>
            <w:t xml:space="preserve">ge permet </w:t>
          </w:r>
          <w:r w:rsidR="00EF2FB3">
            <w:rPr>
              <w:sz w:val="24"/>
              <w:szCs w:val="24"/>
            </w:rPr>
            <w:t xml:space="preserve">au client de se renseigner </w:t>
          </w:r>
          <w:r w:rsidR="002769FA">
            <w:rPr>
              <w:sz w:val="24"/>
              <w:szCs w:val="24"/>
            </w:rPr>
            <w:t>davantage</w:t>
          </w:r>
          <w:r w:rsidR="00EF2FB3">
            <w:rPr>
              <w:sz w:val="24"/>
              <w:szCs w:val="24"/>
            </w:rPr>
            <w:t xml:space="preserve"> sur la banque. Le client peut voir la localisation de la banque et avoir accès a ses coordonnées et d’autres information</w:t>
          </w:r>
          <w:r w:rsidR="00CC428E">
            <w:rPr>
              <w:sz w:val="24"/>
              <w:szCs w:val="24"/>
            </w:rPr>
            <w:t>s</w:t>
          </w:r>
          <w:r w:rsidR="00EF2FB3">
            <w:rPr>
              <w:sz w:val="24"/>
              <w:szCs w:val="24"/>
            </w:rPr>
            <w:t>.</w:t>
          </w:r>
          <w:r w:rsidR="00CC428E">
            <w:rPr>
              <w:sz w:val="24"/>
              <w:szCs w:val="24"/>
            </w:rPr>
            <w:t xml:space="preserve"> Par exemple, le numéro de téléphone de la </w:t>
          </w:r>
          <w:r w:rsidR="00726873">
            <w:rPr>
              <w:sz w:val="24"/>
              <w:szCs w:val="24"/>
            </w:rPr>
            <w:t>banque, le</w:t>
          </w:r>
          <w:r w:rsidR="00CC428E">
            <w:rPr>
              <w:sz w:val="24"/>
              <w:szCs w:val="24"/>
            </w:rPr>
            <w:t xml:space="preserve"> courriel, si la banque possède au guichet automatique ainsi que les heures d’ouverture de la banque.</w:t>
          </w:r>
          <w:r w:rsidR="00AE028A">
            <w:rPr>
              <w:sz w:val="24"/>
              <w:szCs w:val="24"/>
            </w:rPr>
            <w:t xml:space="preserve"> Page </w:t>
          </w:r>
          <w:r w:rsidR="00726873">
            <w:rPr>
              <w:sz w:val="24"/>
              <w:szCs w:val="24"/>
            </w:rPr>
            <w:t>réalisée</w:t>
          </w:r>
          <w:r w:rsidR="00AE028A">
            <w:rPr>
              <w:sz w:val="24"/>
              <w:szCs w:val="24"/>
            </w:rPr>
            <w:t xml:space="preserve"> par Dylan.</w:t>
          </w:r>
        </w:p>
        <w:p w14:paraId="42C78E7E" w14:textId="77777777" w:rsidR="00253EB5" w:rsidRPr="00CE6556" w:rsidRDefault="00253EB5" w:rsidP="00253EB5">
          <w:pPr>
            <w:pStyle w:val="Heading4"/>
            <w:rPr>
              <w:b/>
              <w:bCs/>
              <w:i w:val="0"/>
              <w:iCs w:val="0"/>
            </w:rPr>
          </w:pPr>
          <w:r w:rsidRPr="00CE6556">
            <w:rPr>
              <w:b/>
              <w:bCs/>
              <w:i w:val="0"/>
              <w:iCs w:val="0"/>
            </w:rPr>
            <w:t>Fonctionnalités à venir</w:t>
          </w:r>
        </w:p>
        <w:p w14:paraId="38738524" w14:textId="7C5720DC" w:rsidR="00253EB5" w:rsidRPr="00253EB5" w:rsidRDefault="00253EB5" w:rsidP="00600E13">
          <w:pPr>
            <w:pStyle w:val="ListParagraph"/>
            <w:numPr>
              <w:ilvl w:val="0"/>
              <w:numId w:val="41"/>
            </w:numPr>
          </w:pPr>
          <w:r>
            <w:t>Map</w:t>
          </w:r>
          <w:r w:rsidR="00B9450E">
            <w:t xml:space="preserve"> </w:t>
          </w:r>
          <w:r>
            <w:t>interactive pour permettre au client de bouger la carte pour mieux voir l’emplacement de la banque.</w:t>
          </w:r>
        </w:p>
        <w:p w14:paraId="57B267B5" w14:textId="39116B90" w:rsidR="00600E13" w:rsidRDefault="00600E13" w:rsidP="00600E13">
          <w:pPr>
            <w:pStyle w:val="ListParagraph"/>
            <w:ind w:left="0"/>
            <w:rPr>
              <w:noProof/>
            </w:rPr>
          </w:pPr>
        </w:p>
        <w:p w14:paraId="3B9B4B34" w14:textId="77777777" w:rsidR="00161034" w:rsidRDefault="00532690" w:rsidP="00532690">
          <w:pPr>
            <w:pStyle w:val="Heading1"/>
            <w:rPr>
              <w:noProof/>
            </w:rPr>
          </w:pPr>
          <w:r>
            <w:rPr>
              <w:noProof/>
            </w:rPr>
            <w:lastRenderedPageBreak/>
            <w:t>Ressources</w:t>
          </w:r>
        </w:p>
        <w:p w14:paraId="60B98F66" w14:textId="380E288B" w:rsidR="00161034" w:rsidRDefault="00161034" w:rsidP="00161034">
          <w:pPr>
            <w:pStyle w:val="Heading2"/>
            <w:rPr>
              <w:noProof/>
            </w:rPr>
          </w:pPr>
        </w:p>
        <w:p w14:paraId="12362781" w14:textId="5FDB5D8E" w:rsidR="00C85AFE" w:rsidRDefault="00C85AFE" w:rsidP="00D7253E">
          <w:pPr>
            <w:pStyle w:val="Heading3"/>
          </w:pPr>
          <w:r>
            <w:t>Langages et outils</w:t>
          </w:r>
        </w:p>
        <w:p w14:paraId="63235EF0" w14:textId="09FE45C8" w:rsidR="00C85AFE" w:rsidRDefault="00C85AFE" w:rsidP="00C85AFE">
          <w:pPr>
            <w:pStyle w:val="ListParagraph"/>
            <w:numPr>
              <w:ilvl w:val="0"/>
              <w:numId w:val="41"/>
            </w:numPr>
          </w:pPr>
          <w:r>
            <w:t>MySQL</w:t>
          </w:r>
        </w:p>
        <w:p w14:paraId="726516CB" w14:textId="5421D3B4" w:rsidR="00C85AFE" w:rsidRDefault="00C85AFE" w:rsidP="00C85AFE">
          <w:pPr>
            <w:pStyle w:val="ListParagraph"/>
            <w:numPr>
              <w:ilvl w:val="0"/>
              <w:numId w:val="41"/>
            </w:numPr>
          </w:pPr>
          <w:r>
            <w:t>NodeJS</w:t>
          </w:r>
        </w:p>
        <w:p w14:paraId="4DFC860C" w14:textId="653BF199" w:rsidR="00C85AFE" w:rsidRPr="00C85AFE" w:rsidRDefault="00C85AFE" w:rsidP="00C85AFE">
          <w:pPr>
            <w:pStyle w:val="ListParagraph"/>
            <w:numPr>
              <w:ilvl w:val="0"/>
              <w:numId w:val="41"/>
            </w:numPr>
          </w:pPr>
          <w:r>
            <w:t>EJS</w:t>
          </w:r>
        </w:p>
        <w:p w14:paraId="23174FDA" w14:textId="77777777" w:rsidR="00161034" w:rsidRDefault="00161034" w:rsidP="00C85AFE">
          <w:pPr>
            <w:pStyle w:val="Heading3"/>
            <w:rPr>
              <w:noProof/>
            </w:rPr>
          </w:pPr>
          <w:r>
            <w:rPr>
              <w:noProof/>
            </w:rPr>
            <w:t>Login et signup</w:t>
          </w:r>
        </w:p>
        <w:p w14:paraId="1421149E" w14:textId="77777777" w:rsidR="00C85AFE" w:rsidRDefault="00161034" w:rsidP="00161034">
          <w:pPr>
            <w:rPr>
              <w:noProof/>
            </w:rPr>
          </w:pPr>
          <w:r>
            <w:rPr>
              <w:noProof/>
            </w:rPr>
            <w:t>Template Bootstrap. Changements mineurs sur la page de login. Plusieurs changements faites sur la page de signup. Ex : Ajout de champs, ajout de logo, etc.</w:t>
          </w:r>
        </w:p>
        <w:p w14:paraId="4B3FDAC6" w14:textId="071BF322" w:rsidR="00E96A62" w:rsidRDefault="00C85AFE" w:rsidP="00C85AFE">
          <w:pPr>
            <w:pStyle w:val="Heading3"/>
            <w:rPr>
              <w:noProof/>
            </w:rPr>
          </w:pPr>
          <w:r>
            <w:rPr>
              <w:noProof/>
            </w:rPr>
            <w:t xml:space="preserve">Page sommaire et </w:t>
          </w:r>
          <w:r w:rsidR="0000499E">
            <w:t>à</w:t>
          </w:r>
          <w:r>
            <w:rPr>
              <w:noProof/>
            </w:rPr>
            <w:t xml:space="preserve"> propos</w:t>
          </w:r>
          <w:r w:rsidR="00161034">
            <w:rPr>
              <w:noProof/>
            </w:rPr>
            <w:t xml:space="preserve"> </w:t>
          </w:r>
        </w:p>
        <w:p w14:paraId="564B0471" w14:textId="27679C17" w:rsidR="0000499E" w:rsidRDefault="0000499E" w:rsidP="0000499E">
          <w:r>
            <w:t>Icones : Bootstrap icons et icons8.com</w:t>
          </w:r>
        </w:p>
        <w:p w14:paraId="77D09065" w14:textId="3EC79D77" w:rsidR="0000499E" w:rsidRPr="0000499E" w:rsidRDefault="0000499E" w:rsidP="0000499E">
          <w:pPr>
            <w:pStyle w:val="Heading3"/>
          </w:pPr>
          <w:r w:rsidRPr="0000499E">
            <w:t>Prototypage</w:t>
          </w:r>
        </w:p>
        <w:p w14:paraId="24554946" w14:textId="7364EA78" w:rsidR="00A14353" w:rsidRPr="00E41125" w:rsidRDefault="0000499E" w:rsidP="00A14353">
          <w:r>
            <w:t>Figma</w:t>
          </w:r>
        </w:p>
        <w:p w14:paraId="76E8BD05" w14:textId="2BDBA209" w:rsidR="00A14353" w:rsidRPr="00385A70" w:rsidRDefault="00A14353" w:rsidP="00A14353">
          <w:pPr>
            <w:pStyle w:val="Heading3"/>
          </w:pPr>
          <w:r>
            <w:t>Lien GitHub</w:t>
          </w:r>
        </w:p>
        <w:p w14:paraId="59A86AAA" w14:textId="77777777" w:rsidR="00A14353" w:rsidRPr="00871594" w:rsidRDefault="00A14353" w:rsidP="00A14353">
          <w:pPr>
            <w:rPr>
              <w:sz w:val="24"/>
              <w:szCs w:val="24"/>
            </w:rPr>
          </w:pPr>
          <w:hyperlink r:id="rId9" w:history="1">
            <w:r w:rsidRPr="00544066">
              <w:rPr>
                <w:rStyle w:val="Hyperlink"/>
                <w:rFonts w:ascii="Segoe UI" w:eastAsia="Segoe UI" w:hAnsi="Segoe UI" w:cs="Segoe UI"/>
                <w:sz w:val="24"/>
                <w:szCs w:val="24"/>
              </w:rPr>
              <w:t>https://github.com/Dylan-apardian/App-Web-TP1/</w:t>
            </w:r>
          </w:hyperlink>
        </w:p>
        <w:p w14:paraId="0BAC3739" w14:textId="71CC720A" w:rsidR="00CE6556" w:rsidRPr="00CE6556" w:rsidRDefault="00600E13" w:rsidP="00E96A62">
          <w:pPr>
            <w:rPr>
              <w:noProof/>
            </w:rPr>
          </w:pPr>
          <w:r>
            <w:rPr>
              <w:noProof/>
            </w:rPr>
            <w:br w:type="page"/>
          </w:r>
        </w:p>
        <w:p w14:paraId="5B9E7425" w14:textId="68DA84C8" w:rsidR="003E1673" w:rsidRPr="003E1673" w:rsidRDefault="003E1673" w:rsidP="003E1673">
          <w:r>
            <w:lastRenderedPageBreak/>
            <w:tab/>
          </w:r>
        </w:p>
        <w:p w14:paraId="2E696EEC" w14:textId="77777777" w:rsidR="00150139" w:rsidRPr="007246F4" w:rsidRDefault="00150139" w:rsidP="00150139"/>
        <w:p w14:paraId="14DD843E" w14:textId="1578AF7E" w:rsidR="007C7C5F" w:rsidRPr="00150139" w:rsidRDefault="00EE1A2C" w:rsidP="00150139"/>
      </w:sdtContent>
    </w:sdt>
    <w:p w14:paraId="5CC38E12" w14:textId="77777777" w:rsidR="007C7C5F" w:rsidRDefault="007C7C5F" w:rsidP="007C7C5F">
      <w:pPr>
        <w:spacing w:after="161" w:line="256" w:lineRule="auto"/>
      </w:pPr>
    </w:p>
    <w:sectPr w:rsidR="007C7C5F" w:rsidSect="001C08A6">
      <w:footerReference w:type="default" r:id="rId10"/>
      <w:pgSz w:w="12240" w:h="15840"/>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7CEA96" w14:textId="77777777" w:rsidR="00EE1A2C" w:rsidRDefault="00EE1A2C" w:rsidP="000B4118">
      <w:pPr>
        <w:spacing w:after="0" w:line="240" w:lineRule="auto"/>
      </w:pPr>
      <w:r>
        <w:separator/>
      </w:r>
    </w:p>
  </w:endnote>
  <w:endnote w:type="continuationSeparator" w:id="0">
    <w:p w14:paraId="10CCB199" w14:textId="77777777" w:rsidR="00EE1A2C" w:rsidRDefault="00EE1A2C" w:rsidP="000B4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2274B" w14:textId="7D15F6D7" w:rsidR="000131E2" w:rsidRPr="00695330" w:rsidRDefault="000131E2" w:rsidP="001C08A6">
    <w:pPr>
      <w:pStyle w:val="Footer"/>
      <w:rPr>
        <w:rFonts w:ascii="Segoe UI" w:hAnsi="Segoe UI" w:cs="Segoe UI"/>
        <w:b/>
        <w:bCs/>
        <w:sz w:val="28"/>
        <w:szCs w:val="28"/>
      </w:rPr>
    </w:pPr>
  </w:p>
  <w:p w14:paraId="12201573" w14:textId="77777777" w:rsidR="000131E2" w:rsidRDefault="000131E2">
    <w:pPr>
      <w:pStyle w:val="Footer"/>
    </w:pPr>
  </w:p>
  <w:p w14:paraId="4B1DC3D2" w14:textId="77777777" w:rsidR="000131E2" w:rsidRDefault="000131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0B9B9A" w14:textId="77777777" w:rsidR="00EE1A2C" w:rsidRDefault="00EE1A2C" w:rsidP="000B4118">
      <w:pPr>
        <w:spacing w:after="0" w:line="240" w:lineRule="auto"/>
      </w:pPr>
      <w:r>
        <w:separator/>
      </w:r>
    </w:p>
  </w:footnote>
  <w:footnote w:type="continuationSeparator" w:id="0">
    <w:p w14:paraId="26902C9A" w14:textId="77777777" w:rsidR="00EE1A2C" w:rsidRDefault="00EE1A2C" w:rsidP="000B41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D3C0C"/>
    <w:multiLevelType w:val="hybridMultilevel"/>
    <w:tmpl w:val="C930B6FE"/>
    <w:lvl w:ilvl="0" w:tplc="0C0C000B">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 w15:restartNumberingAfterBreak="0">
    <w:nsid w:val="09117C93"/>
    <w:multiLevelType w:val="hybridMultilevel"/>
    <w:tmpl w:val="B7E67754"/>
    <w:lvl w:ilvl="0" w:tplc="31DC18EC">
      <w:start w:val="5"/>
      <w:numFmt w:val="decimal"/>
      <w:lvlText w:val="%1"/>
      <w:lvlJc w:val="left"/>
      <w:pPr>
        <w:ind w:left="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7A84BDA6">
      <w:start w:val="1"/>
      <w:numFmt w:val="lowerLetter"/>
      <w:lvlText w:val="%2"/>
      <w:lvlJc w:val="left"/>
      <w:pPr>
        <w:ind w:left="119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1B8048FE">
      <w:start w:val="1"/>
      <w:numFmt w:val="lowerRoman"/>
      <w:lvlText w:val="%3"/>
      <w:lvlJc w:val="left"/>
      <w:pPr>
        <w:ind w:left="191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A5E6055A">
      <w:start w:val="1"/>
      <w:numFmt w:val="decimal"/>
      <w:lvlText w:val="%4"/>
      <w:lvlJc w:val="left"/>
      <w:pPr>
        <w:ind w:left="263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8604BF1A">
      <w:start w:val="1"/>
      <w:numFmt w:val="lowerLetter"/>
      <w:lvlText w:val="%5"/>
      <w:lvlJc w:val="left"/>
      <w:pPr>
        <w:ind w:left="335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D172843E">
      <w:start w:val="1"/>
      <w:numFmt w:val="lowerRoman"/>
      <w:lvlText w:val="%6"/>
      <w:lvlJc w:val="left"/>
      <w:pPr>
        <w:ind w:left="407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B798D134">
      <w:start w:val="1"/>
      <w:numFmt w:val="decimal"/>
      <w:lvlText w:val="%7"/>
      <w:lvlJc w:val="left"/>
      <w:pPr>
        <w:ind w:left="479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6B261570">
      <w:start w:val="1"/>
      <w:numFmt w:val="lowerLetter"/>
      <w:lvlText w:val="%8"/>
      <w:lvlJc w:val="left"/>
      <w:pPr>
        <w:ind w:left="551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BE925D9E">
      <w:start w:val="1"/>
      <w:numFmt w:val="lowerRoman"/>
      <w:lvlText w:val="%9"/>
      <w:lvlJc w:val="left"/>
      <w:pPr>
        <w:ind w:left="623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0B0C0651"/>
    <w:multiLevelType w:val="hybridMultilevel"/>
    <w:tmpl w:val="6758048C"/>
    <w:lvl w:ilvl="0" w:tplc="CA34E4C8">
      <w:start w:val="1"/>
      <w:numFmt w:val="decimal"/>
      <w:lvlText w:val="%1)"/>
      <w:lvlJc w:val="left"/>
      <w:pPr>
        <w:ind w:left="720" w:hanging="360"/>
      </w:pPr>
      <w:rPr>
        <w:rFonts w:ascii="Segoe UI" w:hAnsi="Segoe UI" w:cs="Segoe UI" w:hint="default"/>
        <w:sz w:val="24"/>
        <w:szCs w:val="24"/>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0B3D57FD"/>
    <w:multiLevelType w:val="hybridMultilevel"/>
    <w:tmpl w:val="4498CF8C"/>
    <w:lvl w:ilvl="0" w:tplc="2F2046C4">
      <w:start w:val="1"/>
      <w:numFmt w:val="decimal"/>
      <w:lvlText w:val="%1-"/>
      <w:lvlJc w:val="left"/>
      <w:pPr>
        <w:ind w:left="485" w:hanging="360"/>
      </w:pPr>
      <w:rPr>
        <w:rFonts w:ascii="Arial" w:eastAsia="Arial" w:hAnsi="Arial" w:cs="Arial" w:hint="default"/>
      </w:rPr>
    </w:lvl>
    <w:lvl w:ilvl="1" w:tplc="0C0C0019" w:tentative="1">
      <w:start w:val="1"/>
      <w:numFmt w:val="lowerLetter"/>
      <w:lvlText w:val="%2."/>
      <w:lvlJc w:val="left"/>
      <w:pPr>
        <w:ind w:left="1205" w:hanging="360"/>
      </w:pPr>
    </w:lvl>
    <w:lvl w:ilvl="2" w:tplc="0C0C001B" w:tentative="1">
      <w:start w:val="1"/>
      <w:numFmt w:val="lowerRoman"/>
      <w:lvlText w:val="%3."/>
      <w:lvlJc w:val="right"/>
      <w:pPr>
        <w:ind w:left="1925" w:hanging="180"/>
      </w:pPr>
    </w:lvl>
    <w:lvl w:ilvl="3" w:tplc="0C0C000F" w:tentative="1">
      <w:start w:val="1"/>
      <w:numFmt w:val="decimal"/>
      <w:lvlText w:val="%4."/>
      <w:lvlJc w:val="left"/>
      <w:pPr>
        <w:ind w:left="2645" w:hanging="360"/>
      </w:pPr>
    </w:lvl>
    <w:lvl w:ilvl="4" w:tplc="0C0C0019" w:tentative="1">
      <w:start w:val="1"/>
      <w:numFmt w:val="lowerLetter"/>
      <w:lvlText w:val="%5."/>
      <w:lvlJc w:val="left"/>
      <w:pPr>
        <w:ind w:left="3365" w:hanging="360"/>
      </w:pPr>
    </w:lvl>
    <w:lvl w:ilvl="5" w:tplc="0C0C001B" w:tentative="1">
      <w:start w:val="1"/>
      <w:numFmt w:val="lowerRoman"/>
      <w:lvlText w:val="%6."/>
      <w:lvlJc w:val="right"/>
      <w:pPr>
        <w:ind w:left="4085" w:hanging="180"/>
      </w:pPr>
    </w:lvl>
    <w:lvl w:ilvl="6" w:tplc="0C0C000F" w:tentative="1">
      <w:start w:val="1"/>
      <w:numFmt w:val="decimal"/>
      <w:lvlText w:val="%7."/>
      <w:lvlJc w:val="left"/>
      <w:pPr>
        <w:ind w:left="4805" w:hanging="360"/>
      </w:pPr>
    </w:lvl>
    <w:lvl w:ilvl="7" w:tplc="0C0C0019" w:tentative="1">
      <w:start w:val="1"/>
      <w:numFmt w:val="lowerLetter"/>
      <w:lvlText w:val="%8."/>
      <w:lvlJc w:val="left"/>
      <w:pPr>
        <w:ind w:left="5525" w:hanging="360"/>
      </w:pPr>
    </w:lvl>
    <w:lvl w:ilvl="8" w:tplc="0C0C001B" w:tentative="1">
      <w:start w:val="1"/>
      <w:numFmt w:val="lowerRoman"/>
      <w:lvlText w:val="%9."/>
      <w:lvlJc w:val="right"/>
      <w:pPr>
        <w:ind w:left="6245" w:hanging="180"/>
      </w:pPr>
    </w:lvl>
  </w:abstractNum>
  <w:abstractNum w:abstractNumId="4" w15:restartNumberingAfterBreak="0">
    <w:nsid w:val="0DB508B6"/>
    <w:multiLevelType w:val="hybridMultilevel"/>
    <w:tmpl w:val="BC16393E"/>
    <w:lvl w:ilvl="0" w:tplc="0C0C0001">
      <w:start w:val="1"/>
      <w:numFmt w:val="bullet"/>
      <w:lvlText w:val=""/>
      <w:lvlJc w:val="left"/>
      <w:pPr>
        <w:ind w:left="3600" w:hanging="360"/>
      </w:pPr>
      <w:rPr>
        <w:rFonts w:ascii="Symbol" w:hAnsi="Symbol" w:hint="default"/>
      </w:rPr>
    </w:lvl>
    <w:lvl w:ilvl="1" w:tplc="0C0C0003" w:tentative="1">
      <w:start w:val="1"/>
      <w:numFmt w:val="bullet"/>
      <w:lvlText w:val="o"/>
      <w:lvlJc w:val="left"/>
      <w:pPr>
        <w:ind w:left="4320" w:hanging="360"/>
      </w:pPr>
      <w:rPr>
        <w:rFonts w:ascii="Courier New" w:hAnsi="Courier New" w:cs="Courier New" w:hint="default"/>
      </w:rPr>
    </w:lvl>
    <w:lvl w:ilvl="2" w:tplc="0C0C0005" w:tentative="1">
      <w:start w:val="1"/>
      <w:numFmt w:val="bullet"/>
      <w:lvlText w:val=""/>
      <w:lvlJc w:val="left"/>
      <w:pPr>
        <w:ind w:left="5040" w:hanging="360"/>
      </w:pPr>
      <w:rPr>
        <w:rFonts w:ascii="Wingdings" w:hAnsi="Wingdings" w:hint="default"/>
      </w:rPr>
    </w:lvl>
    <w:lvl w:ilvl="3" w:tplc="0C0C0001" w:tentative="1">
      <w:start w:val="1"/>
      <w:numFmt w:val="bullet"/>
      <w:lvlText w:val=""/>
      <w:lvlJc w:val="left"/>
      <w:pPr>
        <w:ind w:left="5760" w:hanging="360"/>
      </w:pPr>
      <w:rPr>
        <w:rFonts w:ascii="Symbol" w:hAnsi="Symbol" w:hint="default"/>
      </w:rPr>
    </w:lvl>
    <w:lvl w:ilvl="4" w:tplc="0C0C0003" w:tentative="1">
      <w:start w:val="1"/>
      <w:numFmt w:val="bullet"/>
      <w:lvlText w:val="o"/>
      <w:lvlJc w:val="left"/>
      <w:pPr>
        <w:ind w:left="6480" w:hanging="360"/>
      </w:pPr>
      <w:rPr>
        <w:rFonts w:ascii="Courier New" w:hAnsi="Courier New" w:cs="Courier New" w:hint="default"/>
      </w:rPr>
    </w:lvl>
    <w:lvl w:ilvl="5" w:tplc="0C0C0005" w:tentative="1">
      <w:start w:val="1"/>
      <w:numFmt w:val="bullet"/>
      <w:lvlText w:val=""/>
      <w:lvlJc w:val="left"/>
      <w:pPr>
        <w:ind w:left="7200" w:hanging="360"/>
      </w:pPr>
      <w:rPr>
        <w:rFonts w:ascii="Wingdings" w:hAnsi="Wingdings" w:hint="default"/>
      </w:rPr>
    </w:lvl>
    <w:lvl w:ilvl="6" w:tplc="0C0C0001" w:tentative="1">
      <w:start w:val="1"/>
      <w:numFmt w:val="bullet"/>
      <w:lvlText w:val=""/>
      <w:lvlJc w:val="left"/>
      <w:pPr>
        <w:ind w:left="7920" w:hanging="360"/>
      </w:pPr>
      <w:rPr>
        <w:rFonts w:ascii="Symbol" w:hAnsi="Symbol" w:hint="default"/>
      </w:rPr>
    </w:lvl>
    <w:lvl w:ilvl="7" w:tplc="0C0C0003" w:tentative="1">
      <w:start w:val="1"/>
      <w:numFmt w:val="bullet"/>
      <w:lvlText w:val="o"/>
      <w:lvlJc w:val="left"/>
      <w:pPr>
        <w:ind w:left="8640" w:hanging="360"/>
      </w:pPr>
      <w:rPr>
        <w:rFonts w:ascii="Courier New" w:hAnsi="Courier New" w:cs="Courier New" w:hint="default"/>
      </w:rPr>
    </w:lvl>
    <w:lvl w:ilvl="8" w:tplc="0C0C0005" w:tentative="1">
      <w:start w:val="1"/>
      <w:numFmt w:val="bullet"/>
      <w:lvlText w:val=""/>
      <w:lvlJc w:val="left"/>
      <w:pPr>
        <w:ind w:left="9360" w:hanging="360"/>
      </w:pPr>
      <w:rPr>
        <w:rFonts w:ascii="Wingdings" w:hAnsi="Wingdings" w:hint="default"/>
      </w:rPr>
    </w:lvl>
  </w:abstractNum>
  <w:abstractNum w:abstractNumId="5" w15:restartNumberingAfterBreak="0">
    <w:nsid w:val="10B70007"/>
    <w:multiLevelType w:val="hybridMultilevel"/>
    <w:tmpl w:val="58F2BA62"/>
    <w:lvl w:ilvl="0" w:tplc="0C0C0005">
      <w:start w:val="1"/>
      <w:numFmt w:val="bullet"/>
      <w:lvlText w:val=""/>
      <w:lvlJc w:val="left"/>
      <w:pPr>
        <w:ind w:left="360" w:hanging="360"/>
      </w:pPr>
      <w:rPr>
        <w:rFonts w:ascii="Wingdings" w:hAnsi="Wingdings"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6" w15:restartNumberingAfterBreak="0">
    <w:nsid w:val="11FF1439"/>
    <w:multiLevelType w:val="hybridMultilevel"/>
    <w:tmpl w:val="EAB48BF0"/>
    <w:lvl w:ilvl="0" w:tplc="F5183980">
      <w:start w:val="1"/>
      <w:numFmt w:val="decimal"/>
      <w:lvlText w:val="%1"/>
      <w:lvlJc w:val="left"/>
      <w:pPr>
        <w:ind w:left="183"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1" w:tplc="3AFC4136">
      <w:start w:val="1"/>
      <w:numFmt w:val="lowerLetter"/>
      <w:lvlText w:val="%2"/>
      <w:lvlJc w:val="left"/>
      <w:pPr>
        <w:ind w:left="1800"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2" w:tplc="22B6271A">
      <w:start w:val="1"/>
      <w:numFmt w:val="lowerRoman"/>
      <w:lvlText w:val="%3"/>
      <w:lvlJc w:val="left"/>
      <w:pPr>
        <w:ind w:left="2520"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3" w:tplc="8698EA08">
      <w:start w:val="1"/>
      <w:numFmt w:val="decimal"/>
      <w:lvlText w:val="%4"/>
      <w:lvlJc w:val="left"/>
      <w:pPr>
        <w:ind w:left="3240"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4" w:tplc="DD8001D2">
      <w:start w:val="1"/>
      <w:numFmt w:val="lowerLetter"/>
      <w:lvlText w:val="%5"/>
      <w:lvlJc w:val="left"/>
      <w:pPr>
        <w:ind w:left="3960"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5" w:tplc="58A89FD4">
      <w:start w:val="1"/>
      <w:numFmt w:val="lowerRoman"/>
      <w:lvlText w:val="%6"/>
      <w:lvlJc w:val="left"/>
      <w:pPr>
        <w:ind w:left="4680"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6" w:tplc="F5A41F98">
      <w:start w:val="1"/>
      <w:numFmt w:val="decimal"/>
      <w:lvlText w:val="%7"/>
      <w:lvlJc w:val="left"/>
      <w:pPr>
        <w:ind w:left="5400"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7" w:tplc="82CC473E">
      <w:start w:val="1"/>
      <w:numFmt w:val="lowerLetter"/>
      <w:lvlText w:val="%8"/>
      <w:lvlJc w:val="left"/>
      <w:pPr>
        <w:ind w:left="6120"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8" w:tplc="9D623BBA">
      <w:start w:val="1"/>
      <w:numFmt w:val="lowerRoman"/>
      <w:lvlText w:val="%9"/>
      <w:lvlJc w:val="left"/>
      <w:pPr>
        <w:ind w:left="6840"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abstractNum>
  <w:abstractNum w:abstractNumId="7" w15:restartNumberingAfterBreak="0">
    <w:nsid w:val="13F019EA"/>
    <w:multiLevelType w:val="hybridMultilevel"/>
    <w:tmpl w:val="3D12401C"/>
    <w:lvl w:ilvl="0" w:tplc="D1809B10">
      <w:start w:val="1"/>
      <w:numFmt w:val="bullet"/>
      <w:lvlText w:val="-"/>
      <w:lvlJc w:val="left"/>
      <w:pPr>
        <w:ind w:left="1068" w:hanging="360"/>
      </w:pPr>
      <w:rPr>
        <w:rFonts w:ascii="Segoe UI" w:eastAsiaTheme="minorHAnsi" w:hAnsi="Segoe UI" w:cs="Segoe UI" w:hint="default"/>
        <w:color w:val="auto"/>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8" w15:restartNumberingAfterBreak="0">
    <w:nsid w:val="1851063F"/>
    <w:multiLevelType w:val="hybridMultilevel"/>
    <w:tmpl w:val="A7BC5E4E"/>
    <w:lvl w:ilvl="0" w:tplc="B4A0FC28">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19C30F84"/>
    <w:multiLevelType w:val="hybridMultilevel"/>
    <w:tmpl w:val="C494DE5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1B5E0C56"/>
    <w:multiLevelType w:val="hybridMultilevel"/>
    <w:tmpl w:val="A5509F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0334E35"/>
    <w:multiLevelType w:val="hybridMultilevel"/>
    <w:tmpl w:val="8A6AA070"/>
    <w:lvl w:ilvl="0" w:tplc="5C9E9E62">
      <w:start w:val="1"/>
      <w:numFmt w:val="bullet"/>
      <w:lvlText w:val="-"/>
      <w:lvlJc w:val="left"/>
      <w:pPr>
        <w:ind w:left="1428" w:hanging="360"/>
      </w:pPr>
      <w:rPr>
        <w:rFonts w:ascii="Segoe UI" w:eastAsiaTheme="minorHAnsi" w:hAnsi="Segoe UI" w:cs="Segoe UI" w:hint="default"/>
        <w:color w:val="auto"/>
        <w:u w:val="none"/>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2" w15:restartNumberingAfterBreak="0">
    <w:nsid w:val="32232C74"/>
    <w:multiLevelType w:val="hybridMultilevel"/>
    <w:tmpl w:val="1D48B3E0"/>
    <w:lvl w:ilvl="0" w:tplc="0C0C0001">
      <w:start w:val="1"/>
      <w:numFmt w:val="bullet"/>
      <w:lvlText w:val=""/>
      <w:lvlJc w:val="left"/>
      <w:pPr>
        <w:ind w:left="-2021" w:hanging="360"/>
      </w:pPr>
      <w:rPr>
        <w:rFonts w:ascii="Symbol" w:hAnsi="Symbol" w:hint="default"/>
      </w:rPr>
    </w:lvl>
    <w:lvl w:ilvl="1" w:tplc="0C0C0003" w:tentative="1">
      <w:start w:val="1"/>
      <w:numFmt w:val="bullet"/>
      <w:lvlText w:val="o"/>
      <w:lvlJc w:val="left"/>
      <w:pPr>
        <w:ind w:left="-1301" w:hanging="360"/>
      </w:pPr>
      <w:rPr>
        <w:rFonts w:ascii="Courier New" w:hAnsi="Courier New" w:cs="Courier New" w:hint="default"/>
      </w:rPr>
    </w:lvl>
    <w:lvl w:ilvl="2" w:tplc="0C0C0005" w:tentative="1">
      <w:start w:val="1"/>
      <w:numFmt w:val="bullet"/>
      <w:lvlText w:val=""/>
      <w:lvlJc w:val="left"/>
      <w:pPr>
        <w:ind w:left="-581" w:hanging="360"/>
      </w:pPr>
      <w:rPr>
        <w:rFonts w:ascii="Wingdings" w:hAnsi="Wingdings" w:hint="default"/>
      </w:rPr>
    </w:lvl>
    <w:lvl w:ilvl="3" w:tplc="0C0C0001" w:tentative="1">
      <w:start w:val="1"/>
      <w:numFmt w:val="bullet"/>
      <w:lvlText w:val=""/>
      <w:lvlJc w:val="left"/>
      <w:pPr>
        <w:ind w:left="139" w:hanging="360"/>
      </w:pPr>
      <w:rPr>
        <w:rFonts w:ascii="Symbol" w:hAnsi="Symbol" w:hint="default"/>
      </w:rPr>
    </w:lvl>
    <w:lvl w:ilvl="4" w:tplc="0C0C0003" w:tentative="1">
      <w:start w:val="1"/>
      <w:numFmt w:val="bullet"/>
      <w:lvlText w:val="o"/>
      <w:lvlJc w:val="left"/>
      <w:pPr>
        <w:ind w:left="859" w:hanging="360"/>
      </w:pPr>
      <w:rPr>
        <w:rFonts w:ascii="Courier New" w:hAnsi="Courier New" w:cs="Courier New" w:hint="default"/>
      </w:rPr>
    </w:lvl>
    <w:lvl w:ilvl="5" w:tplc="0C0C0005" w:tentative="1">
      <w:start w:val="1"/>
      <w:numFmt w:val="bullet"/>
      <w:lvlText w:val=""/>
      <w:lvlJc w:val="left"/>
      <w:pPr>
        <w:ind w:left="1579" w:hanging="360"/>
      </w:pPr>
      <w:rPr>
        <w:rFonts w:ascii="Wingdings" w:hAnsi="Wingdings" w:hint="default"/>
      </w:rPr>
    </w:lvl>
    <w:lvl w:ilvl="6" w:tplc="0C0C0001" w:tentative="1">
      <w:start w:val="1"/>
      <w:numFmt w:val="bullet"/>
      <w:lvlText w:val=""/>
      <w:lvlJc w:val="left"/>
      <w:pPr>
        <w:ind w:left="2299" w:hanging="360"/>
      </w:pPr>
      <w:rPr>
        <w:rFonts w:ascii="Symbol" w:hAnsi="Symbol" w:hint="default"/>
      </w:rPr>
    </w:lvl>
    <w:lvl w:ilvl="7" w:tplc="0C0C0003" w:tentative="1">
      <w:start w:val="1"/>
      <w:numFmt w:val="bullet"/>
      <w:lvlText w:val="o"/>
      <w:lvlJc w:val="left"/>
      <w:pPr>
        <w:ind w:left="3019" w:hanging="360"/>
      </w:pPr>
      <w:rPr>
        <w:rFonts w:ascii="Courier New" w:hAnsi="Courier New" w:cs="Courier New" w:hint="default"/>
      </w:rPr>
    </w:lvl>
    <w:lvl w:ilvl="8" w:tplc="0C0C0005" w:tentative="1">
      <w:start w:val="1"/>
      <w:numFmt w:val="bullet"/>
      <w:lvlText w:val=""/>
      <w:lvlJc w:val="left"/>
      <w:pPr>
        <w:ind w:left="3739" w:hanging="360"/>
      </w:pPr>
      <w:rPr>
        <w:rFonts w:ascii="Wingdings" w:hAnsi="Wingdings" w:hint="default"/>
      </w:rPr>
    </w:lvl>
  </w:abstractNum>
  <w:abstractNum w:abstractNumId="13" w15:restartNumberingAfterBreak="0">
    <w:nsid w:val="34014FE6"/>
    <w:multiLevelType w:val="hybridMultilevel"/>
    <w:tmpl w:val="D0886E4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35105BFA"/>
    <w:multiLevelType w:val="hybridMultilevel"/>
    <w:tmpl w:val="2FC4FA7A"/>
    <w:lvl w:ilvl="0" w:tplc="987A2A1E">
      <w:start w:val="7"/>
      <w:numFmt w:val="decimal"/>
      <w:lvlText w:val="%1"/>
      <w:lvlJc w:val="left"/>
      <w:pPr>
        <w:ind w:left="720" w:hanging="360"/>
      </w:pPr>
      <w:rPr>
        <w:rFonts w:ascii="Arial" w:hAnsi="Arial" w:cs="Arial"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38264577"/>
    <w:multiLevelType w:val="hybridMultilevel"/>
    <w:tmpl w:val="5F6AE1D0"/>
    <w:lvl w:ilvl="0" w:tplc="0C0C0001">
      <w:start w:val="1"/>
      <w:numFmt w:val="bullet"/>
      <w:lvlText w:val=""/>
      <w:lvlJc w:val="left"/>
      <w:pPr>
        <w:ind w:left="1428" w:hanging="360"/>
      </w:pPr>
      <w:rPr>
        <w:rFonts w:ascii="Symbol" w:hAnsi="Symbol" w:hint="default"/>
        <w:color w:val="auto"/>
        <w:u w:val="none"/>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6" w15:restartNumberingAfterBreak="0">
    <w:nsid w:val="3972037B"/>
    <w:multiLevelType w:val="hybridMultilevel"/>
    <w:tmpl w:val="6654130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39E42010"/>
    <w:multiLevelType w:val="hybridMultilevel"/>
    <w:tmpl w:val="F8E2A5BA"/>
    <w:lvl w:ilvl="0" w:tplc="B4A0FC28">
      <w:start w:val="5"/>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41B75B36"/>
    <w:multiLevelType w:val="hybridMultilevel"/>
    <w:tmpl w:val="6E5AE62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44802D4F"/>
    <w:multiLevelType w:val="hybridMultilevel"/>
    <w:tmpl w:val="0A3E5EC0"/>
    <w:lvl w:ilvl="0" w:tplc="0C0C000B">
      <w:start w:val="1"/>
      <w:numFmt w:val="bullet"/>
      <w:lvlText w:val=""/>
      <w:lvlJc w:val="left"/>
      <w:pPr>
        <w:ind w:left="1440" w:hanging="360"/>
      </w:pPr>
      <w:rPr>
        <w:rFonts w:ascii="Wingdings" w:hAnsi="Wingdings" w:hint="default"/>
      </w:rPr>
    </w:lvl>
    <w:lvl w:ilvl="1" w:tplc="0C0C000B">
      <w:start w:val="1"/>
      <w:numFmt w:val="bullet"/>
      <w:lvlText w:val=""/>
      <w:lvlJc w:val="left"/>
      <w:pPr>
        <w:ind w:left="2160" w:hanging="360"/>
      </w:pPr>
      <w:rPr>
        <w:rFonts w:ascii="Wingdings" w:hAnsi="Wingdings"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0" w15:restartNumberingAfterBreak="0">
    <w:nsid w:val="46A30F6E"/>
    <w:multiLevelType w:val="hybridMultilevel"/>
    <w:tmpl w:val="66AAF8B0"/>
    <w:lvl w:ilvl="0" w:tplc="314C902A">
      <w:start w:val="1"/>
      <w:numFmt w:val="bullet"/>
      <w:lvlText w:val="•"/>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1CCAF6DE">
      <w:start w:val="1"/>
      <w:numFmt w:val="bullet"/>
      <w:lvlText w:val="o"/>
      <w:lvlJc w:val="left"/>
      <w:pPr>
        <w:ind w:left="1555"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36222024">
      <w:start w:val="1"/>
      <w:numFmt w:val="bullet"/>
      <w:lvlText w:val="▪"/>
      <w:lvlJc w:val="left"/>
      <w:pPr>
        <w:ind w:left="2275"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4EA44546">
      <w:start w:val="1"/>
      <w:numFmt w:val="bullet"/>
      <w:lvlText w:val="•"/>
      <w:lvlJc w:val="left"/>
      <w:pPr>
        <w:ind w:left="299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E61C7264">
      <w:start w:val="1"/>
      <w:numFmt w:val="bullet"/>
      <w:lvlText w:val="o"/>
      <w:lvlJc w:val="left"/>
      <w:pPr>
        <w:ind w:left="3715"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055E393E">
      <w:start w:val="1"/>
      <w:numFmt w:val="bullet"/>
      <w:lvlText w:val="▪"/>
      <w:lvlJc w:val="left"/>
      <w:pPr>
        <w:ind w:left="4435"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7BBEA4A4">
      <w:start w:val="1"/>
      <w:numFmt w:val="bullet"/>
      <w:lvlText w:val="•"/>
      <w:lvlJc w:val="left"/>
      <w:pPr>
        <w:ind w:left="515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D53AC222">
      <w:start w:val="1"/>
      <w:numFmt w:val="bullet"/>
      <w:lvlText w:val="o"/>
      <w:lvlJc w:val="left"/>
      <w:pPr>
        <w:ind w:left="5875"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06E4D772">
      <w:start w:val="1"/>
      <w:numFmt w:val="bullet"/>
      <w:lvlText w:val="▪"/>
      <w:lvlJc w:val="left"/>
      <w:pPr>
        <w:ind w:left="6595"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21" w15:restartNumberingAfterBreak="0">
    <w:nsid w:val="4ED345B7"/>
    <w:multiLevelType w:val="hybridMultilevel"/>
    <w:tmpl w:val="9A682144"/>
    <w:lvl w:ilvl="0" w:tplc="987C32A0">
      <w:start w:val="3"/>
      <w:numFmt w:val="decimal"/>
      <w:lvlText w:val="%1)"/>
      <w:lvlJc w:val="left"/>
      <w:pPr>
        <w:ind w:left="355" w:hanging="360"/>
      </w:pPr>
      <w:rPr>
        <w:rFonts w:hint="default"/>
      </w:rPr>
    </w:lvl>
    <w:lvl w:ilvl="1" w:tplc="0C0C0019" w:tentative="1">
      <w:start w:val="1"/>
      <w:numFmt w:val="lowerLetter"/>
      <w:lvlText w:val="%2."/>
      <w:lvlJc w:val="left"/>
      <w:pPr>
        <w:ind w:left="1075" w:hanging="360"/>
      </w:pPr>
    </w:lvl>
    <w:lvl w:ilvl="2" w:tplc="0C0C001B" w:tentative="1">
      <w:start w:val="1"/>
      <w:numFmt w:val="lowerRoman"/>
      <w:lvlText w:val="%3."/>
      <w:lvlJc w:val="right"/>
      <w:pPr>
        <w:ind w:left="1795" w:hanging="180"/>
      </w:pPr>
    </w:lvl>
    <w:lvl w:ilvl="3" w:tplc="0C0C000F" w:tentative="1">
      <w:start w:val="1"/>
      <w:numFmt w:val="decimal"/>
      <w:lvlText w:val="%4."/>
      <w:lvlJc w:val="left"/>
      <w:pPr>
        <w:ind w:left="2515" w:hanging="360"/>
      </w:pPr>
    </w:lvl>
    <w:lvl w:ilvl="4" w:tplc="0C0C0019" w:tentative="1">
      <w:start w:val="1"/>
      <w:numFmt w:val="lowerLetter"/>
      <w:lvlText w:val="%5."/>
      <w:lvlJc w:val="left"/>
      <w:pPr>
        <w:ind w:left="3235" w:hanging="360"/>
      </w:pPr>
    </w:lvl>
    <w:lvl w:ilvl="5" w:tplc="0C0C001B" w:tentative="1">
      <w:start w:val="1"/>
      <w:numFmt w:val="lowerRoman"/>
      <w:lvlText w:val="%6."/>
      <w:lvlJc w:val="right"/>
      <w:pPr>
        <w:ind w:left="3955" w:hanging="180"/>
      </w:pPr>
    </w:lvl>
    <w:lvl w:ilvl="6" w:tplc="0C0C000F" w:tentative="1">
      <w:start w:val="1"/>
      <w:numFmt w:val="decimal"/>
      <w:lvlText w:val="%7."/>
      <w:lvlJc w:val="left"/>
      <w:pPr>
        <w:ind w:left="4675" w:hanging="360"/>
      </w:pPr>
    </w:lvl>
    <w:lvl w:ilvl="7" w:tplc="0C0C0019" w:tentative="1">
      <w:start w:val="1"/>
      <w:numFmt w:val="lowerLetter"/>
      <w:lvlText w:val="%8."/>
      <w:lvlJc w:val="left"/>
      <w:pPr>
        <w:ind w:left="5395" w:hanging="360"/>
      </w:pPr>
    </w:lvl>
    <w:lvl w:ilvl="8" w:tplc="0C0C001B" w:tentative="1">
      <w:start w:val="1"/>
      <w:numFmt w:val="lowerRoman"/>
      <w:lvlText w:val="%9."/>
      <w:lvlJc w:val="right"/>
      <w:pPr>
        <w:ind w:left="6115" w:hanging="180"/>
      </w:pPr>
    </w:lvl>
  </w:abstractNum>
  <w:abstractNum w:abstractNumId="22" w15:restartNumberingAfterBreak="0">
    <w:nsid w:val="4F0232CF"/>
    <w:multiLevelType w:val="hybridMultilevel"/>
    <w:tmpl w:val="C1CC2054"/>
    <w:lvl w:ilvl="0" w:tplc="C002ACB8">
      <w:start w:val="3"/>
      <w:numFmt w:val="decimal"/>
      <w:lvlText w:val="%1"/>
      <w:lvlJc w:val="left"/>
      <w:pPr>
        <w:ind w:left="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84C03F66">
      <w:start w:val="1"/>
      <w:numFmt w:val="lowerLetter"/>
      <w:lvlText w:val="%2"/>
      <w:lvlJc w:val="left"/>
      <w:pPr>
        <w:ind w:left="119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C1A2F0B0">
      <w:start w:val="1"/>
      <w:numFmt w:val="lowerRoman"/>
      <w:lvlText w:val="%3"/>
      <w:lvlJc w:val="left"/>
      <w:pPr>
        <w:ind w:left="191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4476AD98">
      <w:start w:val="1"/>
      <w:numFmt w:val="decimal"/>
      <w:lvlText w:val="%4"/>
      <w:lvlJc w:val="left"/>
      <w:pPr>
        <w:ind w:left="263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33C6ACC2">
      <w:start w:val="1"/>
      <w:numFmt w:val="lowerLetter"/>
      <w:lvlText w:val="%5"/>
      <w:lvlJc w:val="left"/>
      <w:pPr>
        <w:ind w:left="335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2CC846C8">
      <w:start w:val="1"/>
      <w:numFmt w:val="lowerRoman"/>
      <w:lvlText w:val="%6"/>
      <w:lvlJc w:val="left"/>
      <w:pPr>
        <w:ind w:left="407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EBEA012A">
      <w:start w:val="1"/>
      <w:numFmt w:val="decimal"/>
      <w:lvlText w:val="%7"/>
      <w:lvlJc w:val="left"/>
      <w:pPr>
        <w:ind w:left="479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23C82520">
      <w:start w:val="1"/>
      <w:numFmt w:val="lowerLetter"/>
      <w:lvlText w:val="%8"/>
      <w:lvlJc w:val="left"/>
      <w:pPr>
        <w:ind w:left="551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ABB84434">
      <w:start w:val="1"/>
      <w:numFmt w:val="lowerRoman"/>
      <w:lvlText w:val="%9"/>
      <w:lvlJc w:val="left"/>
      <w:pPr>
        <w:ind w:left="623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23" w15:restartNumberingAfterBreak="0">
    <w:nsid w:val="4F594AAF"/>
    <w:multiLevelType w:val="hybridMultilevel"/>
    <w:tmpl w:val="D13435BC"/>
    <w:lvl w:ilvl="0" w:tplc="B4A0FC28">
      <w:start w:val="1"/>
      <w:numFmt w:val="decimal"/>
      <w:lvlText w:val="%1-"/>
      <w:lvlJc w:val="left"/>
      <w:pPr>
        <w:ind w:left="720" w:hanging="360"/>
      </w:pPr>
      <w:rPr>
        <w:rFonts w:hint="default"/>
      </w:rPr>
    </w:lvl>
    <w:lvl w:ilvl="1" w:tplc="EAEE60CA">
      <w:start w:val="1"/>
      <w:numFmt w:val="decimal"/>
      <w:lvlText w:val="%2."/>
      <w:lvlJc w:val="left"/>
      <w:pPr>
        <w:ind w:left="1440" w:hanging="360"/>
      </w:pPr>
      <w:rPr>
        <w:rFonts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58EF05C2"/>
    <w:multiLevelType w:val="hybridMultilevel"/>
    <w:tmpl w:val="0CD23868"/>
    <w:lvl w:ilvl="0" w:tplc="38880F08">
      <w:start w:val="1"/>
      <w:numFmt w:val="decimal"/>
      <w:lvlText w:val="%1"/>
      <w:lvlJc w:val="left"/>
      <w:pPr>
        <w:ind w:left="299"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09E4BE0E">
      <w:start w:val="1"/>
      <w:numFmt w:val="lowerLetter"/>
      <w:lvlText w:val="%2"/>
      <w:lvlJc w:val="left"/>
      <w:pPr>
        <w:ind w:left="119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CC10000A">
      <w:start w:val="1"/>
      <w:numFmt w:val="lowerRoman"/>
      <w:lvlText w:val="%3"/>
      <w:lvlJc w:val="left"/>
      <w:pPr>
        <w:ind w:left="191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C8922C7C">
      <w:start w:val="1"/>
      <w:numFmt w:val="decimal"/>
      <w:lvlText w:val="%4"/>
      <w:lvlJc w:val="left"/>
      <w:pPr>
        <w:ind w:left="263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EFAE70AE">
      <w:start w:val="1"/>
      <w:numFmt w:val="lowerLetter"/>
      <w:lvlText w:val="%5"/>
      <w:lvlJc w:val="left"/>
      <w:pPr>
        <w:ind w:left="335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295AE532">
      <w:start w:val="1"/>
      <w:numFmt w:val="lowerRoman"/>
      <w:lvlText w:val="%6"/>
      <w:lvlJc w:val="left"/>
      <w:pPr>
        <w:ind w:left="407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69B6E056">
      <w:start w:val="1"/>
      <w:numFmt w:val="decimal"/>
      <w:lvlText w:val="%7"/>
      <w:lvlJc w:val="left"/>
      <w:pPr>
        <w:ind w:left="479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D1264D76">
      <w:start w:val="1"/>
      <w:numFmt w:val="lowerLetter"/>
      <w:lvlText w:val="%8"/>
      <w:lvlJc w:val="left"/>
      <w:pPr>
        <w:ind w:left="551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F6188BAA">
      <w:start w:val="1"/>
      <w:numFmt w:val="lowerRoman"/>
      <w:lvlText w:val="%9"/>
      <w:lvlJc w:val="left"/>
      <w:pPr>
        <w:ind w:left="623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25" w15:restartNumberingAfterBreak="0">
    <w:nsid w:val="59F565BE"/>
    <w:multiLevelType w:val="hybridMultilevel"/>
    <w:tmpl w:val="2C341976"/>
    <w:lvl w:ilvl="0" w:tplc="0C0C0009">
      <w:start w:val="1"/>
      <w:numFmt w:val="bullet"/>
      <w:lvlText w:val=""/>
      <w:lvlJc w:val="left"/>
      <w:pPr>
        <w:ind w:left="644" w:hanging="360"/>
      </w:pPr>
      <w:rPr>
        <w:rFonts w:ascii="Wingdings" w:hAnsi="Wingdings" w:hint="default"/>
      </w:rPr>
    </w:lvl>
    <w:lvl w:ilvl="1" w:tplc="0C0C0003" w:tentative="1">
      <w:start w:val="1"/>
      <w:numFmt w:val="bullet"/>
      <w:lvlText w:val="o"/>
      <w:lvlJc w:val="left"/>
      <w:pPr>
        <w:ind w:left="1364" w:hanging="360"/>
      </w:pPr>
      <w:rPr>
        <w:rFonts w:ascii="Courier New" w:hAnsi="Courier New" w:cs="Courier New" w:hint="default"/>
      </w:rPr>
    </w:lvl>
    <w:lvl w:ilvl="2" w:tplc="0C0C0005" w:tentative="1">
      <w:start w:val="1"/>
      <w:numFmt w:val="bullet"/>
      <w:lvlText w:val=""/>
      <w:lvlJc w:val="left"/>
      <w:pPr>
        <w:ind w:left="2084" w:hanging="360"/>
      </w:pPr>
      <w:rPr>
        <w:rFonts w:ascii="Wingdings" w:hAnsi="Wingdings" w:hint="default"/>
      </w:rPr>
    </w:lvl>
    <w:lvl w:ilvl="3" w:tplc="0C0C0001" w:tentative="1">
      <w:start w:val="1"/>
      <w:numFmt w:val="bullet"/>
      <w:lvlText w:val=""/>
      <w:lvlJc w:val="left"/>
      <w:pPr>
        <w:ind w:left="2804" w:hanging="360"/>
      </w:pPr>
      <w:rPr>
        <w:rFonts w:ascii="Symbol" w:hAnsi="Symbol" w:hint="default"/>
      </w:rPr>
    </w:lvl>
    <w:lvl w:ilvl="4" w:tplc="0C0C0003" w:tentative="1">
      <w:start w:val="1"/>
      <w:numFmt w:val="bullet"/>
      <w:lvlText w:val="o"/>
      <w:lvlJc w:val="left"/>
      <w:pPr>
        <w:ind w:left="3524" w:hanging="360"/>
      </w:pPr>
      <w:rPr>
        <w:rFonts w:ascii="Courier New" w:hAnsi="Courier New" w:cs="Courier New" w:hint="default"/>
      </w:rPr>
    </w:lvl>
    <w:lvl w:ilvl="5" w:tplc="0C0C0005" w:tentative="1">
      <w:start w:val="1"/>
      <w:numFmt w:val="bullet"/>
      <w:lvlText w:val=""/>
      <w:lvlJc w:val="left"/>
      <w:pPr>
        <w:ind w:left="4244" w:hanging="360"/>
      </w:pPr>
      <w:rPr>
        <w:rFonts w:ascii="Wingdings" w:hAnsi="Wingdings" w:hint="default"/>
      </w:rPr>
    </w:lvl>
    <w:lvl w:ilvl="6" w:tplc="0C0C0001" w:tentative="1">
      <w:start w:val="1"/>
      <w:numFmt w:val="bullet"/>
      <w:lvlText w:val=""/>
      <w:lvlJc w:val="left"/>
      <w:pPr>
        <w:ind w:left="4964" w:hanging="360"/>
      </w:pPr>
      <w:rPr>
        <w:rFonts w:ascii="Symbol" w:hAnsi="Symbol" w:hint="default"/>
      </w:rPr>
    </w:lvl>
    <w:lvl w:ilvl="7" w:tplc="0C0C0003" w:tentative="1">
      <w:start w:val="1"/>
      <w:numFmt w:val="bullet"/>
      <w:lvlText w:val="o"/>
      <w:lvlJc w:val="left"/>
      <w:pPr>
        <w:ind w:left="5684" w:hanging="360"/>
      </w:pPr>
      <w:rPr>
        <w:rFonts w:ascii="Courier New" w:hAnsi="Courier New" w:cs="Courier New" w:hint="default"/>
      </w:rPr>
    </w:lvl>
    <w:lvl w:ilvl="8" w:tplc="0C0C0005" w:tentative="1">
      <w:start w:val="1"/>
      <w:numFmt w:val="bullet"/>
      <w:lvlText w:val=""/>
      <w:lvlJc w:val="left"/>
      <w:pPr>
        <w:ind w:left="6404" w:hanging="360"/>
      </w:pPr>
      <w:rPr>
        <w:rFonts w:ascii="Wingdings" w:hAnsi="Wingdings" w:hint="default"/>
      </w:rPr>
    </w:lvl>
  </w:abstractNum>
  <w:abstractNum w:abstractNumId="26" w15:restartNumberingAfterBreak="0">
    <w:nsid w:val="607C3AF1"/>
    <w:multiLevelType w:val="hybridMultilevel"/>
    <w:tmpl w:val="31E8F92A"/>
    <w:lvl w:ilvl="0" w:tplc="B4A0FC2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7" w15:restartNumberingAfterBreak="0">
    <w:nsid w:val="63D05C66"/>
    <w:multiLevelType w:val="hybridMultilevel"/>
    <w:tmpl w:val="C7E2A6B0"/>
    <w:lvl w:ilvl="0" w:tplc="7F3EE500">
      <w:start w:val="5"/>
      <w:numFmt w:val="bullet"/>
      <w:lvlText w:val=""/>
      <w:lvlJc w:val="left"/>
      <w:pPr>
        <w:ind w:left="1065" w:hanging="360"/>
      </w:pPr>
      <w:rPr>
        <w:rFonts w:ascii="Wingdings" w:eastAsiaTheme="minorHAnsi" w:hAnsi="Wingdings" w:cs="Segoe UI" w:hint="default"/>
      </w:rPr>
    </w:lvl>
    <w:lvl w:ilvl="1" w:tplc="0C0C0003" w:tentative="1">
      <w:start w:val="1"/>
      <w:numFmt w:val="bullet"/>
      <w:lvlText w:val="o"/>
      <w:lvlJc w:val="left"/>
      <w:pPr>
        <w:ind w:left="1785" w:hanging="360"/>
      </w:pPr>
      <w:rPr>
        <w:rFonts w:ascii="Courier New" w:hAnsi="Courier New" w:cs="Courier New"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28" w15:restartNumberingAfterBreak="0">
    <w:nsid w:val="645E329A"/>
    <w:multiLevelType w:val="hybridMultilevel"/>
    <w:tmpl w:val="2DC8DA0A"/>
    <w:lvl w:ilvl="0" w:tplc="9598908E">
      <w:start w:val="1"/>
      <w:numFmt w:val="decimal"/>
      <w:lvlText w:val="%1)"/>
      <w:lvlJc w:val="left"/>
      <w:pPr>
        <w:ind w:left="355" w:hanging="360"/>
      </w:pPr>
      <w:rPr>
        <w:rFonts w:hint="default"/>
      </w:rPr>
    </w:lvl>
    <w:lvl w:ilvl="1" w:tplc="0C0C0019" w:tentative="1">
      <w:start w:val="1"/>
      <w:numFmt w:val="lowerLetter"/>
      <w:lvlText w:val="%2."/>
      <w:lvlJc w:val="left"/>
      <w:pPr>
        <w:ind w:left="1075" w:hanging="360"/>
      </w:pPr>
    </w:lvl>
    <w:lvl w:ilvl="2" w:tplc="0C0C001B" w:tentative="1">
      <w:start w:val="1"/>
      <w:numFmt w:val="lowerRoman"/>
      <w:lvlText w:val="%3."/>
      <w:lvlJc w:val="right"/>
      <w:pPr>
        <w:ind w:left="1795" w:hanging="180"/>
      </w:pPr>
    </w:lvl>
    <w:lvl w:ilvl="3" w:tplc="0C0C000F" w:tentative="1">
      <w:start w:val="1"/>
      <w:numFmt w:val="decimal"/>
      <w:lvlText w:val="%4."/>
      <w:lvlJc w:val="left"/>
      <w:pPr>
        <w:ind w:left="2515" w:hanging="360"/>
      </w:pPr>
    </w:lvl>
    <w:lvl w:ilvl="4" w:tplc="0C0C0019" w:tentative="1">
      <w:start w:val="1"/>
      <w:numFmt w:val="lowerLetter"/>
      <w:lvlText w:val="%5."/>
      <w:lvlJc w:val="left"/>
      <w:pPr>
        <w:ind w:left="3235" w:hanging="360"/>
      </w:pPr>
    </w:lvl>
    <w:lvl w:ilvl="5" w:tplc="0C0C001B" w:tentative="1">
      <w:start w:val="1"/>
      <w:numFmt w:val="lowerRoman"/>
      <w:lvlText w:val="%6."/>
      <w:lvlJc w:val="right"/>
      <w:pPr>
        <w:ind w:left="3955" w:hanging="180"/>
      </w:pPr>
    </w:lvl>
    <w:lvl w:ilvl="6" w:tplc="0C0C000F" w:tentative="1">
      <w:start w:val="1"/>
      <w:numFmt w:val="decimal"/>
      <w:lvlText w:val="%7."/>
      <w:lvlJc w:val="left"/>
      <w:pPr>
        <w:ind w:left="4675" w:hanging="360"/>
      </w:pPr>
    </w:lvl>
    <w:lvl w:ilvl="7" w:tplc="0C0C0019" w:tentative="1">
      <w:start w:val="1"/>
      <w:numFmt w:val="lowerLetter"/>
      <w:lvlText w:val="%8."/>
      <w:lvlJc w:val="left"/>
      <w:pPr>
        <w:ind w:left="5395" w:hanging="360"/>
      </w:pPr>
    </w:lvl>
    <w:lvl w:ilvl="8" w:tplc="0C0C001B" w:tentative="1">
      <w:start w:val="1"/>
      <w:numFmt w:val="lowerRoman"/>
      <w:lvlText w:val="%9."/>
      <w:lvlJc w:val="right"/>
      <w:pPr>
        <w:ind w:left="6115" w:hanging="180"/>
      </w:pPr>
    </w:lvl>
  </w:abstractNum>
  <w:abstractNum w:abstractNumId="29" w15:restartNumberingAfterBreak="0">
    <w:nsid w:val="65B52EFB"/>
    <w:multiLevelType w:val="hybridMultilevel"/>
    <w:tmpl w:val="01FA33F2"/>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0" w15:restartNumberingAfterBreak="0">
    <w:nsid w:val="66B505A3"/>
    <w:multiLevelType w:val="hybridMultilevel"/>
    <w:tmpl w:val="E3AAA9D8"/>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15:restartNumberingAfterBreak="0">
    <w:nsid w:val="66EC2862"/>
    <w:multiLevelType w:val="hybridMultilevel"/>
    <w:tmpl w:val="5492BD26"/>
    <w:lvl w:ilvl="0" w:tplc="1B32AF1C">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32" w15:restartNumberingAfterBreak="0">
    <w:nsid w:val="6C2A52B2"/>
    <w:multiLevelType w:val="hybridMultilevel"/>
    <w:tmpl w:val="E2E8892E"/>
    <w:lvl w:ilvl="0" w:tplc="1312EC90">
      <w:start w:val="1"/>
      <w:numFmt w:val="bullet"/>
      <w:lvlText w:val="-"/>
      <w:lvlJc w:val="left"/>
      <w:pPr>
        <w:ind w:left="1065" w:hanging="360"/>
      </w:pPr>
      <w:rPr>
        <w:rFonts w:ascii="Segoe UI" w:eastAsiaTheme="minorHAnsi" w:hAnsi="Segoe UI" w:cs="Segoe UI" w:hint="default"/>
      </w:rPr>
    </w:lvl>
    <w:lvl w:ilvl="1" w:tplc="0C0C0003" w:tentative="1">
      <w:start w:val="1"/>
      <w:numFmt w:val="bullet"/>
      <w:lvlText w:val="o"/>
      <w:lvlJc w:val="left"/>
      <w:pPr>
        <w:ind w:left="1785" w:hanging="360"/>
      </w:pPr>
      <w:rPr>
        <w:rFonts w:ascii="Courier New" w:hAnsi="Courier New" w:cs="Courier New"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33" w15:restartNumberingAfterBreak="0">
    <w:nsid w:val="6F4A37D0"/>
    <w:multiLevelType w:val="hybridMultilevel"/>
    <w:tmpl w:val="EF2E734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15:restartNumberingAfterBreak="0">
    <w:nsid w:val="710F0E3D"/>
    <w:multiLevelType w:val="hybridMultilevel"/>
    <w:tmpl w:val="12E644DE"/>
    <w:lvl w:ilvl="0" w:tplc="1ED06D06">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35" w15:restartNumberingAfterBreak="0">
    <w:nsid w:val="72446DA0"/>
    <w:multiLevelType w:val="hybridMultilevel"/>
    <w:tmpl w:val="B6E2B1F8"/>
    <w:lvl w:ilvl="0" w:tplc="0C0C0011">
      <w:start w:val="1"/>
      <w:numFmt w:val="decimal"/>
      <w:lvlText w:val="%1)"/>
      <w:lvlJc w:val="left"/>
      <w:pPr>
        <w:ind w:left="1428" w:hanging="360"/>
      </w:pPr>
      <w:rPr>
        <w:rFonts w:hint="default"/>
        <w:color w:val="auto"/>
        <w:u w:val="none"/>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6" w15:restartNumberingAfterBreak="0">
    <w:nsid w:val="74147113"/>
    <w:multiLevelType w:val="hybridMultilevel"/>
    <w:tmpl w:val="1F545972"/>
    <w:lvl w:ilvl="0" w:tplc="DB2E0B0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7" w15:restartNumberingAfterBreak="0">
    <w:nsid w:val="748A130D"/>
    <w:multiLevelType w:val="hybridMultilevel"/>
    <w:tmpl w:val="1F5217A6"/>
    <w:lvl w:ilvl="0" w:tplc="A59A73DA">
      <w:start w:val="1"/>
      <w:numFmt w:val="bullet"/>
      <w:lvlText w:val="•"/>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DEC82554">
      <w:start w:val="1"/>
      <w:numFmt w:val="bullet"/>
      <w:lvlText w:val="o"/>
      <w:lvlJc w:val="left"/>
      <w:pPr>
        <w:ind w:left="1555"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4DA66A8C">
      <w:start w:val="1"/>
      <w:numFmt w:val="bullet"/>
      <w:lvlText w:val="▪"/>
      <w:lvlJc w:val="left"/>
      <w:pPr>
        <w:ind w:left="2275"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F1E0BCE4">
      <w:start w:val="1"/>
      <w:numFmt w:val="bullet"/>
      <w:lvlText w:val="•"/>
      <w:lvlJc w:val="left"/>
      <w:pPr>
        <w:ind w:left="299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25A8EE90">
      <w:start w:val="1"/>
      <w:numFmt w:val="bullet"/>
      <w:lvlText w:val="o"/>
      <w:lvlJc w:val="left"/>
      <w:pPr>
        <w:ind w:left="3715"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C3CAD7FC">
      <w:start w:val="1"/>
      <w:numFmt w:val="bullet"/>
      <w:lvlText w:val="▪"/>
      <w:lvlJc w:val="left"/>
      <w:pPr>
        <w:ind w:left="4435"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8976F116">
      <w:start w:val="1"/>
      <w:numFmt w:val="bullet"/>
      <w:lvlText w:val="•"/>
      <w:lvlJc w:val="left"/>
      <w:pPr>
        <w:ind w:left="515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73481D76">
      <w:start w:val="1"/>
      <w:numFmt w:val="bullet"/>
      <w:lvlText w:val="o"/>
      <w:lvlJc w:val="left"/>
      <w:pPr>
        <w:ind w:left="5875"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9EB4D952">
      <w:start w:val="1"/>
      <w:numFmt w:val="bullet"/>
      <w:lvlText w:val="▪"/>
      <w:lvlJc w:val="left"/>
      <w:pPr>
        <w:ind w:left="6595"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38" w15:restartNumberingAfterBreak="0">
    <w:nsid w:val="79947536"/>
    <w:multiLevelType w:val="hybridMultilevel"/>
    <w:tmpl w:val="D2F0C356"/>
    <w:lvl w:ilvl="0" w:tplc="7B028CAA">
      <w:start w:val="8"/>
      <w:numFmt w:val="bullet"/>
      <w:lvlText w:val="-"/>
      <w:lvlJc w:val="left"/>
      <w:pPr>
        <w:ind w:left="720" w:hanging="360"/>
      </w:pPr>
      <w:rPr>
        <w:rFonts w:ascii="Segoe UI" w:eastAsiaTheme="minorHAnsi" w:hAnsi="Segoe UI" w:cs="Segoe U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9" w15:restartNumberingAfterBreak="0">
    <w:nsid w:val="7A264ADC"/>
    <w:multiLevelType w:val="hybridMultilevel"/>
    <w:tmpl w:val="52A019D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0" w15:restartNumberingAfterBreak="0">
    <w:nsid w:val="7D033B2C"/>
    <w:multiLevelType w:val="hybridMultilevel"/>
    <w:tmpl w:val="601A44F0"/>
    <w:lvl w:ilvl="0" w:tplc="C222162E">
      <w:start w:val="7"/>
      <w:numFmt w:val="decimal"/>
      <w:lvlText w:val="%1-"/>
      <w:lvlJc w:val="left"/>
      <w:pPr>
        <w:ind w:left="720" w:hanging="360"/>
      </w:pPr>
      <w:rPr>
        <w:rFonts w:ascii="Arial" w:hAnsi="Arial" w:cs="Arial"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6"/>
  </w:num>
  <w:num w:numId="2">
    <w:abstractNumId w:val="5"/>
  </w:num>
  <w:num w:numId="3">
    <w:abstractNumId w:val="31"/>
  </w:num>
  <w:num w:numId="4">
    <w:abstractNumId w:val="34"/>
  </w:num>
  <w:num w:numId="5">
    <w:abstractNumId w:val="38"/>
  </w:num>
  <w:num w:numId="6">
    <w:abstractNumId w:val="25"/>
  </w:num>
  <w:num w:numId="7">
    <w:abstractNumId w:val="39"/>
  </w:num>
  <w:num w:numId="8">
    <w:abstractNumId w:val="13"/>
  </w:num>
  <w:num w:numId="9">
    <w:abstractNumId w:val="0"/>
  </w:num>
  <w:num w:numId="10">
    <w:abstractNumId w:val="23"/>
  </w:num>
  <w:num w:numId="11">
    <w:abstractNumId w:val="19"/>
  </w:num>
  <w:num w:numId="12">
    <w:abstractNumId w:val="30"/>
  </w:num>
  <w:num w:numId="13">
    <w:abstractNumId w:val="29"/>
  </w:num>
  <w:num w:numId="14">
    <w:abstractNumId w:val="17"/>
  </w:num>
  <w:num w:numId="15">
    <w:abstractNumId w:val="8"/>
  </w:num>
  <w:num w:numId="16">
    <w:abstractNumId w:val="32"/>
  </w:num>
  <w:num w:numId="17">
    <w:abstractNumId w:val="2"/>
  </w:num>
  <w:num w:numId="18">
    <w:abstractNumId w:val="27"/>
  </w:num>
  <w:num w:numId="19">
    <w:abstractNumId w:val="36"/>
  </w:num>
  <w:num w:numId="20">
    <w:abstractNumId w:val="4"/>
  </w:num>
  <w:num w:numId="21">
    <w:abstractNumId w:val="18"/>
  </w:num>
  <w:num w:numId="22">
    <w:abstractNumId w:val="7"/>
  </w:num>
  <w:num w:numId="23">
    <w:abstractNumId w:val="11"/>
  </w:num>
  <w:num w:numId="24">
    <w:abstractNumId w:val="15"/>
  </w:num>
  <w:num w:numId="25">
    <w:abstractNumId w:val="16"/>
  </w:num>
  <w:num w:numId="26">
    <w:abstractNumId w:val="35"/>
  </w:num>
  <w:num w:numId="27">
    <w:abstractNumId w:val="20"/>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7"/>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num>
  <w:num w:numId="34">
    <w:abstractNumId w:val="28"/>
  </w:num>
  <w:num w:numId="35">
    <w:abstractNumId w:val="21"/>
  </w:num>
  <w:num w:numId="36">
    <w:abstractNumId w:val="40"/>
  </w:num>
  <w:num w:numId="37">
    <w:abstractNumId w:val="14"/>
  </w:num>
  <w:num w:numId="38">
    <w:abstractNumId w:val="3"/>
  </w:num>
  <w:num w:numId="39">
    <w:abstractNumId w:val="9"/>
  </w:num>
  <w:num w:numId="40">
    <w:abstractNumId w:val="12"/>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C1"/>
    <w:rsid w:val="0000499E"/>
    <w:rsid w:val="000131E2"/>
    <w:rsid w:val="00023126"/>
    <w:rsid w:val="00045AF1"/>
    <w:rsid w:val="0007130A"/>
    <w:rsid w:val="0007525A"/>
    <w:rsid w:val="000B4118"/>
    <w:rsid w:val="000B698A"/>
    <w:rsid w:val="000C70EF"/>
    <w:rsid w:val="000D0946"/>
    <w:rsid w:val="000E5219"/>
    <w:rsid w:val="000F3304"/>
    <w:rsid w:val="00111BFB"/>
    <w:rsid w:val="00115B5E"/>
    <w:rsid w:val="00117702"/>
    <w:rsid w:val="00121B1A"/>
    <w:rsid w:val="00125219"/>
    <w:rsid w:val="00150139"/>
    <w:rsid w:val="00155F59"/>
    <w:rsid w:val="00161034"/>
    <w:rsid w:val="00161AAD"/>
    <w:rsid w:val="00174006"/>
    <w:rsid w:val="0019002C"/>
    <w:rsid w:val="00196B92"/>
    <w:rsid w:val="001A1765"/>
    <w:rsid w:val="001B4537"/>
    <w:rsid w:val="001C08A6"/>
    <w:rsid w:val="001E06B4"/>
    <w:rsid w:val="001E2CC1"/>
    <w:rsid w:val="002254FF"/>
    <w:rsid w:val="00231E73"/>
    <w:rsid w:val="00241932"/>
    <w:rsid w:val="00253EB5"/>
    <w:rsid w:val="0027096A"/>
    <w:rsid w:val="00273C42"/>
    <w:rsid w:val="002769FA"/>
    <w:rsid w:val="002B6223"/>
    <w:rsid w:val="002D3C49"/>
    <w:rsid w:val="002E07F9"/>
    <w:rsid w:val="00301623"/>
    <w:rsid w:val="003110EB"/>
    <w:rsid w:val="00322837"/>
    <w:rsid w:val="0033566A"/>
    <w:rsid w:val="00335CA5"/>
    <w:rsid w:val="00346DC1"/>
    <w:rsid w:val="003533E2"/>
    <w:rsid w:val="00357915"/>
    <w:rsid w:val="00357DB5"/>
    <w:rsid w:val="00365B8C"/>
    <w:rsid w:val="0039275C"/>
    <w:rsid w:val="003A1488"/>
    <w:rsid w:val="003A53FD"/>
    <w:rsid w:val="003B231C"/>
    <w:rsid w:val="003E1673"/>
    <w:rsid w:val="003E2FAF"/>
    <w:rsid w:val="003E4864"/>
    <w:rsid w:val="003F382F"/>
    <w:rsid w:val="004212CF"/>
    <w:rsid w:val="004302DD"/>
    <w:rsid w:val="00431860"/>
    <w:rsid w:val="00435B75"/>
    <w:rsid w:val="0043790C"/>
    <w:rsid w:val="0046527F"/>
    <w:rsid w:val="004937A5"/>
    <w:rsid w:val="004970F8"/>
    <w:rsid w:val="00497209"/>
    <w:rsid w:val="004A1683"/>
    <w:rsid w:val="004A1DD4"/>
    <w:rsid w:val="004A5C35"/>
    <w:rsid w:val="004B78B2"/>
    <w:rsid w:val="004C1F4C"/>
    <w:rsid w:val="004C60B4"/>
    <w:rsid w:val="004C7367"/>
    <w:rsid w:val="004C7B52"/>
    <w:rsid w:val="004E5F02"/>
    <w:rsid w:val="004F78A1"/>
    <w:rsid w:val="00507434"/>
    <w:rsid w:val="00521591"/>
    <w:rsid w:val="005321B5"/>
    <w:rsid w:val="00532690"/>
    <w:rsid w:val="00533318"/>
    <w:rsid w:val="00544109"/>
    <w:rsid w:val="00571641"/>
    <w:rsid w:val="00580D28"/>
    <w:rsid w:val="00594816"/>
    <w:rsid w:val="005A6E55"/>
    <w:rsid w:val="005B10E5"/>
    <w:rsid w:val="005B1E08"/>
    <w:rsid w:val="005B6001"/>
    <w:rsid w:val="005C0A72"/>
    <w:rsid w:val="005D5022"/>
    <w:rsid w:val="005E34B8"/>
    <w:rsid w:val="00600E13"/>
    <w:rsid w:val="006024C5"/>
    <w:rsid w:val="00620E64"/>
    <w:rsid w:val="00622342"/>
    <w:rsid w:val="00623E07"/>
    <w:rsid w:val="0062782C"/>
    <w:rsid w:val="00647D5B"/>
    <w:rsid w:val="00680EAE"/>
    <w:rsid w:val="00691269"/>
    <w:rsid w:val="00695330"/>
    <w:rsid w:val="006A03FD"/>
    <w:rsid w:val="006A4B94"/>
    <w:rsid w:val="006E610E"/>
    <w:rsid w:val="007162C4"/>
    <w:rsid w:val="00726873"/>
    <w:rsid w:val="00747F36"/>
    <w:rsid w:val="007670FE"/>
    <w:rsid w:val="00773C0A"/>
    <w:rsid w:val="007A0F28"/>
    <w:rsid w:val="007C7C5F"/>
    <w:rsid w:val="007D572A"/>
    <w:rsid w:val="007E2ED4"/>
    <w:rsid w:val="008443F0"/>
    <w:rsid w:val="0086260C"/>
    <w:rsid w:val="0089651E"/>
    <w:rsid w:val="008A2A37"/>
    <w:rsid w:val="008B3433"/>
    <w:rsid w:val="008C62A8"/>
    <w:rsid w:val="008D5635"/>
    <w:rsid w:val="008F0895"/>
    <w:rsid w:val="00926172"/>
    <w:rsid w:val="00961723"/>
    <w:rsid w:val="00965532"/>
    <w:rsid w:val="00974A8B"/>
    <w:rsid w:val="0097775D"/>
    <w:rsid w:val="009A3A20"/>
    <w:rsid w:val="009A6111"/>
    <w:rsid w:val="009F1875"/>
    <w:rsid w:val="009F3B18"/>
    <w:rsid w:val="009F705A"/>
    <w:rsid w:val="00A14353"/>
    <w:rsid w:val="00A53DB8"/>
    <w:rsid w:val="00A60E00"/>
    <w:rsid w:val="00AD31FE"/>
    <w:rsid w:val="00AE028A"/>
    <w:rsid w:val="00AE4AA5"/>
    <w:rsid w:val="00AF4173"/>
    <w:rsid w:val="00B15ABB"/>
    <w:rsid w:val="00B27295"/>
    <w:rsid w:val="00B434F9"/>
    <w:rsid w:val="00B51709"/>
    <w:rsid w:val="00B9450E"/>
    <w:rsid w:val="00B964D4"/>
    <w:rsid w:val="00BA4A53"/>
    <w:rsid w:val="00BB5409"/>
    <w:rsid w:val="00BB62C1"/>
    <w:rsid w:val="00BB6D18"/>
    <w:rsid w:val="00BC6F23"/>
    <w:rsid w:val="00BD5D9B"/>
    <w:rsid w:val="00C211E4"/>
    <w:rsid w:val="00C27AEE"/>
    <w:rsid w:val="00C45F22"/>
    <w:rsid w:val="00C5057E"/>
    <w:rsid w:val="00C559A1"/>
    <w:rsid w:val="00C65059"/>
    <w:rsid w:val="00C85AFE"/>
    <w:rsid w:val="00CA0B09"/>
    <w:rsid w:val="00CB13C2"/>
    <w:rsid w:val="00CB3CA9"/>
    <w:rsid w:val="00CC15A4"/>
    <w:rsid w:val="00CC428E"/>
    <w:rsid w:val="00CC6CD4"/>
    <w:rsid w:val="00CE50A0"/>
    <w:rsid w:val="00CE6556"/>
    <w:rsid w:val="00CF5335"/>
    <w:rsid w:val="00D32129"/>
    <w:rsid w:val="00D332F3"/>
    <w:rsid w:val="00D36E35"/>
    <w:rsid w:val="00D64BC7"/>
    <w:rsid w:val="00D66D47"/>
    <w:rsid w:val="00D7253E"/>
    <w:rsid w:val="00D736DF"/>
    <w:rsid w:val="00D77E17"/>
    <w:rsid w:val="00D90D92"/>
    <w:rsid w:val="00D93A33"/>
    <w:rsid w:val="00D976DD"/>
    <w:rsid w:val="00DE1037"/>
    <w:rsid w:val="00DE3DA4"/>
    <w:rsid w:val="00DF5F78"/>
    <w:rsid w:val="00DF783B"/>
    <w:rsid w:val="00E15EE9"/>
    <w:rsid w:val="00E34AED"/>
    <w:rsid w:val="00E41125"/>
    <w:rsid w:val="00E55186"/>
    <w:rsid w:val="00E55966"/>
    <w:rsid w:val="00E835D7"/>
    <w:rsid w:val="00E96A62"/>
    <w:rsid w:val="00EB3D1F"/>
    <w:rsid w:val="00ED53D0"/>
    <w:rsid w:val="00EE0AFB"/>
    <w:rsid w:val="00EE1A2C"/>
    <w:rsid w:val="00EE2447"/>
    <w:rsid w:val="00EE4262"/>
    <w:rsid w:val="00EF0711"/>
    <w:rsid w:val="00EF09C2"/>
    <w:rsid w:val="00EF2FB3"/>
    <w:rsid w:val="00EF528D"/>
    <w:rsid w:val="00F053EA"/>
    <w:rsid w:val="00F54414"/>
    <w:rsid w:val="00F5605B"/>
    <w:rsid w:val="00F66171"/>
    <w:rsid w:val="00F75451"/>
    <w:rsid w:val="00F838F6"/>
    <w:rsid w:val="00F87665"/>
    <w:rsid w:val="00FA5165"/>
    <w:rsid w:val="00FB344F"/>
    <w:rsid w:val="00FB74AD"/>
    <w:rsid w:val="00FC16F9"/>
    <w:rsid w:val="00FC449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A7559"/>
  <w15:chartTrackingRefBased/>
  <w15:docId w15:val="{D2E09FFC-09C2-4A8B-B555-5A1E57195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C5F"/>
  </w:style>
  <w:style w:type="paragraph" w:styleId="Heading1">
    <w:name w:val="heading 1"/>
    <w:basedOn w:val="Normal"/>
    <w:next w:val="Normal"/>
    <w:link w:val="Heading1Char"/>
    <w:uiPriority w:val="9"/>
    <w:qFormat/>
    <w:rsid w:val="00BB62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6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52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E16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B62C1"/>
  </w:style>
  <w:style w:type="character" w:customStyle="1" w:styleId="Heading1Char">
    <w:name w:val="Heading 1 Char"/>
    <w:basedOn w:val="DefaultParagraphFont"/>
    <w:link w:val="Heading1"/>
    <w:uiPriority w:val="9"/>
    <w:rsid w:val="00BB62C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62C1"/>
    <w:pPr>
      <w:outlineLvl w:val="9"/>
    </w:pPr>
    <w:rPr>
      <w:lang w:eastAsia="fr-CA"/>
    </w:rPr>
  </w:style>
  <w:style w:type="paragraph" w:styleId="NoSpacing">
    <w:name w:val="No Spacing"/>
    <w:link w:val="NoSpacingChar"/>
    <w:uiPriority w:val="1"/>
    <w:qFormat/>
    <w:rsid w:val="00BB62C1"/>
    <w:pPr>
      <w:spacing w:after="0" w:line="240" w:lineRule="auto"/>
    </w:pPr>
    <w:rPr>
      <w:rFonts w:eastAsiaTheme="minorEastAsia"/>
      <w:lang w:eastAsia="fr-CA"/>
    </w:rPr>
  </w:style>
  <w:style w:type="character" w:customStyle="1" w:styleId="NoSpacingChar">
    <w:name w:val="No Spacing Char"/>
    <w:basedOn w:val="DefaultParagraphFont"/>
    <w:link w:val="NoSpacing"/>
    <w:uiPriority w:val="1"/>
    <w:rsid w:val="00BB62C1"/>
    <w:rPr>
      <w:rFonts w:eastAsiaTheme="minorEastAsia"/>
      <w:lang w:eastAsia="fr-CA"/>
    </w:rPr>
  </w:style>
  <w:style w:type="paragraph" w:styleId="Title">
    <w:name w:val="Title"/>
    <w:basedOn w:val="Normal"/>
    <w:next w:val="Normal"/>
    <w:link w:val="TitleChar"/>
    <w:uiPriority w:val="10"/>
    <w:qFormat/>
    <w:rsid w:val="00BB62C1"/>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CA"/>
    </w:rPr>
  </w:style>
  <w:style w:type="character" w:customStyle="1" w:styleId="TitleChar">
    <w:name w:val="Title Char"/>
    <w:basedOn w:val="DefaultParagraphFont"/>
    <w:link w:val="Title"/>
    <w:uiPriority w:val="10"/>
    <w:rsid w:val="00BB62C1"/>
    <w:rPr>
      <w:rFonts w:asciiTheme="majorHAnsi" w:eastAsiaTheme="majorEastAsia" w:hAnsiTheme="majorHAnsi" w:cstheme="majorBidi"/>
      <w:color w:val="404040" w:themeColor="text1" w:themeTint="BF"/>
      <w:spacing w:val="-10"/>
      <w:kern w:val="28"/>
      <w:sz w:val="56"/>
      <w:szCs w:val="56"/>
      <w:lang w:eastAsia="fr-CA"/>
    </w:rPr>
  </w:style>
  <w:style w:type="paragraph" w:styleId="Subtitle">
    <w:name w:val="Subtitle"/>
    <w:basedOn w:val="Normal"/>
    <w:next w:val="Normal"/>
    <w:link w:val="SubtitleChar"/>
    <w:uiPriority w:val="11"/>
    <w:qFormat/>
    <w:rsid w:val="00BB62C1"/>
    <w:pPr>
      <w:numPr>
        <w:ilvl w:val="1"/>
      </w:numPr>
    </w:pPr>
    <w:rPr>
      <w:rFonts w:eastAsiaTheme="minorEastAsia" w:cs="Times New Roman"/>
      <w:color w:val="5A5A5A" w:themeColor="text1" w:themeTint="A5"/>
      <w:spacing w:val="15"/>
      <w:lang w:eastAsia="fr-CA"/>
    </w:rPr>
  </w:style>
  <w:style w:type="character" w:customStyle="1" w:styleId="SubtitleChar">
    <w:name w:val="Subtitle Char"/>
    <w:basedOn w:val="DefaultParagraphFont"/>
    <w:link w:val="Subtitle"/>
    <w:uiPriority w:val="11"/>
    <w:rsid w:val="00BB62C1"/>
    <w:rPr>
      <w:rFonts w:eastAsiaTheme="minorEastAsia" w:cs="Times New Roman"/>
      <w:color w:val="5A5A5A" w:themeColor="text1" w:themeTint="A5"/>
      <w:spacing w:val="15"/>
      <w:lang w:eastAsia="fr-CA"/>
    </w:rPr>
  </w:style>
  <w:style w:type="paragraph" w:styleId="TOC1">
    <w:name w:val="toc 1"/>
    <w:basedOn w:val="Normal"/>
    <w:next w:val="Normal"/>
    <w:autoRedefine/>
    <w:uiPriority w:val="39"/>
    <w:unhideWhenUsed/>
    <w:rsid w:val="00174006"/>
    <w:pPr>
      <w:spacing w:after="100"/>
    </w:pPr>
  </w:style>
  <w:style w:type="character" w:styleId="Hyperlink">
    <w:name w:val="Hyperlink"/>
    <w:basedOn w:val="DefaultParagraphFont"/>
    <w:uiPriority w:val="99"/>
    <w:unhideWhenUsed/>
    <w:rsid w:val="00174006"/>
    <w:rPr>
      <w:color w:val="0563C1" w:themeColor="hyperlink"/>
      <w:u w:val="single"/>
    </w:rPr>
  </w:style>
  <w:style w:type="paragraph" w:styleId="ListParagraph">
    <w:name w:val="List Paragraph"/>
    <w:basedOn w:val="Normal"/>
    <w:uiPriority w:val="34"/>
    <w:qFormat/>
    <w:rsid w:val="00174006"/>
    <w:pPr>
      <w:ind w:left="720"/>
      <w:contextualSpacing/>
    </w:pPr>
  </w:style>
  <w:style w:type="character" w:customStyle="1" w:styleId="Heading2Char">
    <w:name w:val="Heading 2 Char"/>
    <w:basedOn w:val="DefaultParagraphFont"/>
    <w:link w:val="Heading2"/>
    <w:uiPriority w:val="9"/>
    <w:rsid w:val="00D36E35"/>
    <w:rPr>
      <w:rFonts w:asciiTheme="majorHAnsi" w:eastAsiaTheme="majorEastAsia" w:hAnsiTheme="majorHAnsi" w:cstheme="majorBidi"/>
      <w:color w:val="2F5496" w:themeColor="accent1" w:themeShade="BF"/>
      <w:sz w:val="26"/>
      <w:szCs w:val="26"/>
    </w:rPr>
  </w:style>
  <w:style w:type="paragraph" w:customStyle="1" w:styleId="Default">
    <w:name w:val="Default"/>
    <w:rsid w:val="005A6E55"/>
    <w:pPr>
      <w:autoSpaceDE w:val="0"/>
      <w:autoSpaceDN w:val="0"/>
      <w:adjustRightInd w:val="0"/>
      <w:spacing w:after="0" w:line="240" w:lineRule="auto"/>
    </w:pPr>
    <w:rPr>
      <w:rFonts w:ascii="Calibri" w:hAnsi="Calibri" w:cs="Calibri"/>
      <w:color w:val="000000"/>
      <w:sz w:val="24"/>
      <w:szCs w:val="24"/>
    </w:rPr>
  </w:style>
  <w:style w:type="paragraph" w:styleId="FootnoteText">
    <w:name w:val="footnote text"/>
    <w:basedOn w:val="Normal"/>
    <w:link w:val="FootnoteTextChar"/>
    <w:uiPriority w:val="99"/>
    <w:semiHidden/>
    <w:unhideWhenUsed/>
    <w:rsid w:val="000B41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4118"/>
    <w:rPr>
      <w:sz w:val="20"/>
      <w:szCs w:val="20"/>
    </w:rPr>
  </w:style>
  <w:style w:type="character" w:styleId="FootnoteReference">
    <w:name w:val="footnote reference"/>
    <w:basedOn w:val="DefaultParagraphFont"/>
    <w:uiPriority w:val="99"/>
    <w:semiHidden/>
    <w:unhideWhenUsed/>
    <w:rsid w:val="000B4118"/>
    <w:rPr>
      <w:vertAlign w:val="superscript"/>
    </w:rPr>
  </w:style>
  <w:style w:type="paragraph" w:styleId="Header">
    <w:name w:val="header"/>
    <w:basedOn w:val="Normal"/>
    <w:link w:val="HeaderChar"/>
    <w:uiPriority w:val="99"/>
    <w:unhideWhenUsed/>
    <w:rsid w:val="000B4118"/>
    <w:pPr>
      <w:tabs>
        <w:tab w:val="center" w:pos="4320"/>
        <w:tab w:val="right" w:pos="8640"/>
      </w:tabs>
      <w:spacing w:after="0" w:line="240" w:lineRule="auto"/>
    </w:pPr>
  </w:style>
  <w:style w:type="character" w:customStyle="1" w:styleId="HeaderChar">
    <w:name w:val="Header Char"/>
    <w:basedOn w:val="DefaultParagraphFont"/>
    <w:link w:val="Header"/>
    <w:uiPriority w:val="99"/>
    <w:rsid w:val="000B4118"/>
  </w:style>
  <w:style w:type="paragraph" w:styleId="Footer">
    <w:name w:val="footer"/>
    <w:basedOn w:val="Normal"/>
    <w:link w:val="FooterChar"/>
    <w:uiPriority w:val="99"/>
    <w:unhideWhenUsed/>
    <w:rsid w:val="000B4118"/>
    <w:pPr>
      <w:tabs>
        <w:tab w:val="center" w:pos="4320"/>
        <w:tab w:val="right" w:pos="8640"/>
      </w:tabs>
      <w:spacing w:after="0" w:line="240" w:lineRule="auto"/>
    </w:pPr>
  </w:style>
  <w:style w:type="character" w:customStyle="1" w:styleId="FooterChar">
    <w:name w:val="Footer Char"/>
    <w:basedOn w:val="DefaultParagraphFont"/>
    <w:link w:val="Footer"/>
    <w:uiPriority w:val="99"/>
    <w:rsid w:val="000B4118"/>
  </w:style>
  <w:style w:type="table" w:customStyle="1" w:styleId="TableGrid">
    <w:name w:val="TableGrid"/>
    <w:rsid w:val="001C08A6"/>
    <w:pPr>
      <w:spacing w:after="0" w:line="240" w:lineRule="auto"/>
    </w:pPr>
    <w:rPr>
      <w:rFonts w:eastAsiaTheme="minorEastAsia"/>
      <w:lang w:eastAsia="fr-CA"/>
    </w:rPr>
    <w:tblPr>
      <w:tblCellMar>
        <w:top w:w="0" w:type="dxa"/>
        <w:left w:w="0" w:type="dxa"/>
        <w:bottom w:w="0" w:type="dxa"/>
        <w:right w:w="0" w:type="dxa"/>
      </w:tblCellMar>
    </w:tblPr>
  </w:style>
  <w:style w:type="paragraph" w:styleId="TOC2">
    <w:name w:val="toc 2"/>
    <w:basedOn w:val="Normal"/>
    <w:next w:val="Normal"/>
    <w:autoRedefine/>
    <w:uiPriority w:val="39"/>
    <w:unhideWhenUsed/>
    <w:rsid w:val="001C08A6"/>
    <w:pPr>
      <w:spacing w:after="100"/>
      <w:ind w:left="220"/>
    </w:pPr>
  </w:style>
  <w:style w:type="character" w:customStyle="1" w:styleId="Heading3Char">
    <w:name w:val="Heading 3 Char"/>
    <w:basedOn w:val="DefaultParagraphFont"/>
    <w:link w:val="Heading3"/>
    <w:uiPriority w:val="9"/>
    <w:rsid w:val="00EF528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E167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328539">
      <w:bodyDiv w:val="1"/>
      <w:marLeft w:val="0"/>
      <w:marRight w:val="0"/>
      <w:marTop w:val="0"/>
      <w:marBottom w:val="0"/>
      <w:divBdr>
        <w:top w:val="none" w:sz="0" w:space="0" w:color="auto"/>
        <w:left w:val="none" w:sz="0" w:space="0" w:color="auto"/>
        <w:bottom w:val="none" w:sz="0" w:space="0" w:color="auto"/>
        <w:right w:val="none" w:sz="0" w:space="0" w:color="auto"/>
      </w:divBdr>
    </w:div>
    <w:div w:id="740518933">
      <w:bodyDiv w:val="1"/>
      <w:marLeft w:val="0"/>
      <w:marRight w:val="0"/>
      <w:marTop w:val="0"/>
      <w:marBottom w:val="0"/>
      <w:divBdr>
        <w:top w:val="none" w:sz="0" w:space="0" w:color="auto"/>
        <w:left w:val="none" w:sz="0" w:space="0" w:color="auto"/>
        <w:bottom w:val="none" w:sz="0" w:space="0" w:color="auto"/>
        <w:right w:val="none" w:sz="0" w:space="0" w:color="auto"/>
      </w:divBdr>
    </w:div>
    <w:div w:id="150308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ylan-apardian/App-Web-TP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Espace_réservé1</b:Tag>
    <b:SourceType>Book</b:SourceType>
    <b:Guid>{C066DC63-CE34-4590-8BA2-89AB07646C1A}</b:Guid>
    <b:RefOrder>1</b:RefOrder>
  </b:Source>
</b:Sources>
</file>

<file path=customXml/itemProps1.xml><?xml version="1.0" encoding="utf-8"?>
<ds:datastoreItem xmlns:ds="http://schemas.openxmlformats.org/officeDocument/2006/customXml" ds:itemID="{A829F51D-04F1-4554-AF21-24835F9AC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5</Pages>
  <Words>589</Words>
  <Characters>3361</Characters>
  <Application>Microsoft Office Word</Application>
  <DocSecurity>0</DocSecurity>
  <Lines>28</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description du projet</vt:lpstr>
      <vt:lpstr>Projet d’une application web</vt:lpstr>
    </vt:vector>
  </TitlesOfParts>
  <Company>Collège de Bois-de-Boulogne</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 du projet</dc:title>
  <dc:subject>Nom des membres de l’équipe :                                           Alhelou, Khalil                                                                      Apardian, Dylan                                                                   Hérard, Dorensky</dc:subject>
  <dc:creator>Herard, Dorensky</dc:creator>
  <cp:keywords/>
  <dc:description/>
  <cp:lastModifiedBy>Apardian, Dylan</cp:lastModifiedBy>
  <cp:revision>44</cp:revision>
  <dcterms:created xsi:type="dcterms:W3CDTF">2021-03-02T22:46:00Z</dcterms:created>
  <dcterms:modified xsi:type="dcterms:W3CDTF">2021-03-03T23:57:00Z</dcterms:modified>
  <cp:category>Applications web transactionnelles</cp:category>
</cp:coreProperties>
</file>