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7E53" w14:textId="77777777" w:rsidR="00FA008D" w:rsidRPr="00FA008D" w:rsidRDefault="00FA008D" w:rsidP="00FA008D">
      <w:pPr>
        <w:rPr>
          <w:b/>
          <w:bCs/>
        </w:rPr>
      </w:pPr>
      <w:r w:rsidRPr="00FA008D">
        <w:rPr>
          <w:b/>
          <w:bCs/>
        </w:rPr>
        <w:t>Slide 1</w:t>
      </w:r>
    </w:p>
    <w:p w14:paraId="18F1FD1D" w14:textId="77777777" w:rsidR="00FA008D" w:rsidRPr="00FA008D" w:rsidRDefault="00FA008D" w:rsidP="00FA008D">
      <w:r w:rsidRPr="00FA008D">
        <w:t>Hello everyone, today we are presenting </w:t>
      </w:r>
      <w:r w:rsidRPr="00FA008D">
        <w:rPr>
          <w:b/>
          <w:bCs/>
        </w:rPr>
        <w:t>AI Society Simulator</w:t>
      </w:r>
      <w:r w:rsidRPr="00FA008D">
        <w:t>.</w:t>
      </w:r>
    </w:p>
    <w:p w14:paraId="1687F58A" w14:textId="77777777" w:rsidR="00FA008D" w:rsidRPr="00FA008D" w:rsidRDefault="00FA008D" w:rsidP="00FA008D">
      <w:r w:rsidRPr="00FA008D">
        <w:t>Our project is a multi-agent social simulation sandbox for exploring how AI diffusion may affect labor, governance, productivity, inequality, and social trust.</w:t>
      </w:r>
    </w:p>
    <w:p w14:paraId="78E364DA" w14:textId="77777777" w:rsidR="00FA008D" w:rsidRPr="00FA008D" w:rsidRDefault="00FA008D" w:rsidP="00FA008D">
      <w:r w:rsidRPr="00FA008D">
        <w:t>The goal is not to predict the future. Instead, we create a controllable environment where different social actors interact, negotiate, and make decisions under rapid AI-driven change.</w:t>
      </w:r>
    </w:p>
    <w:p w14:paraId="46A10877" w14:textId="77777777" w:rsidR="00FA008D" w:rsidRPr="00FA008D" w:rsidRDefault="00FA008D" w:rsidP="00FA008D">
      <w:r w:rsidRPr="00FA008D">
        <w:t>Today I will focus on why we use agents, how the system works, and what we learned from one representative run.</w:t>
      </w:r>
    </w:p>
    <w:p w14:paraId="2ACE8E14" w14:textId="77777777" w:rsidR="00FA008D" w:rsidRPr="00FA008D" w:rsidRDefault="00FA008D" w:rsidP="00FA008D">
      <w:pPr>
        <w:rPr>
          <w:b/>
          <w:bCs/>
        </w:rPr>
      </w:pPr>
      <w:r w:rsidRPr="00FA008D">
        <w:rPr>
          <w:b/>
          <w:bCs/>
        </w:rPr>
        <w:t>Slide 2</w:t>
      </w:r>
    </w:p>
    <w:p w14:paraId="512D6EBB" w14:textId="77777777" w:rsidR="00FA008D" w:rsidRPr="00FA008D" w:rsidRDefault="00FA008D" w:rsidP="00FA008D">
      <w:r w:rsidRPr="00FA008D">
        <w:t>The motivation starts from a simple idea: AI's social impact is not determined by model capability alone.</w:t>
      </w:r>
    </w:p>
    <w:p w14:paraId="56FDD120" w14:textId="77777777" w:rsidR="00FA008D" w:rsidRPr="00FA008D" w:rsidRDefault="00FA008D" w:rsidP="00FA008D">
      <w:r w:rsidRPr="00FA008D">
        <w:t>Even if AI increases productivity, the final outcome depends on how different stakeholders respond. Workers care about jobs, skills, bargaining power, and distribution. Employers care about efficiency, return on investment, and regulation. Governments, unions, journalists, and academics shape public trust and institutional responses.</w:t>
      </w:r>
    </w:p>
    <w:p w14:paraId="624CA69E" w14:textId="77777777" w:rsidR="00FA008D" w:rsidRPr="00FA008D" w:rsidRDefault="00FA008D" w:rsidP="00FA008D">
      <w:r w:rsidRPr="00FA008D">
        <w:t>That is why we use agents. Instead of treating society as static parameters, we model it as actors with different goals.</w:t>
      </w:r>
    </w:p>
    <w:p w14:paraId="31A0EE1D" w14:textId="77777777" w:rsidR="00FA008D" w:rsidRPr="00FA008D" w:rsidRDefault="00FA008D" w:rsidP="00FA008D">
      <w:r w:rsidRPr="00FA008D">
        <w:t>Agents discuss, challenge each other, propose deals, and take actions. Their actions change the world state, and the new world state changes what they do next.</w:t>
      </w:r>
    </w:p>
    <w:p w14:paraId="05DBABE6" w14:textId="77777777" w:rsidR="00FA008D" w:rsidRPr="00FA008D" w:rsidRDefault="00FA008D" w:rsidP="00FA008D">
      <w:pPr>
        <w:rPr>
          <w:b/>
          <w:bCs/>
        </w:rPr>
      </w:pPr>
      <w:r w:rsidRPr="00FA008D">
        <w:rPr>
          <w:b/>
          <w:bCs/>
        </w:rPr>
        <w:t>Slide 3</w:t>
      </w:r>
    </w:p>
    <w:p w14:paraId="575E5678" w14:textId="77777777" w:rsidR="00FA008D" w:rsidRPr="00FA008D" w:rsidRDefault="00FA008D" w:rsidP="00FA008D">
      <w:r w:rsidRPr="00FA008D">
        <w:t>This slide shows the system architecture.</w:t>
      </w:r>
    </w:p>
    <w:p w14:paraId="5928111C" w14:textId="77777777" w:rsidR="00FA008D" w:rsidRPr="00FA008D" w:rsidRDefault="00FA008D" w:rsidP="00FA008D">
      <w:r w:rsidRPr="00FA008D">
        <w:t>The agent layer contains 15 heterogeneous roles, including workers, employers, politicians, a union leader, an academic, an investor, and a journalist. Each agent has a role, personality, goal, and short-term memory.</w:t>
      </w:r>
    </w:p>
    <w:p w14:paraId="71253F01" w14:textId="77777777" w:rsidR="00FA008D" w:rsidRPr="00FA008D" w:rsidRDefault="00FA008D" w:rsidP="00FA008D">
      <w:r w:rsidRPr="00FA008D">
        <w:t>The forum layer records public posts, replies, and cross-role proposals. This gives the simulation a traceable interaction history.</w:t>
      </w:r>
    </w:p>
    <w:p w14:paraId="3CEEEF6B" w14:textId="77777777" w:rsidR="00FA008D" w:rsidRPr="00FA008D" w:rsidRDefault="00FA008D" w:rsidP="00FA008D">
      <w:r w:rsidRPr="00FA008D">
        <w:t>The world and output layer updates AI capability, productivity, social indicators, and yearly summaries. It also saves forum logs, history, summaries, and the dashboard.</w:t>
      </w:r>
    </w:p>
    <w:p w14:paraId="35639EA2" w14:textId="77777777" w:rsidR="00FA008D" w:rsidRPr="00FA008D" w:rsidRDefault="00FA008D" w:rsidP="00FA008D">
      <w:r w:rsidRPr="00FA008D">
        <w:t>Within each simulated year, technology changes first enter the forum as news. Agents react to the latest state, and then the world state is updated and recorded.</w:t>
      </w:r>
    </w:p>
    <w:p w14:paraId="49C9809F" w14:textId="77777777" w:rsidR="00FA008D" w:rsidRPr="00FA008D" w:rsidRDefault="00FA008D" w:rsidP="00FA008D">
      <w:pPr>
        <w:rPr>
          <w:b/>
          <w:bCs/>
        </w:rPr>
      </w:pPr>
      <w:r w:rsidRPr="00FA008D">
        <w:rPr>
          <w:b/>
          <w:bCs/>
        </w:rPr>
        <w:lastRenderedPageBreak/>
        <w:t>Slide 4</w:t>
      </w:r>
    </w:p>
    <w:p w14:paraId="52583072" w14:textId="77777777" w:rsidR="00FA008D" w:rsidRPr="00FA008D" w:rsidRDefault="00FA008D" w:rsidP="00FA008D">
      <w:r w:rsidRPr="00FA008D">
        <w:t>Each agent is defined by four elements: </w:t>
      </w:r>
      <w:r w:rsidRPr="00FA008D">
        <w:rPr>
          <w:b/>
          <w:bCs/>
        </w:rPr>
        <w:t>role</w:t>
      </w:r>
      <w:r w:rsidRPr="00FA008D">
        <w:t>, </w:t>
      </w:r>
      <w:r w:rsidRPr="00FA008D">
        <w:rPr>
          <w:b/>
          <w:bCs/>
        </w:rPr>
        <w:t>personality</w:t>
      </w:r>
      <w:r w:rsidRPr="00FA008D">
        <w:t>, </w:t>
      </w:r>
      <w:r w:rsidRPr="00FA008D">
        <w:rPr>
          <w:b/>
          <w:bCs/>
        </w:rPr>
        <w:t>goal</w:t>
      </w:r>
      <w:r w:rsidRPr="00FA008D">
        <w:t>, and </w:t>
      </w:r>
      <w:r w:rsidRPr="00FA008D">
        <w:rPr>
          <w:b/>
          <w:bCs/>
        </w:rPr>
        <w:t>memory</w:t>
      </w:r>
      <w:r w:rsidRPr="00FA008D">
        <w:t>.</w:t>
      </w:r>
    </w:p>
    <w:p w14:paraId="1C4779B5" w14:textId="77777777" w:rsidR="00FA008D" w:rsidRPr="00FA008D" w:rsidRDefault="00FA008D" w:rsidP="00FA008D">
      <w:r w:rsidRPr="00FA008D">
        <w:t>Role represents social identity. Personality controls behavioral tendency. Goal describes what the agent wants to achieve. Memory stores recent actions and gives the agent continuity over time.</w:t>
      </w:r>
    </w:p>
    <w:p w14:paraId="7D14C4A1" w14:textId="77777777" w:rsidR="00FA008D" w:rsidRPr="00FA008D" w:rsidRDefault="00FA008D" w:rsidP="00FA008D">
      <w:r w:rsidRPr="00FA008D">
        <w:t>Every year, agents do three things: discuss the current situation, propose deals to other agent categories, and make annual strategic decisions.</w:t>
      </w:r>
    </w:p>
    <w:p w14:paraId="20C85751" w14:textId="77777777" w:rsidR="00FA008D" w:rsidRPr="00FA008D" w:rsidRDefault="00FA008D" w:rsidP="00FA008D">
      <w:r w:rsidRPr="00FA008D">
        <w:t>This gives the simulation both conflict and cooperation. For example, a journalist may demand transparency, a union leader may push for worker ownership, and an employer may support upskilling if it also improves productivity.</w:t>
      </w:r>
    </w:p>
    <w:p w14:paraId="40CA7799" w14:textId="77777777" w:rsidR="00FA008D" w:rsidRPr="00FA008D" w:rsidRDefault="00FA008D" w:rsidP="00FA008D">
      <w:pPr>
        <w:rPr>
          <w:b/>
          <w:bCs/>
        </w:rPr>
      </w:pPr>
      <w:r w:rsidRPr="00FA008D">
        <w:rPr>
          <w:b/>
          <w:bCs/>
        </w:rPr>
        <w:t>Slide 5</w:t>
      </w:r>
    </w:p>
    <w:p w14:paraId="325AF2C3" w14:textId="77777777" w:rsidR="00FA008D" w:rsidRPr="00FA008D" w:rsidRDefault="00FA008D" w:rsidP="00FA008D">
      <w:r w:rsidRPr="00FA008D">
        <w:t>This slide shows how agents change the world state.</w:t>
      </w:r>
    </w:p>
    <w:p w14:paraId="661FF5EF" w14:textId="77777777" w:rsidR="00FA008D" w:rsidRPr="00FA008D" w:rsidRDefault="00FA008D" w:rsidP="00FA008D">
      <w:r w:rsidRPr="00FA008D">
        <w:t>The yearly loop has six steps. First, AI capability and productivity grow endogenously, influenced by innovation, corporate investment, cooperation, government effectiveness, and social trust.</w:t>
      </w:r>
    </w:p>
    <w:p w14:paraId="732ABC85" w14:textId="77777777" w:rsidR="00FA008D" w:rsidRPr="00FA008D" w:rsidRDefault="00FA008D" w:rsidP="00FA008D">
      <w:r w:rsidRPr="00FA008D">
        <w:t>Second, the technology change is posted as public news. Third, agents join multi-round discussion. Fourth, the system generates cross-role proposals. Fifth, each agent makes one strategic decision. Finally, the world model updates the social indicators.</w:t>
      </w:r>
    </w:p>
    <w:p w14:paraId="498F2D55" w14:textId="77777777" w:rsidR="00FA008D" w:rsidRPr="00FA008D" w:rsidRDefault="00FA008D" w:rsidP="00FA008D">
      <w:r w:rsidRPr="00FA008D">
        <w:t>The important point is that discussion text is not just decorative output. It becomes evidence for the next year's state update, which makes the project agent-centered.</w:t>
      </w:r>
    </w:p>
    <w:p w14:paraId="14CAE8D4" w14:textId="77777777" w:rsidR="00FA008D" w:rsidRPr="00FA008D" w:rsidRDefault="00FA008D" w:rsidP="00FA008D">
      <w:pPr>
        <w:rPr>
          <w:b/>
          <w:bCs/>
        </w:rPr>
      </w:pPr>
      <w:r w:rsidRPr="00FA008D">
        <w:rPr>
          <w:b/>
          <w:bCs/>
        </w:rPr>
        <w:t>Slide 6</w:t>
      </w:r>
    </w:p>
    <w:p w14:paraId="4752C36A" w14:textId="77777777" w:rsidR="00FA008D" w:rsidRPr="00FA008D" w:rsidRDefault="00FA008D" w:rsidP="00FA008D">
      <w:r w:rsidRPr="00FA008D">
        <w:t>This slide shows raw forum output.</w:t>
      </w:r>
    </w:p>
    <w:p w14:paraId="4D1F8E67" w14:textId="77777777" w:rsidR="00FA008D" w:rsidRPr="00FA008D" w:rsidRDefault="00FA008D" w:rsidP="00FA008D">
      <w:r w:rsidRPr="00FA008D">
        <w:t>The forum log records the year, role, author, message, and reply target. It lets us inspect not only what happened, but who contributed to the discussion.</w:t>
      </w:r>
    </w:p>
    <w:p w14:paraId="4EA6D78A" w14:textId="77777777" w:rsidR="00FA008D" w:rsidRPr="00FA008D" w:rsidRDefault="00FA008D" w:rsidP="00FA008D">
      <w:r w:rsidRPr="00FA008D">
        <w:t>Early in the run, agents raise themes such as upskilling, transparency, wage gains, and worker voice. These conversations later become part of the simulation's institutional direction.</w:t>
      </w:r>
    </w:p>
    <w:p w14:paraId="71A7A5F7" w14:textId="77777777" w:rsidR="00FA008D" w:rsidRPr="00FA008D" w:rsidRDefault="00FA008D" w:rsidP="00FA008D">
      <w:r w:rsidRPr="00FA008D">
        <w:t>This makes the final outcomes traceable back to agent interactions.</w:t>
      </w:r>
    </w:p>
    <w:p w14:paraId="4796F6F5" w14:textId="77777777" w:rsidR="00FA008D" w:rsidRPr="00FA008D" w:rsidRDefault="00FA008D" w:rsidP="00FA008D">
      <w:pPr>
        <w:rPr>
          <w:b/>
          <w:bCs/>
        </w:rPr>
      </w:pPr>
      <w:r w:rsidRPr="00FA008D">
        <w:rPr>
          <w:b/>
          <w:bCs/>
        </w:rPr>
        <w:t>Slide 7</w:t>
      </w:r>
    </w:p>
    <w:p w14:paraId="058CE328" w14:textId="77777777" w:rsidR="00FA008D" w:rsidRPr="00FA008D" w:rsidRDefault="00FA008D" w:rsidP="00FA008D">
      <w:r w:rsidRPr="00FA008D">
        <w:t>This slide shows the yearly state history and summaries.</w:t>
      </w:r>
    </w:p>
    <w:p w14:paraId="08F33A52" w14:textId="77777777" w:rsidR="00FA008D" w:rsidRPr="00FA008D" w:rsidRDefault="00FA008D" w:rsidP="00FA008D">
      <w:r w:rsidRPr="00FA008D">
        <w:t xml:space="preserve">The history file stores indicators such as AI capability, productivity, unemployment, </w:t>
      </w:r>
      <w:r w:rsidRPr="00FA008D">
        <w:lastRenderedPageBreak/>
        <w:t>inequality, living standard, social trust, worker power, and cooperation index.</w:t>
      </w:r>
    </w:p>
    <w:p w14:paraId="76110585" w14:textId="77777777" w:rsidR="00FA008D" w:rsidRPr="00FA008D" w:rsidRDefault="00FA008D" w:rsidP="00FA008D">
      <w:r w:rsidRPr="00FA008D">
        <w:t>The summaries file adds a natural-language explanation for each year. Together, these outputs connect quantitative state changes with agent-driven social narratives.</w:t>
      </w:r>
    </w:p>
    <w:p w14:paraId="060DC631" w14:textId="77777777" w:rsidR="00FA008D" w:rsidRPr="00FA008D" w:rsidRDefault="00FA008D" w:rsidP="00FA008D">
      <w:pPr>
        <w:rPr>
          <w:b/>
          <w:bCs/>
        </w:rPr>
      </w:pPr>
      <w:r w:rsidRPr="00FA008D">
        <w:rPr>
          <w:b/>
          <w:bCs/>
        </w:rPr>
        <w:t>Slide 8</w:t>
      </w:r>
    </w:p>
    <w:p w14:paraId="5978F77A" w14:textId="77777777" w:rsidR="00FA008D" w:rsidRPr="00FA008D" w:rsidRDefault="00FA008D" w:rsidP="00FA008D">
      <w:r w:rsidRPr="00FA008D">
        <w:t>The system produces four main output artifacts.</w:t>
      </w:r>
    </w:p>
    <w:p w14:paraId="10BAED92" w14:textId="77777777" w:rsidR="00FA008D" w:rsidRPr="00FA008D" w:rsidRDefault="00FA008D" w:rsidP="00FA008D">
      <w:proofErr w:type="spellStart"/>
      <w:proofErr w:type="gramStart"/>
      <w:r w:rsidRPr="00FA008D">
        <w:rPr>
          <w:b/>
          <w:bCs/>
        </w:rPr>
        <w:t>forum.json</w:t>
      </w:r>
      <w:proofErr w:type="spellEnd"/>
      <w:proofErr w:type="gramEnd"/>
      <w:r w:rsidRPr="00FA008D">
        <w:t> stores agent discussions and deal proposals. </w:t>
      </w:r>
      <w:proofErr w:type="spellStart"/>
      <w:proofErr w:type="gramStart"/>
      <w:r w:rsidRPr="00FA008D">
        <w:rPr>
          <w:b/>
          <w:bCs/>
        </w:rPr>
        <w:t>history.json</w:t>
      </w:r>
      <w:proofErr w:type="spellEnd"/>
      <w:proofErr w:type="gramEnd"/>
      <w:r w:rsidRPr="00FA008D">
        <w:t> stores the yearly world state. </w:t>
      </w:r>
      <w:proofErr w:type="spellStart"/>
      <w:proofErr w:type="gramStart"/>
      <w:r w:rsidRPr="00FA008D">
        <w:rPr>
          <w:b/>
          <w:bCs/>
        </w:rPr>
        <w:t>summaries.json</w:t>
      </w:r>
      <w:proofErr w:type="spellEnd"/>
      <w:proofErr w:type="gramEnd"/>
      <w:r w:rsidRPr="00FA008D">
        <w:t> gives historian-style yearly summaries. </w:t>
      </w:r>
      <w:r w:rsidRPr="00FA008D">
        <w:rPr>
          <w:b/>
          <w:bCs/>
        </w:rPr>
        <w:t>dashboard.png</w:t>
      </w:r>
      <w:r w:rsidRPr="00FA008D">
        <w:t> visualizes 12 core social indicators.</w:t>
      </w:r>
    </w:p>
    <w:p w14:paraId="6E38C33E" w14:textId="77777777" w:rsidR="00FA008D" w:rsidRPr="00FA008D" w:rsidRDefault="00FA008D" w:rsidP="00FA008D">
      <w:proofErr w:type="gramStart"/>
      <w:r w:rsidRPr="00FA008D">
        <w:t>So</w:t>
      </w:r>
      <w:proofErr w:type="gramEnd"/>
      <w:r w:rsidRPr="00FA008D">
        <w:t xml:space="preserve"> the pipeline goes from micro-level agent interaction to macro-level social trends. This allows us to compare not only final outcomes, but also the interaction paths that lead to them.</w:t>
      </w:r>
    </w:p>
    <w:p w14:paraId="12A70D20" w14:textId="77777777" w:rsidR="00FA008D" w:rsidRPr="00FA008D" w:rsidRDefault="00FA008D" w:rsidP="00FA008D">
      <w:pPr>
        <w:rPr>
          <w:b/>
          <w:bCs/>
        </w:rPr>
      </w:pPr>
      <w:r w:rsidRPr="00FA008D">
        <w:rPr>
          <w:b/>
          <w:bCs/>
        </w:rPr>
        <w:t>Slide 9</w:t>
      </w:r>
    </w:p>
    <w:p w14:paraId="2DAF31CF" w14:textId="77777777" w:rsidR="00FA008D" w:rsidRPr="00FA008D" w:rsidRDefault="00FA008D" w:rsidP="00FA008D">
      <w:r w:rsidRPr="00FA008D">
        <w:t>Now let's look at the result of this representative run.</w:t>
      </w:r>
    </w:p>
    <w:p w14:paraId="351699FB" w14:textId="77777777" w:rsidR="00FA008D" w:rsidRPr="00FA008D" w:rsidRDefault="00FA008D" w:rsidP="00FA008D">
      <w:r w:rsidRPr="00FA008D">
        <w:t xml:space="preserve">AI capability increased from 0.1 to 0.90, and total productivity increased from 1 to 2.45. </w:t>
      </w:r>
      <w:proofErr w:type="gramStart"/>
      <w:r w:rsidRPr="00FA008D">
        <w:t>So</w:t>
      </w:r>
      <w:proofErr w:type="gramEnd"/>
      <w:r w:rsidRPr="00FA008D">
        <w:t xml:space="preserve"> the society experienced strong technological and economic growth.</w:t>
      </w:r>
    </w:p>
    <w:p w14:paraId="3F1E0C79" w14:textId="77777777" w:rsidR="00FA008D" w:rsidRPr="00FA008D" w:rsidRDefault="00FA008D" w:rsidP="00FA008D">
      <w:r w:rsidRPr="00FA008D">
        <w:t>At the same time, wealth inequality decreased from 0.38 to 0.09, and the cooperation index increased from 0.4 to 0.97. Instead of collapse or pure concentration of gains, this run produced a </w:t>
      </w:r>
      <w:r w:rsidRPr="00FA008D">
        <w:rPr>
          <w:b/>
          <w:bCs/>
        </w:rPr>
        <w:t>cooperative adaptation pathway</w:t>
      </w:r>
      <w:r w:rsidRPr="00FA008D">
        <w:t>.</w:t>
      </w:r>
    </w:p>
    <w:p w14:paraId="7ED15312" w14:textId="77777777" w:rsidR="00FA008D" w:rsidRPr="00FA008D" w:rsidRDefault="00FA008D" w:rsidP="00FA008D">
      <w:r w:rsidRPr="00FA008D">
        <w:t>The optimistic result came from repeated agent convergence around several institutional themes: upskilling, transparent auditing, worker ownership, and profit sharing.</w:t>
      </w:r>
    </w:p>
    <w:p w14:paraId="3F6CE6EE" w14:textId="77777777" w:rsidR="00FA008D" w:rsidRPr="00FA008D" w:rsidRDefault="00FA008D" w:rsidP="00FA008D">
      <w:r w:rsidRPr="00FA008D">
        <w:t>Journalists demanded public dashboard disclosure. Unions pushed for worker ownership stakes. Employers accepted transparent outcome reporting. Government actors tied incentives to audit results.</w:t>
      </w:r>
    </w:p>
    <w:p w14:paraId="4FE40902" w14:textId="77777777" w:rsidR="00FA008D" w:rsidRPr="00FA008D" w:rsidRDefault="00FA008D" w:rsidP="00FA008D">
      <w:proofErr w:type="gramStart"/>
      <w:r w:rsidRPr="00FA008D">
        <w:t>So</w:t>
      </w:r>
      <w:proofErr w:type="gramEnd"/>
      <w:r w:rsidRPr="00FA008D">
        <w:t xml:space="preserve"> the key interpretation is not simply "AI improved, therefore society improved." A better interpretation is: AI capability grew, while agents and institutions adapted in ways that distributed gains more broadly.</w:t>
      </w:r>
    </w:p>
    <w:p w14:paraId="7A3A75AD" w14:textId="77777777" w:rsidR="00FA008D" w:rsidRPr="00FA008D" w:rsidRDefault="00FA008D" w:rsidP="00FA008D">
      <w:r w:rsidRPr="00FA008D">
        <w:t>Of course, this is one scenario under one set of prompts, parameters, and initial conditions.</w:t>
      </w:r>
    </w:p>
    <w:p w14:paraId="2FC179E4" w14:textId="77777777" w:rsidR="00FA008D" w:rsidRPr="00FA008D" w:rsidRDefault="00FA008D" w:rsidP="00FA008D">
      <w:pPr>
        <w:rPr>
          <w:b/>
          <w:bCs/>
        </w:rPr>
      </w:pPr>
      <w:r w:rsidRPr="00FA008D">
        <w:rPr>
          <w:b/>
          <w:bCs/>
        </w:rPr>
        <w:t>Slide 10</w:t>
      </w:r>
    </w:p>
    <w:p w14:paraId="2C6DE60A" w14:textId="77777777" w:rsidR="00FA008D" w:rsidRPr="00FA008D" w:rsidRDefault="00FA008D" w:rsidP="00FA008D">
      <w:r w:rsidRPr="00FA008D">
        <w:t>Finally, there are several limitations and next steps.</w:t>
      </w:r>
    </w:p>
    <w:p w14:paraId="0F1EC8AE" w14:textId="77777777" w:rsidR="00FA008D" w:rsidRPr="00FA008D" w:rsidRDefault="00FA008D" w:rsidP="00FA008D">
      <w:r w:rsidRPr="00FA008D">
        <w:lastRenderedPageBreak/>
        <w:t>First, this is still a single run, so it is not robust statistical evidence. Second, world updates still rely heavily on LLM judgment. Third, agent social networks and long-term memory are simplified.</w:t>
      </w:r>
    </w:p>
    <w:p w14:paraId="2B0573C9" w14:textId="77777777" w:rsidR="00FA008D" w:rsidRPr="00FA008D" w:rsidRDefault="00FA008D" w:rsidP="00FA008D">
      <w:r w:rsidRPr="00FA008D">
        <w:t>Next, we want to run Monte Carlo experiments and sensitivity analysis, add richer agent networks, longer memory, and reputation mechanisms, and compare optimistic, pessimistic, high-regulation, and low-regulation settings.</w:t>
      </w:r>
    </w:p>
    <w:p w14:paraId="0B379ED2" w14:textId="77777777" w:rsidR="00FA008D" w:rsidRPr="00FA008D" w:rsidRDefault="00FA008D" w:rsidP="00FA008D">
      <w:r w:rsidRPr="00FA008D">
        <w:t>We also want to build an interactive web interface, so users can tune parameters and inspect agent trajectories more easily.</w:t>
      </w:r>
    </w:p>
    <w:p w14:paraId="6FD485A0" w14:textId="77777777" w:rsidR="00FA008D" w:rsidRPr="00FA008D" w:rsidRDefault="00FA008D" w:rsidP="00FA008D">
      <w:r w:rsidRPr="00FA008D">
        <w:t>To conclude, our project has built a complete loop from agent interaction, to world state evolution, to visualized output. The next goal is to make the simulator more comparable, explainable, and verifiable.</w:t>
      </w:r>
    </w:p>
    <w:p w14:paraId="471732D3" w14:textId="77777777" w:rsidR="00FA008D" w:rsidRPr="00FA008D" w:rsidRDefault="00FA008D" w:rsidP="00FA008D">
      <w:r w:rsidRPr="00FA008D">
        <w:t>Thank you.</w:t>
      </w:r>
    </w:p>
    <w:p w14:paraId="5E29485B" w14:textId="77777777" w:rsidR="00FA008D" w:rsidRDefault="00FA008D"/>
    <w:sectPr w:rsidR="00FA00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8D"/>
    <w:rsid w:val="00AF25C5"/>
    <w:rsid w:val="00FA0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B025"/>
  <w15:chartTrackingRefBased/>
  <w15:docId w15:val="{6C52A282-B9BE-4CBC-A688-B7EFE24A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00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00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00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00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00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00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00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00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00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00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00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00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008D"/>
    <w:rPr>
      <w:rFonts w:cstheme="majorBidi"/>
      <w:color w:val="0F4761" w:themeColor="accent1" w:themeShade="BF"/>
      <w:sz w:val="28"/>
      <w:szCs w:val="28"/>
    </w:rPr>
  </w:style>
  <w:style w:type="character" w:customStyle="1" w:styleId="50">
    <w:name w:val="标题 5 字符"/>
    <w:basedOn w:val="a0"/>
    <w:link w:val="5"/>
    <w:uiPriority w:val="9"/>
    <w:semiHidden/>
    <w:rsid w:val="00FA008D"/>
    <w:rPr>
      <w:rFonts w:cstheme="majorBidi"/>
      <w:color w:val="0F4761" w:themeColor="accent1" w:themeShade="BF"/>
      <w:sz w:val="24"/>
    </w:rPr>
  </w:style>
  <w:style w:type="character" w:customStyle="1" w:styleId="60">
    <w:name w:val="标题 6 字符"/>
    <w:basedOn w:val="a0"/>
    <w:link w:val="6"/>
    <w:uiPriority w:val="9"/>
    <w:semiHidden/>
    <w:rsid w:val="00FA008D"/>
    <w:rPr>
      <w:rFonts w:cstheme="majorBidi"/>
      <w:b/>
      <w:bCs/>
      <w:color w:val="0F4761" w:themeColor="accent1" w:themeShade="BF"/>
    </w:rPr>
  </w:style>
  <w:style w:type="character" w:customStyle="1" w:styleId="70">
    <w:name w:val="标题 7 字符"/>
    <w:basedOn w:val="a0"/>
    <w:link w:val="7"/>
    <w:uiPriority w:val="9"/>
    <w:semiHidden/>
    <w:rsid w:val="00FA008D"/>
    <w:rPr>
      <w:rFonts w:cstheme="majorBidi"/>
      <w:b/>
      <w:bCs/>
      <w:color w:val="595959" w:themeColor="text1" w:themeTint="A6"/>
    </w:rPr>
  </w:style>
  <w:style w:type="character" w:customStyle="1" w:styleId="80">
    <w:name w:val="标题 8 字符"/>
    <w:basedOn w:val="a0"/>
    <w:link w:val="8"/>
    <w:uiPriority w:val="9"/>
    <w:semiHidden/>
    <w:rsid w:val="00FA008D"/>
    <w:rPr>
      <w:rFonts w:cstheme="majorBidi"/>
      <w:color w:val="595959" w:themeColor="text1" w:themeTint="A6"/>
    </w:rPr>
  </w:style>
  <w:style w:type="character" w:customStyle="1" w:styleId="90">
    <w:name w:val="标题 9 字符"/>
    <w:basedOn w:val="a0"/>
    <w:link w:val="9"/>
    <w:uiPriority w:val="9"/>
    <w:semiHidden/>
    <w:rsid w:val="00FA008D"/>
    <w:rPr>
      <w:rFonts w:eastAsiaTheme="majorEastAsia" w:cstheme="majorBidi"/>
      <w:color w:val="595959" w:themeColor="text1" w:themeTint="A6"/>
    </w:rPr>
  </w:style>
  <w:style w:type="paragraph" w:styleId="a3">
    <w:name w:val="Title"/>
    <w:basedOn w:val="a"/>
    <w:next w:val="a"/>
    <w:link w:val="a4"/>
    <w:uiPriority w:val="10"/>
    <w:qFormat/>
    <w:rsid w:val="00FA00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00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0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00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008D"/>
    <w:pPr>
      <w:spacing w:before="160"/>
      <w:jc w:val="center"/>
    </w:pPr>
    <w:rPr>
      <w:i/>
      <w:iCs/>
      <w:color w:val="404040" w:themeColor="text1" w:themeTint="BF"/>
    </w:rPr>
  </w:style>
  <w:style w:type="character" w:customStyle="1" w:styleId="a8">
    <w:name w:val="引用 字符"/>
    <w:basedOn w:val="a0"/>
    <w:link w:val="a7"/>
    <w:uiPriority w:val="29"/>
    <w:rsid w:val="00FA008D"/>
    <w:rPr>
      <w:i/>
      <w:iCs/>
      <w:color w:val="404040" w:themeColor="text1" w:themeTint="BF"/>
    </w:rPr>
  </w:style>
  <w:style w:type="paragraph" w:styleId="a9">
    <w:name w:val="List Paragraph"/>
    <w:basedOn w:val="a"/>
    <w:uiPriority w:val="34"/>
    <w:qFormat/>
    <w:rsid w:val="00FA008D"/>
    <w:pPr>
      <w:ind w:left="720"/>
      <w:contextualSpacing/>
    </w:pPr>
  </w:style>
  <w:style w:type="character" w:styleId="aa">
    <w:name w:val="Intense Emphasis"/>
    <w:basedOn w:val="a0"/>
    <w:uiPriority w:val="21"/>
    <w:qFormat/>
    <w:rsid w:val="00FA008D"/>
    <w:rPr>
      <w:i/>
      <w:iCs/>
      <w:color w:val="0F4761" w:themeColor="accent1" w:themeShade="BF"/>
    </w:rPr>
  </w:style>
  <w:style w:type="paragraph" w:styleId="ab">
    <w:name w:val="Intense Quote"/>
    <w:basedOn w:val="a"/>
    <w:next w:val="a"/>
    <w:link w:val="ac"/>
    <w:uiPriority w:val="30"/>
    <w:qFormat/>
    <w:rsid w:val="00FA0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008D"/>
    <w:rPr>
      <w:i/>
      <w:iCs/>
      <w:color w:val="0F4761" w:themeColor="accent1" w:themeShade="BF"/>
    </w:rPr>
  </w:style>
  <w:style w:type="character" w:styleId="ad">
    <w:name w:val="Intense Reference"/>
    <w:basedOn w:val="a0"/>
    <w:uiPriority w:val="32"/>
    <w:qFormat/>
    <w:rsid w:val="00FA0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Zeyu DU</dc:creator>
  <cp:keywords/>
  <dc:description/>
  <cp:lastModifiedBy>Zeyu DU</cp:lastModifiedBy>
  <cp:revision>1</cp:revision>
  <dcterms:created xsi:type="dcterms:W3CDTF">2026-05-05T11:32:00Z</dcterms:created>
  <dcterms:modified xsi:type="dcterms:W3CDTF">2026-05-05T11:32:00Z</dcterms:modified>
</cp:coreProperties>
</file>