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Toon "Welkom bij het lootjes trekken programma!"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deelnemers = lege verzameling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Terwijl de lengte van deelnemers kleiner is dan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Vraag om invoer van een naam en sla deze op in deelnemers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deelnemers = zet deelnemers om in een lijst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lootjes = kopieer deelnemers naar lootjes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Schud lootjes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Terwijl er overeenkomende paren zijn tussen lootjes en deelnemers: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Schud lootjes opnieuw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Terwijl waar: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Vraag om invoer van een naam_vragen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Als naam_vragen gelijk is aan "stop":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Stop de lus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Probeer: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Vind de index van naam_vragen in deelnemers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Toon "{naam_vragen} heeft lootje: {lootjes[index]}"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Wacht 3 seconden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Wis de console (os.system('cls' if os.name == 'nt' else 'clear'))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Behalve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Toon "Ongeldige naam. Probeer opnieuw."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Wacht 2 seconden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 de console (os.system('cls' if os.name == 'nt' else 'clear'))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