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4743450</wp:posOffset>
            </wp:positionH>
            <wp:positionV relativeFrom="paragraph">
              <wp:posOffset>201930</wp:posOffset>
            </wp:positionV>
            <wp:extent cx="920750" cy="1026160"/>
            <wp:effectExtent b="0" l="0" r="0" t="0"/>
            <wp:wrapNone/>
            <wp:docPr descr="D:\usuarios\GUSTAVO ROJAS\INGENERIA DE SISTEMAS\MATE_SISTEMAS\SIS - 3322\Sitio-SIS3322\Imagenes\Escudo FNI grande.jpg" id="7" name="image2.jpg"/>
            <a:graphic>
              <a:graphicData uri="http://schemas.openxmlformats.org/drawingml/2006/picture">
                <pic:pic>
                  <pic:nvPicPr>
                    <pic:cNvPr descr="D:\usuarios\GUSTAVO ROJAS\INGENERIA DE SISTEMAS\MATE_SISTEMAS\SIS - 3322\Sitio-SIS3322\Imagenes\Escudo FNI grande.jpg" id="0" name="image2.jpg"/>
                    <pic:cNvPicPr preferRelativeResize="0"/>
                  </pic:nvPicPr>
                  <pic:blipFill>
                    <a:blip r:embed="rId6"/>
                    <a:srcRect b="0" l="0" r="0" t="0"/>
                    <a:stretch>
                      <a:fillRect/>
                    </a:stretch>
                  </pic:blipFill>
                  <pic:spPr>
                    <a:xfrm>
                      <a:off x="0" y="0"/>
                      <a:ext cx="920750" cy="10261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247650</wp:posOffset>
            </wp:positionH>
            <wp:positionV relativeFrom="paragraph">
              <wp:posOffset>302260</wp:posOffset>
            </wp:positionV>
            <wp:extent cx="937895" cy="937895"/>
            <wp:effectExtent b="0" l="0" r="0" t="0"/>
            <wp:wrapNone/>
            <wp:docPr descr="LOGOUT~1" id="9" name="image3.jpg"/>
            <a:graphic>
              <a:graphicData uri="http://schemas.openxmlformats.org/drawingml/2006/picture">
                <pic:pic>
                  <pic:nvPicPr>
                    <pic:cNvPr descr="LOGOUT~1" id="0" name="image3.jpg"/>
                    <pic:cNvPicPr preferRelativeResize="0"/>
                  </pic:nvPicPr>
                  <pic:blipFill>
                    <a:blip r:embed="rId7"/>
                    <a:srcRect b="0" l="0" r="0" t="0"/>
                    <a:stretch>
                      <a:fillRect/>
                    </a:stretch>
                  </pic:blipFill>
                  <pic:spPr>
                    <a:xfrm>
                      <a:off x="0" y="0"/>
                      <a:ext cx="937895" cy="937895"/>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t xml:space="preserve">UNIVERSIDAD TECNICA DE ORURO</w:t>
      </w:r>
    </w:p>
    <w:p w:rsidR="00000000" w:rsidDel="00000000" w:rsidP="00000000" w:rsidRDefault="00000000" w:rsidRPr="00000000" w14:paraId="00000003">
      <w:pPr>
        <w:spacing w:after="0" w:line="240" w:lineRule="auto"/>
        <w:jc w:val="center"/>
        <w:rPr/>
      </w:pPr>
      <w:r w:rsidDel="00000000" w:rsidR="00000000" w:rsidRPr="00000000">
        <w:rPr>
          <w:rtl w:val="0"/>
        </w:rPr>
        <w:t xml:space="preserve">FACULTAD NACIONAL DE INGENIERIA</w:t>
      </w:r>
    </w:p>
    <w:p w:rsidR="00000000" w:rsidDel="00000000" w:rsidP="00000000" w:rsidRDefault="00000000" w:rsidRPr="00000000" w14:paraId="00000004">
      <w:pPr>
        <w:spacing w:after="0" w:line="240" w:lineRule="auto"/>
        <w:jc w:val="center"/>
        <w:rPr/>
      </w:pPr>
      <w:r w:rsidDel="00000000" w:rsidR="00000000" w:rsidRPr="00000000">
        <w:rPr>
          <w:rtl w:val="0"/>
        </w:rPr>
        <w:t xml:space="preserve">INGENIERIA INFORMATICA</w:t>
      </w:r>
    </w:p>
    <w:p w:rsidR="00000000" w:rsidDel="00000000" w:rsidP="00000000" w:rsidRDefault="00000000" w:rsidRPr="00000000" w14:paraId="0000000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628775" cy="1628775"/>
            <wp:effectExtent b="0" l="0" r="0" t="0"/>
            <wp:docPr descr="D:\6757.png" id="8" name="image1.png"/>
            <a:graphic>
              <a:graphicData uri="http://schemas.openxmlformats.org/drawingml/2006/picture">
                <pic:pic>
                  <pic:nvPicPr>
                    <pic:cNvPr descr="D:\6757.png" id="0" name="image1.png"/>
                    <pic:cNvPicPr preferRelativeResize="0"/>
                  </pic:nvPicPr>
                  <pic:blipFill>
                    <a:blip r:embed="rId8"/>
                    <a:srcRect b="0" l="0" r="0" t="0"/>
                    <a:stretch>
                      <a:fillRect/>
                    </a:stretch>
                  </pic:blipFill>
                  <pic:spPr>
                    <a:xfrm>
                      <a:off x="0" y="0"/>
                      <a:ext cx="16287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ind w:right="51"/>
        <w:jc w:val="center"/>
        <w:rPr>
          <w:b w:val="1"/>
          <w:sz w:val="40"/>
          <w:szCs w:val="40"/>
        </w:rPr>
      </w:pPr>
      <w:r w:rsidDel="00000000" w:rsidR="00000000" w:rsidRPr="00000000">
        <w:rPr>
          <w:sz w:val="32"/>
          <w:szCs w:val="32"/>
          <w:rtl w:val="0"/>
        </w:rPr>
        <w:t xml:space="preserve">TRABAJO FINAL INF – 3631 A “COMPILADORES”</w:t>
      </w:r>
      <w:r w:rsidDel="00000000" w:rsidR="00000000" w:rsidRPr="00000000">
        <w:rPr>
          <w:rtl w:val="0"/>
        </w:rPr>
      </w:r>
    </w:p>
    <w:p w:rsidR="00000000" w:rsidDel="00000000" w:rsidP="00000000" w:rsidRDefault="00000000" w:rsidRPr="00000000" w14:paraId="0000000C">
      <w:pPr>
        <w:spacing w:line="240" w:lineRule="auto"/>
        <w:ind w:left="567" w:right="618" w:firstLine="0"/>
        <w:jc w:val="center"/>
        <w:rPr>
          <w:b w:val="1"/>
          <w:sz w:val="40"/>
          <w:szCs w:val="40"/>
        </w:rPr>
      </w:pPr>
      <w:r w:rsidDel="00000000" w:rsidR="00000000" w:rsidRPr="00000000">
        <w:rPr>
          <w:b w:val="1"/>
          <w:sz w:val="36"/>
          <w:szCs w:val="36"/>
          <w:rtl w:val="0"/>
        </w:rPr>
        <w:br w:type="textWrapping"/>
      </w:r>
      <w:r w:rsidDel="00000000" w:rsidR="00000000" w:rsidRPr="00000000">
        <w:rPr>
          <w:b w:val="1"/>
          <w:sz w:val="40"/>
          <w:szCs w:val="40"/>
          <w:rtl w:val="0"/>
        </w:rPr>
        <w:t xml:space="preserve">DESARROLLO DE UN COMPILADOR PARA ARDUINO EN ESPAÑOL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177800</wp:posOffset>
                </wp:positionV>
                <wp:extent cx="5321300" cy="12700"/>
                <wp:effectExtent b="0" l="0" r="0" t="0"/>
                <wp:wrapNone/>
                <wp:docPr id="3" name=""/>
                <a:graphic>
                  <a:graphicData uri="http://schemas.microsoft.com/office/word/2010/wordprocessingShape">
                    <wps:wsp>
                      <wps:cNvCnPr/>
                      <wps:spPr>
                        <a:xfrm>
                          <a:off x="2685350" y="3780000"/>
                          <a:ext cx="53213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177800</wp:posOffset>
                </wp:positionV>
                <wp:extent cx="5321300" cy="12700"/>
                <wp:effectExtent b="0" l="0" r="0" t="0"/>
                <wp:wrapNone/>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321300" cy="12700"/>
                        </a:xfrm>
                        <a:prstGeom prst="rect"/>
                        <a:ln/>
                      </pic:spPr>
                    </pic:pic>
                  </a:graphicData>
                </a:graphic>
              </wp:anchor>
            </w:drawing>
          </mc:Fallback>
        </mc:AlternateContent>
      </w:r>
    </w:p>
    <w:p w:rsidR="00000000" w:rsidDel="00000000" w:rsidP="00000000" w:rsidRDefault="00000000" w:rsidRPr="00000000" w14:paraId="0000000D">
      <w:pPr>
        <w:spacing w:after="0"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12700</wp:posOffset>
                </wp:positionV>
                <wp:extent cx="5321300" cy="12700"/>
                <wp:effectExtent b="0" l="0" r="0" t="0"/>
                <wp:wrapNone/>
                <wp:docPr id="2" name=""/>
                <a:graphic>
                  <a:graphicData uri="http://schemas.microsoft.com/office/word/2010/wordprocessingShape">
                    <wps:wsp>
                      <wps:cNvCnPr/>
                      <wps:spPr>
                        <a:xfrm>
                          <a:off x="2685350" y="3780000"/>
                          <a:ext cx="53213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12700</wp:posOffset>
                </wp:positionV>
                <wp:extent cx="5321300" cy="12700"/>
                <wp:effectExtent b="0" l="0" r="0" t="0"/>
                <wp:wrapNone/>
                <wp:docPr id="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321300" cy="12700"/>
                        </a:xfrm>
                        <a:prstGeom prst="rect"/>
                        <a:ln/>
                      </pic:spPr>
                    </pic:pic>
                  </a:graphicData>
                </a:graphic>
              </wp:anchor>
            </w:drawing>
          </mc:Fallback>
        </mc:AlternateContent>
      </w:r>
    </w:p>
    <w:p w:rsidR="00000000" w:rsidDel="00000000" w:rsidP="00000000" w:rsidRDefault="00000000" w:rsidRPr="00000000" w14:paraId="0000000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0" w:lineRule="auto"/>
        <w:ind w:left="708" w:firstLine="0"/>
        <w:rPr/>
      </w:pPr>
      <w:r w:rsidDel="00000000" w:rsidR="00000000" w:rsidRPr="00000000">
        <w:rPr>
          <w:b w:val="1"/>
          <w:rtl w:val="0"/>
        </w:rPr>
        <w:t xml:space="preserve">Docente:</w:t>
      </w:r>
      <w:r w:rsidDel="00000000" w:rsidR="00000000" w:rsidRPr="00000000">
        <w:rPr>
          <w:rtl w:val="0"/>
        </w:rPr>
        <w:t xml:space="preserve"> M.Sc. Ing. Saul Mamani Mamani</w:t>
      </w:r>
    </w:p>
    <w:p w:rsidR="00000000" w:rsidDel="00000000" w:rsidP="00000000" w:rsidRDefault="00000000" w:rsidRPr="00000000" w14:paraId="00000012">
      <w:pPr>
        <w:spacing w:after="0" w:lineRule="auto"/>
        <w:ind w:left="708" w:firstLine="0"/>
        <w:jc w:val="left"/>
        <w:rPr/>
      </w:pPr>
      <w:r w:rsidDel="00000000" w:rsidR="00000000" w:rsidRPr="00000000">
        <w:rPr>
          <w:b w:val="1"/>
          <w:rtl w:val="0"/>
        </w:rPr>
        <w:t xml:space="preserve">Estudiante:</w:t>
      </w:r>
      <w:r w:rsidDel="00000000" w:rsidR="00000000" w:rsidRPr="00000000">
        <w:rPr>
          <w:rtl w:val="0"/>
        </w:rPr>
        <w:t xml:space="preserve"> </w:t>
        <w:tab/>
        <w:t xml:space="preserve">Jenry Sullcani Nina, Dylan Escobar Siles  </w:t>
      </w:r>
    </w:p>
    <w:p w:rsidR="00000000" w:rsidDel="00000000" w:rsidP="00000000" w:rsidRDefault="00000000" w:rsidRPr="00000000" w14:paraId="00000013">
      <w:pPr>
        <w:spacing w:after="0" w:lineRule="auto"/>
        <w:ind w:left="708" w:firstLine="0"/>
        <w:jc w:val="left"/>
        <w:rPr/>
      </w:pPr>
      <w:r w:rsidDel="00000000" w:rsidR="00000000" w:rsidRPr="00000000">
        <w:rPr>
          <w:b w:val="1"/>
          <w:rtl w:val="0"/>
        </w:rPr>
        <w:t xml:space="preserve">Fecha de presentacion y defensa: </w:t>
      </w:r>
      <w:r w:rsidDel="00000000" w:rsidR="00000000" w:rsidRPr="00000000">
        <w:rPr>
          <w:rtl w:val="0"/>
        </w:rPr>
        <w:t xml:space="preserve">30 de diciembre de 2024</w:t>
      </w:r>
    </w:p>
    <w:p w:rsidR="00000000" w:rsidDel="00000000" w:rsidP="00000000" w:rsidRDefault="00000000" w:rsidRPr="00000000" w14:paraId="00000014">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15">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16">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17">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18">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19">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1A">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1B">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1C">
      <w:pPr>
        <w:spacing w:after="0" w:line="276" w:lineRule="auto"/>
        <w:jc w:val="center"/>
        <w:rPr/>
      </w:pPr>
      <w:r w:rsidDel="00000000" w:rsidR="00000000" w:rsidRPr="00000000">
        <w:rPr>
          <w:rtl w:val="0"/>
        </w:rPr>
        <w:t xml:space="preserve">Oruro – Bolivia</w:t>
      </w:r>
    </w:p>
    <w:p w:rsidR="00000000" w:rsidDel="00000000" w:rsidP="00000000" w:rsidRDefault="00000000" w:rsidRPr="00000000" w14:paraId="0000001D">
      <w:pPr>
        <w:spacing w:after="0" w:line="276" w:lineRule="auto"/>
        <w:jc w:val="center"/>
        <w:rPr/>
      </w:pPr>
      <w:r w:rsidDel="00000000" w:rsidR="00000000" w:rsidRPr="00000000">
        <w:rPr>
          <w:rtl w:val="0"/>
        </w:rPr>
        <w:t xml:space="preserve">2024</w:t>
      </w:r>
    </w:p>
    <w:p w:rsidR="00000000" w:rsidDel="00000000" w:rsidP="00000000" w:rsidRDefault="00000000" w:rsidRPr="00000000" w14:paraId="0000001E">
      <w:pPr>
        <w:spacing w:after="0" w:line="276" w:lineRule="auto"/>
        <w:jc w:val="center"/>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32" w:right="0" w:hanging="432"/>
        <w:jc w:val="left"/>
        <w:rPr>
          <w:rFonts w:ascii="Calibri" w:cs="Calibri" w:eastAsia="Calibri" w:hAnsi="Calibri"/>
          <w:b w:val="0"/>
          <w:i w:val="0"/>
          <w:smallCaps w:val="0"/>
          <w:strike w:val="0"/>
          <w:color w:val="2e75b5"/>
          <w:sz w:val="36"/>
          <w:szCs w:val="36"/>
          <w:u w:val="none"/>
          <w:shd w:fill="auto" w:val="clear"/>
          <w:vertAlign w:val="baseline"/>
        </w:rPr>
      </w:pPr>
      <w:r w:rsidDel="00000000" w:rsidR="00000000" w:rsidRPr="00000000">
        <w:rPr>
          <w:rFonts w:ascii="Calibri" w:cs="Calibri" w:eastAsia="Calibri" w:hAnsi="Calibri"/>
          <w:b w:val="0"/>
          <w:i w:val="0"/>
          <w:smallCaps w:val="0"/>
          <w:strike w:val="0"/>
          <w:color w:val="2e75b5"/>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9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Presentación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Lenguaje propuesto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Ingeniería del proyecto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9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LÉXICO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del alfabeto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de expresiones regulares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 del analizador léxico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de símbolos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Autómatas finitos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9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SINTÁCTICO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la gramática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Árbol de análisis sintáctico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sintaxis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 del analizador sintáctico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9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SEMÁNTICO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Árbol de análisis semántico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de símbolos extendida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 del analizador semántico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9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GENERACIÓN DE CÓDIGO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9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9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 Y RECOMENDACIONES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BIBLIOGRAFÍA</w:t>
              <w:tab/>
              <w:t xml:space="preserve">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ANEXOS</w:t>
              <w:tab/>
              <w:t xml:space="preserve">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BIBLIOGRAFIA</w:t>
              <w:tab/>
              <w:t xml:space="preserve">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ANEXOS</w:t>
              <w:tab/>
              <w:t xml:space="preserve">5</w:t>
            </w:r>
          </w:hyperlink>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tabs>
          <w:tab w:val="left" w:leader="none" w:pos="2169"/>
        </w:tabs>
        <w:rPr>
          <w:u w:val="singl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ectPr>
          <w:footerReference r:id="rId11" w:type="default"/>
          <w:pgSz w:h="15842" w:w="12242" w:orient="portrait"/>
          <w:pgMar w:bottom="1134" w:top="1134" w:left="1701" w:right="1134" w:header="709" w:footer="709"/>
          <w:pgNumType w:start="1"/>
        </w:sectPr>
      </w:pPr>
      <w:r w:rsidDel="00000000" w:rsidR="00000000" w:rsidRPr="00000000">
        <w:rPr>
          <w:rtl w:val="0"/>
        </w:rPr>
      </w:r>
    </w:p>
    <w:p w:rsidR="00000000" w:rsidDel="00000000" w:rsidP="00000000" w:rsidRDefault="00000000" w:rsidRPr="00000000" w14:paraId="00000045">
      <w:pPr>
        <w:pStyle w:val="Heading1"/>
        <w:numPr>
          <w:ilvl w:val="0"/>
          <w:numId w:val="2"/>
        </w:numPr>
        <w:ind w:left="432" w:hanging="432"/>
        <w:rPr/>
      </w:pPr>
      <w:bookmarkStart w:colFirst="0" w:colLast="0" w:name="_gjdgxs" w:id="0"/>
      <w:bookmarkEnd w:id="0"/>
      <w:r w:rsidDel="00000000" w:rsidR="00000000" w:rsidRPr="00000000">
        <w:rPr>
          <w:rtl w:val="0"/>
        </w:rPr>
        <w:t xml:space="preserve">INTRODUCCIÓN</w:t>
      </w:r>
    </w:p>
    <w:p w:rsidR="00000000" w:rsidDel="00000000" w:rsidP="00000000" w:rsidRDefault="00000000" w:rsidRPr="00000000" w14:paraId="00000046">
      <w:pPr>
        <w:pStyle w:val="Heading2"/>
        <w:numPr>
          <w:ilvl w:val="1"/>
          <w:numId w:val="2"/>
        </w:numPr>
        <w:ind w:left="576" w:hanging="576"/>
        <w:rPr/>
      </w:pPr>
      <w:bookmarkStart w:colFirst="0" w:colLast="0" w:name="_30j0zll" w:id="1"/>
      <w:bookmarkEnd w:id="1"/>
      <w:r w:rsidDel="00000000" w:rsidR="00000000" w:rsidRPr="00000000">
        <w:rPr>
          <w:rtl w:val="0"/>
        </w:rPr>
        <w:t xml:space="preserve">Presentación</w:t>
      </w:r>
    </w:p>
    <w:p w:rsidR="00000000" w:rsidDel="00000000" w:rsidP="00000000" w:rsidRDefault="00000000" w:rsidRPr="00000000" w14:paraId="00000047">
      <w:pPr>
        <w:spacing w:after="240" w:before="240" w:lineRule="auto"/>
        <w:rPr/>
      </w:pPr>
      <w:r w:rsidDel="00000000" w:rsidR="00000000" w:rsidRPr="00000000">
        <w:rPr>
          <w:rtl w:val="0"/>
        </w:rPr>
        <w:t xml:space="preserve">El presente proyecto consiste en el desarrollo de un compilador que tiene como objetivo transformar clases escritas en Java en sentencias SQL para la creación de bases de datos relacionales. Este compilador está diseñado para facilitar el proceso de diseño y generación de estructuras de bases de datos a partir de un código fuente Java bien estructurado, permitiendo una integración eficiente entre el diseño orientado a objetos y el modelo relacional.</w:t>
      </w:r>
    </w:p>
    <w:p w:rsidR="00000000" w:rsidDel="00000000" w:rsidP="00000000" w:rsidRDefault="00000000" w:rsidRPr="00000000" w14:paraId="00000048">
      <w:pPr>
        <w:spacing w:after="240" w:before="240" w:lineRule="auto"/>
        <w:rPr/>
      </w:pPr>
      <w:r w:rsidDel="00000000" w:rsidR="00000000" w:rsidRPr="00000000">
        <w:rPr>
          <w:rtl w:val="0"/>
        </w:rPr>
        <w:t xml:space="preserve">El proyecto se enfoca en interpretar y analizar clases Java que contengan atributos definidos, con el fin de generar tablas SQL correspondientes. Cada atributo de la clase se convierte en una columna de la tabla, mientras que los nombres de las clases se transforman en nombres de tablas. Este proceso automatiza una tarea clave en el desarrollo de aplicaciones que combinan programación orientada a objetos con bases de datos.</w:t>
      </w:r>
    </w:p>
    <w:p w:rsidR="00000000" w:rsidDel="00000000" w:rsidP="00000000" w:rsidRDefault="00000000" w:rsidRPr="00000000" w14:paraId="00000049">
      <w:pPr>
        <w:pStyle w:val="Heading2"/>
        <w:numPr>
          <w:ilvl w:val="1"/>
          <w:numId w:val="2"/>
        </w:numPr>
        <w:ind w:left="576" w:hanging="576"/>
        <w:rPr/>
      </w:pPr>
      <w:bookmarkStart w:colFirst="0" w:colLast="0" w:name="_1fob9te" w:id="2"/>
      <w:bookmarkEnd w:id="2"/>
      <w:r w:rsidDel="00000000" w:rsidR="00000000" w:rsidRPr="00000000">
        <w:rPr>
          <w:rtl w:val="0"/>
        </w:rPr>
        <w:t xml:space="preserve">Objetivo</w:t>
      </w:r>
    </w:p>
    <w:p w:rsidR="00000000" w:rsidDel="00000000" w:rsidP="00000000" w:rsidRDefault="00000000" w:rsidRPr="00000000" w14:paraId="0000004A">
      <w:pPr>
        <w:spacing w:after="240" w:before="240" w:lineRule="auto"/>
        <w:rPr>
          <w:color w:val="ff0000"/>
        </w:rPr>
      </w:pPr>
      <w:r w:rsidDel="00000000" w:rsidR="00000000" w:rsidRPr="00000000">
        <w:rPr>
          <w:rtl w:val="0"/>
        </w:rPr>
        <w:t xml:space="preserve">El objetivo principal de este proyecto es desarrollar un compilador que transforme clases Java en código SQL para la creación de bases de datos relacionales, automatizando la generación de esquemas y facilitando la integración entre la programación orientada a objetos y el diseño de bases de datos.</w:t>
      </w:r>
      <w:r w:rsidDel="00000000" w:rsidR="00000000" w:rsidRPr="00000000">
        <w:rPr>
          <w:rtl w:val="0"/>
        </w:rPr>
      </w:r>
    </w:p>
    <w:p w:rsidR="00000000" w:rsidDel="00000000" w:rsidP="00000000" w:rsidRDefault="00000000" w:rsidRPr="00000000" w14:paraId="0000004B">
      <w:pPr>
        <w:pStyle w:val="Heading2"/>
        <w:numPr>
          <w:ilvl w:val="1"/>
          <w:numId w:val="2"/>
        </w:numPr>
        <w:spacing w:after="120" w:afterAutospacing="0"/>
        <w:ind w:left="576" w:hanging="576"/>
        <w:rPr/>
      </w:pPr>
      <w:bookmarkStart w:colFirst="0" w:colLast="0" w:name="_2et92p0" w:id="3"/>
      <w:bookmarkEnd w:id="3"/>
      <w:r w:rsidDel="00000000" w:rsidR="00000000" w:rsidRPr="00000000">
        <w:rPr>
          <w:rtl w:val="0"/>
        </w:rPr>
        <w:t xml:space="preserve">Alcances</w:t>
      </w:r>
    </w:p>
    <w:p w:rsidR="00000000" w:rsidDel="00000000" w:rsidP="00000000" w:rsidRDefault="00000000" w:rsidRPr="00000000" w14:paraId="0000004C">
      <w:pPr>
        <w:numPr>
          <w:ilvl w:val="0"/>
          <w:numId w:val="2"/>
        </w:numPr>
        <w:spacing w:after="0" w:afterAutospacing="0" w:before="120" w:beforeAutospacing="0" w:lineRule="auto"/>
        <w:ind w:left="432"/>
        <w:jc w:val="left"/>
        <w:rPr>
          <w:rFonts w:ascii="Arial" w:cs="Arial" w:eastAsia="Arial" w:hAnsi="Arial"/>
          <w:sz w:val="22"/>
          <w:szCs w:val="22"/>
        </w:rPr>
      </w:pPr>
      <w:r w:rsidDel="00000000" w:rsidR="00000000" w:rsidRPr="00000000">
        <w:rPr>
          <w:rtl w:val="0"/>
        </w:rPr>
        <w:t xml:space="preserve">Reconocer clases Java con atributos definidos y convertirlas en tablas SQL.</w:t>
      </w:r>
    </w:p>
    <w:p w:rsidR="00000000" w:rsidDel="00000000" w:rsidP="00000000" w:rsidRDefault="00000000" w:rsidRPr="00000000" w14:paraId="0000004D">
      <w:pPr>
        <w:numPr>
          <w:ilvl w:val="0"/>
          <w:numId w:val="2"/>
        </w:numPr>
        <w:spacing w:after="0" w:afterAutospacing="0" w:before="0" w:beforeAutospacing="0" w:lineRule="auto"/>
        <w:ind w:left="432"/>
        <w:jc w:val="left"/>
        <w:rPr>
          <w:rFonts w:ascii="Arial" w:cs="Arial" w:eastAsia="Arial" w:hAnsi="Arial"/>
          <w:sz w:val="22"/>
          <w:szCs w:val="22"/>
        </w:rPr>
      </w:pPr>
      <w:r w:rsidDel="00000000" w:rsidR="00000000" w:rsidRPr="00000000">
        <w:rPr>
          <w:rtl w:val="0"/>
        </w:rPr>
        <w:t xml:space="preserve">Mapear tipos de datos de Java (como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 a tipos de datos SQL equivalentes (como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VARCHAR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w:t>
      </w:r>
    </w:p>
    <w:p w:rsidR="00000000" w:rsidDel="00000000" w:rsidP="00000000" w:rsidRDefault="00000000" w:rsidRPr="00000000" w14:paraId="0000004E">
      <w:pPr>
        <w:numPr>
          <w:ilvl w:val="0"/>
          <w:numId w:val="2"/>
        </w:numPr>
        <w:spacing w:after="0" w:afterAutospacing="0" w:before="0" w:beforeAutospacing="0" w:lineRule="auto"/>
        <w:ind w:left="432"/>
        <w:jc w:val="left"/>
        <w:rPr>
          <w:rFonts w:ascii="Arial" w:cs="Arial" w:eastAsia="Arial" w:hAnsi="Arial"/>
          <w:sz w:val="22"/>
          <w:szCs w:val="22"/>
        </w:rPr>
      </w:pPr>
      <w:r w:rsidDel="00000000" w:rsidR="00000000" w:rsidRPr="00000000">
        <w:rPr>
          <w:rtl w:val="0"/>
        </w:rPr>
        <w:t xml:space="preserve">Generar sentencias </w:t>
      </w:r>
      <w:r w:rsidDel="00000000" w:rsidR="00000000" w:rsidRPr="00000000">
        <w:rPr>
          <w:rFonts w:ascii="Roboto Mono" w:cs="Roboto Mono" w:eastAsia="Roboto Mono" w:hAnsi="Roboto Mono"/>
          <w:color w:val="188038"/>
          <w:rtl w:val="0"/>
        </w:rPr>
        <w:t xml:space="preserve">CREATE TABLE</w:t>
      </w:r>
      <w:r w:rsidDel="00000000" w:rsidR="00000000" w:rsidRPr="00000000">
        <w:rPr>
          <w:rtl w:val="0"/>
        </w:rPr>
        <w:t xml:space="preserve"> con nombres de tablas basados en los nombres de las clases y columnas basadas en los atributos de las clases.</w:t>
      </w:r>
    </w:p>
    <w:p w:rsidR="00000000" w:rsidDel="00000000" w:rsidP="00000000" w:rsidRDefault="00000000" w:rsidRPr="00000000" w14:paraId="0000004F">
      <w:pPr>
        <w:numPr>
          <w:ilvl w:val="0"/>
          <w:numId w:val="2"/>
        </w:numPr>
        <w:spacing w:after="0" w:afterAutospacing="0" w:before="0" w:beforeAutospacing="0" w:lineRule="auto"/>
        <w:ind w:left="432"/>
        <w:jc w:val="left"/>
        <w:rPr>
          <w:rFonts w:ascii="Arial" w:cs="Arial" w:eastAsia="Arial" w:hAnsi="Arial"/>
          <w:sz w:val="22"/>
          <w:szCs w:val="22"/>
        </w:rPr>
      </w:pPr>
      <w:r w:rsidDel="00000000" w:rsidR="00000000" w:rsidRPr="00000000">
        <w:rPr>
          <w:rtl w:val="0"/>
        </w:rPr>
        <w:t xml:space="preserve">Manejar atributos con modificadores de acceso (“private”, “public”) y diferentes tipos de datos primitivos y de texto.</w:t>
      </w:r>
    </w:p>
    <w:p w:rsidR="00000000" w:rsidDel="00000000" w:rsidP="00000000" w:rsidRDefault="00000000" w:rsidRPr="00000000" w14:paraId="00000050">
      <w:pPr>
        <w:numPr>
          <w:ilvl w:val="0"/>
          <w:numId w:val="2"/>
        </w:numPr>
        <w:spacing w:after="240" w:before="0" w:beforeAutospacing="0" w:lineRule="auto"/>
        <w:ind w:left="432"/>
        <w:jc w:val="left"/>
        <w:rPr>
          <w:rFonts w:ascii="Arial" w:cs="Arial" w:eastAsia="Arial" w:hAnsi="Arial"/>
          <w:sz w:val="22"/>
          <w:szCs w:val="22"/>
        </w:rPr>
      </w:pPr>
      <w:r w:rsidDel="00000000" w:rsidR="00000000" w:rsidRPr="00000000">
        <w:rPr>
          <w:rtl w:val="0"/>
        </w:rPr>
        <w:t xml:space="preserve">Diseñar una arquitectura extensible para soportar futuras mejoras, como la generación de claves primarias, relaciones entre tablas (claves foráneas) y restricciones adicionales (como </w:t>
      </w: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numPr>
          <w:ilvl w:val="1"/>
          <w:numId w:val="2"/>
        </w:numPr>
        <w:ind w:left="576" w:hanging="576"/>
        <w:rPr/>
      </w:pPr>
      <w:bookmarkStart w:colFirst="0" w:colLast="0" w:name="_tyjcwt" w:id="4"/>
      <w:bookmarkEnd w:id="4"/>
      <w:r w:rsidDel="00000000" w:rsidR="00000000" w:rsidRPr="00000000">
        <w:rPr>
          <w:rtl w:val="0"/>
        </w:rPr>
        <w:t xml:space="preserve">Ingeniería del proyecto</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Las fases principales de un compilador son:</w:t>
      </w:r>
    </w:p>
    <w:p w:rsidR="00000000" w:rsidDel="00000000" w:rsidP="00000000" w:rsidRDefault="00000000" w:rsidRPr="00000000" w14:paraId="00000055">
      <w:pPr>
        <w:numPr>
          <w:ilvl w:val="1"/>
          <w:numId w:val="1"/>
        </w:numPr>
        <w:spacing w:after="240" w:before="240" w:lineRule="auto"/>
        <w:ind w:left="1440" w:hanging="360"/>
        <w:jc w:val="left"/>
      </w:pPr>
      <w:r w:rsidDel="00000000" w:rsidR="00000000" w:rsidRPr="00000000">
        <w:rPr>
          <w:b w:val="1"/>
          <w:rtl w:val="0"/>
        </w:rPr>
        <w:t xml:space="preserve">Análisis léxico (scanner)</w:t>
      </w:r>
      <w:r w:rsidDel="00000000" w:rsidR="00000000" w:rsidRPr="00000000">
        <w:rPr>
          <w:rtl w:val="0"/>
        </w:rPr>
        <w:t xml:space="preserve">:</w:t>
        <w:br w:type="textWrapping"/>
        <w:t xml:space="preserve">Esta fase convierte el código fuente en una secuencia de tokens, que son las unidades léxicas del lenguaje (palabras clave, identificadores, operadores, etc.). El análisis léxico elimina espacios en blanco, comentarios, y verifica la validez léxica de los elementos.</w:t>
      </w:r>
    </w:p>
    <w:p w:rsidR="00000000" w:rsidDel="00000000" w:rsidP="00000000" w:rsidRDefault="00000000" w:rsidRPr="00000000" w14:paraId="00000056">
      <w:pPr>
        <w:numPr>
          <w:ilvl w:val="1"/>
          <w:numId w:val="1"/>
        </w:numPr>
        <w:spacing w:after="240" w:before="240" w:lineRule="auto"/>
        <w:ind w:left="1440" w:hanging="360"/>
        <w:jc w:val="left"/>
      </w:pPr>
      <w:r w:rsidDel="00000000" w:rsidR="00000000" w:rsidRPr="00000000">
        <w:rPr>
          <w:b w:val="1"/>
          <w:rtl w:val="0"/>
        </w:rPr>
        <w:t xml:space="preserve">Análisis sintáctico (parser)</w:t>
      </w:r>
      <w:r w:rsidDel="00000000" w:rsidR="00000000" w:rsidRPr="00000000">
        <w:rPr>
          <w:rtl w:val="0"/>
        </w:rPr>
        <w:t xml:space="preserve">:</w:t>
        <w:br w:type="textWrapping"/>
        <w:t xml:space="preserve">Aquí se analiza la estructura gramatical de los tokens generados en la fase léxica, verificando que sigan las reglas del lenguaje. Se genera un árbol sintáctico (AST, Abstract Syntax Tree) que representa jerárquicamente el código.</w:t>
      </w:r>
    </w:p>
    <w:p w:rsidR="00000000" w:rsidDel="00000000" w:rsidP="00000000" w:rsidRDefault="00000000" w:rsidRPr="00000000" w14:paraId="00000057">
      <w:pPr>
        <w:numPr>
          <w:ilvl w:val="1"/>
          <w:numId w:val="1"/>
        </w:numPr>
        <w:spacing w:after="240" w:before="240" w:lineRule="auto"/>
        <w:ind w:left="1440" w:hanging="360"/>
        <w:jc w:val="left"/>
      </w:pPr>
      <w:r w:rsidDel="00000000" w:rsidR="00000000" w:rsidRPr="00000000">
        <w:rPr>
          <w:b w:val="1"/>
          <w:rtl w:val="0"/>
        </w:rPr>
        <w:t xml:space="preserve">Análisis semántico</w:t>
      </w:r>
      <w:r w:rsidDel="00000000" w:rsidR="00000000" w:rsidRPr="00000000">
        <w:rPr>
          <w:rtl w:val="0"/>
        </w:rPr>
        <w:t xml:space="preserve">:</w:t>
        <w:br w:type="textWrapping"/>
        <w:t xml:space="preserve">Esta fase verifica el significado del código. Comprueba tipos de datos, declaraciones previas de variables, y coerción de tipos. También puede realizar análisis de alcance y detectar errores semánticos.</w:t>
      </w:r>
    </w:p>
    <w:p w:rsidR="00000000" w:rsidDel="00000000" w:rsidP="00000000" w:rsidRDefault="00000000" w:rsidRPr="00000000" w14:paraId="00000058">
      <w:pPr>
        <w:numPr>
          <w:ilvl w:val="1"/>
          <w:numId w:val="1"/>
        </w:numPr>
        <w:spacing w:after="240" w:before="240" w:lineRule="auto"/>
        <w:ind w:left="1440" w:hanging="360"/>
        <w:jc w:val="left"/>
      </w:pPr>
      <w:r w:rsidDel="00000000" w:rsidR="00000000" w:rsidRPr="00000000">
        <w:rPr>
          <w:b w:val="1"/>
          <w:rtl w:val="0"/>
        </w:rPr>
        <w:t xml:space="preserve">Generación de código intermedio</w:t>
      </w:r>
      <w:r w:rsidDel="00000000" w:rsidR="00000000" w:rsidRPr="00000000">
        <w:rPr>
          <w:rtl w:val="0"/>
        </w:rPr>
        <w:t xml:space="preserve">:</w:t>
        <w:br w:type="textWrapping"/>
        <w:t xml:space="preserve">Convierte el árbol sintáctico en una representación intermedia que sea más cercana al código máquina pero independiente de la arquitectura específica. Este código es más fácil de optimizar.</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Notaciones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Autómatas Finitos .- Un </w:t>
      </w:r>
      <w:r w:rsidDel="00000000" w:rsidR="00000000" w:rsidRPr="00000000">
        <w:rPr>
          <w:b w:val="1"/>
          <w:rtl w:val="0"/>
        </w:rPr>
        <w:t xml:space="preserve">Autómata Finito</w:t>
      </w:r>
      <w:r w:rsidDel="00000000" w:rsidR="00000000" w:rsidRPr="00000000">
        <w:rPr>
          <w:rtl w:val="0"/>
        </w:rPr>
        <w:t xml:space="preserve"> es un modelo matemático usado para procesar lenguajes regulares, representando cadenas válidas mediante un conjunto de estados, transiciones, un estado inicial y estados finales. Se utiliza principalmente en el análisis léxico de compiladores para identificar tokens, como palabras clave o números. Puede ser determinista (DFA), con transiciones únicas, o no determinista (NFA), con múltiples opciones o transiciones vacías, y opera aceptando o rechazando cadenas según las reglas definidas.</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Diagrama Sintactico.- Un </w:t>
      </w:r>
      <w:r w:rsidDel="00000000" w:rsidR="00000000" w:rsidRPr="00000000">
        <w:rPr>
          <w:b w:val="1"/>
          <w:rtl w:val="0"/>
        </w:rPr>
        <w:t xml:space="preserve">diagrama sintáctico</w:t>
      </w:r>
      <w:r w:rsidDel="00000000" w:rsidR="00000000" w:rsidRPr="00000000">
        <w:rPr>
          <w:rtl w:val="0"/>
        </w:rPr>
        <w:t xml:space="preserve"> es una representación gráfica de la gramática de un lenguaje, utilizada en la fase de análisis sintáctico de un compilador. Muestra cómo se estructuran las construcciones válidas del lenguaje mediante nodos y conexiones que representan reglas gramaticales. Cada nodo corresponde a un elemento como palabras clave, operadores o expresiones, mientras que las flechas indican el flujo entre ellos. Se usa para visualizar y validar la estructura de código fuente de manera clara y precisa.</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Árbol Sintactico.- Un </w:t>
      </w:r>
      <w:r w:rsidDel="00000000" w:rsidR="00000000" w:rsidRPr="00000000">
        <w:rPr>
          <w:b w:val="1"/>
          <w:rtl w:val="0"/>
        </w:rPr>
        <w:t xml:space="preserve">árbol sintáctico</w:t>
      </w:r>
      <w:r w:rsidDel="00000000" w:rsidR="00000000" w:rsidRPr="00000000">
        <w:rPr>
          <w:rtl w:val="0"/>
        </w:rPr>
        <w:t xml:space="preserve"> es una representación jerárquica de la estructura gramatical de una cadena de entrada, utilizada en la fase de análisis sintáctico de un compilador. Cada nodo del árbol representa una regla de la gramática aplicada, y las hojas representan los símbolos terminales (como palabras clave, operadores o literales). El árbol muestra cómo se descompone una expresión o sentencia en sus componentes sintácticos, reflejando la jerarquía y las relaciones entre ellos, como en un operador con mayor precedencia sobre otros.</w:t>
      </w:r>
    </w:p>
    <w:p w:rsidR="00000000" w:rsidDel="00000000" w:rsidP="00000000" w:rsidRDefault="00000000" w:rsidRPr="00000000" w14:paraId="0000005D">
      <w:pPr>
        <w:numPr>
          <w:ilvl w:val="1"/>
          <w:numId w:val="1"/>
        </w:numPr>
        <w:spacing w:after="240" w:before="240" w:lineRule="auto"/>
        <w:ind w:left="1440" w:hanging="360"/>
      </w:pPr>
      <w:r w:rsidDel="00000000" w:rsidR="00000000" w:rsidRPr="00000000">
        <w:rPr>
          <w:rtl w:val="0"/>
        </w:rPr>
        <w:t xml:space="preserve">BNF.- La </w:t>
      </w:r>
      <w:r w:rsidDel="00000000" w:rsidR="00000000" w:rsidRPr="00000000">
        <w:rPr>
          <w:b w:val="1"/>
          <w:rtl w:val="0"/>
        </w:rPr>
        <w:t xml:space="preserve">gramática formal en BNF (Backus-Naur Form)</w:t>
      </w:r>
      <w:r w:rsidDel="00000000" w:rsidR="00000000" w:rsidRPr="00000000">
        <w:rPr>
          <w:rtl w:val="0"/>
        </w:rPr>
        <w:t xml:space="preserve"> es una notación para describir la sintaxis de un lenguaje de manera formal. Utiliza un conjunto de reglas de producción para especificar cómo se pueden formar cadenas válidas en un lenguaje a partir de símbolos terminales y no terminales.</w:t>
      </w:r>
    </w:p>
    <w:p w:rsidR="00000000" w:rsidDel="00000000" w:rsidP="00000000" w:rsidRDefault="00000000" w:rsidRPr="00000000" w14:paraId="0000005E">
      <w:pPr>
        <w:numPr>
          <w:ilvl w:val="1"/>
          <w:numId w:val="1"/>
        </w:numPr>
        <w:spacing w:after="240" w:before="240" w:lineRule="auto"/>
        <w:ind w:left="1440" w:hanging="360"/>
        <w:rPr>
          <w:u w:val="none"/>
        </w:rPr>
      </w:pPr>
      <w:r w:rsidDel="00000000" w:rsidR="00000000" w:rsidRPr="00000000">
        <w:rPr>
          <w:b w:val="1"/>
          <w:rtl w:val="0"/>
        </w:rPr>
        <w:t xml:space="preserve">EBNF.- </w:t>
      </w:r>
      <w:r w:rsidDel="00000000" w:rsidR="00000000" w:rsidRPr="00000000">
        <w:rPr>
          <w:rtl w:val="0"/>
        </w:rPr>
        <w:t xml:space="preserve">E</w:t>
      </w:r>
      <w:r w:rsidDel="00000000" w:rsidR="00000000" w:rsidRPr="00000000">
        <w:rPr>
          <w:rtl w:val="0"/>
        </w:rPr>
        <w:t xml:space="preserve">s una extensión de la notación </w:t>
      </w:r>
      <w:r w:rsidDel="00000000" w:rsidR="00000000" w:rsidRPr="00000000">
        <w:rPr>
          <w:b w:val="1"/>
          <w:rtl w:val="0"/>
        </w:rPr>
        <w:t xml:space="preserve">BNF</w:t>
      </w:r>
      <w:r w:rsidDel="00000000" w:rsidR="00000000" w:rsidRPr="00000000">
        <w:rPr>
          <w:rtl w:val="0"/>
        </w:rPr>
        <w:t xml:space="preserve"> que simplifica y mejora la representación de lenguajes formales mediante la adición de operadores y convenciones adicionales. Estas mejoras permiten describir gramáticas de manera más compacta, expresiva y fácil de leer. Es particularmente útil para definir lenguajes de programación y especificaciones de sintaxis de manera clara y precisa.</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Herramientas</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Lenguaje de programación: </w:t>
      </w:r>
      <w:r w:rsidDel="00000000" w:rsidR="00000000" w:rsidRPr="00000000">
        <w:rPr>
          <w:rtl w:val="0"/>
        </w:rPr>
        <w:t xml:space="preserve">Python</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 Visual</w:t>
      </w:r>
      <w:r w:rsidDel="00000000" w:rsidR="00000000" w:rsidRPr="00000000">
        <w:rPr>
          <w:rtl w:val="0"/>
        </w:rPr>
        <w:t xml:space="preserve"> Studio Code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numPr>
          <w:ilvl w:val="0"/>
          <w:numId w:val="2"/>
        </w:numPr>
        <w:ind w:left="432" w:hanging="432"/>
        <w:rPr/>
      </w:pPr>
      <w:bookmarkStart w:colFirst="0" w:colLast="0" w:name="_3dy6vkm" w:id="5"/>
      <w:bookmarkEnd w:id="5"/>
      <w:r w:rsidDel="00000000" w:rsidR="00000000" w:rsidRPr="00000000">
        <w:rPr>
          <w:rtl w:val="0"/>
        </w:rPr>
        <w:t xml:space="preserve">ANÁLISIS LÉXICO</w:t>
      </w:r>
    </w:p>
    <w:p w:rsidR="00000000" w:rsidDel="00000000" w:rsidP="00000000" w:rsidRDefault="00000000" w:rsidRPr="00000000" w14:paraId="00000064">
      <w:pPr>
        <w:pStyle w:val="Heading2"/>
        <w:numPr>
          <w:ilvl w:val="1"/>
          <w:numId w:val="2"/>
        </w:numPr>
        <w:ind w:left="576" w:hanging="576"/>
        <w:rPr/>
      </w:pPr>
      <w:bookmarkStart w:colFirst="0" w:colLast="0" w:name="_1t3h5sf" w:id="6"/>
      <w:bookmarkEnd w:id="6"/>
      <w:r w:rsidDel="00000000" w:rsidR="00000000" w:rsidRPr="00000000">
        <w:rPr>
          <w:rtl w:val="0"/>
        </w:rPr>
        <w:t xml:space="preserve">Definición del alfabeto</w:t>
      </w:r>
    </w:p>
    <w:p w:rsidR="00000000" w:rsidDel="00000000" w:rsidP="00000000" w:rsidRDefault="00000000" w:rsidRPr="00000000" w14:paraId="00000065">
      <w:pPr>
        <w:rPr/>
      </w:pPr>
      <w:r w:rsidDel="00000000" w:rsidR="00000000" w:rsidRPr="00000000">
        <w:rPr>
          <w:b w:val="1"/>
          <w:rtl w:val="0"/>
        </w:rPr>
        <w:t xml:space="preserve">Palabras Reservadas (relevantes para clases)</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 </w:t>
      </w:r>
      <w:r w:rsidDel="00000000" w:rsidR="00000000" w:rsidRPr="00000000">
        <w:rPr>
          <w:rtl w:val="0"/>
        </w:rPr>
        <w:t xml:space="preserve">static</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private</w:t>
      </w:r>
      <w:r w:rsidDel="00000000" w:rsidR="00000000" w:rsidRPr="00000000">
        <w:rPr>
          <w:rtl w:val="0"/>
        </w:rPr>
        <w:t xml:space="preserve">, </w:t>
      </w:r>
      <w:r w:rsidDel="00000000" w:rsidR="00000000" w:rsidRPr="00000000">
        <w:rPr>
          <w:rtl w:val="0"/>
        </w:rPr>
        <w:t xml:space="preserve">protected</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b w:val="1"/>
          <w:rtl w:val="0"/>
        </w:rPr>
        <w:t xml:space="preserve">Símbolos especiales</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Tipos de Datos</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float</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char</w:t>
      </w:r>
      <w:r w:rsidDel="00000000" w:rsidR="00000000" w:rsidRPr="00000000">
        <w:rPr>
          <w:rtl w:val="0"/>
        </w:rPr>
        <w:t xml:space="preserve">, </w:t>
      </w:r>
      <w:r w:rsidDel="00000000" w:rsidR="00000000" w:rsidRPr="00000000">
        <w:rPr>
          <w:rtl w:val="0"/>
        </w:rPr>
        <w:t xml:space="preserve">boolean</w:t>
      </w:r>
      <w:r w:rsidDel="00000000" w:rsidR="00000000" w:rsidRPr="00000000">
        <w:rPr>
          <w:rtl w:val="0"/>
        </w:rPr>
        <w:t xml:space="preserve">, </w:t>
      </w:r>
      <w:r w:rsidDel="00000000" w:rsidR="00000000" w:rsidRPr="00000000">
        <w:rPr>
          <w:rtl w:val="0"/>
        </w:rPr>
        <w:t xml:space="preserve">String</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b w:val="1"/>
          <w:rtl w:val="0"/>
        </w:rPr>
        <w:t xml:space="preserve">Identificadores</w:t>
      </w:r>
      <w:r w:rsidDel="00000000" w:rsidR="00000000" w:rsidRPr="00000000">
        <w:rPr>
          <w:rtl w:val="0"/>
        </w:rPr>
        <w:t xml:space="preserve">: Nombres de clases y atributos.</w:t>
      </w:r>
    </w:p>
    <w:p w:rsidR="00000000" w:rsidDel="00000000" w:rsidP="00000000" w:rsidRDefault="00000000" w:rsidRPr="00000000" w14:paraId="00000069">
      <w:pPr>
        <w:pStyle w:val="Heading2"/>
        <w:numPr>
          <w:ilvl w:val="1"/>
          <w:numId w:val="2"/>
        </w:numPr>
        <w:ind w:left="576" w:hanging="576"/>
        <w:rPr/>
      </w:pPr>
      <w:bookmarkStart w:colFirst="0" w:colLast="0" w:name="_4d34og8" w:id="7"/>
      <w:bookmarkEnd w:id="7"/>
      <w:r w:rsidDel="00000000" w:rsidR="00000000" w:rsidRPr="00000000">
        <w:rPr>
          <w:rtl w:val="0"/>
        </w:rPr>
        <w:t xml:space="preserve">Definición de expresiones regulares</w:t>
      </w:r>
    </w:p>
    <w:p w:rsidR="00000000" w:rsidDel="00000000" w:rsidP="00000000" w:rsidRDefault="00000000" w:rsidRPr="00000000" w14:paraId="0000006A">
      <w:pPr>
        <w:spacing w:after="0" w:lineRule="auto"/>
        <w:rPr/>
      </w:pPr>
      <w:r w:rsidDel="00000000" w:rsidR="00000000" w:rsidRPr="00000000">
        <w:rPr>
          <w:b w:val="1"/>
          <w:rtl w:val="0"/>
        </w:rPr>
        <w:t xml:space="preserve">Modificador de clase:</w:t>
      </w:r>
      <w:r w:rsidDel="00000000" w:rsidR="00000000" w:rsidRPr="00000000">
        <w:rPr>
          <w:rtl w:val="0"/>
        </w:rPr>
        <w:t xml:space="preserve"> static</w:t>
      </w:r>
    </w:p>
    <w:p w:rsidR="00000000" w:rsidDel="00000000" w:rsidP="00000000" w:rsidRDefault="00000000" w:rsidRPr="00000000" w14:paraId="0000006B">
      <w:pPr>
        <w:spacing w:after="0" w:lineRule="auto"/>
        <w:rPr/>
      </w:pPr>
      <w:r w:rsidDel="00000000" w:rsidR="00000000" w:rsidRPr="00000000">
        <w:rPr>
          <w:b w:val="1"/>
          <w:rtl w:val="0"/>
        </w:rPr>
        <w:t xml:space="preserve">clase:</w:t>
      </w:r>
      <w:r w:rsidDel="00000000" w:rsidR="00000000" w:rsidRPr="00000000">
        <w:rPr>
          <w:rtl w:val="0"/>
        </w:rPr>
        <w:t xml:space="preserve"> class,</w:t>
      </w:r>
    </w:p>
    <w:p w:rsidR="00000000" w:rsidDel="00000000" w:rsidP="00000000" w:rsidRDefault="00000000" w:rsidRPr="00000000" w14:paraId="0000006C">
      <w:pPr>
        <w:spacing w:after="0" w:lineRule="auto"/>
        <w:rPr/>
      </w:pPr>
      <w:r w:rsidDel="00000000" w:rsidR="00000000" w:rsidRPr="00000000">
        <w:rPr>
          <w:b w:val="1"/>
          <w:rtl w:val="0"/>
        </w:rPr>
        <w:t xml:space="preserve">Modificador de acceso: </w:t>
      </w:r>
      <w:r w:rsidDel="00000000" w:rsidR="00000000" w:rsidRPr="00000000">
        <w:rPr>
          <w:rtl w:val="0"/>
        </w:rPr>
        <w:t xml:space="preserve">(private|public|protected)</w:t>
      </w:r>
    </w:p>
    <w:p w:rsidR="00000000" w:rsidDel="00000000" w:rsidP="00000000" w:rsidRDefault="00000000" w:rsidRPr="00000000" w14:paraId="0000006D">
      <w:pPr>
        <w:spacing w:after="0" w:lineRule="auto"/>
        <w:rPr/>
      </w:pPr>
      <w:r w:rsidDel="00000000" w:rsidR="00000000" w:rsidRPr="00000000">
        <w:rPr>
          <w:b w:val="1"/>
          <w:rtl w:val="0"/>
        </w:rPr>
        <w:t xml:space="preserve">Símbolo { :</w:t>
      </w:r>
      <w:r w:rsidDel="00000000" w:rsidR="00000000" w:rsidRPr="00000000">
        <w:rPr>
          <w:rtl w:val="0"/>
        </w:rPr>
        <w:t xml:space="preserve"> {</w:t>
      </w:r>
    </w:p>
    <w:p w:rsidR="00000000" w:rsidDel="00000000" w:rsidP="00000000" w:rsidRDefault="00000000" w:rsidRPr="00000000" w14:paraId="0000006E">
      <w:pPr>
        <w:spacing w:after="0" w:lineRule="auto"/>
        <w:rPr/>
      </w:pPr>
      <w:r w:rsidDel="00000000" w:rsidR="00000000" w:rsidRPr="00000000">
        <w:rPr>
          <w:b w:val="1"/>
          <w:rtl w:val="0"/>
        </w:rPr>
        <w:t xml:space="preserve">Símbolo }: </w:t>
      </w:r>
      <w:r w:rsidDel="00000000" w:rsidR="00000000" w:rsidRPr="00000000">
        <w:rPr>
          <w:rtl w:val="0"/>
        </w:rPr>
        <w:t xml:space="preserve">}</w:t>
      </w:r>
    </w:p>
    <w:p w:rsidR="00000000" w:rsidDel="00000000" w:rsidP="00000000" w:rsidRDefault="00000000" w:rsidRPr="00000000" w14:paraId="0000006F">
      <w:pPr>
        <w:spacing w:after="0" w:lineRule="auto"/>
        <w:rPr/>
      </w:pPr>
      <w:r w:rsidDel="00000000" w:rsidR="00000000" w:rsidRPr="00000000">
        <w:rPr>
          <w:b w:val="1"/>
          <w:rtl w:val="0"/>
        </w:rPr>
        <w:t xml:space="preserve">Fin de sentencia:</w:t>
      </w:r>
      <w:r w:rsidDel="00000000" w:rsidR="00000000" w:rsidRPr="00000000">
        <w:rPr>
          <w:rtl w:val="0"/>
        </w:rPr>
        <w:t xml:space="preserve"> ;</w:t>
      </w:r>
    </w:p>
    <w:p w:rsidR="00000000" w:rsidDel="00000000" w:rsidP="00000000" w:rsidRDefault="00000000" w:rsidRPr="00000000" w14:paraId="00000070">
      <w:pPr>
        <w:spacing w:after="0" w:lineRule="auto"/>
        <w:rPr/>
      </w:pPr>
      <w:r w:rsidDel="00000000" w:rsidR="00000000" w:rsidRPr="00000000">
        <w:rPr>
          <w:b w:val="1"/>
          <w:rtl w:val="0"/>
        </w:rPr>
        <w:t xml:space="preserve">TipoDato:</w:t>
      </w:r>
      <w:r w:rsidDel="00000000" w:rsidR="00000000" w:rsidRPr="00000000">
        <w:rPr>
          <w:rtl w:val="0"/>
        </w:rPr>
        <w:t xml:space="preserve"> (int|float|String|double|char|boolean)</w:t>
      </w:r>
    </w:p>
    <w:p w:rsidR="00000000" w:rsidDel="00000000" w:rsidP="00000000" w:rsidRDefault="00000000" w:rsidRPr="00000000" w14:paraId="00000071">
      <w:pPr>
        <w:spacing w:after="0" w:lineRule="auto"/>
        <w:rPr/>
      </w:pPr>
      <w:r w:rsidDel="00000000" w:rsidR="00000000" w:rsidRPr="00000000">
        <w:rPr>
          <w:b w:val="1"/>
          <w:rtl w:val="0"/>
        </w:rPr>
        <w:t xml:space="preserve">Identificador:</w:t>
      </w:r>
      <w:r w:rsidDel="00000000" w:rsidR="00000000" w:rsidRPr="00000000">
        <w:rPr>
          <w:rtl w:val="0"/>
        </w:rPr>
        <w:t xml:space="preserve"> [a-zA-Z_][a-zA-Z0-9_]*</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2"/>
        <w:numPr>
          <w:ilvl w:val="1"/>
          <w:numId w:val="2"/>
        </w:numPr>
        <w:ind w:left="576" w:hanging="576"/>
        <w:rPr/>
      </w:pPr>
      <w:bookmarkStart w:colFirst="0" w:colLast="0" w:name="_2s8eyo1" w:id="8"/>
      <w:bookmarkEnd w:id="8"/>
      <w:r w:rsidDel="00000000" w:rsidR="00000000" w:rsidRPr="00000000">
        <w:rPr>
          <w:rtl w:val="0"/>
        </w:rPr>
        <w:t xml:space="preserve">Implementación del analizador léxico</w:t>
      </w:r>
    </w:p>
    <w:p w:rsidR="00000000" w:rsidDel="00000000" w:rsidP="00000000" w:rsidRDefault="00000000" w:rsidRPr="00000000" w14:paraId="00000074">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75">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analizador_lex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source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expresiones = {</w:t>
      </w:r>
    </w:p>
    <w:p w:rsidR="00000000" w:rsidDel="00000000" w:rsidP="00000000" w:rsidRDefault="00000000" w:rsidRPr="00000000" w14:paraId="00000078">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"Modificador de clase"</w:t>
      </w:r>
      <w:r w:rsidDel="00000000" w:rsidR="00000000" w:rsidRPr="00000000">
        <w:rPr>
          <w:rFonts w:ascii="Courier New" w:cs="Courier New" w:eastAsia="Courier New" w:hAnsi="Courier New"/>
          <w:sz w:val="21"/>
          <w:szCs w:val="21"/>
          <w:rtl w:val="0"/>
        </w:rPr>
        <w:t xml:space="preserve">: r</w:t>
      </w:r>
      <w:r w:rsidDel="00000000" w:rsidR="00000000" w:rsidRPr="00000000">
        <w:rPr>
          <w:rFonts w:ascii="Courier New" w:cs="Courier New" w:eastAsia="Courier New" w:hAnsi="Courier New"/>
          <w:color w:val="a31515"/>
          <w:sz w:val="21"/>
          <w:szCs w:val="21"/>
          <w:rtl w:val="0"/>
        </w:rPr>
        <w:t xml:space="preserve">"static"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"clase"</w:t>
      </w:r>
      <w:r w:rsidDel="00000000" w:rsidR="00000000" w:rsidRPr="00000000">
        <w:rPr>
          <w:rFonts w:ascii="Courier New" w:cs="Courier New" w:eastAsia="Courier New" w:hAnsi="Courier New"/>
          <w:sz w:val="21"/>
          <w:szCs w:val="21"/>
          <w:rtl w:val="0"/>
        </w:rPr>
        <w:t xml:space="preserve">: r</w:t>
      </w:r>
      <w:r w:rsidDel="00000000" w:rsidR="00000000" w:rsidRPr="00000000">
        <w:rPr>
          <w:rFonts w:ascii="Courier New" w:cs="Courier New" w:eastAsia="Courier New" w:hAnsi="Courier New"/>
          <w:color w:val="a31515"/>
          <w:sz w:val="21"/>
          <w:szCs w:val="21"/>
          <w:rtl w:val="0"/>
        </w:rPr>
        <w:t xml:space="preserve">"class"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"Modificador de acceso"</w:t>
      </w:r>
      <w:r w:rsidDel="00000000" w:rsidR="00000000" w:rsidRPr="00000000">
        <w:rPr>
          <w:rFonts w:ascii="Courier New" w:cs="Courier New" w:eastAsia="Courier New" w:hAnsi="Courier New"/>
          <w:sz w:val="21"/>
          <w:szCs w:val="21"/>
          <w:rtl w:val="0"/>
        </w:rPr>
        <w:t xml:space="preserve">: r</w:t>
      </w:r>
      <w:r w:rsidDel="00000000" w:rsidR="00000000" w:rsidRPr="00000000">
        <w:rPr>
          <w:rFonts w:ascii="Courier New" w:cs="Courier New" w:eastAsia="Courier New" w:hAnsi="Courier New"/>
          <w:color w:val="a31515"/>
          <w:sz w:val="21"/>
          <w:szCs w:val="21"/>
          <w:rtl w:val="0"/>
        </w:rPr>
        <w:t xml:space="preserve">"(private|public|protected)"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"Simbolo {"</w:t>
      </w:r>
      <w:r w:rsidDel="00000000" w:rsidR="00000000" w:rsidRPr="00000000">
        <w:rPr>
          <w:rFonts w:ascii="Courier New" w:cs="Courier New" w:eastAsia="Courier New" w:hAnsi="Courier New"/>
          <w:sz w:val="21"/>
          <w:szCs w:val="21"/>
          <w:rtl w:val="0"/>
        </w:rPr>
        <w:t xml:space="preserve">: r</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"Simbolo }"</w:t>
      </w:r>
      <w:r w:rsidDel="00000000" w:rsidR="00000000" w:rsidRPr="00000000">
        <w:rPr>
          <w:rFonts w:ascii="Courier New" w:cs="Courier New" w:eastAsia="Courier New" w:hAnsi="Courier New"/>
          <w:sz w:val="21"/>
          <w:szCs w:val="21"/>
          <w:rtl w:val="0"/>
        </w:rPr>
        <w:t xml:space="preserve">: r</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"Simbolo ,"</w:t>
      </w:r>
      <w:r w:rsidDel="00000000" w:rsidR="00000000" w:rsidRPr="00000000">
        <w:rPr>
          <w:rFonts w:ascii="Courier New" w:cs="Courier New" w:eastAsia="Courier New" w:hAnsi="Courier New"/>
          <w:sz w:val="21"/>
          <w:szCs w:val="21"/>
          <w:rtl w:val="0"/>
        </w:rPr>
        <w:t xml:space="preserve">: r</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"Fin de sentencia"</w:t>
      </w:r>
      <w:r w:rsidDel="00000000" w:rsidR="00000000" w:rsidRPr="00000000">
        <w:rPr>
          <w:rFonts w:ascii="Courier New" w:cs="Courier New" w:eastAsia="Courier New" w:hAnsi="Courier New"/>
          <w:sz w:val="21"/>
          <w:szCs w:val="21"/>
          <w:rtl w:val="0"/>
        </w:rPr>
        <w:t xml:space="preserve">: r</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F">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"TipoDato"</w:t>
      </w:r>
      <w:r w:rsidDel="00000000" w:rsidR="00000000" w:rsidRPr="00000000">
        <w:rPr>
          <w:rFonts w:ascii="Courier New" w:cs="Courier New" w:eastAsia="Courier New" w:hAnsi="Courier New"/>
          <w:sz w:val="21"/>
          <w:szCs w:val="21"/>
          <w:rtl w:val="0"/>
        </w:rPr>
        <w:t xml:space="preserve">: r</w:t>
      </w:r>
      <w:r w:rsidDel="00000000" w:rsidR="00000000" w:rsidRPr="00000000">
        <w:rPr>
          <w:rFonts w:ascii="Courier New" w:cs="Courier New" w:eastAsia="Courier New" w:hAnsi="Courier New"/>
          <w:color w:val="a31515"/>
          <w:sz w:val="21"/>
          <w:szCs w:val="21"/>
          <w:rtl w:val="0"/>
        </w:rPr>
        <w:t xml:space="preserve">"(int|float|String|double|char|boolean|string)"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"Identificador"</w:t>
      </w:r>
      <w:r w:rsidDel="00000000" w:rsidR="00000000" w:rsidRPr="00000000">
        <w:rPr>
          <w:rFonts w:ascii="Courier New" w:cs="Courier New" w:eastAsia="Courier New" w:hAnsi="Courier New"/>
          <w:sz w:val="21"/>
          <w:szCs w:val="21"/>
          <w:rtl w:val="0"/>
        </w:rPr>
        <w:t xml:space="preserve">: r</w:t>
      </w:r>
      <w:r w:rsidDel="00000000" w:rsidR="00000000" w:rsidRPr="00000000">
        <w:rPr>
          <w:rFonts w:ascii="Courier New" w:cs="Courier New" w:eastAsia="Courier New" w:hAnsi="Courier New"/>
          <w:color w:val="a31515"/>
          <w:sz w:val="21"/>
          <w:szCs w:val="21"/>
          <w:rtl w:val="0"/>
        </w:rPr>
        <w:t xml:space="preserve">"[a-zA-Z_][a-zA-Z0-9_]*"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2">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3">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tokens = []</w:t>
      </w:r>
    </w:p>
    <w:p w:rsidR="00000000" w:rsidDel="00000000" w:rsidP="00000000" w:rsidRDefault="00000000" w:rsidRPr="00000000" w14:paraId="00000084">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5">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linea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source.splitlines():</w:t>
      </w:r>
    </w:p>
    <w:p w:rsidR="00000000" w:rsidDel="00000000" w:rsidP="00000000" w:rsidRDefault="00000000" w:rsidRPr="00000000" w14:paraId="00000086">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linea = linea.strip()</w:t>
      </w:r>
    </w:p>
    <w:p w:rsidR="00000000" w:rsidDel="00000000" w:rsidP="00000000" w:rsidRDefault="00000000" w:rsidRPr="00000000" w14:paraId="00000087">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linea:  </w:t>
      </w:r>
      <w:r w:rsidDel="00000000" w:rsidR="00000000" w:rsidRPr="00000000">
        <w:rPr>
          <w:rFonts w:ascii="Courier New" w:cs="Courier New" w:eastAsia="Courier New" w:hAnsi="Courier New"/>
          <w:color w:val="008000"/>
          <w:sz w:val="21"/>
          <w:szCs w:val="21"/>
          <w:rtl w:val="0"/>
        </w:rPr>
        <w:t xml:space="preserve"># Ignore empty lines</w:t>
      </w:r>
    </w:p>
    <w:p w:rsidR="00000000" w:rsidDel="00000000" w:rsidP="00000000" w:rsidRDefault="00000000" w:rsidRPr="00000000" w14:paraId="00000088">
      <w:pPr>
        <w:shd w:fill="f7f7f7" w:val="clear"/>
        <w:spacing w:after="0"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continue</w:t>
      </w:r>
    </w:p>
    <w:p w:rsidR="00000000" w:rsidDel="00000000" w:rsidP="00000000" w:rsidRDefault="00000000" w:rsidRPr="00000000" w14:paraId="00000089">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Divide la línea en palabras y analiza cada palabra individualmente</w:t>
      </w:r>
    </w:p>
    <w:p w:rsidR="00000000" w:rsidDel="00000000" w:rsidP="00000000" w:rsidRDefault="00000000" w:rsidRPr="00000000" w14:paraId="0000008B">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palabras = re.findall(r</w:t>
      </w:r>
      <w:r w:rsidDel="00000000" w:rsidR="00000000" w:rsidRPr="00000000">
        <w:rPr>
          <w:rFonts w:ascii="Courier New" w:cs="Courier New" w:eastAsia="Courier New" w:hAnsi="Courier New"/>
          <w:color w:val="a31515"/>
          <w:sz w:val="21"/>
          <w:szCs w:val="21"/>
          <w:rtl w:val="0"/>
        </w:rPr>
        <w:t xml:space="preserve">"[a-zA-Z_][a-zA-Z0-9_]*|[{},;]"</w:t>
      </w:r>
      <w:r w:rsidDel="00000000" w:rsidR="00000000" w:rsidRPr="00000000">
        <w:rPr>
          <w:rFonts w:ascii="Courier New" w:cs="Courier New" w:eastAsia="Courier New" w:hAnsi="Courier New"/>
          <w:sz w:val="21"/>
          <w:szCs w:val="21"/>
          <w:rtl w:val="0"/>
        </w:rPr>
        <w:t xml:space="preserve">, linea)</w:t>
      </w:r>
    </w:p>
    <w:p w:rsidR="00000000" w:rsidDel="00000000" w:rsidP="00000000" w:rsidRDefault="00000000" w:rsidRPr="00000000" w14:paraId="0000008C">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palabra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palabras:</w:t>
      </w:r>
    </w:p>
    <w:p w:rsidR="00000000" w:rsidDel="00000000" w:rsidP="00000000" w:rsidRDefault="00000000" w:rsidRPr="00000000" w14:paraId="0000008D">
      <w:pPr>
        <w:shd w:fill="f7f7f7" w:val="clear"/>
        <w:spacing w:after="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coincide =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8E">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tipo, expresion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expresiones.items():</w:t>
      </w:r>
    </w:p>
    <w:p w:rsidR="00000000" w:rsidDel="00000000" w:rsidP="00000000" w:rsidRDefault="00000000" w:rsidRPr="00000000" w14:paraId="0000008F">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re.fullmatch(expresion, palabra):</w:t>
      </w:r>
    </w:p>
    <w:p w:rsidR="00000000" w:rsidDel="00000000" w:rsidP="00000000" w:rsidRDefault="00000000" w:rsidRPr="00000000" w14:paraId="00000090">
      <w:pPr>
        <w:shd w:fill="f7f7f7" w:val="clear"/>
        <w:spacing w:after="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coincide =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91">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tokens.append((tipo, palabra))</w:t>
      </w:r>
    </w:p>
    <w:p w:rsidR="00000000" w:rsidDel="00000000" w:rsidP="00000000" w:rsidRDefault="00000000" w:rsidRPr="00000000" w14:paraId="00000092">
      <w:pPr>
        <w:shd w:fill="f7f7f7" w:val="clear"/>
        <w:spacing w:after="0"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p>
    <w:p w:rsidR="00000000" w:rsidDel="00000000" w:rsidP="00000000" w:rsidRDefault="00000000" w:rsidRPr="00000000" w14:paraId="00000093">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coincide:</w:t>
      </w:r>
    </w:p>
    <w:p w:rsidR="00000000" w:rsidDel="00000000" w:rsidP="00000000" w:rsidRDefault="00000000" w:rsidRPr="00000000" w14:paraId="00000094">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"No hay coincidencias para: </w:t>
      </w:r>
      <w:r w:rsidDel="00000000" w:rsidR="00000000" w:rsidRPr="00000000">
        <w:rPr>
          <w:rFonts w:ascii="Courier New" w:cs="Courier New" w:eastAsia="Courier New" w:hAnsi="Courier New"/>
          <w:sz w:val="21"/>
          <w:szCs w:val="21"/>
          <w:rtl w:val="0"/>
        </w:rPr>
        <w:t xml:space="preserve">{palabra}</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6">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tokens</w:t>
      </w:r>
    </w:p>
    <w:p w:rsidR="00000000" w:rsidDel="00000000" w:rsidP="00000000" w:rsidRDefault="00000000" w:rsidRPr="00000000" w14:paraId="00000097">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pStyle w:val="Heading2"/>
        <w:numPr>
          <w:ilvl w:val="1"/>
          <w:numId w:val="2"/>
        </w:numPr>
        <w:ind w:left="576" w:hanging="576"/>
        <w:rPr/>
      </w:pPr>
      <w:bookmarkStart w:colFirst="0" w:colLast="0" w:name="_17dp8vu" w:id="9"/>
      <w:bookmarkEnd w:id="9"/>
      <w:r w:rsidDel="00000000" w:rsidR="00000000" w:rsidRPr="00000000">
        <w:rPr>
          <w:rtl w:val="0"/>
        </w:rPr>
        <w:t xml:space="preserve">Tabla de símbolos</w:t>
      </w:r>
    </w:p>
    <w:p w:rsidR="00000000" w:rsidDel="00000000" w:rsidP="00000000" w:rsidRDefault="00000000" w:rsidRPr="00000000" w14:paraId="0000009B">
      <w:pPr>
        <w:jc w:val="center"/>
        <w:rPr/>
      </w:pPr>
      <w:r w:rsidDel="00000000" w:rsidR="00000000" w:rsidRPr="00000000">
        <w:rPr>
          <w:rtl w:val="0"/>
        </w:rPr>
      </w:r>
    </w:p>
    <w:tbl>
      <w:tblPr>
        <w:tblStyle w:val="Table1"/>
        <w:tblW w:w="948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0"/>
        <w:gridCol w:w="3160"/>
        <w:gridCol w:w="3160"/>
        <w:tblGridChange w:id="0">
          <w:tblGrid>
            <w:gridCol w:w="3160"/>
            <w:gridCol w:w="3160"/>
            <w:gridCol w:w="3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left"/>
              <w:rPr/>
            </w:pPr>
            <w:r w:rsidDel="00000000" w:rsidR="00000000" w:rsidRPr="00000000">
              <w:rPr>
                <w:rtl w:val="0"/>
              </w:rPr>
              <w:t xml:space="preserve">Lexema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left"/>
              <w:rPr/>
            </w:pPr>
            <w:r w:rsidDel="00000000" w:rsidR="00000000" w:rsidRPr="00000000">
              <w:rPr>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left"/>
              <w:rPr/>
            </w:pPr>
            <w:r w:rsidDel="00000000" w:rsidR="00000000" w:rsidRPr="00000000">
              <w:rPr>
                <w:rtl w:val="0"/>
              </w:rPr>
              <w:t xml:space="preserve">Expresión regular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left"/>
              <w:rPr/>
            </w:pPr>
            <w:r w:rsidDel="00000000" w:rsidR="00000000" w:rsidRPr="00000000">
              <w:rPr>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left"/>
              <w:rPr/>
            </w:pPr>
            <w:r w:rsidDel="00000000" w:rsidR="00000000" w:rsidRPr="00000000">
              <w:rPr>
                <w:rtl w:val="0"/>
              </w:rPr>
              <w:t xml:space="preserve">Modificador de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left"/>
              <w:rPr/>
            </w:pPr>
            <w:r w:rsidDel="00000000" w:rsidR="00000000" w:rsidRPr="00000000">
              <w:rPr>
                <w:rtl w:val="0"/>
              </w:rPr>
              <w:t xml:space="preserve">static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left"/>
              <w:rPr/>
            </w:pPr>
            <w:r w:rsidDel="00000000" w:rsidR="00000000" w:rsidRPr="00000000">
              <w:rPr>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left"/>
              <w:rPr/>
            </w:pPr>
            <w:r w:rsidDel="00000000" w:rsidR="00000000" w:rsidRPr="00000000">
              <w:rPr>
                <w:rtl w:val="0"/>
              </w:rPr>
              <w:t xml:space="preserve">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left"/>
              <w:rPr/>
            </w:pPr>
            <w:r w:rsidDel="00000000" w:rsidR="00000000" w:rsidRPr="00000000">
              <w:rPr>
                <w:rtl w:val="0"/>
              </w:rPr>
              <w:t xml:space="preserve">private,public,protected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left"/>
              <w:rPr/>
            </w:pPr>
            <w:r w:rsidDel="00000000" w:rsidR="00000000" w:rsidRPr="00000000">
              <w:rPr>
                <w:rtl w:val="0"/>
              </w:rPr>
              <w:t xml:space="preserve">Modificador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left"/>
              <w:rPr/>
            </w:pPr>
            <w:r w:rsidDel="00000000" w:rsidR="00000000" w:rsidRPr="00000000">
              <w:rPr>
                <w:rtl w:val="0"/>
              </w:rPr>
              <w:t xml:space="preserve">(private|public|protected)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left"/>
              <w:rPr/>
            </w:pPr>
            <w:r w:rsidDel="00000000" w:rsidR="00000000" w:rsidRPr="00000000">
              <w:rPr>
                <w:rtl w:val="0"/>
              </w:rPr>
              <w:t xml:space="preserve">Símbolo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left"/>
              <w:rPr/>
            </w:pPr>
            <w:r w:rsidDel="00000000" w:rsidR="00000000" w:rsidRPr="00000000">
              <w:rPr>
                <w:rtl w:val="0"/>
              </w:rPr>
              <w:t xml:space="preserve">Símbolo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left"/>
              <w:rPr/>
            </w:pPr>
            <w:r w:rsidDel="00000000" w:rsidR="00000000" w:rsidRPr="00000000">
              <w:rPr>
                <w:rtl w:val="0"/>
              </w:rPr>
              <w:t xml:space="preserve">Fin de sentencia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left"/>
              <w:rPr/>
            </w:pPr>
            <w:r w:rsidDel="00000000" w:rsidR="00000000" w:rsidRPr="00000000">
              <w:rPr>
                <w:rtl w:val="0"/>
              </w:rPr>
              <w:t xml:space="preserve">int,float,String,double,boolean,char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left"/>
              <w:rPr/>
            </w:pPr>
            <w:r w:rsidDel="00000000" w:rsidR="00000000" w:rsidRPr="00000000">
              <w:rPr>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left"/>
              <w:rPr/>
            </w:pPr>
            <w:r w:rsidDel="00000000" w:rsidR="00000000" w:rsidRPr="00000000">
              <w:rPr>
                <w:rtl w:val="0"/>
              </w:rPr>
              <w:t xml:space="preserve">(int|float|String|double|char|boolean|String)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left"/>
              <w:rPr/>
            </w:pPr>
            <w:r w:rsidDel="00000000" w:rsidR="00000000" w:rsidRPr="00000000">
              <w:rPr>
                <w:rtl w:val="0"/>
              </w:rPr>
              <w:t xml:space="preserve">a,b,c,d,1a,2d,c3,A,B,.....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left"/>
              <w:rPr/>
            </w:pPr>
            <w:r w:rsidDel="00000000" w:rsidR="00000000" w:rsidRPr="00000000">
              <w:rPr>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left"/>
              <w:rPr/>
            </w:pPr>
            <w:r w:rsidDel="00000000" w:rsidR="00000000" w:rsidRPr="00000000">
              <w:rPr>
                <w:rtl w:val="0"/>
              </w:rPr>
              <w:t xml:space="preserve">[a-zA-Z_][a-zA-Z0-9_]*c</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numPr>
          <w:ilvl w:val="1"/>
          <w:numId w:val="2"/>
        </w:numPr>
        <w:ind w:left="576" w:hanging="576"/>
        <w:rPr/>
      </w:pPr>
      <w:bookmarkStart w:colFirst="0" w:colLast="0" w:name="_3rdcrjn" w:id="10"/>
      <w:bookmarkEnd w:id="10"/>
      <w:r w:rsidDel="00000000" w:rsidR="00000000" w:rsidRPr="00000000">
        <w:rPr>
          <w:rtl w:val="0"/>
        </w:rPr>
        <w:t xml:space="preserve">Autómatas finitos</w:t>
      </w:r>
    </w:p>
    <w:p w:rsidR="00000000" w:rsidDel="00000000" w:rsidP="00000000" w:rsidRDefault="00000000" w:rsidRPr="00000000" w14:paraId="000000B9">
      <w:pPr>
        <w:rPr/>
      </w:pPr>
      <w:r w:rsidDel="00000000" w:rsidR="00000000" w:rsidRPr="00000000">
        <w:rPr>
          <w:rtl w:val="0"/>
        </w:rPr>
        <w:t xml:space="preserve">// modelar al menos 3 autómatas finitos</w:t>
      </w:r>
    </w:p>
    <w:p w:rsidR="00000000" w:rsidDel="00000000" w:rsidP="00000000" w:rsidRDefault="00000000" w:rsidRPr="00000000" w14:paraId="000000BA">
      <w:pPr>
        <w:rPr/>
      </w:pPr>
      <w:r w:rsidDel="00000000" w:rsidR="00000000" w:rsidRPr="00000000">
        <w:rPr/>
        <mc:AlternateContent>
          <mc:Choice Requires="wpg">
            <w:drawing>
              <wp:inline distB="114300" distT="114300" distL="114300" distR="114300">
                <wp:extent cx="5972175" cy="3547382"/>
                <wp:effectExtent b="0" l="0" r="0" t="0"/>
                <wp:docPr id="1" name=""/>
                <a:graphic>
                  <a:graphicData uri="http://schemas.microsoft.com/office/word/2010/wordprocessingGroup">
                    <wpg:wgp>
                      <wpg:cNvGrpSpPr/>
                      <wpg:grpSpPr>
                        <a:xfrm>
                          <a:off x="526275" y="344725"/>
                          <a:ext cx="5972175" cy="3547382"/>
                          <a:chOff x="526275" y="344725"/>
                          <a:chExt cx="6331725" cy="3745050"/>
                        </a:xfrm>
                      </wpg:grpSpPr>
                      <wps:wsp>
                        <wps:cNvSpPr/>
                        <wps:cNvPr id="2" name="Shape 2"/>
                        <wps:spPr>
                          <a:xfrm>
                            <a:off x="531050" y="688475"/>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q0</w:t>
                              </w:r>
                            </w:p>
                          </w:txbxContent>
                        </wps:txbx>
                        <wps:bodyPr anchorCtr="0" anchor="ctr" bIns="91425" lIns="91425" spcFirstLastPara="1" rIns="91425" wrap="square" tIns="91425">
                          <a:noAutofit/>
                        </wps:bodyPr>
                      </wps:wsp>
                      <wps:wsp>
                        <wps:cNvSpPr/>
                        <wps:cNvPr id="3" name="Shape 3"/>
                        <wps:spPr>
                          <a:xfrm>
                            <a:off x="1583300" y="688475"/>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q1</w:t>
                              </w:r>
                            </w:p>
                          </w:txbxContent>
                        </wps:txbx>
                        <wps:bodyPr anchorCtr="0" anchor="ctr" bIns="91425" lIns="91425" spcFirstLastPara="1" rIns="91425" wrap="square" tIns="91425">
                          <a:noAutofit/>
                        </wps:bodyPr>
                      </wps:wsp>
                      <wps:wsp>
                        <wps:cNvSpPr/>
                        <wps:cNvPr id="4" name="Shape 4"/>
                        <wps:spPr>
                          <a:xfrm>
                            <a:off x="2696925" y="688475"/>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q2</w:t>
                              </w:r>
                            </w:p>
                          </w:txbxContent>
                        </wps:txbx>
                        <wps:bodyPr anchorCtr="0" anchor="ctr" bIns="91425" lIns="91425" spcFirstLastPara="1" rIns="91425" wrap="square" tIns="91425">
                          <a:noAutofit/>
                        </wps:bodyPr>
                      </wps:wsp>
                      <wps:wsp>
                        <wps:cNvSpPr/>
                        <wps:cNvPr id="5" name="Shape 5"/>
                        <wps:spPr>
                          <a:xfrm>
                            <a:off x="3677575" y="688475"/>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q3</w:t>
                              </w:r>
                            </w:p>
                          </w:txbxContent>
                        </wps:txbx>
                        <wps:bodyPr anchorCtr="0" anchor="ctr" bIns="91425" lIns="91425" spcFirstLastPara="1" rIns="91425" wrap="square" tIns="91425">
                          <a:noAutofit/>
                        </wps:bodyPr>
                      </wps:wsp>
                      <wps:wsp>
                        <wps:cNvSpPr/>
                        <wps:cNvPr id="6" name="Shape 6"/>
                        <wps:spPr>
                          <a:xfrm>
                            <a:off x="4658225" y="688475"/>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q4</w:t>
                              </w:r>
                            </w:p>
                          </w:txbxContent>
                        </wps:txbx>
                        <wps:bodyPr anchorCtr="0" anchor="ctr" bIns="91425" lIns="91425" spcFirstLastPara="1" rIns="91425" wrap="square" tIns="91425">
                          <a:noAutofit/>
                        </wps:bodyPr>
                      </wps:wsp>
                      <wps:wsp>
                        <wps:cNvSpPr/>
                        <wps:cNvPr id="7" name="Shape 7"/>
                        <wps:spPr>
                          <a:xfrm>
                            <a:off x="5587825" y="688475"/>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q5</w:t>
                              </w:r>
                            </w:p>
                          </w:txbxContent>
                        </wps:txbx>
                        <wps:bodyPr anchorCtr="0" anchor="ctr" bIns="91425" lIns="91425" spcFirstLastPara="1" rIns="91425" wrap="square" tIns="91425">
                          <a:noAutofit/>
                        </wps:bodyPr>
                      </wps:wsp>
                      <wps:wsp>
                        <wps:cNvSpPr/>
                        <wps:cNvPr id="8" name="Shape 8"/>
                        <wps:spPr>
                          <a:xfrm>
                            <a:off x="653775" y="2028913"/>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q0</w:t>
                              </w:r>
                            </w:p>
                          </w:txbxContent>
                        </wps:txbx>
                        <wps:bodyPr anchorCtr="0" anchor="ctr" bIns="91425" lIns="91425" spcFirstLastPara="1" rIns="91425" wrap="square" tIns="91425">
                          <a:noAutofit/>
                        </wps:bodyPr>
                      </wps:wsp>
                      <wps:wsp>
                        <wps:cNvSpPr/>
                        <wps:cNvPr id="9" name="Shape 9"/>
                        <wps:spPr>
                          <a:xfrm>
                            <a:off x="1706025" y="2028913"/>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q1</w:t>
                              </w:r>
                            </w:p>
                          </w:txbxContent>
                        </wps:txbx>
                        <wps:bodyPr anchorCtr="0" anchor="ctr" bIns="91425" lIns="91425" spcFirstLastPara="1" rIns="91425" wrap="square" tIns="91425">
                          <a:noAutofit/>
                        </wps:bodyPr>
                      </wps:wsp>
                      <wps:wsp>
                        <wps:cNvSpPr/>
                        <wps:cNvPr id="10" name="Shape 10"/>
                        <wps:spPr>
                          <a:xfrm>
                            <a:off x="2819650" y="2028913"/>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q2</w:t>
                              </w:r>
                            </w:p>
                          </w:txbxContent>
                        </wps:txbx>
                        <wps:bodyPr anchorCtr="0" anchor="ctr" bIns="91425" lIns="91425" spcFirstLastPara="1" rIns="91425" wrap="square" tIns="91425">
                          <a:noAutofit/>
                        </wps:bodyPr>
                      </wps:wsp>
                      <wps:wsp>
                        <wps:cNvSpPr/>
                        <wps:cNvPr id="11" name="Shape 11"/>
                        <wps:spPr>
                          <a:xfrm>
                            <a:off x="3800300" y="2028913"/>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q3</w:t>
                              </w:r>
                            </w:p>
                          </w:txbxContent>
                        </wps:txbx>
                        <wps:bodyPr anchorCtr="0" anchor="ctr" bIns="91425" lIns="91425" spcFirstLastPara="1" rIns="91425" wrap="square" tIns="91425">
                          <a:noAutofit/>
                        </wps:bodyPr>
                      </wps:wsp>
                      <wps:wsp>
                        <wps:cNvSpPr/>
                        <wps:cNvPr id="12" name="Shape 12"/>
                        <wps:spPr>
                          <a:xfrm>
                            <a:off x="582338" y="3665900"/>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q0</w:t>
                              </w:r>
                            </w:p>
                          </w:txbxContent>
                        </wps:txbx>
                        <wps:bodyPr anchorCtr="0" anchor="ctr" bIns="91425" lIns="91425" spcFirstLastPara="1" rIns="91425" wrap="square" tIns="91425">
                          <a:noAutofit/>
                        </wps:bodyPr>
                      </wps:wsp>
                      <wps:wsp>
                        <wps:cNvSpPr/>
                        <wps:cNvPr id="13" name="Shape 13"/>
                        <wps:spPr>
                          <a:xfrm>
                            <a:off x="1726988" y="3665900"/>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q1</w:t>
                              </w:r>
                            </w:p>
                          </w:txbxContent>
                        </wps:txbx>
                        <wps:bodyPr anchorCtr="0" anchor="ctr" bIns="91425" lIns="91425" spcFirstLastPara="1" rIns="91425" wrap="square" tIns="91425">
                          <a:noAutofit/>
                        </wps:bodyPr>
                      </wps:wsp>
                      <wps:wsp>
                        <wps:cNvSpPr/>
                        <wps:cNvPr id="14" name="Shape 14"/>
                        <wps:spPr>
                          <a:xfrm>
                            <a:off x="3515138" y="3665900"/>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q2</w:t>
                              </w:r>
                            </w:p>
                          </w:txbxContent>
                        </wps:txbx>
                        <wps:bodyPr anchorCtr="0" anchor="ctr" bIns="91425" lIns="91425" spcFirstLastPara="1" rIns="91425" wrap="square" tIns="91425">
                          <a:noAutofit/>
                        </wps:bodyPr>
                      </wps:wsp>
                      <wps:wsp>
                        <wps:cNvCnPr/>
                        <wps:spPr>
                          <a:xfrm>
                            <a:off x="1042538" y="3875450"/>
                            <a:ext cx="68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87188" y="3875450"/>
                            <a:ext cx="1328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745238" y="3665750"/>
                            <a:ext cx="230100" cy="209700"/>
                          </a:xfrm>
                          <a:prstGeom prst="curvedConnector4">
                            <a:avLst>
                              <a:gd fmla="val -103488" name="adj1"/>
                              <a:gd fmla="val 213484"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1016888" y="3496550"/>
                            <a:ext cx="8034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[a-zA-Z_]</w:t>
                              </w:r>
                            </w:p>
                          </w:txbxContent>
                        </wps:txbx>
                        <wps:bodyPr anchorCtr="0" anchor="t" bIns="91425" lIns="91425" spcFirstLastPara="1" rIns="91425" wrap="square" tIns="91425">
                          <a:spAutoFit/>
                        </wps:bodyPr>
                      </wps:wsp>
                      <wps:wsp>
                        <wps:cNvSpPr txBox="1"/>
                        <wps:cNvPr id="19" name="Shape 19"/>
                        <wps:spPr>
                          <a:xfrm>
                            <a:off x="2294063" y="3474600"/>
                            <a:ext cx="10635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[a-zA-Z0-9_]*</w:t>
                              </w:r>
                            </w:p>
                          </w:txbxContent>
                        </wps:txbx>
                        <wps:bodyPr anchorCtr="0" anchor="t" bIns="91425" lIns="91425" spcFirstLastPara="1" rIns="91425" wrap="square" tIns="91425">
                          <a:spAutoFit/>
                        </wps:bodyPr>
                      </wps:wsp>
                      <wps:wsp>
                        <wps:cNvSpPr txBox="1"/>
                        <wps:cNvPr id="20" name="Shape 20"/>
                        <wps:spPr>
                          <a:xfrm>
                            <a:off x="4189063" y="3169950"/>
                            <a:ext cx="13281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[a-zA-Z0-9_]*</w:t>
                              </w:r>
                            </w:p>
                          </w:txbxContent>
                        </wps:txbx>
                        <wps:bodyPr anchorCtr="0" anchor="t" bIns="91425" lIns="91425" spcFirstLastPara="1" rIns="91425" wrap="square" tIns="91425">
                          <a:spAutoFit/>
                        </wps:bodyPr>
                      </wps:wsp>
                      <wps:wsp>
                        <wps:cNvCnPr/>
                        <wps:spPr>
                          <a:xfrm>
                            <a:off x="1113975" y="2238463"/>
                            <a:ext cx="59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66225" y="2238463"/>
                            <a:ext cx="653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79850" y="2238463"/>
                            <a:ext cx="52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1149750" y="1746500"/>
                            <a:ext cx="52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25" name="Shape 25"/>
                        <wps:spPr>
                          <a:xfrm>
                            <a:off x="2227038" y="1746500"/>
                            <a:ext cx="4602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6" name="Shape 26"/>
                        <wps:spPr>
                          <a:xfrm>
                            <a:off x="3244050" y="1746500"/>
                            <a:ext cx="4602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a:spAutoFit/>
                        </wps:bodyPr>
                      </wps:wsp>
                      <wps:wsp>
                        <wps:cNvCnPr/>
                        <wps:spPr>
                          <a:xfrm>
                            <a:off x="991250" y="898025"/>
                            <a:ext cx="59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43500" y="898025"/>
                            <a:ext cx="653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57125" y="898025"/>
                            <a:ext cx="52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37775" y="898025"/>
                            <a:ext cx="52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18425" y="898025"/>
                            <a:ext cx="46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2" name="Shape 32"/>
                        <wps:spPr>
                          <a:xfrm>
                            <a:off x="1057175" y="344725"/>
                            <a:ext cx="4602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p>
                          </w:txbxContent>
                        </wps:txbx>
                        <wps:bodyPr anchorCtr="0" anchor="t" bIns="91425" lIns="91425" spcFirstLastPara="1" rIns="91425" wrap="square" tIns="91425">
                          <a:spAutoFit/>
                        </wps:bodyPr>
                      </wps:wsp>
                      <wps:wsp>
                        <wps:cNvSpPr txBox="1"/>
                        <wps:cNvPr id="33" name="Shape 33"/>
                        <wps:spPr>
                          <a:xfrm>
                            <a:off x="2104313" y="344725"/>
                            <a:ext cx="4602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w:t>
                              </w:r>
                            </w:p>
                          </w:txbxContent>
                        </wps:txbx>
                        <wps:bodyPr anchorCtr="0" anchor="t" bIns="91425" lIns="91425" spcFirstLastPara="1" rIns="91425" wrap="square" tIns="91425">
                          <a:spAutoFit/>
                        </wps:bodyPr>
                      </wps:wsp>
                      <wps:wsp>
                        <wps:cNvSpPr txBox="1"/>
                        <wps:cNvPr id="34" name="Shape 34"/>
                        <wps:spPr>
                          <a:xfrm>
                            <a:off x="3120750" y="344725"/>
                            <a:ext cx="4602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txBox="1"/>
                        <wps:cNvPr id="35" name="Shape 35"/>
                        <wps:spPr>
                          <a:xfrm>
                            <a:off x="4167900" y="344725"/>
                            <a:ext cx="4602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t" bIns="91425" lIns="91425" spcFirstLastPara="1" rIns="91425" wrap="square" tIns="91425">
                          <a:spAutoFit/>
                        </wps:bodyPr>
                      </wps:wsp>
                      <wps:wsp>
                        <wps:cNvSpPr txBox="1"/>
                        <wps:cNvPr id="36" name="Shape 36"/>
                        <wps:spPr>
                          <a:xfrm>
                            <a:off x="5174075" y="344725"/>
                            <a:ext cx="4602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wps:cNvPr id="37" name="Shape 37"/>
                        <wps:spPr>
                          <a:xfrm>
                            <a:off x="6397800" y="688475"/>
                            <a:ext cx="460200" cy="419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q6</w:t>
                              </w:r>
                            </w:p>
                          </w:txbxContent>
                        </wps:txbx>
                        <wps:bodyPr anchorCtr="0" anchor="ctr" bIns="91425" lIns="91425" spcFirstLastPara="1" rIns="91425" wrap="square" tIns="91425">
                          <a:noAutofit/>
                        </wps:bodyPr>
                      </wps:wsp>
                      <wps:wsp>
                        <wps:cNvCnPr/>
                        <wps:spPr>
                          <a:xfrm>
                            <a:off x="6048025" y="898025"/>
                            <a:ext cx="349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9" name="Shape 39"/>
                        <wps:spPr>
                          <a:xfrm>
                            <a:off x="5992825" y="344725"/>
                            <a:ext cx="4602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72175" cy="3547382"/>
                <wp:effectExtent b="0" l="0" r="0" t="0"/>
                <wp:docPr id="1"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972175" cy="35473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B">
      <w:pPr>
        <w:pStyle w:val="Heading1"/>
        <w:numPr>
          <w:ilvl w:val="0"/>
          <w:numId w:val="2"/>
        </w:numPr>
        <w:ind w:left="432" w:hanging="432"/>
        <w:rPr/>
      </w:pPr>
      <w:bookmarkStart w:colFirst="0" w:colLast="0" w:name="_26in1rg" w:id="11"/>
      <w:bookmarkEnd w:id="11"/>
      <w:r w:rsidDel="00000000" w:rsidR="00000000" w:rsidRPr="00000000">
        <w:rPr>
          <w:rtl w:val="0"/>
        </w:rPr>
        <w:t xml:space="preserve">ANÁLISIS SINTÁCTICO</w:t>
      </w:r>
    </w:p>
    <w:p w:rsidR="00000000" w:rsidDel="00000000" w:rsidP="00000000" w:rsidRDefault="00000000" w:rsidRPr="00000000" w14:paraId="000000BC">
      <w:pPr>
        <w:pStyle w:val="Heading2"/>
        <w:numPr>
          <w:ilvl w:val="1"/>
          <w:numId w:val="2"/>
        </w:numPr>
        <w:ind w:left="576" w:hanging="576"/>
        <w:rPr/>
      </w:pPr>
      <w:bookmarkStart w:colFirst="0" w:colLast="0" w:name="_lnxbz9" w:id="12"/>
      <w:bookmarkEnd w:id="12"/>
      <w:r w:rsidDel="00000000" w:rsidR="00000000" w:rsidRPr="00000000">
        <w:rPr>
          <w:rtl w:val="0"/>
        </w:rPr>
        <w:t xml:space="preserve">Diseño de la gramática</w:t>
      </w:r>
    </w:p>
    <w:p w:rsidR="00000000" w:rsidDel="00000000" w:rsidP="00000000" w:rsidRDefault="00000000" w:rsidRPr="00000000" w14:paraId="000000BD">
      <w:pPr>
        <w:pStyle w:val="Heading3"/>
        <w:keepNext w:val="0"/>
        <w:keepLines w:val="0"/>
        <w:spacing w:after="80" w:before="280" w:lineRule="auto"/>
        <w:ind w:left="0" w:firstLine="0"/>
        <w:rPr>
          <w:rFonts w:ascii="Roboto Mono" w:cs="Roboto Mono" w:eastAsia="Roboto Mono" w:hAnsi="Roboto Mono"/>
          <w:color w:val="188038"/>
        </w:rPr>
      </w:pPr>
      <w:bookmarkStart w:colFirst="0" w:colLast="0" w:name="_90gi7bb35srr" w:id="13"/>
      <w:bookmarkEnd w:id="13"/>
      <w:r w:rsidDel="00000000" w:rsidR="00000000" w:rsidRPr="00000000">
        <w:rPr>
          <w:sz w:val="26"/>
          <w:szCs w:val="26"/>
          <w:rtl w:val="0"/>
        </w:rPr>
        <w:t xml:space="preserve">Reglas BNF</w:t>
      </w:r>
      <w:r w:rsidDel="00000000" w:rsidR="00000000" w:rsidRPr="00000000">
        <w:rPr>
          <w:rtl w:val="0"/>
        </w:rPr>
      </w:r>
    </w:p>
    <w:p w:rsidR="00000000" w:rsidDel="00000000" w:rsidP="00000000" w:rsidRDefault="00000000" w:rsidRPr="00000000" w14:paraId="000000BE">
      <w:pPr>
        <w:spacing w:after="240" w:before="240" w:lineRule="auto"/>
        <w:ind w:left="432"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ClassDeclaration ::= Modificador_de_acceso Clase Identificador Simbolo_{ ClassBody Simbolo_} |Clase Identificador Simbolo_{ ClassBody Simbolo_} </w:t>
      </w:r>
    </w:p>
    <w:p w:rsidR="00000000" w:rsidDel="00000000" w:rsidP="00000000" w:rsidRDefault="00000000" w:rsidRPr="00000000" w14:paraId="000000BF">
      <w:pPr>
        <w:spacing w:after="240" w:before="240" w:lineRule="auto"/>
        <w:ind w:left="432"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ClassBody ::= VariableDeclaration| VariableDeclaration ClassBody</w:t>
      </w:r>
    </w:p>
    <w:p w:rsidR="00000000" w:rsidDel="00000000" w:rsidP="00000000" w:rsidRDefault="00000000" w:rsidRPr="00000000" w14:paraId="000000C0">
      <w:pPr>
        <w:spacing w:after="240" w:before="240" w:lineRule="auto"/>
        <w:ind w:left="432"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VariableDeclaration ::= Modificador_de_acceso TipoDato Identificador Simbolo_; | TipoDato Identificador Simbolo_;</w:t>
      </w:r>
    </w:p>
    <w:p w:rsidR="00000000" w:rsidDel="00000000" w:rsidP="00000000" w:rsidRDefault="00000000" w:rsidRPr="00000000" w14:paraId="000000C1">
      <w:pPr>
        <w:spacing w:after="240" w:before="240" w:lineRule="auto"/>
        <w:ind w:left="432" w:firstLine="0"/>
        <w:jc w:val="left"/>
        <w:rPr/>
      </w:pPr>
      <w:r w:rsidDel="00000000" w:rsidR="00000000" w:rsidRPr="00000000">
        <w:rPr>
          <w:rFonts w:ascii="Roboto Mono" w:cs="Roboto Mono" w:eastAsia="Roboto Mono" w:hAnsi="Roboto Mono"/>
          <w:color w:val="188038"/>
          <w:rtl w:val="0"/>
        </w:rPr>
        <w:t xml:space="preserve">Identificadores ::= Identificador|Identificador,Identificadores</w:t>
      </w:r>
      <w:r w:rsidDel="00000000" w:rsidR="00000000" w:rsidRPr="00000000">
        <w:rPr>
          <w:rtl w:val="0"/>
        </w:rPr>
      </w:r>
    </w:p>
    <w:p w:rsidR="00000000" w:rsidDel="00000000" w:rsidP="00000000" w:rsidRDefault="00000000" w:rsidRPr="00000000" w14:paraId="000000C2">
      <w:pPr>
        <w:pStyle w:val="Heading3"/>
        <w:keepNext w:val="0"/>
        <w:keepLines w:val="0"/>
        <w:spacing w:after="80" w:before="280" w:lineRule="auto"/>
        <w:ind w:left="0" w:firstLine="0"/>
        <w:rPr>
          <w:sz w:val="26"/>
          <w:szCs w:val="26"/>
        </w:rPr>
      </w:pPr>
      <w:bookmarkStart w:colFirst="0" w:colLast="0" w:name="_1xfj3vtm8ode" w:id="14"/>
      <w:bookmarkEnd w:id="14"/>
      <w:r w:rsidDel="00000000" w:rsidR="00000000" w:rsidRPr="00000000">
        <w:rPr>
          <w:sz w:val="26"/>
          <w:szCs w:val="26"/>
          <w:rtl w:val="0"/>
        </w:rPr>
        <w:t xml:space="preserve">Reglas EBNF</w:t>
      </w:r>
    </w:p>
    <w:p w:rsidR="00000000" w:rsidDel="00000000" w:rsidP="00000000" w:rsidRDefault="00000000" w:rsidRPr="00000000" w14:paraId="000000C3">
      <w:pPr>
        <w:spacing w:after="240" w:before="240" w:lineRule="auto"/>
        <w:ind w:left="432"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ClassDeclaration ::= [“Modificador_de_acceso”] “Clase” </w:t>
        <w:br w:type="textWrapping"/>
        <w:t xml:space="preserve">“Identificador” “Simbolo_{“ ClassBody “Simbolo_}”</w:t>
      </w:r>
    </w:p>
    <w:p w:rsidR="00000000" w:rsidDel="00000000" w:rsidP="00000000" w:rsidRDefault="00000000" w:rsidRPr="00000000" w14:paraId="000000C4">
      <w:pPr>
        <w:spacing w:after="240" w:before="240" w:lineRule="auto"/>
        <w:ind w:left="432"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ClassBody ::= {VariableDeclaration}</w:t>
      </w:r>
    </w:p>
    <w:p w:rsidR="00000000" w:rsidDel="00000000" w:rsidP="00000000" w:rsidRDefault="00000000" w:rsidRPr="00000000" w14:paraId="000000C5">
      <w:pPr>
        <w:spacing w:after="240" w:before="240" w:lineRule="auto"/>
        <w:ind w:left="432"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VariableDeclaration ::= [“Modificador_de_acceso”] “TipoDato” Identificadores "Simbolo_;"</w:t>
      </w:r>
    </w:p>
    <w:p w:rsidR="00000000" w:rsidDel="00000000" w:rsidP="00000000" w:rsidRDefault="00000000" w:rsidRPr="00000000" w14:paraId="000000C6">
      <w:pPr>
        <w:spacing w:after="240" w:before="240" w:lineRule="auto"/>
        <w:ind w:left="432"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Identificadores ::= {“Identificador”}</w:t>
      </w:r>
      <w:r w:rsidDel="00000000" w:rsidR="00000000" w:rsidRPr="00000000">
        <w:rPr>
          <w:rtl w:val="0"/>
        </w:rPr>
      </w:r>
    </w:p>
    <w:p w:rsidR="00000000" w:rsidDel="00000000" w:rsidP="00000000" w:rsidRDefault="00000000" w:rsidRPr="00000000" w14:paraId="000000C7">
      <w:pPr>
        <w:pStyle w:val="Heading2"/>
        <w:numPr>
          <w:ilvl w:val="1"/>
          <w:numId w:val="2"/>
        </w:numPr>
        <w:ind w:left="576" w:hanging="576"/>
        <w:rPr/>
      </w:pPr>
      <w:bookmarkStart w:colFirst="0" w:colLast="0" w:name="_35nkun2" w:id="15"/>
      <w:bookmarkEnd w:id="15"/>
      <w:r w:rsidDel="00000000" w:rsidR="00000000" w:rsidRPr="00000000">
        <w:rPr>
          <w:rtl w:val="0"/>
        </w:rPr>
        <w:t xml:space="preserve">Árbol de análisis sintáctico</w:t>
      </w:r>
    </w:p>
    <w:p w:rsidR="00000000" w:rsidDel="00000000" w:rsidP="00000000" w:rsidRDefault="00000000" w:rsidRPr="00000000" w14:paraId="000000C8">
      <w:pPr>
        <w:jc w:val="center"/>
        <w:rPr/>
      </w:pPr>
      <w:r w:rsidDel="00000000" w:rsidR="00000000" w:rsidRPr="00000000">
        <w:rPr/>
        <w:drawing>
          <wp:inline distB="114300" distT="114300" distL="114300" distR="114300">
            <wp:extent cx="5972175" cy="23114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72175"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pPr>
      <w:r w:rsidDel="00000000" w:rsidR="00000000" w:rsidRPr="00000000">
        <w:rPr/>
        <w:drawing>
          <wp:inline distB="114300" distT="114300" distL="114300" distR="114300">
            <wp:extent cx="5972175" cy="19685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721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2"/>
        <w:numPr>
          <w:ilvl w:val="1"/>
          <w:numId w:val="2"/>
        </w:numPr>
        <w:ind w:left="576" w:hanging="576"/>
        <w:rPr/>
      </w:pPr>
      <w:bookmarkStart w:colFirst="0" w:colLast="0" w:name="_1ksv4uv" w:id="16"/>
      <w:bookmarkEnd w:id="16"/>
      <w:r w:rsidDel="00000000" w:rsidR="00000000" w:rsidRPr="00000000">
        <w:rPr>
          <w:rtl w:val="0"/>
        </w:rPr>
        <w:t xml:space="preserve">Diagrama de sintaxis</w:t>
      </w:r>
    </w:p>
    <w:p w:rsidR="00000000" w:rsidDel="00000000" w:rsidP="00000000" w:rsidRDefault="00000000" w:rsidRPr="00000000" w14:paraId="000000CB">
      <w:pPr>
        <w:jc w:val="center"/>
        <w:rPr/>
      </w:pPr>
      <w:r w:rsidDel="00000000" w:rsidR="00000000" w:rsidRPr="00000000">
        <w:rPr/>
        <w:drawing>
          <wp:inline distB="114300" distT="114300" distL="114300" distR="114300">
            <wp:extent cx="5463540" cy="2878050"/>
            <wp:effectExtent b="0" l="0" r="0" t="0"/>
            <wp:docPr id="5" name="image5.png"/>
            <a:graphic>
              <a:graphicData uri="http://schemas.openxmlformats.org/drawingml/2006/picture">
                <pic:pic>
                  <pic:nvPicPr>
                    <pic:cNvPr id="0" name="image5.png"/>
                    <pic:cNvPicPr preferRelativeResize="0"/>
                  </pic:nvPicPr>
                  <pic:blipFill>
                    <a:blip r:embed="rId15"/>
                    <a:srcRect b="9209" l="4401" r="4053" t="13151"/>
                    <a:stretch>
                      <a:fillRect/>
                    </a:stretch>
                  </pic:blipFill>
                  <pic:spPr>
                    <a:xfrm>
                      <a:off x="0" y="0"/>
                      <a:ext cx="5463540" cy="28780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2"/>
        <w:numPr>
          <w:ilvl w:val="1"/>
          <w:numId w:val="2"/>
        </w:numPr>
        <w:ind w:left="576" w:hanging="576"/>
        <w:rPr/>
      </w:pPr>
      <w:bookmarkStart w:colFirst="0" w:colLast="0" w:name="_44sinio" w:id="17"/>
      <w:bookmarkEnd w:id="17"/>
      <w:r w:rsidDel="00000000" w:rsidR="00000000" w:rsidRPr="00000000">
        <w:rPr>
          <w:rtl w:val="0"/>
        </w:rPr>
        <w:t xml:space="preserve">Implementación del analizador sintáctico</w:t>
      </w:r>
    </w:p>
    <w:p w:rsidR="00000000" w:rsidDel="00000000" w:rsidP="00000000" w:rsidRDefault="00000000" w:rsidRPr="00000000" w14:paraId="000000CD">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ASTNode:</w:t>
      </w:r>
    </w:p>
    <w:p w:rsidR="00000000" w:rsidDel="00000000" w:rsidP="00000000" w:rsidRDefault="00000000" w:rsidRPr="00000000" w14:paraId="000000CE">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children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F">
      <w:pPr>
        <w:shd w:fill="f7f7f7" w:val="clear"/>
        <w:spacing w:line="325.71428571428567" w:lineRule="auto"/>
        <w:ind w:left="576"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type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57693"/>
          <w:sz w:val="21"/>
          <w:szCs w:val="21"/>
          <w:rtl w:val="0"/>
        </w:rPr>
        <w:t xml:space="preserve">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Node type (e.g., 'ClassDeclaration', 'VariableDeclaration')</w:t>
      </w:r>
    </w:p>
    <w:p w:rsidR="00000000" w:rsidDel="00000000" w:rsidP="00000000" w:rsidRDefault="00000000" w:rsidRPr="00000000" w14:paraId="000000D0">
      <w:pPr>
        <w:shd w:fill="f7f7f7" w:val="clear"/>
        <w:spacing w:line="325.71428571428567" w:lineRule="auto"/>
        <w:ind w:left="576"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.value = value  </w:t>
      </w:r>
      <w:r w:rsidDel="00000000" w:rsidR="00000000" w:rsidRPr="00000000">
        <w:rPr>
          <w:rFonts w:ascii="Courier New" w:cs="Courier New" w:eastAsia="Courier New" w:hAnsi="Courier New"/>
          <w:color w:val="008000"/>
          <w:sz w:val="21"/>
          <w:szCs w:val="21"/>
          <w:rtl w:val="0"/>
        </w:rPr>
        <w:t xml:space="preserve"># Node value (e.g., class name, variable name)</w:t>
      </w:r>
    </w:p>
    <w:p w:rsidR="00000000" w:rsidDel="00000000" w:rsidP="00000000" w:rsidRDefault="00000000" w:rsidRPr="00000000" w14:paraId="000000D1">
      <w:pPr>
        <w:shd w:fill="f7f7f7" w:val="clear"/>
        <w:spacing w:line="325.71428571428567" w:lineRule="auto"/>
        <w:ind w:left="576"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.children = children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8000"/>
          <w:sz w:val="21"/>
          <w:szCs w:val="21"/>
          <w:rtl w:val="0"/>
        </w:rPr>
        <w:t xml:space="preserve"># Child nodes</w:t>
      </w:r>
    </w:p>
    <w:p w:rsidR="00000000" w:rsidDel="00000000" w:rsidP="00000000" w:rsidRDefault="00000000" w:rsidRPr="00000000" w14:paraId="000000D2">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3">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Parser:</w:t>
      </w:r>
    </w:p>
    <w:p w:rsidR="00000000" w:rsidDel="00000000" w:rsidP="00000000" w:rsidRDefault="00000000" w:rsidRPr="00000000" w14:paraId="000000D4">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5">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.tokens = tokens</w:t>
      </w:r>
    </w:p>
    <w:p w:rsidR="00000000" w:rsidDel="00000000" w:rsidP="00000000" w:rsidRDefault="00000000" w:rsidRPr="00000000" w14:paraId="000000D6">
      <w:pPr>
        <w:shd w:fill="f7f7f7" w:val="clear"/>
        <w:spacing w:line="325.71428571428567" w:lineRule="auto"/>
        <w:ind w:left="576" w:firstLine="0"/>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.current_token_index = </w:t>
      </w:r>
      <w:r w:rsidDel="00000000" w:rsidR="00000000" w:rsidRPr="00000000">
        <w:rPr>
          <w:rFonts w:ascii="Courier New" w:cs="Courier New" w:eastAsia="Courier New" w:hAnsi="Courier New"/>
          <w:color w:val="116644"/>
          <w:sz w:val="21"/>
          <w:szCs w:val="21"/>
          <w:rtl w:val="0"/>
        </w:rPr>
        <w:t xml:space="preserve">0</w:t>
      </w:r>
    </w:p>
    <w:p w:rsidR="00000000" w:rsidDel="00000000" w:rsidP="00000000" w:rsidRDefault="00000000" w:rsidRPr="00000000" w14:paraId="000000D7">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8">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parse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9">
      <w:pPr>
        <w:shd w:fill="f7f7f7" w:val="clear"/>
        <w:spacing w:line="325.71428571428567" w:lineRule="auto"/>
        <w:ind w:left="576"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"""Parses the tokens and returns the root of the AST."""</w:t>
      </w:r>
    </w:p>
    <w:p w:rsidR="00000000" w:rsidDel="00000000" w:rsidP="00000000" w:rsidRDefault="00000000" w:rsidRPr="00000000" w14:paraId="000000DA">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.parse_ClassDeclaration()</w:t>
      </w:r>
    </w:p>
    <w:p w:rsidR="00000000" w:rsidDel="00000000" w:rsidP="00000000" w:rsidRDefault="00000000" w:rsidRPr="00000000" w14:paraId="000000DB">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C">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parse_ClassDeclaration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shd w:fill="f7f7f7" w:val="clear"/>
        <w:spacing w:line="325.71428571428567" w:lineRule="auto"/>
        <w:ind w:left="576"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"""Parses a class declaration."""</w:t>
      </w:r>
    </w:p>
    <w:p w:rsidR="00000000" w:rsidDel="00000000" w:rsidP="00000000" w:rsidRDefault="00000000" w:rsidRPr="00000000" w14:paraId="000000DE">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"Modificador de acceso"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F">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.consume_token()</w:t>
      </w:r>
    </w:p>
    <w:p w:rsidR="00000000" w:rsidDel="00000000" w:rsidP="00000000" w:rsidRDefault="00000000" w:rsidRPr="00000000" w14:paraId="000000E0">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"clase"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.consume_token()</w:t>
      </w:r>
    </w:p>
    <w:p w:rsidR="00000000" w:rsidDel="00000000" w:rsidP="00000000" w:rsidRDefault="00000000" w:rsidRPr="00000000" w14:paraId="000000E2">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"Identificador"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class_name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.consume_token()</w:t>
      </w:r>
    </w:p>
    <w:p w:rsidR="00000000" w:rsidDel="00000000" w:rsidP="00000000" w:rsidRDefault="00000000" w:rsidRPr="00000000" w14:paraId="000000E5">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"Simbolo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.consume_token()</w:t>
      </w:r>
    </w:p>
    <w:p w:rsidR="00000000" w:rsidDel="00000000" w:rsidP="00000000" w:rsidRDefault="00000000" w:rsidRPr="00000000" w14:paraId="000000E7">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class_body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.parse_ClassBody()</w:t>
      </w:r>
    </w:p>
    <w:p w:rsidR="00000000" w:rsidDel="00000000" w:rsidP="00000000" w:rsidRDefault="00000000" w:rsidRPr="00000000" w14:paraId="000000E8">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"Simbolo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.consume_token()</w:t>
      </w:r>
    </w:p>
    <w:p w:rsidR="00000000" w:rsidDel="00000000" w:rsidP="00000000" w:rsidRDefault="00000000" w:rsidRPr="00000000" w14:paraId="000000EA">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ASTNode(</w:t>
      </w:r>
      <w:r w:rsidDel="00000000" w:rsidR="00000000" w:rsidRPr="00000000">
        <w:rPr>
          <w:rFonts w:ascii="Courier New" w:cs="Courier New" w:eastAsia="Courier New" w:hAnsi="Courier New"/>
          <w:color w:val="a31515"/>
          <w:sz w:val="21"/>
          <w:szCs w:val="21"/>
          <w:rtl w:val="0"/>
        </w:rPr>
        <w:t xml:space="preserve">"ClassDeclaration"</w:t>
      </w:r>
      <w:r w:rsidDel="00000000" w:rsidR="00000000" w:rsidRPr="00000000">
        <w:rPr>
          <w:rFonts w:ascii="Courier New" w:cs="Courier New" w:eastAsia="Courier New" w:hAnsi="Courier New"/>
          <w:sz w:val="21"/>
          <w:szCs w:val="21"/>
          <w:rtl w:val="0"/>
        </w:rPr>
        <w:t xml:space="preserve">, class_name, [class_body])</w:t>
      </w:r>
    </w:p>
    <w:p w:rsidR="00000000" w:rsidDel="00000000" w:rsidP="00000000" w:rsidRDefault="00000000" w:rsidRPr="00000000" w14:paraId="000000EB">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raise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SyntaxError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"Error Sintactico: Unexpected token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C">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D">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parse_ClassBody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E">
      <w:pPr>
        <w:shd w:fill="f7f7f7" w:val="clear"/>
        <w:spacing w:line="325.71428571428567" w:lineRule="auto"/>
        <w:ind w:left="576"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"""Parses the body of a class."""</w:t>
      </w:r>
    </w:p>
    <w:p w:rsidR="00000000" w:rsidDel="00000000" w:rsidP="00000000" w:rsidRDefault="00000000" w:rsidRPr="00000000" w14:paraId="000000EF">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body_nodes = []</w:t>
      </w:r>
    </w:p>
    <w:p w:rsidR="00000000" w:rsidDel="00000000" w:rsidP="00000000" w:rsidRDefault="00000000" w:rsidRPr="00000000" w14:paraId="000000F0">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"TipoDato"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"Modificador de acceso"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body_nodes.append(</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.parse_VariableDeclaration())</w:t>
      </w:r>
    </w:p>
    <w:p w:rsidR="00000000" w:rsidDel="00000000" w:rsidP="00000000" w:rsidRDefault="00000000" w:rsidRPr="00000000" w14:paraId="000000F2">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ASTNode(</w:t>
      </w:r>
      <w:r w:rsidDel="00000000" w:rsidR="00000000" w:rsidRPr="00000000">
        <w:rPr>
          <w:rFonts w:ascii="Courier New" w:cs="Courier New" w:eastAsia="Courier New" w:hAnsi="Courier New"/>
          <w:color w:val="a31515"/>
          <w:sz w:val="21"/>
          <w:szCs w:val="21"/>
          <w:rtl w:val="0"/>
        </w:rPr>
        <w:t xml:space="preserve">"ClassBody"</w:t>
      </w:r>
      <w:r w:rsidDel="00000000" w:rsidR="00000000" w:rsidRPr="00000000">
        <w:rPr>
          <w:rFonts w:ascii="Courier New" w:cs="Courier New" w:eastAsia="Courier New" w:hAnsi="Courier New"/>
          <w:sz w:val="21"/>
          <w:szCs w:val="21"/>
          <w:rtl w:val="0"/>
        </w:rPr>
        <w:t xml:space="preserve">, children=body_nodes)</w:t>
      </w:r>
    </w:p>
    <w:p w:rsidR="00000000" w:rsidDel="00000000" w:rsidP="00000000" w:rsidRDefault="00000000" w:rsidRPr="00000000" w14:paraId="000000F3">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4">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parse_VariableDeclaration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5">
      <w:pPr>
        <w:shd w:fill="f7f7f7" w:val="clear"/>
        <w:spacing w:line="325.71428571428567" w:lineRule="auto"/>
        <w:ind w:left="576"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"""Parses a variable declaration with support for multiple variables."""</w:t>
      </w:r>
    </w:p>
    <w:p w:rsidR="00000000" w:rsidDel="00000000" w:rsidP="00000000" w:rsidRDefault="00000000" w:rsidRPr="00000000" w14:paraId="000000F6">
      <w:pPr>
        <w:shd w:fill="f7f7f7" w:val="clear"/>
        <w:spacing w:line="325.71428571428567" w:lineRule="auto"/>
        <w:ind w:left="576"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modifier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0F7">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"Modificador de acceso"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8">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modifier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.consume_token()</w:t>
      </w:r>
    </w:p>
    <w:p w:rsidR="00000000" w:rsidDel="00000000" w:rsidP="00000000" w:rsidRDefault="00000000" w:rsidRPr="00000000" w14:paraId="000000FA">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B">
      <w:pPr>
        <w:shd w:fill="f7f7f7" w:val="clear"/>
        <w:spacing w:line="325.71428571428567" w:lineRule="auto"/>
        <w:ind w:left="576"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Parse data type</w:t>
      </w:r>
    </w:p>
    <w:p w:rsidR="00000000" w:rsidDel="00000000" w:rsidP="00000000" w:rsidRDefault="00000000" w:rsidRPr="00000000" w14:paraId="000000FC">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"TipoDato"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D">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data_type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.consume_token()</w:t>
      </w:r>
    </w:p>
    <w:p w:rsidR="00000000" w:rsidDel="00000000" w:rsidP="00000000" w:rsidRDefault="00000000" w:rsidRPr="00000000" w14:paraId="000000FF">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0">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raise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SyntaxError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"Error Sintactico: Unexpected token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a31515"/>
          <w:sz w:val="21"/>
          <w:szCs w:val="21"/>
          <w:rtl w:val="0"/>
        </w:rPr>
        <w:t xml:space="preserve">, expected data type"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1">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2">
      <w:pPr>
        <w:shd w:fill="f7f7f7" w:val="clear"/>
        <w:spacing w:line="325.71428571428567" w:lineRule="auto"/>
        <w:ind w:left="576"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Parse variable names (comma-separated)</w:t>
      </w:r>
    </w:p>
    <w:p w:rsidR="00000000" w:rsidDel="00000000" w:rsidP="00000000" w:rsidRDefault="00000000" w:rsidRPr="00000000" w14:paraId="00000103">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variables = []</w:t>
      </w:r>
    </w:p>
    <w:p w:rsidR="00000000" w:rsidDel="00000000" w:rsidP="00000000" w:rsidRDefault="00000000" w:rsidRPr="00000000" w14:paraId="00000104">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"Identificador"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5">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var_name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6">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variables.append(var_name)</w:t>
      </w:r>
    </w:p>
    <w:p w:rsidR="00000000" w:rsidDel="00000000" w:rsidP="00000000" w:rsidRDefault="00000000" w:rsidRPr="00000000" w14:paraId="00000107">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.consume_token()</w:t>
      </w:r>
    </w:p>
    <w:p w:rsidR="00000000" w:rsidDel="00000000" w:rsidP="00000000" w:rsidRDefault="00000000" w:rsidRPr="00000000" w14:paraId="00000108">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"Simbolo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9">
      <w:pPr>
        <w:shd w:fill="f7f7f7" w:val="clear"/>
        <w:spacing w:line="325.71428571428567" w:lineRule="auto"/>
        <w:ind w:left="576"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.consume_token()  </w:t>
      </w:r>
      <w:r w:rsidDel="00000000" w:rsidR="00000000" w:rsidRPr="00000000">
        <w:rPr>
          <w:rFonts w:ascii="Courier New" w:cs="Courier New" w:eastAsia="Courier New" w:hAnsi="Courier New"/>
          <w:color w:val="008000"/>
          <w:sz w:val="21"/>
          <w:szCs w:val="21"/>
          <w:rtl w:val="0"/>
        </w:rPr>
        <w:t xml:space="preserve"># Consume comma and continue parsing</w:t>
      </w:r>
    </w:p>
    <w:p w:rsidR="00000000" w:rsidDel="00000000" w:rsidP="00000000" w:rsidRDefault="00000000" w:rsidRPr="00000000" w14:paraId="0000010A">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B">
      <w:pPr>
        <w:shd w:fill="f7f7f7" w:val="clear"/>
        <w:spacing w:line="325.71428571428567" w:lineRule="auto"/>
        <w:ind w:left="576" w:firstLine="0"/>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p>
    <w:p w:rsidR="00000000" w:rsidDel="00000000" w:rsidP="00000000" w:rsidRDefault="00000000" w:rsidRPr="00000000" w14:paraId="0000010C">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D">
      <w:pPr>
        <w:shd w:fill="f7f7f7" w:val="clear"/>
        <w:spacing w:line="325.71428571428567" w:lineRule="auto"/>
        <w:ind w:left="576"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Ensure the declaration ends with a semicolon</w:t>
      </w:r>
    </w:p>
    <w:p w:rsidR="00000000" w:rsidDel="00000000" w:rsidP="00000000" w:rsidRDefault="00000000" w:rsidRPr="00000000" w14:paraId="0000010E">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"Fin de sentencia"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F">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.consume_token()</w:t>
      </w:r>
    </w:p>
    <w:p w:rsidR="00000000" w:rsidDel="00000000" w:rsidP="00000000" w:rsidRDefault="00000000" w:rsidRPr="00000000" w14:paraId="00000110">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raise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SyntaxError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"Error Sintactico: Unexpected token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w:t>
      </w:r>
      <w:r w:rsidDel="00000000" w:rsidR="00000000" w:rsidRPr="00000000">
        <w:rPr>
          <w:rFonts w:ascii="Courier New" w:cs="Courier New" w:eastAsia="Courier New" w:hAnsi="Courier New"/>
          <w:color w:val="a31515"/>
          <w:sz w:val="21"/>
          <w:szCs w:val="21"/>
          <w:rtl w:val="0"/>
        </w:rPr>
        <w:t xml:space="preserve">, expected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2">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3">
      <w:pPr>
        <w:shd w:fill="f7f7f7" w:val="clear"/>
        <w:spacing w:line="325.71428571428567" w:lineRule="auto"/>
        <w:ind w:left="576"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Create an AST node for each variable</w:t>
      </w:r>
    </w:p>
    <w:p w:rsidR="00000000" w:rsidDel="00000000" w:rsidP="00000000" w:rsidRDefault="00000000" w:rsidRPr="00000000" w14:paraId="00000114">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ASTNode(</w:t>
      </w:r>
    </w:p>
    <w:p w:rsidR="00000000" w:rsidDel="00000000" w:rsidP="00000000" w:rsidRDefault="00000000" w:rsidRPr="00000000" w14:paraId="00000115">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"VariableDeclaration"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6">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w:t>
      </w:r>
      <w:r w:rsidDel="00000000" w:rsidR="00000000" w:rsidRPr="00000000">
        <w:rPr>
          <w:rFonts w:ascii="Courier New" w:cs="Courier New" w:eastAsia="Courier New" w:hAnsi="Courier New"/>
          <w:color w:val="a31515"/>
          <w:sz w:val="21"/>
          <w:szCs w:val="21"/>
          <w:rtl w:val="0"/>
        </w:rPr>
        <w:t xml:space="preserve">"type"</w:t>
      </w:r>
      <w:r w:rsidDel="00000000" w:rsidR="00000000" w:rsidRPr="00000000">
        <w:rPr>
          <w:rFonts w:ascii="Courier New" w:cs="Courier New" w:eastAsia="Courier New" w:hAnsi="Courier New"/>
          <w:sz w:val="21"/>
          <w:szCs w:val="21"/>
          <w:rtl w:val="0"/>
        </w:rPr>
        <w:t xml:space="preserve">: data_type, </w:t>
      </w:r>
      <w:r w:rsidDel="00000000" w:rsidR="00000000" w:rsidRPr="00000000">
        <w:rPr>
          <w:rFonts w:ascii="Courier New" w:cs="Courier New" w:eastAsia="Courier New" w:hAnsi="Courier New"/>
          <w:color w:val="a31515"/>
          <w:sz w:val="21"/>
          <w:szCs w:val="21"/>
          <w:rtl w:val="0"/>
        </w:rPr>
        <w:t xml:space="preserve">"variables"</w:t>
      </w:r>
      <w:r w:rsidDel="00000000" w:rsidR="00000000" w:rsidRPr="00000000">
        <w:rPr>
          <w:rFonts w:ascii="Courier New" w:cs="Courier New" w:eastAsia="Courier New" w:hAnsi="Courier New"/>
          <w:sz w:val="21"/>
          <w:szCs w:val="21"/>
          <w:rtl w:val="0"/>
        </w:rPr>
        <w:t xml:space="preserve">: variables, </w:t>
      </w:r>
      <w:r w:rsidDel="00000000" w:rsidR="00000000" w:rsidRPr="00000000">
        <w:rPr>
          <w:rFonts w:ascii="Courier New" w:cs="Courier New" w:eastAsia="Courier New" w:hAnsi="Courier New"/>
          <w:color w:val="a31515"/>
          <w:sz w:val="21"/>
          <w:szCs w:val="21"/>
          <w:rtl w:val="0"/>
        </w:rPr>
        <w:t xml:space="preserve">"modifier"</w:t>
      </w:r>
      <w:r w:rsidDel="00000000" w:rsidR="00000000" w:rsidRPr="00000000">
        <w:rPr>
          <w:rFonts w:ascii="Courier New" w:cs="Courier New" w:eastAsia="Courier New" w:hAnsi="Courier New"/>
          <w:sz w:val="21"/>
          <w:szCs w:val="21"/>
          <w:rtl w:val="0"/>
        </w:rPr>
        <w:t xml:space="preserve">: modifier}</w:t>
      </w:r>
    </w:p>
    <w:p w:rsidR="00000000" w:rsidDel="00000000" w:rsidP="00000000" w:rsidRDefault="00000000" w:rsidRPr="00000000" w14:paraId="00000117">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8">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9">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current_token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A">
      <w:pPr>
        <w:shd w:fill="f7f7f7" w:val="clear"/>
        <w:spacing w:line="325.71428571428567" w:lineRule="auto"/>
        <w:ind w:left="576"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"""Returns the current token."""</w:t>
      </w:r>
    </w:p>
    <w:p w:rsidR="00000000" w:rsidDel="00000000" w:rsidP="00000000" w:rsidRDefault="00000000" w:rsidRPr="00000000" w14:paraId="0000011B">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.current_token_index &lt;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.tokens):</w:t>
      </w:r>
    </w:p>
    <w:p w:rsidR="00000000" w:rsidDel="00000000" w:rsidP="00000000" w:rsidRDefault="00000000" w:rsidRPr="00000000" w14:paraId="0000011C">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.tokens[</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.current_token_index]</w:t>
      </w:r>
    </w:p>
    <w:p w:rsidR="00000000" w:rsidDel="00000000" w:rsidP="00000000" w:rsidRDefault="00000000" w:rsidRPr="00000000" w14:paraId="0000011D">
      <w:pPr>
        <w:shd w:fill="f7f7f7" w:val="clear"/>
        <w:spacing w:line="325.71428571428567" w:lineRule="auto"/>
        <w:ind w:left="576"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End of tokens</w:t>
      </w:r>
    </w:p>
    <w:p w:rsidR="00000000" w:rsidDel="00000000" w:rsidP="00000000" w:rsidRDefault="00000000" w:rsidRPr="00000000" w14:paraId="0000011E">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F">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consume_token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0">
      <w:pPr>
        <w:shd w:fill="f7f7f7" w:val="clear"/>
        <w:spacing w:line="325.71428571428567" w:lineRule="auto"/>
        <w:ind w:left="576"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"""Moves to the next token."""</w:t>
      </w:r>
    </w:p>
    <w:p w:rsidR="00000000" w:rsidDel="00000000" w:rsidP="00000000" w:rsidRDefault="00000000" w:rsidRPr="00000000" w14:paraId="00000121">
      <w:pPr>
        <w:shd w:fill="f7f7f7" w:val="clear"/>
        <w:spacing w:line="325.71428571428567" w:lineRule="auto"/>
        <w:ind w:left="576" w:firstLine="0"/>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.current_token_index += </w:t>
      </w:r>
      <w:r w:rsidDel="00000000" w:rsidR="00000000" w:rsidRPr="00000000">
        <w:rPr>
          <w:rFonts w:ascii="Courier New" w:cs="Courier New" w:eastAsia="Courier New" w:hAnsi="Courier New"/>
          <w:color w:val="116644"/>
          <w:sz w:val="21"/>
          <w:szCs w:val="21"/>
          <w:rtl w:val="0"/>
        </w:rPr>
        <w:t xml:space="preserve">1</w:t>
      </w:r>
    </w:p>
    <w:p w:rsidR="00000000" w:rsidDel="00000000" w:rsidP="00000000" w:rsidRDefault="00000000" w:rsidRPr="00000000" w14:paraId="00000122">
      <w:pPr>
        <w:shd w:fill="f7f7f7" w:val="clear"/>
        <w:spacing w:line="325.71428571428567" w:lineRule="auto"/>
        <w:ind w:left="576"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3">
      <w:pPr>
        <w:ind w:left="576" w:firstLine="0"/>
        <w:rPr/>
      </w:pPr>
      <w:r w:rsidDel="00000000" w:rsidR="00000000" w:rsidRPr="00000000">
        <w:rPr>
          <w:rtl w:val="0"/>
        </w:rPr>
      </w:r>
    </w:p>
    <w:p w:rsidR="00000000" w:rsidDel="00000000" w:rsidP="00000000" w:rsidRDefault="00000000" w:rsidRPr="00000000" w14:paraId="00000124">
      <w:pPr>
        <w:pStyle w:val="Heading1"/>
        <w:numPr>
          <w:ilvl w:val="0"/>
          <w:numId w:val="2"/>
        </w:numPr>
        <w:ind w:left="432" w:hanging="432"/>
        <w:rPr/>
      </w:pPr>
      <w:bookmarkStart w:colFirst="0" w:colLast="0" w:name="_2jxsxqh" w:id="18"/>
      <w:bookmarkEnd w:id="18"/>
      <w:r w:rsidDel="00000000" w:rsidR="00000000" w:rsidRPr="00000000">
        <w:rPr>
          <w:rtl w:val="0"/>
        </w:rPr>
        <w:t xml:space="preserve">ANÁLISIS SEMÁNTICO</w:t>
      </w:r>
    </w:p>
    <w:p w:rsidR="00000000" w:rsidDel="00000000" w:rsidP="00000000" w:rsidRDefault="00000000" w:rsidRPr="00000000" w14:paraId="00000125">
      <w:pPr>
        <w:pStyle w:val="Heading2"/>
        <w:numPr>
          <w:ilvl w:val="1"/>
          <w:numId w:val="2"/>
        </w:numPr>
        <w:ind w:left="576" w:hanging="576"/>
        <w:rPr/>
      </w:pPr>
      <w:bookmarkStart w:colFirst="0" w:colLast="0" w:name="_z337ya" w:id="19"/>
      <w:bookmarkEnd w:id="19"/>
      <w:r w:rsidDel="00000000" w:rsidR="00000000" w:rsidRPr="00000000">
        <w:rPr>
          <w:rtl w:val="0"/>
        </w:rPr>
        <w:t xml:space="preserve">Árbol de análisis semántico</w:t>
      </w:r>
    </w:p>
    <w:p w:rsidR="00000000" w:rsidDel="00000000" w:rsidP="00000000" w:rsidRDefault="00000000" w:rsidRPr="00000000" w14:paraId="00000126">
      <w:pPr>
        <w:rPr/>
      </w:pPr>
      <w:r w:rsidDel="00000000" w:rsidR="00000000" w:rsidRPr="00000000">
        <w:rPr>
          <w:rtl w:val="0"/>
        </w:rPr>
        <w:t xml:space="preserve">// 1 arbol semantico</w:t>
      </w:r>
    </w:p>
    <w:p w:rsidR="00000000" w:rsidDel="00000000" w:rsidP="00000000" w:rsidRDefault="00000000" w:rsidRPr="00000000" w14:paraId="00000127">
      <w:pPr>
        <w:pStyle w:val="Heading2"/>
        <w:numPr>
          <w:ilvl w:val="1"/>
          <w:numId w:val="2"/>
        </w:numPr>
        <w:ind w:left="576" w:hanging="576"/>
        <w:rPr/>
      </w:pPr>
      <w:bookmarkStart w:colFirst="0" w:colLast="0" w:name="_3j2qqm3" w:id="20"/>
      <w:bookmarkEnd w:id="20"/>
      <w:r w:rsidDel="00000000" w:rsidR="00000000" w:rsidRPr="00000000">
        <w:rPr>
          <w:rtl w:val="0"/>
        </w:rPr>
        <w:t xml:space="preserve">Tabla de símbolos extendida</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pStyle w:val="Heading2"/>
        <w:numPr>
          <w:ilvl w:val="1"/>
          <w:numId w:val="2"/>
        </w:numPr>
        <w:ind w:left="576" w:hanging="576"/>
        <w:rPr/>
      </w:pPr>
      <w:bookmarkStart w:colFirst="0" w:colLast="0" w:name="_1y810tw" w:id="21"/>
      <w:bookmarkEnd w:id="21"/>
      <w:r w:rsidDel="00000000" w:rsidR="00000000" w:rsidRPr="00000000">
        <w:rPr>
          <w:rtl w:val="0"/>
        </w:rPr>
        <w:t xml:space="preserve">Implementación del analizador semántico</w:t>
      </w:r>
    </w:p>
    <w:p w:rsidR="00000000" w:rsidDel="00000000" w:rsidP="00000000" w:rsidRDefault="00000000" w:rsidRPr="00000000" w14:paraId="0000012A">
      <w:pPr>
        <w:pStyle w:val="Heading1"/>
        <w:numPr>
          <w:ilvl w:val="0"/>
          <w:numId w:val="2"/>
        </w:numPr>
        <w:ind w:left="432" w:hanging="432"/>
        <w:rPr/>
      </w:pPr>
      <w:bookmarkStart w:colFirst="0" w:colLast="0" w:name="_4i7ojhp" w:id="22"/>
      <w:bookmarkEnd w:id="22"/>
      <w:r w:rsidDel="00000000" w:rsidR="00000000" w:rsidRPr="00000000">
        <w:rPr>
          <w:rtl w:val="0"/>
        </w:rPr>
        <w:t xml:space="preserve">GENERACIÓN DE CÓDIGO</w:t>
      </w:r>
    </w:p>
    <w:p w:rsidR="00000000" w:rsidDel="00000000" w:rsidP="00000000" w:rsidRDefault="00000000" w:rsidRPr="00000000" w14:paraId="0000012B">
      <w:pPr>
        <w:pStyle w:val="Heading2"/>
        <w:numPr>
          <w:ilvl w:val="1"/>
          <w:numId w:val="2"/>
        </w:numPr>
        <w:ind w:left="576" w:hanging="576"/>
        <w:rPr/>
      </w:pPr>
      <w:bookmarkStart w:colFirst="0" w:colLast="0" w:name="_2xcytpi" w:id="23"/>
      <w:bookmarkEnd w:id="23"/>
      <w:r w:rsidDel="00000000" w:rsidR="00000000" w:rsidRPr="00000000">
        <w:rPr>
          <w:rtl w:val="0"/>
        </w:rPr>
        <w:t xml:space="preserve">Implementación (Si aplica)</w:t>
      </w:r>
    </w:p>
    <w:p w:rsidR="00000000" w:rsidDel="00000000" w:rsidP="00000000" w:rsidRDefault="00000000" w:rsidRPr="00000000" w14:paraId="0000012C">
      <w:pPr>
        <w:pStyle w:val="Heading1"/>
        <w:numPr>
          <w:ilvl w:val="0"/>
          <w:numId w:val="2"/>
        </w:numPr>
        <w:ind w:left="432" w:hanging="432"/>
        <w:rPr/>
      </w:pPr>
      <w:bookmarkStart w:colFirst="0" w:colLast="0" w:name="_1ci93xb" w:id="24"/>
      <w:bookmarkEnd w:id="24"/>
      <w:r w:rsidDel="00000000" w:rsidR="00000000" w:rsidRPr="00000000">
        <w:rPr>
          <w:rtl w:val="0"/>
        </w:rPr>
        <w:t xml:space="preserve">CONCLUSIONES Y RECOMENDACIONES</w:t>
      </w:r>
    </w:p>
    <w:p w:rsidR="00000000" w:rsidDel="00000000" w:rsidP="00000000" w:rsidRDefault="00000000" w:rsidRPr="00000000" w14:paraId="0000012D">
      <w:pPr>
        <w:spacing w:after="240" w:before="240" w:lineRule="auto"/>
        <w:rPr/>
      </w:pPr>
      <w:r w:rsidDel="00000000" w:rsidR="00000000" w:rsidRPr="00000000">
        <w:rPr>
          <w:rtl w:val="0"/>
        </w:rPr>
        <w:t xml:space="preserve">Este proyecto se centra en el análisis sintáctico como etapa clave en el desarrollo de un compilador. Hasta este punto, se han implementado herramientas para interpretar y estructurar clases de Java, lo que permite generar un árbol de sintaxis abstracta (AST) que representa su estructura. Aunque no se aborda el análisis semántico ni la generación completa de código, el proyecto establece una base sólida para transformar el código fuente en un modelo útil para futuras etapas. La conclusión es que el análisis sintáctico proporciona el puente esencial entre la entrada en lenguaje de programación y la salida esperada, en este caso, en forma de SQL.</w:t>
      </w:r>
    </w:p>
    <w:p w:rsidR="00000000" w:rsidDel="00000000" w:rsidP="00000000" w:rsidRDefault="00000000" w:rsidRPr="00000000" w14:paraId="0000012E">
      <w:pPr>
        <w:pStyle w:val="Heading1"/>
        <w:ind w:left="432" w:hanging="432"/>
        <w:rPr/>
      </w:pPr>
      <w:bookmarkStart w:colFirst="0" w:colLast="0" w:name="_3whwml4" w:id="25"/>
      <w:bookmarkEnd w:id="25"/>
      <w:r w:rsidDel="00000000" w:rsidR="00000000" w:rsidRPr="00000000">
        <w:rPr>
          <w:rtl w:val="0"/>
        </w:rPr>
        <w:t xml:space="preserve">BIBLIOGRAFÍA</w:t>
      </w:r>
    </w:p>
    <w:p w:rsidR="00000000" w:rsidDel="00000000" w:rsidP="00000000" w:rsidRDefault="00000000" w:rsidRPr="00000000" w14:paraId="0000012F">
      <w:pPr>
        <w:rPr/>
      </w:pPr>
      <w:r w:rsidDel="00000000" w:rsidR="00000000" w:rsidRPr="00000000">
        <w:rPr>
          <w:rtl w:val="0"/>
        </w:rPr>
        <w:t xml:space="preserve">Aho, A. V., Lam, M. S., Sethi, R., &amp; Ullman, J. D. (2006). </w:t>
      </w:r>
      <w:r w:rsidDel="00000000" w:rsidR="00000000" w:rsidRPr="00000000">
        <w:rPr>
          <w:i w:val="1"/>
          <w:rtl w:val="0"/>
        </w:rPr>
        <w:t xml:space="preserve">Compilers: Principles, Techniques, and Tools</w:t>
      </w:r>
      <w:r w:rsidDel="00000000" w:rsidR="00000000" w:rsidRPr="00000000">
        <w:rPr>
          <w:rtl w:val="0"/>
        </w:rPr>
        <w:t xml:space="preserve"> (2nd ed.). Addison-Wesley. ISBN: 978-0321486813</w:t>
      </w:r>
    </w:p>
    <w:p w:rsidR="00000000" w:rsidDel="00000000" w:rsidP="00000000" w:rsidRDefault="00000000" w:rsidRPr="00000000" w14:paraId="00000130">
      <w:pPr>
        <w:rPr/>
      </w:pPr>
      <w:r w:rsidDel="00000000" w:rsidR="00000000" w:rsidRPr="00000000">
        <w:rPr>
          <w:rtl w:val="0"/>
        </w:rPr>
        <w:t xml:space="preserve">Appel, A. W. (2002). </w:t>
      </w:r>
      <w:r w:rsidDel="00000000" w:rsidR="00000000" w:rsidRPr="00000000">
        <w:rPr>
          <w:i w:val="1"/>
          <w:rtl w:val="0"/>
        </w:rPr>
        <w:t xml:space="preserve">Modern Compiler Implementation in Java</w:t>
      </w:r>
      <w:r w:rsidDel="00000000" w:rsidR="00000000" w:rsidRPr="00000000">
        <w:rPr>
          <w:rtl w:val="0"/>
        </w:rPr>
        <w:t xml:space="preserve">. Cambridge University Press. ISBN: 978-0521820608</w:t>
      </w:r>
    </w:p>
    <w:p w:rsidR="00000000" w:rsidDel="00000000" w:rsidP="00000000" w:rsidRDefault="00000000" w:rsidRPr="00000000" w14:paraId="00000131">
      <w:pPr>
        <w:rPr/>
      </w:pPr>
      <w:r w:rsidDel="00000000" w:rsidR="00000000" w:rsidRPr="00000000">
        <w:rPr>
          <w:rtl w:val="0"/>
        </w:rPr>
        <w:t xml:space="preserve">Cooper, K., &amp; Torczon, L. (2012). </w:t>
      </w:r>
      <w:r w:rsidDel="00000000" w:rsidR="00000000" w:rsidRPr="00000000">
        <w:rPr>
          <w:i w:val="1"/>
          <w:rtl w:val="0"/>
        </w:rPr>
        <w:t xml:space="preserve">Engineering a Compiler</w:t>
      </w:r>
      <w:r w:rsidDel="00000000" w:rsidR="00000000" w:rsidRPr="00000000">
        <w:rPr>
          <w:rtl w:val="0"/>
        </w:rPr>
        <w:t xml:space="preserve"> (2nd ed.). Morgan Kaufmann. ISBN: 978-0120884780</w:t>
      </w:r>
    </w:p>
    <w:p w:rsidR="00000000" w:rsidDel="00000000" w:rsidP="00000000" w:rsidRDefault="00000000" w:rsidRPr="00000000" w14:paraId="00000132">
      <w:pPr>
        <w:rPr/>
      </w:pPr>
      <w:r w:rsidDel="00000000" w:rsidR="00000000" w:rsidRPr="00000000">
        <w:rPr>
          <w:rtl w:val="0"/>
        </w:rPr>
        <w:t xml:space="preserve">Grune, D., van Reeuwijk, K., Bal, H. E., Jacobs, C. J. H., &amp; Langendoen, K. (2012). </w:t>
      </w:r>
      <w:r w:rsidDel="00000000" w:rsidR="00000000" w:rsidRPr="00000000">
        <w:rPr>
          <w:i w:val="1"/>
          <w:rtl w:val="0"/>
        </w:rPr>
        <w:t xml:space="preserve">Modern Compiler Design</w:t>
      </w:r>
      <w:r w:rsidDel="00000000" w:rsidR="00000000" w:rsidRPr="00000000">
        <w:rPr>
          <w:rtl w:val="0"/>
        </w:rPr>
        <w:t xml:space="preserve"> (2nd ed.). Springer. ISBN: 978-1461446989</w:t>
      </w:r>
    </w:p>
    <w:p w:rsidR="00000000" w:rsidDel="00000000" w:rsidP="00000000" w:rsidRDefault="00000000" w:rsidRPr="00000000" w14:paraId="00000133">
      <w:pPr>
        <w:rPr/>
      </w:pPr>
      <w:r w:rsidDel="00000000" w:rsidR="00000000" w:rsidRPr="00000000">
        <w:rPr>
          <w:rtl w:val="0"/>
        </w:rPr>
        <w:t xml:space="preserve">Muchnick, S. S. (1997). </w:t>
      </w:r>
      <w:r w:rsidDel="00000000" w:rsidR="00000000" w:rsidRPr="00000000">
        <w:rPr>
          <w:i w:val="1"/>
          <w:rtl w:val="0"/>
        </w:rPr>
        <w:t xml:space="preserve">Advanced Compiler Design and Implementation</w:t>
      </w:r>
      <w:r w:rsidDel="00000000" w:rsidR="00000000" w:rsidRPr="00000000">
        <w:rPr>
          <w:rtl w:val="0"/>
        </w:rPr>
        <w:t xml:space="preserve">. Morgan Kaufmann. ISBN: 978-1558603202</w:t>
      </w:r>
    </w:p>
    <w:p w:rsidR="00000000" w:rsidDel="00000000" w:rsidP="00000000" w:rsidRDefault="00000000" w:rsidRPr="00000000" w14:paraId="00000134">
      <w:pPr>
        <w:rPr/>
      </w:pPr>
      <w:r w:rsidDel="00000000" w:rsidR="00000000" w:rsidRPr="00000000">
        <w:rPr>
          <w:rtl w:val="0"/>
        </w:rPr>
        <w:t xml:space="preserve">Fischer, C. N., &amp; LeBlanc, R. J. (2009). </w:t>
      </w:r>
      <w:r w:rsidDel="00000000" w:rsidR="00000000" w:rsidRPr="00000000">
        <w:rPr>
          <w:i w:val="1"/>
          <w:rtl w:val="0"/>
        </w:rPr>
        <w:t xml:space="preserve">Crafting a Compiler</w:t>
      </w:r>
      <w:r w:rsidDel="00000000" w:rsidR="00000000" w:rsidRPr="00000000">
        <w:rPr>
          <w:rtl w:val="0"/>
        </w:rPr>
        <w:t xml:space="preserve"> (3rd ed.). Pearson. ISBN: 978-0136067054</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1"/>
        <w:ind w:left="432" w:hanging="432"/>
        <w:rPr/>
      </w:pPr>
      <w:bookmarkStart w:colFirst="0" w:colLast="0" w:name="_2bn6wsx" w:id="26"/>
      <w:bookmarkEnd w:id="26"/>
      <w:r w:rsidDel="00000000" w:rsidR="00000000" w:rsidRPr="00000000">
        <w:rPr>
          <w:rtl w:val="0"/>
        </w:rPr>
        <w:t xml:space="preserve">ANEXOS</w:t>
      </w:r>
    </w:p>
    <w:p w:rsidR="00000000" w:rsidDel="00000000" w:rsidP="00000000" w:rsidRDefault="00000000" w:rsidRPr="00000000" w14:paraId="00000137">
      <w:pPr>
        <w:rPr>
          <w:b w:val="1"/>
        </w:rPr>
      </w:pPr>
      <w:r w:rsidDel="00000000" w:rsidR="00000000" w:rsidRPr="00000000">
        <w:rPr>
          <w:b w:val="1"/>
          <w:rtl w:val="0"/>
        </w:rPr>
        <w:t xml:space="preserve">Anexo 1. URL del código en Gitlab o Github</w:t>
      </w:r>
    </w:p>
    <w:p w:rsidR="00000000" w:rsidDel="00000000" w:rsidP="00000000" w:rsidRDefault="00000000" w:rsidRPr="00000000" w14:paraId="00000138">
      <w:pPr>
        <w:rPr/>
      </w:pPr>
      <w:r w:rsidDel="00000000" w:rsidR="00000000" w:rsidRPr="00000000">
        <w:rPr>
          <w:rtl w:val="0"/>
        </w:rPr>
        <w:t xml:space="preserve">// Código fuente del compilador</w:t>
      </w:r>
    </w:p>
    <w:p w:rsidR="00000000" w:rsidDel="00000000" w:rsidP="00000000" w:rsidRDefault="00000000" w:rsidRPr="00000000" w14:paraId="00000139">
      <w:pPr>
        <w:rPr/>
      </w:pPr>
      <w:r w:rsidDel="00000000" w:rsidR="00000000" w:rsidRPr="00000000">
        <w:rPr>
          <w:rtl w:val="0"/>
        </w:rPr>
        <w:t xml:space="preserve">// Ejemplos de programas en el nuevo lenguaje</w:t>
      </w:r>
    </w:p>
    <w:p w:rsidR="00000000" w:rsidDel="00000000" w:rsidP="00000000" w:rsidRDefault="00000000" w:rsidRPr="00000000" w14:paraId="0000013A">
      <w:pPr>
        <w:rPr/>
      </w:pPr>
      <w:r w:rsidDel="00000000" w:rsidR="00000000" w:rsidRPr="00000000">
        <w:rPr>
          <w:rtl w:val="0"/>
        </w:rPr>
        <w:t xml:space="preserve">// Diagramas adicionales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1"/>
        <w:rPr/>
      </w:pPr>
      <w:bookmarkStart w:colFirst="0" w:colLast="0" w:name="_qsh70q" w:id="27"/>
      <w:bookmarkEnd w:id="27"/>
      <w:r w:rsidDel="00000000" w:rsidR="00000000" w:rsidRPr="00000000">
        <w:rPr>
          <w:rtl w:val="0"/>
        </w:rPr>
        <w:t xml:space="preserve">BIBLIOGRAFIA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//Colocar la lista de libros y las páginas web que se han consultado, en formato APA</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1"/>
        <w:rPr/>
      </w:pPr>
      <w:bookmarkStart w:colFirst="0" w:colLast="0" w:name="_3as4poj" w:id="28"/>
      <w:bookmarkEnd w:id="28"/>
      <w:r w:rsidDel="00000000" w:rsidR="00000000" w:rsidRPr="00000000">
        <w:rPr>
          <w:rtl w:val="0"/>
        </w:rPr>
        <w:t xml:space="preserve">ANEXOS</w:t>
      </w:r>
    </w:p>
    <w:p w:rsidR="00000000" w:rsidDel="00000000" w:rsidP="00000000" w:rsidRDefault="00000000" w:rsidRPr="00000000" w14:paraId="0000016A">
      <w:pPr>
        <w:rPr>
          <w:b w:val="1"/>
        </w:rPr>
      </w:pPr>
      <w:r w:rsidDel="00000000" w:rsidR="00000000" w:rsidRPr="00000000">
        <w:rPr>
          <w:b w:val="1"/>
          <w:rtl w:val="0"/>
        </w:rPr>
        <w:t xml:space="preserve">Fotos de su Tablero Kamban (tablero físico) </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Capturas de pantalla de algunas historias de usuario en Trello y el tablero en Trello (adjuntar URL de Trello)</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Captura de pantalla de los commits y las ramas de GIT (adjuntar la URL de GITHUB)</w:t>
      </w:r>
    </w:p>
    <w:p w:rsidR="00000000" w:rsidDel="00000000" w:rsidP="00000000" w:rsidRDefault="00000000" w:rsidRPr="00000000" w14:paraId="00000171">
      <w:pPr>
        <w:rPr>
          <w:b w:val="1"/>
        </w:rPr>
      </w:pPr>
      <w:r w:rsidDel="00000000" w:rsidR="00000000" w:rsidRPr="00000000">
        <w:rPr>
          <w:rtl w:val="0"/>
        </w:rPr>
      </w:r>
    </w:p>
    <w:sectPr>
      <w:headerReference r:id="rId16" w:type="default"/>
      <w:footerReference r:id="rId17" w:type="default"/>
      <w:type w:val="nextPage"/>
      <w:pgSz w:h="15842" w:w="12242" w:orient="portrait"/>
      <w:pgMar w:bottom="1134" w:top="1134"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jc w:val="center"/>
    </w:pPr>
    <w:rPr>
      <w:b w:val="1"/>
      <w:sz w:val="28"/>
      <w:szCs w:val="28"/>
    </w:rPr>
  </w:style>
  <w:style w:type="paragraph" w:styleId="Heading2">
    <w:name w:val="heading 2"/>
    <w:basedOn w:val="Normal"/>
    <w:next w:val="Normal"/>
    <w:pPr>
      <w:keepNext w:val="1"/>
      <w:keepLines w:val="1"/>
      <w:spacing w:after="120" w:before="40" w:lineRule="auto"/>
      <w:ind w:left="576" w:hanging="576"/>
    </w:pPr>
    <w:rPr>
      <w:b w:val="1"/>
    </w:rPr>
  </w:style>
  <w:style w:type="paragraph" w:styleId="Heading3">
    <w:name w:val="heading 3"/>
    <w:basedOn w:val="Normal"/>
    <w:next w:val="Normal"/>
    <w:pPr>
      <w:keepNext w:val="1"/>
      <w:keepLines w:val="1"/>
      <w:spacing w:after="120" w:before="40" w:lineRule="auto"/>
      <w:ind w:left="1287" w:hanging="720"/>
    </w:pPr>
    <w:rPr>
      <w:b w:val="1"/>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