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406400"/>
        </w:rPr>
        <w:t>用户故事：业务域 CI/CD 协作流程</w:t>
      </w:r>
    </w:p>
    <w:p>
      <w:r>
        <w:rPr>
          <w:rFonts w:ascii="微软雅黑" w:hAnsi="微软雅黑" w:eastAsia="微软雅黑"/>
          <w:b w:val="0"/>
          <w:sz w:val="22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355600"/>
        </w:rPr>
        <w:t>1. 背景与目标</w:t>
      </w:r>
    </w:p>
    <w:p>
      <w:r>
        <w:rPr>
          <w:rFonts w:ascii="微软雅黑" w:hAnsi="微软雅黑" w:eastAsia="微软雅黑"/>
          <w:b w:val="0"/>
          <w:sz w:val="22"/>
        </w:rPr>
        <w:t>在医院信息系统的业务域持续演进过程中，每个业务域（如医嘱、草药处方、皮试记录等）都需要独立的版本管理和 CI/CD 流水线。本用户故事描述了“业务域版本管理”页面如何支撑这一完整协作流程。</w:t>
      </w:r>
    </w:p>
    <w:p>
      <w:pPr>
        <w:pStyle w:val="Heading2"/>
      </w:pPr>
      <w:r>
        <w:rPr>
          <w:rFonts w:ascii="微软雅黑" w:hAnsi="微软雅黑" w:eastAsia="微软雅黑"/>
          <w:b/>
          <w:sz w:val="355600"/>
        </w:rPr>
        <w:t>2. 用户故事列表</w:t>
      </w:r>
    </w:p>
    <w:p>
      <w:pPr>
        <w:pStyle w:val="Heading3"/>
      </w:pPr>
      <w:r>
        <w:rPr>
          <w:rFonts w:ascii="微软雅黑" w:hAnsi="微软雅黑" w:eastAsia="微软雅黑"/>
          <w:b/>
          <w:sz w:val="304800"/>
        </w:rPr>
        <w:t>US-01 业务域版本概览</w:t>
      </w:r>
    </w:p>
    <w:p>
      <w:r>
        <w:rPr>
          <w:rFonts w:ascii="微软雅黑" w:hAnsi="微软雅黑" w:eastAsia="微软雅黑"/>
          <w:b w:val="0"/>
          <w:sz w:val="22"/>
        </w:rPr>
        <w:t>描述：作为业务域开发者，我希望在“概览”页看到当前版本的依赖范围、关联需求、变更记录和测试状态，以便快速了解版本健康度。</w:t>
      </w:r>
    </w:p>
    <w:p>
      <w:r>
        <w:rPr>
          <w:rFonts w:ascii="微软雅黑" w:hAnsi="微软雅黑" w:eastAsia="微软雅黑"/>
          <w:b/>
          <w:sz w:val="22"/>
        </w:rPr>
        <w:t>验收标准：</w:t>
      </w:r>
    </w:p>
    <w:p>
      <w:r>
        <w:rPr>
          <w:rFonts w:ascii="微软雅黑" w:hAnsi="微软雅黑" w:eastAsia="微软雅黑"/>
          <w:b w:val="0"/>
          <w:sz w:val="22"/>
        </w:rPr>
        <w:t xml:space="preserve">    • 打开“业务域版本管理”页面，默认进入“概览”标签页。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系统展示当前版本号、分支、依赖范围、关联需求列表。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每项需求显示进度状态（待开发 / 测试中 / 已完成）。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可切换“最新 / 历史”视图查看过往版本。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304800"/>
        </w:rPr>
        <w:t>US-02 提交测试（创建发布）</w:t>
      </w:r>
    </w:p>
    <w:p>
      <w:r>
        <w:rPr>
          <w:rFonts w:ascii="微软雅黑" w:hAnsi="微软雅黑" w:eastAsia="微软雅黑"/>
          <w:b w:val="0"/>
          <w:sz w:val="22"/>
        </w:rPr>
        <w:t>描述：作为业务域开发者，当我完成一组需求后，我希望点击“提交测试”生成一个测试版本，以便触发 CI 构建。</w:t>
      </w:r>
    </w:p>
    <w:p>
      <w:r>
        <w:rPr>
          <w:rFonts w:ascii="微软雅黑" w:hAnsi="微软雅黑" w:eastAsia="微软雅黑"/>
          <w:b/>
          <w:sz w:val="22"/>
        </w:rPr>
        <w:t>验收标准：</w:t>
      </w:r>
    </w:p>
    <w:p>
      <w:r>
        <w:rPr>
          <w:rFonts w:ascii="微软雅黑" w:hAnsi="微软雅黑" w:eastAsia="微软雅黑"/>
          <w:b w:val="0"/>
          <w:sz w:val="22"/>
        </w:rPr>
        <w:t xml:space="preserve">    • 在“概览”或“发布记录”页点击“提交测试”。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弹出对话框，选择分支（main / bugfix）。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系统自动生成语义化版本号（如 1.2.3）。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填写发布说明，勾选本次关联的需求。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点击“提交测试”后，系统记录发布条目，状态为“待测试”。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后台触发 CI 流水线：编译 → 打包 → 生成版本产物。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304800"/>
        </w:rPr>
        <w:t>US-03 添加/更新依赖</w:t>
      </w:r>
    </w:p>
    <w:p>
      <w:r>
        <w:rPr>
          <w:rFonts w:ascii="微软雅黑" w:hAnsi="微软雅黑" w:eastAsia="微软雅黑"/>
          <w:b w:val="0"/>
          <w:sz w:val="22"/>
        </w:rPr>
        <w:t>描述：作为业务域开发者，我需要声明当前版本依赖的其他业务域版本范围，以避免运行时兼容性问题。</w:t>
      </w:r>
    </w:p>
    <w:p>
      <w:r>
        <w:rPr>
          <w:rFonts w:ascii="微软雅黑" w:hAnsi="微软雅黑" w:eastAsia="微软雅黑"/>
          <w:b/>
          <w:sz w:val="22"/>
        </w:rPr>
        <w:t>验收标准：</w:t>
      </w:r>
    </w:p>
    <w:p>
      <w:r>
        <w:rPr>
          <w:rFonts w:ascii="微软雅黑" w:hAnsi="微软雅黑" w:eastAsia="微软雅黑"/>
          <w:b w:val="0"/>
          <w:sz w:val="22"/>
        </w:rPr>
        <w:t xml:space="preserve">    • 在“概览”页点击“添加依赖”。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选择被依赖的业务域。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分别选择“最小依赖版本”和“最大依赖版本”。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系统校验：若当前环境版本不在 [min, max] 范围内，标记状态为“不兼容”。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保存后，依赖信息同步写入版本元数据，供下游 CI 解析。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304800"/>
        </w:rPr>
        <w:t>US-04 QA 验证与自动测试</w:t>
      </w:r>
    </w:p>
    <w:p>
      <w:r>
        <w:rPr>
          <w:rFonts w:ascii="微软雅黑" w:hAnsi="微软雅黑" w:eastAsia="微软雅黑"/>
          <w:b w:val="0"/>
          <w:sz w:val="22"/>
        </w:rPr>
        <w:t>描述：作为测试人员，我希望在测试环境部署后查看自动化测试结果，并对失败项提交 BUG。</w:t>
      </w:r>
    </w:p>
    <w:p>
      <w:r>
        <w:rPr>
          <w:rFonts w:ascii="微软雅黑" w:hAnsi="微软雅黑" w:eastAsia="微软雅黑"/>
          <w:b/>
          <w:sz w:val="22"/>
        </w:rPr>
        <w:t>验收标准：</w:t>
      </w:r>
    </w:p>
    <w:p>
      <w:r>
        <w:rPr>
          <w:rFonts w:ascii="微软雅黑" w:hAnsi="微软雅黑" w:eastAsia="微软雅黑"/>
          <w:b w:val="0"/>
          <w:sz w:val="22"/>
        </w:rPr>
        <w:t xml:space="preserve">    • CI 构建完成后，自动部署到测试环境。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QA 在“发布记录”页看到版本状态变为“测试中”。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点击“查看详情”可查看构建日志、单元测试报告、接口覆盖率。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若发现缺陷，QA 可直接点击“新建 BUG”关联到当前版本。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开发者在“BUG修复”页看到待处理列表。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304800"/>
        </w:rPr>
        <w:t>US-05 版本发布与下游消费</w:t>
      </w:r>
    </w:p>
    <w:p>
      <w:r>
        <w:rPr>
          <w:rFonts w:ascii="微软雅黑" w:hAnsi="微软雅黑" w:eastAsia="微软雅黑"/>
          <w:b w:val="0"/>
          <w:sz w:val="22"/>
        </w:rPr>
        <w:t>描述：作为下游业务域开发者，我希望及时获取依赖域的最新可用版本，并在兼容范围内自动升级。</w:t>
      </w:r>
    </w:p>
    <w:p>
      <w:r>
        <w:rPr>
          <w:rFonts w:ascii="微软雅黑" w:hAnsi="微软雅黑" w:eastAsia="微软雅黑"/>
          <w:b/>
          <w:sz w:val="22"/>
        </w:rPr>
        <w:t>验收标准：</w:t>
      </w:r>
    </w:p>
    <w:p>
      <w:r>
        <w:rPr>
          <w:rFonts w:ascii="微软雅黑" w:hAnsi="微软雅黑" w:eastAsia="微软雅黑"/>
          <w:b w:val="0"/>
          <w:sz w:val="22"/>
        </w:rPr>
        <w:t xml:space="preserve">    • 当前版本通过 QA 验证后，状态变为“已通过”。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运维/负责人点击“发布到仓库”，状态变为“已发布”。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下游域的 CI 在构建时读取依赖版本范围。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若仓库中存在满足 [min, max] 的新版本，自动拉取并编译。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若新版本超出 max，则保持使用当前版本并提示升级。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pPr>
        <w:pStyle w:val="Heading3"/>
      </w:pPr>
      <w:r>
        <w:rPr>
          <w:rFonts w:ascii="微软雅黑" w:hAnsi="微软雅黑" w:eastAsia="微软雅黑"/>
          <w:b/>
          <w:sz w:val="304800"/>
        </w:rPr>
        <w:t>US-06 反馈修复循环</w:t>
      </w:r>
    </w:p>
    <w:p>
      <w:r>
        <w:rPr>
          <w:rFonts w:ascii="微软雅黑" w:hAnsi="微软雅黑" w:eastAsia="微软雅黑"/>
          <w:b w:val="0"/>
          <w:sz w:val="22"/>
        </w:rPr>
        <w:t>描述：作为开发者，当测试或下游反馈问题时，我希望快速定位并发布补丁版本。</w:t>
      </w:r>
    </w:p>
    <w:p>
      <w:r>
        <w:rPr>
          <w:rFonts w:ascii="微软雅黑" w:hAnsi="微软雅黑" w:eastAsia="微软雅黑"/>
          <w:b/>
          <w:sz w:val="22"/>
        </w:rPr>
        <w:t>验收标准：</w:t>
      </w:r>
    </w:p>
    <w:p>
      <w:r>
        <w:rPr>
          <w:rFonts w:ascii="微软雅黑" w:hAnsi="微软雅黑" w:eastAsia="微软雅黑"/>
          <w:b w:val="0"/>
          <w:sz w:val="22"/>
        </w:rPr>
        <w:t xml:space="preserve">    • 在“BUG修复”页查看所有未关闭的 BUG。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选中一个 BUG，点击“修复”切换分支到 bugfix。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提交代码后，再次点击“提交测试”生成补丁版本（patch +1）。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QA 对补丁版本进行回归验证。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验证通过后合并回 main，并发布。</w:t>
      </w:r>
    </w:p>
    <w:p>
      <w:r>
        <w:rPr>
          <w:rFonts w:ascii="微软雅黑" w:hAnsi="微软雅黑" w:eastAsia="微软雅黑"/>
          <w:b w:val="0"/>
          <w:sz w:val="22"/>
        </w:rPr>
        <w:t xml:space="preserve">    • 下游域自动感知兼容范围内的补丁更新。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pPr>
        <w:pStyle w:val="Heading2"/>
      </w:pPr>
      <w:r>
        <w:rPr>
          <w:rFonts w:ascii="微软雅黑" w:hAnsi="微软雅黑" w:eastAsia="微软雅黑"/>
          <w:b/>
          <w:sz w:val="355600"/>
        </w:rPr>
        <w:t>3. 流程图说明</w:t>
      </w:r>
    </w:p>
    <w:p>
      <w:r>
        <w:rPr>
          <w:rFonts w:ascii="微软雅黑" w:hAnsi="微软雅黑" w:eastAsia="微软雅黑"/>
          <w:b w:val="0"/>
          <w:sz w:val="22"/>
        </w:rPr>
        <w:t>下图展示了从“建模开发 → 提交测试 → CI构建 → QA验证 → 发布 → 下游消费 → 反馈修复”的完整闭环。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