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center"/>
        <w:rPr>
          <w:rFonts w:ascii="Arial" w:eastAsia="宋体" w:hAnsi="Arial" w:cs="Arial"/>
          <w:color w:val="000000"/>
          <w:kern w:val="0"/>
          <w:sz w:val="28"/>
          <w:szCs w:val="24"/>
        </w:rPr>
      </w:pPr>
      <w:bookmarkStart w:id="0" w:name="_GoBack"/>
      <w:bookmarkEnd w:id="0"/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>安徽大学</w:t>
      </w:r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>2025—2026</w:t>
      </w:r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>学年</w:t>
      </w:r>
      <w:r>
        <w:rPr>
          <w:rFonts w:ascii="Arial" w:eastAsia="宋体" w:hAnsi="Arial" w:cs="Arial"/>
          <w:color w:val="000000"/>
          <w:kern w:val="0"/>
          <w:sz w:val="28"/>
          <w:szCs w:val="24"/>
        </w:rPr>
        <w:t>《汇编语言程序设计》期末考试试卷</w:t>
      </w:r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>（闭卷</w:t>
      </w:r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 xml:space="preserve">  </w:t>
      </w:r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>考试时间：</w:t>
      </w:r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>120</w:t>
      </w:r>
      <w:r w:rsidRPr="00F4698F">
        <w:rPr>
          <w:rFonts w:ascii="Arial" w:eastAsia="宋体" w:hAnsi="Arial" w:cs="Arial"/>
          <w:color w:val="000000"/>
          <w:kern w:val="0"/>
          <w:sz w:val="28"/>
          <w:szCs w:val="24"/>
        </w:rPr>
        <w:t>分钟）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院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系：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____________ 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年级：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____________ 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专业：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____________ 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姓名：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____________ 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学号：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____________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一、选择题（每题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分，共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15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1. 8086 CPU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内部通用寄存器、地址总线宽度分别为（）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8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B. 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20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C. 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D. 32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20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用来存放数据段段基址的寄存器是（）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CS  B. SS  C. DS  D. ES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下列不属于段寄存器的是（）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BX  B. CS  C. SS  D. ES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4. PUSH AX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执行时，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SP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的变化为（）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SP = SP + 1  B. SP = SP - 1  C. SP = SP - 2  D. SP = SP + 2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物理地址计算公式：物理地址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（）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+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偏移地址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段地址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×2  B.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段地址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×10H  C.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段地址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×100H  D.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段地址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6. MOV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指令无法实现的操作是（）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内存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寄存器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B.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立即数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段寄存器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寄存器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内存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D.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通用寄存器之间互传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7. 8086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指令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MOV AL, [SI]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访问的数据位数为（）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8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B. 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C. 20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D. 32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无条件转移指令是（）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JZ  B. JMP  C. JC  D. CALL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存放堆栈段段地址的寄存器是（）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DS  B. SS  C. CS  D. ES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子程序调用指令为（）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RET  B. JMP  C. CALL  D. LOOP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11.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伪指令在汇编阶段的作用是（）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生成机器码由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CPU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执行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B.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仅指导汇编器，无机器码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完成算术运算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D.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实现分支跳转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12.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寄存器间接寻址指令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MOV AX,[BP]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默认使用的段寄存器是（）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DS  B. SS  C. CS  D. ES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13. ADD BL,05H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完成的运算位数是（）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8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B. 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C. 20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D. 32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14. IP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寄存器的功能是（）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存放运算结果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B.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存放当前指令偏移地址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存放堆栈地址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D.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存放段基址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15. POP BX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指令执行后，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SP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变化规则是（）</w:t>
      </w:r>
    </w:p>
    <w:p w:rsidR="00F4698F" w:rsidRPr="00F4698F" w:rsidRDefault="00F4698F" w:rsidP="00F4698F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A. SP-2  B. SP+2  C. SP-1  D. SP+1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二、填空题（每空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分，共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20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1. 8086CPU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地址总线为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20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位，可寻址空间为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________MB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物理地址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段地址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× ________ +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偏移地址。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3. CS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IP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组合共同指向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地址。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4. MOV BX,[SI]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属于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寻址方式。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完成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位减法运算的基础指令是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堆栈遵循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先出的存取规则。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附加段寄存器的缩写是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8. AX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可拆分为高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AH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和低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子程序返回指令是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汇编伪指令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________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标记源程序结束。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三、简答题（每题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5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分，共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20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简述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8086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分段存储的原因，以及段地址与偏移地址的约束关系。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详细说明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PUSH AX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POP AX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两条指令完整执行步骤与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SP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变化。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写出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MOV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指令至少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条使用禁忌，并简单解释原因。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区分汇编机器指令与伪指令，从执行主体、是否生成机器码、作用三方面说明。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四、编程分析题（共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45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基础传送编程（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编写汇编代码：取出数据段偏移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0020H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处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位字数据送入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BX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，再将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BX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的值转存到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DX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加法运算编程（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10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编写指令实现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4567H + 1122H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，运算结果存入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堆栈操作编程（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12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编写汇编代码片段：将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CX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DX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压入堆栈，再依次弹出至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SI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DI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寄存器。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综合完整小程序（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13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编写极简完整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8086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汇编程序，完成以下功能：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①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将立即数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2026H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送入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AX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②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入栈；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③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立即数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0005H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送入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BX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④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栈中数据弹出到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CX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F4698F" w:rsidRPr="00F4698F" w:rsidRDefault="00F4698F" w:rsidP="00F4698F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要求程序结构完整，包含段定义、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END</w:t>
      </w:r>
      <w:r w:rsidRPr="00F4698F">
        <w:rPr>
          <w:rFonts w:ascii="Arial" w:eastAsia="宋体" w:hAnsi="Arial" w:cs="Arial"/>
          <w:color w:val="000000"/>
          <w:kern w:val="0"/>
          <w:sz w:val="24"/>
          <w:szCs w:val="24"/>
        </w:rPr>
        <w:t>结束伪指令。</w:t>
      </w:r>
    </w:p>
    <w:p w:rsidR="004D50F3" w:rsidRDefault="004D50F3" w:rsidP="00F4698F">
      <w:pPr>
        <w:widowControl/>
        <w:jc w:val="left"/>
      </w:pPr>
    </w:p>
    <w:sectPr w:rsidR="004D50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2B"/>
    <w:rsid w:val="001E3E2B"/>
    <w:rsid w:val="004D50F3"/>
    <w:rsid w:val="00F4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9BAA"/>
  <w15:chartTrackingRefBased/>
  <w15:docId w15:val="{40FF7FC5-D658-4C21-A13E-03DB0DAF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2026-06-29T23:36:00Z</dcterms:created>
  <dcterms:modified xsi:type="dcterms:W3CDTF">2026-06-29T23:38:00Z</dcterms:modified>
</cp:coreProperties>
</file>