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B9E73" w14:textId="140F59C0" w:rsidR="0019527D" w:rsidRPr="009675C6" w:rsidRDefault="0019527D" w:rsidP="0019527D">
      <w:pPr>
        <w:pStyle w:val="3"/>
        <w:rPr>
          <w:rFonts w:ascii="宋体" w:hAnsi="宋体"/>
        </w:rPr>
      </w:pPr>
      <w:r w:rsidRPr="009675C6">
        <w:rPr>
          <w:rFonts w:ascii="宋体" w:hAnsi="宋体" w:hint="eastAsia"/>
        </w:rPr>
        <w:t>知识点背诵</w:t>
      </w:r>
    </w:p>
    <w:p w14:paraId="5CA925E5" w14:textId="3750B6A5" w:rsidR="00B217AD" w:rsidRPr="009675C6" w:rsidRDefault="00D52365" w:rsidP="002F3507">
      <w:pPr>
        <w:pStyle w:val="ac"/>
        <w:rPr>
          <w:rStyle w:val="af0"/>
          <w:rFonts w:ascii="宋体" w:eastAsia="宋体" w:hAnsi="宋体"/>
          <w:b/>
          <w:iCs w:val="0"/>
        </w:rPr>
      </w:pPr>
      <w:r w:rsidRPr="009675C6">
        <w:rPr>
          <w:rStyle w:val="af0"/>
          <w:rFonts w:ascii="宋体" w:eastAsia="宋体" w:hAnsi="宋体" w:hint="eastAsia"/>
          <w:b/>
          <w:iCs w:val="0"/>
        </w:rPr>
        <w:t>工业机器人定义：</w:t>
      </w:r>
    </w:p>
    <w:p w14:paraId="1F37A532" w14:textId="1A3946B3" w:rsidR="00D52365" w:rsidRPr="009675C6" w:rsidRDefault="00D52365" w:rsidP="00D52365">
      <w:pPr>
        <w:rPr>
          <w:rFonts w:ascii="宋体" w:hAnsi="宋体"/>
        </w:rPr>
      </w:pPr>
      <w:r w:rsidRPr="009675C6">
        <w:rPr>
          <w:rFonts w:ascii="宋体" w:hAnsi="宋体" w:hint="eastAsia"/>
        </w:rPr>
        <w:t>（1）国际标准化组织</w:t>
      </w:r>
      <w:r w:rsidRPr="009675C6">
        <w:rPr>
          <w:rFonts w:ascii="宋体" w:hAnsi="宋体"/>
        </w:rPr>
        <w:t>(IS0)将工业机器人定义为:一种自动的、位置可控的、具有编程能力的机械手，这种机械手具有几个轴，能够借助于可编程序操作来处理各种材料、零</w:t>
      </w:r>
      <w:r w:rsidRPr="009675C6">
        <w:rPr>
          <w:rFonts w:ascii="宋体" w:hAnsi="宋体" w:hint="eastAsia"/>
        </w:rPr>
        <w:t>件、工具和专用装置，以执行各种任务。</w:t>
      </w:r>
    </w:p>
    <w:p w14:paraId="3C83E667" w14:textId="0190B70A" w:rsidR="00D52365" w:rsidRPr="009675C6" w:rsidRDefault="00D52365" w:rsidP="00D52365">
      <w:pPr>
        <w:rPr>
          <w:rFonts w:ascii="宋体" w:hAnsi="宋体"/>
        </w:rPr>
      </w:pPr>
      <w:r w:rsidRPr="009675C6">
        <w:rPr>
          <w:rFonts w:ascii="宋体" w:hAnsi="宋体" w:hint="eastAsia"/>
        </w:rPr>
        <w:t>（2）我国</w:t>
      </w:r>
      <w:r w:rsidRPr="009675C6">
        <w:rPr>
          <w:rFonts w:ascii="宋体" w:hAnsi="宋体"/>
        </w:rPr>
        <w:t>CB/T12643-2013标准将工业机器人定义为:一种能够自动定位控制、可重复编程的、多功能的、多自由度的操作机，能搬运材料、零件或操持工具，用于完成各种作业。</w:t>
      </w:r>
    </w:p>
    <w:p w14:paraId="2C0EA0E1" w14:textId="763114C1" w:rsidR="0019527D" w:rsidRPr="009675C6" w:rsidRDefault="0019527D" w:rsidP="002F3507">
      <w:pPr>
        <w:pStyle w:val="ac"/>
        <w:rPr>
          <w:rStyle w:val="af0"/>
          <w:rFonts w:ascii="宋体" w:eastAsia="宋体" w:hAnsi="宋体"/>
          <w:b/>
          <w:iCs w:val="0"/>
        </w:rPr>
      </w:pPr>
      <w:r w:rsidRPr="009675C6">
        <w:rPr>
          <w:rStyle w:val="af0"/>
          <w:rFonts w:ascii="宋体" w:eastAsia="宋体" w:hAnsi="宋体"/>
          <w:b/>
          <w:iCs w:val="0"/>
        </w:rPr>
        <w:t>工业机器人特点：</w:t>
      </w:r>
    </w:p>
    <w:p w14:paraId="08A1B184" w14:textId="41222093" w:rsidR="0019527D" w:rsidRPr="009675C6" w:rsidRDefault="0019527D" w:rsidP="0019527D">
      <w:pPr>
        <w:rPr>
          <w:rFonts w:ascii="宋体" w:hAnsi="宋体"/>
        </w:rPr>
      </w:pPr>
      <w:r w:rsidRPr="009675C6">
        <w:rPr>
          <w:rFonts w:ascii="宋体" w:hAnsi="宋体" w:hint="eastAsia"/>
        </w:rPr>
        <w:t>（</w:t>
      </w:r>
      <w:r w:rsidRPr="009675C6">
        <w:rPr>
          <w:rFonts w:ascii="宋体" w:hAnsi="宋体"/>
        </w:rPr>
        <w:t>1</w:t>
      </w:r>
      <w:r w:rsidRPr="009675C6">
        <w:rPr>
          <w:rFonts w:ascii="宋体" w:hAnsi="宋体" w:hint="eastAsia"/>
        </w:rPr>
        <w:t>）</w:t>
      </w:r>
      <w:r w:rsidRPr="009675C6">
        <w:rPr>
          <w:rFonts w:ascii="宋体" w:hAnsi="宋体"/>
        </w:rPr>
        <w:t>可编程。工业机器人可随其工作环境变化的需要而再编程</w:t>
      </w:r>
      <w:r w:rsidR="002F3507" w:rsidRPr="009675C6">
        <w:rPr>
          <w:rFonts w:ascii="宋体" w:hAnsi="宋体" w:hint="eastAsia"/>
        </w:rPr>
        <w:t>。</w:t>
      </w:r>
    </w:p>
    <w:p w14:paraId="0267C17B" w14:textId="7C4BD64E" w:rsidR="0019527D" w:rsidRPr="009675C6" w:rsidRDefault="0019527D" w:rsidP="0019527D">
      <w:pPr>
        <w:rPr>
          <w:rFonts w:ascii="宋体" w:hAnsi="宋体"/>
        </w:rPr>
      </w:pPr>
      <w:r w:rsidRPr="009675C6">
        <w:rPr>
          <w:rFonts w:ascii="宋体" w:hAnsi="宋体" w:hint="eastAsia"/>
        </w:rPr>
        <w:t>（</w:t>
      </w:r>
      <w:r w:rsidRPr="009675C6">
        <w:rPr>
          <w:rFonts w:ascii="宋体" w:hAnsi="宋体"/>
        </w:rPr>
        <w:t>2</w:t>
      </w:r>
      <w:r w:rsidRPr="009675C6">
        <w:rPr>
          <w:rFonts w:ascii="宋体" w:hAnsi="宋体" w:hint="eastAsia"/>
        </w:rPr>
        <w:t>）</w:t>
      </w:r>
      <w:r w:rsidRPr="009675C6">
        <w:rPr>
          <w:rFonts w:ascii="宋体" w:hAnsi="宋体"/>
        </w:rPr>
        <w:t>拟人化。工业机器人在机械结构上有类似人的大臂、小臂、手腕和手爪等部分，在</w:t>
      </w:r>
      <w:r w:rsidRPr="009675C6">
        <w:rPr>
          <w:rFonts w:ascii="宋体" w:hAnsi="宋体" w:hint="eastAsia"/>
        </w:rPr>
        <w:t>控制上有计算机。此外，智能化工业机器人还有许多类似人类的“生物传感器”，如皮肤接触传感器、力传感器、负载传感器、视觉传感器和声觉传感器等。传感器提高了工业机器人对周围环境的自适应能力。</w:t>
      </w:r>
    </w:p>
    <w:p w14:paraId="61764E4B" w14:textId="73690E70" w:rsidR="0019527D" w:rsidRPr="009675C6" w:rsidRDefault="0019527D" w:rsidP="0019527D">
      <w:pPr>
        <w:rPr>
          <w:rFonts w:ascii="宋体" w:hAnsi="宋体"/>
        </w:rPr>
      </w:pPr>
      <w:r w:rsidRPr="009675C6">
        <w:rPr>
          <w:rFonts w:ascii="宋体" w:hAnsi="宋体" w:hint="eastAsia"/>
        </w:rPr>
        <w:t>（</w:t>
      </w:r>
      <w:r w:rsidRPr="009675C6">
        <w:rPr>
          <w:rFonts w:ascii="宋体" w:hAnsi="宋体"/>
        </w:rPr>
        <w:t>3</w:t>
      </w:r>
      <w:r w:rsidRPr="009675C6">
        <w:rPr>
          <w:rFonts w:ascii="宋体" w:hAnsi="宋体" w:hint="eastAsia"/>
        </w:rPr>
        <w:t>）</w:t>
      </w:r>
      <w:r w:rsidRPr="009675C6">
        <w:rPr>
          <w:rFonts w:ascii="宋体" w:hAnsi="宋体"/>
        </w:rPr>
        <w:t>通用性好。除了专门设计的专用工业机器人外，一般工业机器人在执行不同的作业任务时具有较好的通用性。</w:t>
      </w:r>
    </w:p>
    <w:p w14:paraId="23489387" w14:textId="205BC9EA" w:rsidR="00DC7480" w:rsidRPr="009675C6" w:rsidRDefault="0019527D" w:rsidP="00DC7480">
      <w:pPr>
        <w:rPr>
          <w:rFonts w:ascii="宋体" w:hAnsi="宋体"/>
        </w:rPr>
      </w:pPr>
      <w:r w:rsidRPr="009675C6">
        <w:rPr>
          <w:rFonts w:ascii="宋体" w:hAnsi="宋体" w:hint="eastAsia"/>
        </w:rPr>
        <w:t>（</w:t>
      </w:r>
      <w:r w:rsidRPr="009675C6">
        <w:rPr>
          <w:rFonts w:ascii="宋体" w:hAnsi="宋体"/>
        </w:rPr>
        <w:t>4</w:t>
      </w:r>
      <w:r w:rsidRPr="009675C6">
        <w:rPr>
          <w:rFonts w:ascii="宋体" w:hAnsi="宋体" w:hint="eastAsia"/>
        </w:rPr>
        <w:t>）</w:t>
      </w:r>
      <w:r w:rsidRPr="009675C6">
        <w:rPr>
          <w:rFonts w:ascii="宋体" w:hAnsi="宋体"/>
        </w:rPr>
        <w:t>机电一体化。工业机器人技术涉及的学科相当广泛，但是归纳起来是机械学和微电子学的结合--机电一体化技术。</w:t>
      </w:r>
    </w:p>
    <w:p w14:paraId="57B00EEC" w14:textId="4157A0CE" w:rsidR="002F3507" w:rsidRPr="009675C6" w:rsidRDefault="002F3507" w:rsidP="002F3507">
      <w:pPr>
        <w:pStyle w:val="ac"/>
        <w:rPr>
          <w:rFonts w:ascii="宋体" w:hAnsi="宋体"/>
        </w:rPr>
      </w:pPr>
      <w:r w:rsidRPr="009675C6">
        <w:rPr>
          <w:rFonts w:ascii="宋体" w:hAnsi="宋体" w:hint="eastAsia"/>
        </w:rPr>
        <w:t>工业机器人发展趋势：</w:t>
      </w:r>
    </w:p>
    <w:p w14:paraId="66C7D370" w14:textId="6B241374" w:rsidR="002F3507" w:rsidRPr="009675C6" w:rsidRDefault="002F3507" w:rsidP="002F3507">
      <w:pPr>
        <w:rPr>
          <w:rFonts w:ascii="宋体" w:hAnsi="宋体"/>
        </w:rPr>
      </w:pPr>
      <w:r w:rsidRPr="009675C6">
        <w:rPr>
          <w:rFonts w:ascii="宋体" w:hAnsi="宋体" w:hint="eastAsia"/>
        </w:rPr>
        <w:t>（</w:t>
      </w:r>
      <w:r w:rsidRPr="009675C6">
        <w:rPr>
          <w:rFonts w:ascii="宋体" w:hAnsi="宋体"/>
        </w:rPr>
        <w:t>1</w:t>
      </w:r>
      <w:r w:rsidRPr="009675C6">
        <w:rPr>
          <w:rFonts w:ascii="宋体" w:hAnsi="宋体" w:hint="eastAsia"/>
        </w:rPr>
        <w:t>）</w:t>
      </w:r>
      <w:r w:rsidRPr="009675C6">
        <w:rPr>
          <w:rFonts w:ascii="宋体" w:hAnsi="宋体"/>
        </w:rPr>
        <w:t>工业机器人与信息技术深度融合。大数据和云存储技术使机器人逐步成为物联网的终端和节点。</w:t>
      </w:r>
    </w:p>
    <w:p w14:paraId="1A88CD5B" w14:textId="0F944C1A" w:rsidR="002F3507" w:rsidRPr="009675C6" w:rsidRDefault="002F3507" w:rsidP="002F3507">
      <w:pPr>
        <w:rPr>
          <w:rFonts w:ascii="宋体" w:hAnsi="宋体"/>
        </w:rPr>
      </w:pPr>
      <w:r w:rsidRPr="009675C6">
        <w:rPr>
          <w:rFonts w:ascii="宋体" w:hAnsi="宋体" w:hint="eastAsia"/>
        </w:rPr>
        <w:t>（</w:t>
      </w:r>
      <w:r w:rsidRPr="009675C6">
        <w:rPr>
          <w:rFonts w:ascii="宋体" w:hAnsi="宋体"/>
        </w:rPr>
        <w:t>2</w:t>
      </w:r>
      <w:r w:rsidRPr="009675C6">
        <w:rPr>
          <w:rFonts w:ascii="宋体" w:hAnsi="宋体" w:hint="eastAsia"/>
        </w:rPr>
        <w:t>）</w:t>
      </w:r>
      <w:r w:rsidRPr="009675C6">
        <w:rPr>
          <w:rFonts w:ascii="宋体" w:hAnsi="宋体"/>
        </w:rPr>
        <w:t>工业机器人易用性与稳定性提升。随着机器人标准化结构、集成一体化关节、自组装与自修复等技术的改善，机器人的易用性与稳定性不断被提高。</w:t>
      </w:r>
    </w:p>
    <w:p w14:paraId="2834FE88" w14:textId="60CA0D83" w:rsidR="002F3507" w:rsidRPr="009675C6" w:rsidRDefault="002F3507" w:rsidP="002F3507">
      <w:pPr>
        <w:rPr>
          <w:rFonts w:ascii="宋体" w:hAnsi="宋体"/>
        </w:rPr>
      </w:pPr>
      <w:r w:rsidRPr="009675C6">
        <w:rPr>
          <w:rFonts w:ascii="宋体" w:hAnsi="宋体" w:hint="eastAsia"/>
        </w:rPr>
        <w:t>（</w:t>
      </w:r>
      <w:r w:rsidRPr="009675C6">
        <w:rPr>
          <w:rFonts w:ascii="宋体" w:hAnsi="宋体"/>
        </w:rPr>
        <w:t>3</w:t>
      </w:r>
      <w:r w:rsidRPr="009675C6">
        <w:rPr>
          <w:rFonts w:ascii="宋体" w:hAnsi="宋体" w:hint="eastAsia"/>
        </w:rPr>
        <w:t>）</w:t>
      </w:r>
      <w:r w:rsidRPr="009675C6">
        <w:rPr>
          <w:rFonts w:ascii="宋体" w:hAnsi="宋体"/>
        </w:rPr>
        <w:t>工业机器人向模块化、智能化和系统化方向发展。第一，模块化改变了传统机器人的</w:t>
      </w:r>
      <w:proofErr w:type="gramStart"/>
      <w:r w:rsidRPr="009675C6">
        <w:rPr>
          <w:rFonts w:ascii="宋体" w:hAnsi="宋体"/>
        </w:rPr>
        <w:t>构型仅</w:t>
      </w:r>
      <w:proofErr w:type="gramEnd"/>
      <w:r w:rsidRPr="009675C6">
        <w:rPr>
          <w:rFonts w:ascii="宋体" w:hAnsi="宋体"/>
        </w:rPr>
        <w:t>能适用有限范围的问题，工业机器人的研发更趋向采用组合式、模块化的产品设计思路</w:t>
      </w:r>
      <w:r w:rsidRPr="009675C6">
        <w:rPr>
          <w:rFonts w:ascii="宋体" w:hAnsi="宋体" w:hint="eastAsia"/>
        </w:rPr>
        <w:t>。</w:t>
      </w:r>
      <w:r w:rsidRPr="009675C6">
        <w:rPr>
          <w:rFonts w:ascii="宋体" w:hAnsi="宋体"/>
        </w:rPr>
        <w:t>第二，机器人产品向智能化发展的过程中，工业机器人控制系统向开放性控制系统集成方向发展，伺服驱动技术向非结构化、多移动机器人系统改变</w:t>
      </w:r>
      <w:r w:rsidRPr="009675C6">
        <w:rPr>
          <w:rFonts w:ascii="宋体" w:hAnsi="宋体" w:hint="eastAsia"/>
        </w:rPr>
        <w:t>。第三，工业机器人技术不断延伸。</w:t>
      </w:r>
    </w:p>
    <w:p w14:paraId="349FF060" w14:textId="27168242" w:rsidR="002F3507" w:rsidRPr="009675C6" w:rsidRDefault="002F3507" w:rsidP="002F3507">
      <w:pPr>
        <w:rPr>
          <w:rFonts w:ascii="宋体" w:hAnsi="宋体"/>
        </w:rPr>
      </w:pPr>
      <w:r w:rsidRPr="009675C6">
        <w:rPr>
          <w:rFonts w:ascii="宋体" w:hAnsi="宋体" w:hint="eastAsia"/>
        </w:rPr>
        <w:t>（</w:t>
      </w:r>
      <w:r w:rsidRPr="009675C6">
        <w:rPr>
          <w:rFonts w:ascii="宋体" w:hAnsi="宋体"/>
        </w:rPr>
        <w:t>4</w:t>
      </w:r>
      <w:r w:rsidRPr="009675C6">
        <w:rPr>
          <w:rFonts w:ascii="宋体" w:hAnsi="宋体" w:hint="eastAsia"/>
        </w:rPr>
        <w:t>）</w:t>
      </w:r>
      <w:r w:rsidRPr="009675C6">
        <w:rPr>
          <w:rFonts w:ascii="宋体" w:hAnsi="宋体"/>
        </w:rPr>
        <w:t>新型智能工业机器人市场需求增加。新型智能工业机器人，尤其是具有智能性灵活性、合作性和适应性的机器人需求持续增加。</w:t>
      </w:r>
    </w:p>
    <w:p w14:paraId="3C2BC06C" w14:textId="4AEA0C56" w:rsidR="00677FAC" w:rsidRPr="009675C6" w:rsidRDefault="00677FAC" w:rsidP="00677FAC">
      <w:pPr>
        <w:pStyle w:val="ac"/>
        <w:rPr>
          <w:rFonts w:ascii="宋体" w:hAnsi="宋体"/>
        </w:rPr>
      </w:pPr>
      <w:r w:rsidRPr="009675C6">
        <w:rPr>
          <w:rFonts w:ascii="宋体" w:hAnsi="宋体" w:hint="eastAsia"/>
        </w:rPr>
        <w:t>机器人典型应用</w:t>
      </w:r>
      <w:r w:rsidR="0004186C" w:rsidRPr="009675C6">
        <w:rPr>
          <w:rFonts w:ascii="宋体" w:hAnsi="宋体" w:hint="eastAsia"/>
        </w:rPr>
        <w:t>：</w:t>
      </w:r>
    </w:p>
    <w:p w14:paraId="298CFE74" w14:textId="2B03250A" w:rsidR="00677FAC" w:rsidRPr="009675C6" w:rsidRDefault="00677FAC" w:rsidP="00677FAC">
      <w:pPr>
        <w:rPr>
          <w:rFonts w:ascii="宋体" w:hAnsi="宋体"/>
        </w:rPr>
      </w:pPr>
      <w:r w:rsidRPr="009675C6">
        <w:rPr>
          <w:rFonts w:ascii="宋体" w:hAnsi="宋体" w:hint="eastAsia"/>
        </w:rPr>
        <w:t>（1）机械加工应用。在机械加工行业中，工业机器人应用量并不高，主要原因是市</w:t>
      </w:r>
      <w:r w:rsidR="00952669" w:rsidRPr="009675C6">
        <w:rPr>
          <w:rFonts w:ascii="宋体" w:hAnsi="宋体" w:hint="eastAsia"/>
        </w:rPr>
        <w:t>场</w:t>
      </w:r>
      <w:r w:rsidRPr="009675C6">
        <w:rPr>
          <w:rFonts w:ascii="宋体" w:hAnsi="宋体" w:hint="eastAsia"/>
        </w:rPr>
        <w:t>上有许多自动化设备可以胜任机械加工的任务。机械加工机器人的主要应用领域包括零件造、激光切割以及水射流切割。</w:t>
      </w:r>
    </w:p>
    <w:p w14:paraId="210A698E" w14:textId="43CBBC66" w:rsidR="00677FAC" w:rsidRPr="009675C6" w:rsidRDefault="00677FAC" w:rsidP="00677FAC">
      <w:pPr>
        <w:rPr>
          <w:rFonts w:ascii="宋体" w:hAnsi="宋体"/>
        </w:rPr>
      </w:pPr>
      <w:r w:rsidRPr="009675C6">
        <w:rPr>
          <w:rFonts w:ascii="宋体" w:hAnsi="宋体" w:hint="eastAsia"/>
        </w:rPr>
        <w:t>（</w:t>
      </w:r>
      <w:r w:rsidRPr="009675C6">
        <w:rPr>
          <w:rFonts w:ascii="宋体" w:hAnsi="宋体"/>
        </w:rPr>
        <w:t>2</w:t>
      </w:r>
      <w:r w:rsidRPr="009675C6">
        <w:rPr>
          <w:rFonts w:ascii="宋体" w:hAnsi="宋体" w:hint="eastAsia"/>
        </w:rPr>
        <w:t>）</w:t>
      </w:r>
      <w:r w:rsidRPr="009675C6">
        <w:rPr>
          <w:rFonts w:ascii="宋体" w:hAnsi="宋体"/>
        </w:rPr>
        <w:t>喷涂应用</w:t>
      </w:r>
      <w:r w:rsidRPr="009675C6">
        <w:rPr>
          <w:rFonts w:ascii="宋体" w:hAnsi="宋体" w:hint="eastAsia"/>
        </w:rPr>
        <w:t>。</w:t>
      </w:r>
      <w:r w:rsidRPr="009675C6">
        <w:rPr>
          <w:rFonts w:ascii="宋体" w:hAnsi="宋体"/>
        </w:rPr>
        <w:t>这里的喷涂主要指的是涂装、</w:t>
      </w:r>
      <w:proofErr w:type="gramStart"/>
      <w:r w:rsidRPr="009675C6">
        <w:rPr>
          <w:rFonts w:ascii="宋体" w:hAnsi="宋体"/>
        </w:rPr>
        <w:t>点胶和</w:t>
      </w:r>
      <w:proofErr w:type="gramEnd"/>
      <w:r w:rsidRPr="009675C6">
        <w:rPr>
          <w:rFonts w:ascii="宋体" w:hAnsi="宋体"/>
        </w:rPr>
        <w:t>喷漆等工作，只有4%的工业机暴人</w:t>
      </w:r>
      <w:r w:rsidRPr="009675C6">
        <w:rPr>
          <w:rFonts w:ascii="宋体" w:hAnsi="宋体"/>
        </w:rPr>
        <w:lastRenderedPageBreak/>
        <w:t>从事喷涂工作。</w:t>
      </w:r>
    </w:p>
    <w:p w14:paraId="27803604" w14:textId="7A0775A2" w:rsidR="00677FAC" w:rsidRPr="009675C6" w:rsidRDefault="00677FAC" w:rsidP="00677FAC">
      <w:pPr>
        <w:rPr>
          <w:rFonts w:ascii="宋体" w:hAnsi="宋体"/>
        </w:rPr>
      </w:pPr>
      <w:r w:rsidRPr="009675C6">
        <w:rPr>
          <w:rFonts w:ascii="宋体" w:hAnsi="宋体" w:hint="eastAsia"/>
        </w:rPr>
        <w:t>（</w:t>
      </w:r>
      <w:r w:rsidRPr="009675C6">
        <w:rPr>
          <w:rFonts w:ascii="宋体" w:hAnsi="宋体"/>
        </w:rPr>
        <w:t>3</w:t>
      </w:r>
      <w:r w:rsidRPr="009675C6">
        <w:rPr>
          <w:rFonts w:ascii="宋体" w:hAnsi="宋体" w:hint="eastAsia"/>
        </w:rPr>
        <w:t>）</w:t>
      </w:r>
      <w:r w:rsidRPr="009675C6">
        <w:rPr>
          <w:rFonts w:ascii="宋体" w:hAnsi="宋体"/>
        </w:rPr>
        <w:t>装配应用</w:t>
      </w:r>
      <w:r w:rsidRPr="009675C6">
        <w:rPr>
          <w:rFonts w:ascii="宋体" w:hAnsi="宋体" w:hint="eastAsia"/>
        </w:rPr>
        <w:t>。</w:t>
      </w:r>
      <w:r w:rsidRPr="009675C6">
        <w:rPr>
          <w:rFonts w:ascii="宋体" w:hAnsi="宋体"/>
        </w:rPr>
        <w:t>装配机器人主要从事零部件的安装、拆卸以及修复等工作，近年来机器人传感器技术的飞速发展导致机器人装配应用越来越多样化。</w:t>
      </w:r>
    </w:p>
    <w:p w14:paraId="7CA51197" w14:textId="0B38CD3A" w:rsidR="00677FAC" w:rsidRPr="009675C6" w:rsidRDefault="00677FAC" w:rsidP="00677FAC">
      <w:pPr>
        <w:rPr>
          <w:rFonts w:ascii="宋体" w:hAnsi="宋体"/>
        </w:rPr>
      </w:pPr>
      <w:r w:rsidRPr="009675C6">
        <w:rPr>
          <w:rFonts w:ascii="宋体" w:hAnsi="宋体" w:hint="eastAsia"/>
        </w:rPr>
        <w:t>（</w:t>
      </w:r>
      <w:r w:rsidRPr="009675C6">
        <w:rPr>
          <w:rFonts w:ascii="宋体" w:hAnsi="宋体"/>
        </w:rPr>
        <w:t>4</w:t>
      </w:r>
      <w:r w:rsidRPr="009675C6">
        <w:rPr>
          <w:rFonts w:ascii="宋体" w:hAnsi="宋体" w:hint="eastAsia"/>
        </w:rPr>
        <w:t>）</w:t>
      </w:r>
      <w:r w:rsidRPr="009675C6">
        <w:rPr>
          <w:rFonts w:ascii="宋体" w:hAnsi="宋体"/>
        </w:rPr>
        <w:t>焊接应用</w:t>
      </w:r>
      <w:r w:rsidRPr="009675C6">
        <w:rPr>
          <w:rFonts w:ascii="宋体" w:hAnsi="宋体" w:hint="eastAsia"/>
        </w:rPr>
        <w:t>。</w:t>
      </w:r>
      <w:r w:rsidRPr="009675C6">
        <w:rPr>
          <w:rFonts w:ascii="宋体" w:hAnsi="宋体"/>
        </w:rPr>
        <w:t>机器人焊接应用主要包括在汽车行业中使用的点焊和弧焊，虽然点焊机器人比弧焊机器人更受欢迎，但是弧焊机器人近年来发展势头十分迅猛。许多加工车间都逐步引人焊接机器人，用来实现自动化焊接作业。</w:t>
      </w:r>
    </w:p>
    <w:p w14:paraId="0E39D905" w14:textId="1D25E9D6" w:rsidR="00677FAC" w:rsidRPr="009675C6" w:rsidRDefault="00677FAC" w:rsidP="00677FAC">
      <w:pPr>
        <w:rPr>
          <w:rFonts w:ascii="宋体" w:hAnsi="宋体"/>
        </w:rPr>
      </w:pPr>
      <w:r w:rsidRPr="009675C6">
        <w:rPr>
          <w:rFonts w:ascii="宋体" w:hAnsi="宋体" w:hint="eastAsia"/>
        </w:rPr>
        <w:t>（</w:t>
      </w:r>
      <w:r w:rsidRPr="009675C6">
        <w:rPr>
          <w:rFonts w:ascii="宋体" w:hAnsi="宋体"/>
        </w:rPr>
        <w:t>5</w:t>
      </w:r>
      <w:r w:rsidRPr="009675C6">
        <w:rPr>
          <w:rFonts w:ascii="宋体" w:hAnsi="宋体" w:hint="eastAsia"/>
        </w:rPr>
        <w:t>）</w:t>
      </w:r>
      <w:r w:rsidRPr="009675C6">
        <w:rPr>
          <w:rFonts w:ascii="宋体" w:hAnsi="宋体"/>
        </w:rPr>
        <w:t>搬运应用</w:t>
      </w:r>
      <w:r w:rsidRPr="009675C6">
        <w:rPr>
          <w:rFonts w:ascii="宋体" w:hAnsi="宋体" w:hint="eastAsia"/>
        </w:rPr>
        <w:t>。</w:t>
      </w:r>
      <w:r w:rsidRPr="009675C6">
        <w:rPr>
          <w:rFonts w:ascii="宋体" w:hAnsi="宋体"/>
        </w:rPr>
        <w:t>目前搬运仍然是机器人的第一大应用领域，约占机器人应用的40%左右。许多自动化生产线需要使用机器人进行上下料、搬运以及码等操作。近年来、随着协作机器人的兴起，搬运机器人的市场份额一直</w:t>
      </w:r>
      <w:proofErr w:type="gramStart"/>
      <w:r w:rsidRPr="009675C6">
        <w:rPr>
          <w:rFonts w:ascii="宋体" w:hAnsi="宋体"/>
        </w:rPr>
        <w:t>星增长</w:t>
      </w:r>
      <w:proofErr w:type="gramEnd"/>
      <w:r w:rsidRPr="009675C6">
        <w:rPr>
          <w:rFonts w:ascii="宋体" w:hAnsi="宋体"/>
        </w:rPr>
        <w:t>态势。</w:t>
      </w:r>
    </w:p>
    <w:p w14:paraId="68471A57" w14:textId="02559ED3" w:rsidR="00A233A6" w:rsidRPr="009675C6" w:rsidRDefault="00A233A6" w:rsidP="00A233A6">
      <w:pPr>
        <w:pStyle w:val="ac"/>
        <w:rPr>
          <w:rFonts w:ascii="宋体" w:hAnsi="宋体"/>
        </w:rPr>
      </w:pPr>
      <w:r w:rsidRPr="009675C6">
        <w:rPr>
          <w:rFonts w:ascii="宋体" w:hAnsi="宋体" w:hint="eastAsia"/>
        </w:rPr>
        <w:t>制造机器人的企业：</w:t>
      </w:r>
    </w:p>
    <w:p w14:paraId="2761A1F0" w14:textId="16F8747C" w:rsidR="00A233A6" w:rsidRPr="009675C6" w:rsidRDefault="00A233A6" w:rsidP="00A233A6">
      <w:pPr>
        <w:rPr>
          <w:rFonts w:ascii="宋体" w:hAnsi="宋体"/>
        </w:rPr>
      </w:pPr>
      <w:r w:rsidRPr="009675C6">
        <w:rPr>
          <w:rFonts w:ascii="宋体" w:hAnsi="宋体"/>
        </w:rPr>
        <w:t>“四大家族”即为瑞士 ABB 公司、日本FANUC(</w:t>
      </w:r>
      <w:proofErr w:type="gramStart"/>
      <w:r w:rsidRPr="009675C6">
        <w:rPr>
          <w:rFonts w:ascii="宋体" w:hAnsi="宋体"/>
        </w:rPr>
        <w:t>发那科</w:t>
      </w:r>
      <w:proofErr w:type="gramEnd"/>
      <w:r w:rsidRPr="009675C6">
        <w:rPr>
          <w:rFonts w:ascii="宋体" w:hAnsi="宋体"/>
        </w:rPr>
        <w:t>)公司、日本YASKAW(安川)公司和德国KUKA(库卡)公司</w:t>
      </w:r>
      <w:r w:rsidRPr="009675C6">
        <w:rPr>
          <w:rFonts w:ascii="宋体" w:hAnsi="宋体" w:hint="eastAsia"/>
        </w:rPr>
        <w:t>。</w:t>
      </w:r>
    </w:p>
    <w:p w14:paraId="0782CD08" w14:textId="77777777" w:rsidR="00C07A84" w:rsidRPr="009675C6" w:rsidRDefault="00A233A6" w:rsidP="00A233A6">
      <w:pPr>
        <w:rPr>
          <w:rFonts w:ascii="宋体" w:hAnsi="宋体"/>
        </w:rPr>
      </w:pPr>
      <w:r w:rsidRPr="009675C6">
        <w:rPr>
          <w:rFonts w:ascii="宋体" w:hAnsi="宋体"/>
        </w:rPr>
        <w:t>“四小家族”即为日本OTC(欧地希)公司、日本PANASONIC(松下)公司、日本NACHI(那智</w:t>
      </w:r>
      <w:proofErr w:type="gramStart"/>
      <w:r w:rsidRPr="009675C6">
        <w:rPr>
          <w:rFonts w:ascii="宋体" w:hAnsi="宋体"/>
        </w:rPr>
        <w:t>不二越</w:t>
      </w:r>
      <w:proofErr w:type="gramEnd"/>
      <w:r w:rsidRPr="009675C6">
        <w:rPr>
          <w:rFonts w:ascii="宋体" w:hAnsi="宋体"/>
        </w:rPr>
        <w:t>)公司和日本KAWASAKI(川崎)公司。</w:t>
      </w:r>
    </w:p>
    <w:p w14:paraId="360D22A9" w14:textId="7147C987" w:rsidR="00A233A6" w:rsidRPr="009675C6" w:rsidRDefault="00A233A6" w:rsidP="00A233A6">
      <w:pPr>
        <w:rPr>
          <w:rFonts w:ascii="宋体" w:hAnsi="宋体"/>
        </w:rPr>
      </w:pPr>
      <w:r w:rsidRPr="009675C6">
        <w:rPr>
          <w:rFonts w:ascii="宋体" w:hAnsi="宋体"/>
        </w:rPr>
        <w:t>国际</w:t>
      </w:r>
      <w:r w:rsidRPr="009675C6">
        <w:rPr>
          <w:rFonts w:ascii="宋体" w:hAnsi="宋体" w:hint="eastAsia"/>
        </w:rPr>
        <w:t>上其他著名的机器人公司还有美国</w:t>
      </w:r>
      <w:r w:rsidRPr="009675C6">
        <w:rPr>
          <w:rFonts w:ascii="宋体" w:hAnsi="宋体"/>
        </w:rPr>
        <w:t xml:space="preserve"> Adept Technology(爱德普)公司，意大利的COMAU(柯马)公司以及日本EPSON(爱普生)公司等。</w:t>
      </w:r>
    </w:p>
    <w:p w14:paraId="753B8DFB" w14:textId="77777777" w:rsidR="00373929" w:rsidRPr="009675C6" w:rsidRDefault="0036022A" w:rsidP="0036022A">
      <w:pPr>
        <w:rPr>
          <w:rFonts w:ascii="宋体" w:hAnsi="宋体"/>
        </w:rPr>
      </w:pPr>
      <w:r w:rsidRPr="009675C6">
        <w:rPr>
          <w:rFonts w:ascii="宋体" w:hAnsi="宋体" w:hint="eastAsia"/>
        </w:rPr>
        <w:t>国产机器人的“四小家族”广州数控设备有限公司、沈阳新松机器人自动化股份有限公司、安徽芜湖埃夫特智能装备有限公司和上海新时达机器人有限公司。</w:t>
      </w:r>
    </w:p>
    <w:p w14:paraId="008C0DE2" w14:textId="1B3C5953" w:rsidR="0019527D" w:rsidRPr="009675C6" w:rsidRDefault="00A233A6" w:rsidP="0036022A">
      <w:pPr>
        <w:rPr>
          <w:rFonts w:ascii="宋体" w:hAnsi="宋体"/>
        </w:rPr>
      </w:pPr>
      <w:r w:rsidRPr="009675C6">
        <w:rPr>
          <w:rFonts w:ascii="宋体" w:hAnsi="宋体" w:hint="eastAsia"/>
        </w:rPr>
        <w:t>另外，南京埃斯顿公司、广州启帆等企业也成为行业的领军企业。</w:t>
      </w:r>
    </w:p>
    <w:p w14:paraId="38DBC522" w14:textId="08A65102" w:rsidR="00F64A5D" w:rsidRPr="009675C6" w:rsidRDefault="00F64A5D" w:rsidP="00F64A5D">
      <w:pPr>
        <w:pStyle w:val="ac"/>
        <w:rPr>
          <w:rFonts w:ascii="宋体" w:hAnsi="宋体"/>
        </w:rPr>
      </w:pPr>
      <w:r w:rsidRPr="009675C6">
        <w:rPr>
          <w:rFonts w:ascii="宋体" w:hAnsi="宋体" w:hint="eastAsia"/>
        </w:rPr>
        <w:t>自由度：</w:t>
      </w:r>
    </w:p>
    <w:p w14:paraId="6186462C" w14:textId="4CB63FB8" w:rsidR="00F64A5D" w:rsidRPr="009675C6" w:rsidRDefault="00F64A5D" w:rsidP="00F64A5D">
      <w:pPr>
        <w:rPr>
          <w:rFonts w:ascii="宋体" w:hAnsi="宋体"/>
        </w:rPr>
      </w:pPr>
      <w:r w:rsidRPr="009675C6">
        <w:rPr>
          <w:rFonts w:ascii="宋体" w:hAnsi="宋体" w:hint="eastAsia"/>
        </w:rPr>
        <w:t>机器人的自由度指机器人本体（不含末端执行器）相对于极坐标系（机器人坐标系）独立运动的数目。</w:t>
      </w:r>
    </w:p>
    <w:p w14:paraId="7D3179D0" w14:textId="2F9B866C" w:rsidR="000952A6" w:rsidRPr="009675C6" w:rsidRDefault="000952A6" w:rsidP="000952A6">
      <w:pPr>
        <w:pStyle w:val="ac"/>
        <w:rPr>
          <w:rFonts w:ascii="宋体" w:hAnsi="宋体"/>
        </w:rPr>
      </w:pPr>
      <w:r w:rsidRPr="009675C6">
        <w:rPr>
          <w:rFonts w:ascii="宋体" w:hAnsi="宋体" w:hint="eastAsia"/>
        </w:rPr>
        <w:t>机器人的坐标系：</w:t>
      </w:r>
    </w:p>
    <w:p w14:paraId="6E13A711" w14:textId="529C01E1" w:rsidR="000952A6" w:rsidRPr="009675C6" w:rsidRDefault="000952A6" w:rsidP="000952A6">
      <w:pPr>
        <w:rPr>
          <w:rFonts w:ascii="宋体" w:hAnsi="宋体"/>
        </w:rPr>
      </w:pPr>
      <w:r w:rsidRPr="009675C6">
        <w:rPr>
          <w:rFonts w:ascii="宋体" w:hAnsi="宋体" w:hint="eastAsia"/>
        </w:rPr>
        <w:t>（1）大地坐标系：大地坐标系是被固定在空间上标准的直角坐标系，也称为世界坐标系或绝对坐标系，也是坐标系统</w:t>
      </w:r>
      <w:proofErr w:type="gramStart"/>
      <w:r w:rsidRPr="009675C6">
        <w:rPr>
          <w:rFonts w:ascii="宋体" w:hAnsi="宋体" w:hint="eastAsia"/>
        </w:rPr>
        <w:t>最</w:t>
      </w:r>
      <w:proofErr w:type="gramEnd"/>
      <w:r w:rsidRPr="009675C6">
        <w:rPr>
          <w:rFonts w:ascii="宋体" w:hAnsi="宋体" w:hint="eastAsia"/>
        </w:rPr>
        <w:t>底层的坐标系。</w:t>
      </w:r>
    </w:p>
    <w:p w14:paraId="4DF14760" w14:textId="7932546F" w:rsidR="00732273" w:rsidRPr="009675C6" w:rsidRDefault="00732273" w:rsidP="00732273">
      <w:pPr>
        <w:rPr>
          <w:rFonts w:ascii="宋体" w:hAnsi="宋体"/>
        </w:rPr>
      </w:pPr>
      <w:r w:rsidRPr="009675C6">
        <w:rPr>
          <w:rFonts w:ascii="宋体" w:hAnsi="宋体" w:hint="eastAsia"/>
        </w:rPr>
        <w:t>（2）</w:t>
      </w:r>
      <w:r w:rsidRPr="009675C6">
        <w:rPr>
          <w:rFonts w:ascii="宋体" w:hAnsi="宋体"/>
        </w:rPr>
        <w:t>基坐标系</w:t>
      </w:r>
      <w:r w:rsidRPr="009675C6">
        <w:rPr>
          <w:rFonts w:ascii="宋体" w:hAnsi="宋体" w:hint="eastAsia"/>
        </w:rPr>
        <w:t>：基坐标系是机器人其他坐标系的参照基础，是机器人示教与编程时经常使用的</w:t>
      </w:r>
      <w:proofErr w:type="gramStart"/>
      <w:r w:rsidRPr="009675C6">
        <w:rPr>
          <w:rFonts w:ascii="宋体" w:hAnsi="宋体" w:hint="eastAsia"/>
        </w:rPr>
        <w:t>坐标系之它的</w:t>
      </w:r>
      <w:proofErr w:type="gramEnd"/>
      <w:r w:rsidRPr="009675C6">
        <w:rPr>
          <w:rFonts w:ascii="宋体" w:hAnsi="宋体" w:hint="eastAsia"/>
        </w:rPr>
        <w:t>位置没有硬性的规定，一般定义在机器人</w:t>
      </w:r>
      <w:proofErr w:type="gramStart"/>
      <w:r w:rsidRPr="009675C6">
        <w:rPr>
          <w:rFonts w:ascii="宋体" w:hAnsi="宋体" w:hint="eastAsia"/>
        </w:rPr>
        <w:t>安装面</w:t>
      </w:r>
      <w:proofErr w:type="gramEnd"/>
      <w:r w:rsidRPr="009675C6">
        <w:rPr>
          <w:rFonts w:ascii="宋体" w:hAnsi="宋体" w:hint="eastAsia"/>
        </w:rPr>
        <w:t>与第一转动轴的交点处。</w:t>
      </w:r>
    </w:p>
    <w:p w14:paraId="3C4C1667" w14:textId="1ADE2DCC" w:rsidR="00732273" w:rsidRPr="009675C6" w:rsidRDefault="00732273" w:rsidP="00732273">
      <w:pPr>
        <w:rPr>
          <w:rFonts w:ascii="宋体" w:hAnsi="宋体"/>
        </w:rPr>
      </w:pPr>
      <w:r w:rsidRPr="009675C6">
        <w:rPr>
          <w:rFonts w:ascii="宋体" w:hAnsi="宋体" w:hint="eastAsia"/>
        </w:rPr>
        <w:t>（</w:t>
      </w:r>
      <w:r w:rsidRPr="009675C6">
        <w:rPr>
          <w:rFonts w:ascii="宋体" w:hAnsi="宋体"/>
        </w:rPr>
        <w:t>3</w:t>
      </w:r>
      <w:r w:rsidRPr="009675C6">
        <w:rPr>
          <w:rFonts w:ascii="宋体" w:hAnsi="宋体" w:hint="eastAsia"/>
        </w:rPr>
        <w:t>）</w:t>
      </w:r>
      <w:r w:rsidRPr="009675C6">
        <w:rPr>
          <w:rFonts w:ascii="宋体" w:hAnsi="宋体"/>
        </w:rPr>
        <w:t>关节坐标系</w:t>
      </w:r>
      <w:r w:rsidRPr="009675C6">
        <w:rPr>
          <w:rFonts w:ascii="宋体" w:hAnsi="宋体" w:hint="eastAsia"/>
        </w:rPr>
        <w:t>：</w:t>
      </w:r>
      <w:r w:rsidRPr="009675C6">
        <w:rPr>
          <w:rFonts w:ascii="宋体" w:hAnsi="宋体"/>
        </w:rPr>
        <w:t>关节坐标系的原点设置在机器人关节中心点处，反映了该关节</w:t>
      </w:r>
      <w:proofErr w:type="gramStart"/>
      <w:r w:rsidRPr="009675C6">
        <w:rPr>
          <w:rFonts w:ascii="宋体" w:hAnsi="宋体"/>
        </w:rPr>
        <w:t>处每个轴相对该</w:t>
      </w:r>
      <w:proofErr w:type="gramEnd"/>
      <w:r w:rsidRPr="009675C6">
        <w:rPr>
          <w:rFonts w:ascii="宋体" w:hAnsi="宋体"/>
        </w:rPr>
        <w:t>关节坐标系原点位置的绝对角度。</w:t>
      </w:r>
    </w:p>
    <w:p w14:paraId="46D21DE9" w14:textId="77777777" w:rsidR="00732273" w:rsidRPr="009675C6" w:rsidRDefault="00732273" w:rsidP="00732273">
      <w:pPr>
        <w:rPr>
          <w:rFonts w:ascii="宋体" w:hAnsi="宋体"/>
        </w:rPr>
      </w:pPr>
      <w:r w:rsidRPr="009675C6">
        <w:rPr>
          <w:rFonts w:ascii="宋体" w:hAnsi="宋体" w:hint="eastAsia"/>
        </w:rPr>
        <w:t>（</w:t>
      </w:r>
      <w:r w:rsidRPr="009675C6">
        <w:rPr>
          <w:rFonts w:ascii="宋体" w:hAnsi="宋体"/>
        </w:rPr>
        <w:t>4</w:t>
      </w:r>
      <w:r w:rsidRPr="009675C6">
        <w:rPr>
          <w:rFonts w:ascii="宋体" w:hAnsi="宋体" w:hint="eastAsia"/>
        </w:rPr>
        <w:t>）</w:t>
      </w:r>
      <w:r w:rsidRPr="009675C6">
        <w:rPr>
          <w:rFonts w:ascii="宋体" w:hAnsi="宋体"/>
        </w:rPr>
        <w:t>工件坐标系</w:t>
      </w:r>
      <w:r w:rsidRPr="009675C6">
        <w:rPr>
          <w:rFonts w:ascii="宋体" w:hAnsi="宋体" w:hint="eastAsia"/>
        </w:rPr>
        <w:t>：工件坐标系是用户自定义的坐标系，用户坐标系也可以定义为工件坐标系，可根据需要定义多个工件坐标系，当配备多个工作台时，选择工件坐标系操作更为简单。</w:t>
      </w:r>
    </w:p>
    <w:p w14:paraId="3641CD6F" w14:textId="6FC853A9" w:rsidR="00732273" w:rsidRPr="009675C6" w:rsidRDefault="00732273" w:rsidP="00732273">
      <w:pPr>
        <w:rPr>
          <w:rFonts w:ascii="宋体" w:hAnsi="宋体"/>
        </w:rPr>
      </w:pPr>
      <w:r w:rsidRPr="009675C6">
        <w:rPr>
          <w:rFonts w:ascii="宋体" w:hAnsi="宋体" w:hint="eastAsia"/>
        </w:rPr>
        <w:t>（</w:t>
      </w:r>
      <w:r w:rsidRPr="009675C6">
        <w:rPr>
          <w:rFonts w:ascii="宋体" w:hAnsi="宋体"/>
        </w:rPr>
        <w:t>5</w:t>
      </w:r>
      <w:r w:rsidRPr="009675C6">
        <w:rPr>
          <w:rFonts w:ascii="宋体" w:hAnsi="宋体" w:hint="eastAsia"/>
        </w:rPr>
        <w:t>）</w:t>
      </w:r>
      <w:r w:rsidRPr="009675C6">
        <w:rPr>
          <w:rFonts w:ascii="宋体" w:hAnsi="宋体"/>
        </w:rPr>
        <w:t>工具坐标系</w:t>
      </w:r>
      <w:r w:rsidR="00FF49C5" w:rsidRPr="009675C6">
        <w:rPr>
          <w:rFonts w:ascii="宋体" w:hAnsi="宋体" w:hint="eastAsia"/>
        </w:rPr>
        <w:t>：</w:t>
      </w:r>
      <w:r w:rsidRPr="009675C6">
        <w:rPr>
          <w:rFonts w:ascii="宋体" w:hAnsi="宋体"/>
        </w:rPr>
        <w:t>工具坐标系是原点在机器人末端的工具中心点处的坐标系</w:t>
      </w:r>
      <w:r w:rsidR="00F967EF" w:rsidRPr="009675C6">
        <w:rPr>
          <w:rFonts w:ascii="宋体" w:hAnsi="宋体" w:hint="eastAsia"/>
        </w:rPr>
        <w:t>。</w:t>
      </w:r>
      <w:r w:rsidRPr="009675C6">
        <w:rPr>
          <w:rFonts w:ascii="宋体" w:hAnsi="宋体"/>
        </w:rPr>
        <w:t>原点及方向都是随着末端位置与角度不断变化的，该坐标系实际是将基坐标系通过旋转及位移变化而来的。因为工具坐标系的移动以工具的有效方向为基准，与机器人的位置、姿势无关，所以进行相对于工件不改变工具姿势的平行移动最为适宜。</w:t>
      </w:r>
    </w:p>
    <w:p w14:paraId="3EE0D21B" w14:textId="2199BA80" w:rsidR="00F967EF" w:rsidRPr="009675C6" w:rsidRDefault="00F967EF" w:rsidP="00F967EF">
      <w:pPr>
        <w:pStyle w:val="ac"/>
        <w:rPr>
          <w:rFonts w:ascii="宋体" w:hAnsi="宋体"/>
        </w:rPr>
      </w:pPr>
      <w:r w:rsidRPr="009675C6">
        <w:rPr>
          <w:rFonts w:ascii="宋体" w:hAnsi="宋体" w:hint="eastAsia"/>
        </w:rPr>
        <w:t>影响机器人的定位精度：</w:t>
      </w:r>
    </w:p>
    <w:p w14:paraId="340B2F99" w14:textId="2A8F4CB8" w:rsidR="00F967EF" w:rsidRPr="009675C6" w:rsidRDefault="00F967EF" w:rsidP="00F967EF">
      <w:pPr>
        <w:rPr>
          <w:rFonts w:ascii="宋体" w:hAnsi="宋体"/>
        </w:rPr>
      </w:pPr>
      <w:r w:rsidRPr="009675C6">
        <w:rPr>
          <w:rFonts w:ascii="宋体" w:hAnsi="宋体" w:hint="eastAsia"/>
        </w:rPr>
        <w:t>（</w:t>
      </w:r>
      <w:r w:rsidRPr="009675C6">
        <w:rPr>
          <w:rFonts w:ascii="宋体" w:hAnsi="宋体"/>
        </w:rPr>
        <w:t>1</w:t>
      </w:r>
      <w:r w:rsidRPr="009675C6">
        <w:rPr>
          <w:rFonts w:ascii="宋体" w:hAnsi="宋体" w:hint="eastAsia"/>
        </w:rPr>
        <w:t>）</w:t>
      </w:r>
      <w:r w:rsidRPr="009675C6">
        <w:rPr>
          <w:rFonts w:ascii="宋体" w:hAnsi="宋体"/>
        </w:rPr>
        <w:t>负载引起的误差。当静态没有加负载时，定位精度很高，但是加上负载后</w:t>
      </w:r>
      <w:r w:rsidRPr="009675C6">
        <w:rPr>
          <w:rFonts w:ascii="宋体" w:hAnsi="宋体" w:hint="eastAsia"/>
        </w:rPr>
        <w:t>就达不到这个</w:t>
      </w:r>
      <w:r w:rsidRPr="009675C6">
        <w:rPr>
          <w:rFonts w:ascii="宋体" w:hAnsi="宋体"/>
        </w:rPr>
        <w:t>定位精度。</w:t>
      </w:r>
    </w:p>
    <w:p w14:paraId="7585F9E3" w14:textId="393088DE" w:rsidR="00F967EF" w:rsidRPr="009675C6" w:rsidRDefault="00F967EF" w:rsidP="00F967EF">
      <w:pPr>
        <w:rPr>
          <w:rFonts w:ascii="宋体" w:hAnsi="宋体"/>
        </w:rPr>
      </w:pPr>
      <w:r w:rsidRPr="009675C6">
        <w:rPr>
          <w:rFonts w:ascii="宋体" w:hAnsi="宋体" w:hint="eastAsia"/>
        </w:rPr>
        <w:t>（</w:t>
      </w:r>
      <w:r w:rsidRPr="009675C6">
        <w:rPr>
          <w:rFonts w:ascii="宋体" w:hAnsi="宋体"/>
        </w:rPr>
        <w:t>2</w:t>
      </w:r>
      <w:r w:rsidRPr="009675C6">
        <w:rPr>
          <w:rFonts w:ascii="宋体" w:hAnsi="宋体" w:hint="eastAsia"/>
        </w:rPr>
        <w:t>）</w:t>
      </w:r>
      <w:r w:rsidRPr="009675C6">
        <w:rPr>
          <w:rFonts w:ascii="宋体" w:hAnsi="宋体"/>
        </w:rPr>
        <w:t>惯性力引起的变形。惯性力是在做加速或减速时才会出现的，这些惯性力也会手臂的变形。</w:t>
      </w:r>
    </w:p>
    <w:p w14:paraId="2FD07194" w14:textId="51D3D23F" w:rsidR="00F967EF" w:rsidRPr="009675C6" w:rsidRDefault="00F967EF" w:rsidP="00F967EF">
      <w:pPr>
        <w:rPr>
          <w:rFonts w:ascii="宋体" w:hAnsi="宋体"/>
        </w:rPr>
      </w:pPr>
      <w:r w:rsidRPr="009675C6">
        <w:rPr>
          <w:rFonts w:ascii="宋体" w:hAnsi="宋体" w:hint="eastAsia"/>
        </w:rPr>
        <w:t>（</w:t>
      </w:r>
      <w:r w:rsidRPr="009675C6">
        <w:rPr>
          <w:rFonts w:ascii="宋体" w:hAnsi="宋体"/>
        </w:rPr>
        <w:t>3</w:t>
      </w:r>
      <w:r w:rsidRPr="009675C6">
        <w:rPr>
          <w:rFonts w:ascii="宋体" w:hAnsi="宋体" w:hint="eastAsia"/>
        </w:rPr>
        <w:t>）</w:t>
      </w:r>
      <w:r w:rsidRPr="009675C6">
        <w:rPr>
          <w:rFonts w:ascii="宋体" w:hAnsi="宋体"/>
        </w:rPr>
        <w:t>在机器人中所用的减速器多半是RV减速器与谐波减速器，而这两种减速器的回差</w:t>
      </w:r>
    </w:p>
    <w:p w14:paraId="13B0D18D" w14:textId="15FF8DAF" w:rsidR="00F967EF" w:rsidRPr="009675C6" w:rsidRDefault="00F967EF" w:rsidP="00F967EF">
      <w:pPr>
        <w:rPr>
          <w:rFonts w:ascii="宋体" w:hAnsi="宋体"/>
        </w:rPr>
      </w:pPr>
      <w:r w:rsidRPr="009675C6">
        <w:rPr>
          <w:rFonts w:ascii="宋体" w:hAnsi="宋体" w:hint="eastAsia"/>
        </w:rPr>
        <w:t>都是不可避免的。</w:t>
      </w:r>
      <w:proofErr w:type="gramStart"/>
      <w:r w:rsidRPr="009675C6">
        <w:rPr>
          <w:rFonts w:ascii="宋体" w:hAnsi="宋体" w:hint="eastAsia"/>
        </w:rPr>
        <w:t>回差就是</w:t>
      </w:r>
      <w:proofErr w:type="gramEnd"/>
      <w:r w:rsidRPr="009675C6">
        <w:rPr>
          <w:rFonts w:ascii="宋体" w:hAnsi="宋体" w:hint="eastAsia"/>
        </w:rPr>
        <w:t>指减速器加负载与不加负载引起的转角的变化。</w:t>
      </w:r>
    </w:p>
    <w:p w14:paraId="40A464FF" w14:textId="43D915C5" w:rsidR="00F967EF" w:rsidRPr="009675C6" w:rsidRDefault="00F967EF" w:rsidP="00F967EF">
      <w:pPr>
        <w:rPr>
          <w:rFonts w:ascii="宋体" w:hAnsi="宋体"/>
        </w:rPr>
      </w:pPr>
      <w:r w:rsidRPr="009675C6">
        <w:rPr>
          <w:rFonts w:ascii="宋体" w:hAnsi="宋体" w:hint="eastAsia"/>
        </w:rPr>
        <w:t>（</w:t>
      </w:r>
      <w:r w:rsidRPr="009675C6">
        <w:rPr>
          <w:rFonts w:ascii="宋体" w:hAnsi="宋体"/>
        </w:rPr>
        <w:t>4</w:t>
      </w:r>
      <w:r w:rsidRPr="009675C6">
        <w:rPr>
          <w:rFonts w:ascii="宋体" w:hAnsi="宋体" w:hint="eastAsia"/>
        </w:rPr>
        <w:t>）</w:t>
      </w:r>
      <w:r w:rsidRPr="009675C6">
        <w:rPr>
          <w:rFonts w:ascii="宋体" w:hAnsi="宋体"/>
        </w:rPr>
        <w:t>驱动齿轮的松动和传动皮带的松弛引起的定位误差。</w:t>
      </w:r>
    </w:p>
    <w:p w14:paraId="6AA1F4D5" w14:textId="6097D8A3" w:rsidR="00F967EF" w:rsidRPr="009675C6" w:rsidRDefault="00F967EF" w:rsidP="00F967EF">
      <w:pPr>
        <w:rPr>
          <w:rFonts w:ascii="宋体" w:hAnsi="宋体"/>
        </w:rPr>
      </w:pPr>
      <w:r w:rsidRPr="009675C6">
        <w:rPr>
          <w:rFonts w:ascii="宋体" w:hAnsi="宋体" w:hint="eastAsia"/>
        </w:rPr>
        <w:t>（5）</w:t>
      </w:r>
      <w:r w:rsidRPr="009675C6">
        <w:rPr>
          <w:rFonts w:ascii="宋体" w:hAnsi="宋体"/>
        </w:rPr>
        <w:t>热效应引起的机器人手臂的膨胀与收缩。如果手臂过热</w:t>
      </w:r>
      <w:r w:rsidR="009E0C12" w:rsidRPr="009675C6">
        <w:rPr>
          <w:rFonts w:ascii="宋体" w:hAnsi="宋体" w:hint="eastAsia"/>
        </w:rPr>
        <w:t>要</w:t>
      </w:r>
      <w:r w:rsidRPr="009675C6">
        <w:rPr>
          <w:rFonts w:ascii="宋体" w:hAnsi="宋体"/>
        </w:rPr>
        <w:t>考虑它对定位精度的影响。</w:t>
      </w:r>
    </w:p>
    <w:p w14:paraId="5C25B675" w14:textId="0EBF420A" w:rsidR="00F967EF" w:rsidRPr="009675C6" w:rsidRDefault="00F967EF" w:rsidP="00F967EF">
      <w:pPr>
        <w:rPr>
          <w:rFonts w:ascii="宋体" w:hAnsi="宋体"/>
        </w:rPr>
      </w:pPr>
      <w:r w:rsidRPr="009675C6">
        <w:rPr>
          <w:rFonts w:ascii="宋体" w:hAnsi="宋体" w:hint="eastAsia"/>
        </w:rPr>
        <w:t>（</w:t>
      </w:r>
      <w:r w:rsidRPr="009675C6">
        <w:rPr>
          <w:rFonts w:ascii="宋体" w:hAnsi="宋体"/>
        </w:rPr>
        <w:t>6</w:t>
      </w:r>
      <w:r w:rsidRPr="009675C6">
        <w:rPr>
          <w:rFonts w:ascii="宋体" w:hAnsi="宋体" w:hint="eastAsia"/>
        </w:rPr>
        <w:t>）</w:t>
      </w:r>
      <w:r w:rsidRPr="009675C6">
        <w:rPr>
          <w:rFonts w:ascii="宋体" w:hAnsi="宋体"/>
        </w:rPr>
        <w:t>轴承的游隙等零件结构引起的误差。这种误差一定是运行了一段时间之后才有可能出现。</w:t>
      </w:r>
    </w:p>
    <w:p w14:paraId="2DDDFBC7" w14:textId="708FE031" w:rsidR="00F967EF" w:rsidRPr="009675C6" w:rsidRDefault="00F967EF" w:rsidP="00F967EF">
      <w:pPr>
        <w:rPr>
          <w:rFonts w:ascii="宋体" w:hAnsi="宋体"/>
        </w:rPr>
      </w:pPr>
      <w:r w:rsidRPr="009675C6">
        <w:rPr>
          <w:rFonts w:ascii="宋体" w:hAnsi="宋体" w:hint="eastAsia"/>
        </w:rPr>
        <w:t>（</w:t>
      </w:r>
      <w:r w:rsidRPr="009675C6">
        <w:rPr>
          <w:rFonts w:ascii="宋体" w:hAnsi="宋体"/>
        </w:rPr>
        <w:t>7</w:t>
      </w:r>
      <w:r w:rsidRPr="009675C6">
        <w:rPr>
          <w:rFonts w:ascii="宋体" w:hAnsi="宋体" w:hint="eastAsia"/>
        </w:rPr>
        <w:t>）</w:t>
      </w:r>
      <w:r w:rsidRPr="009675C6">
        <w:rPr>
          <w:rFonts w:ascii="宋体" w:hAnsi="宋体"/>
        </w:rPr>
        <w:t>控制方法与控制系统的误差。误差存在于检测装置无法检测的地区，或称为</w:t>
      </w:r>
      <w:r w:rsidRPr="009675C6">
        <w:rPr>
          <w:rFonts w:ascii="宋体" w:hAnsi="宋体" w:hint="eastAsia"/>
        </w:rPr>
        <w:t>盲</w:t>
      </w:r>
      <w:r w:rsidRPr="009675C6">
        <w:rPr>
          <w:rFonts w:ascii="宋体" w:hAnsi="宋体"/>
        </w:rPr>
        <w:t>区。在这个区域内，传感器达不到所要求的精度</w:t>
      </w:r>
      <w:r w:rsidRPr="009675C6">
        <w:rPr>
          <w:rFonts w:ascii="宋体" w:hAnsi="宋体" w:hint="eastAsia"/>
        </w:rPr>
        <w:t>，</w:t>
      </w:r>
      <w:r w:rsidRPr="009675C6">
        <w:rPr>
          <w:rFonts w:ascii="宋体" w:hAnsi="宋体"/>
        </w:rPr>
        <w:t>或者位置误差是由于控制方法出现误差而引起的。</w:t>
      </w:r>
    </w:p>
    <w:p w14:paraId="12DE03C2" w14:textId="2EF79A33" w:rsidR="00F967EF" w:rsidRPr="009675C6" w:rsidRDefault="00F967EF" w:rsidP="00F967EF">
      <w:pPr>
        <w:rPr>
          <w:rFonts w:ascii="宋体" w:hAnsi="宋体"/>
        </w:rPr>
      </w:pPr>
      <w:r w:rsidRPr="009675C6">
        <w:rPr>
          <w:rFonts w:ascii="宋体" w:hAnsi="宋体" w:hint="eastAsia"/>
        </w:rPr>
        <w:t>（</w:t>
      </w:r>
      <w:r w:rsidRPr="009675C6">
        <w:rPr>
          <w:rFonts w:ascii="宋体" w:hAnsi="宋体"/>
        </w:rPr>
        <w:t>8</w:t>
      </w:r>
      <w:r w:rsidRPr="009675C6">
        <w:rPr>
          <w:rFonts w:ascii="宋体" w:hAnsi="宋体" w:hint="eastAsia"/>
        </w:rPr>
        <w:t>）</w:t>
      </w:r>
      <w:r w:rsidRPr="009675C6">
        <w:rPr>
          <w:rFonts w:ascii="宋体" w:hAnsi="宋体"/>
        </w:rPr>
        <w:t>传感器引起的误差。在机器人中采用的传感器大多是位置传感器和电流传感器，还有转子位置检测器。这些传感器中位置传感器可以直接影响定位精度，而其他一些传感器不会直接影响定位精度。</w:t>
      </w:r>
    </w:p>
    <w:p w14:paraId="3A85BD33" w14:textId="2B6ECC48" w:rsidR="00C16372" w:rsidRPr="009675C6" w:rsidRDefault="00C16372" w:rsidP="00C16372">
      <w:pPr>
        <w:pStyle w:val="ac"/>
        <w:rPr>
          <w:rFonts w:ascii="宋体" w:hAnsi="宋体"/>
        </w:rPr>
      </w:pPr>
      <w:r w:rsidRPr="009675C6">
        <w:rPr>
          <w:rFonts w:ascii="宋体" w:hAnsi="宋体" w:hint="eastAsia"/>
        </w:rPr>
        <w:t>工业机器人的基本结构:</w:t>
      </w:r>
    </w:p>
    <w:p w14:paraId="0C81CEBF" w14:textId="0A208F27" w:rsidR="00C16372" w:rsidRPr="009675C6" w:rsidRDefault="00C16372" w:rsidP="00C16372">
      <w:pPr>
        <w:rPr>
          <w:rFonts w:ascii="宋体" w:hAnsi="宋体"/>
        </w:rPr>
      </w:pPr>
      <w:r w:rsidRPr="009675C6">
        <w:rPr>
          <w:rFonts w:ascii="宋体" w:hAnsi="宋体" w:hint="eastAsia"/>
        </w:rPr>
        <w:t>机器人由机械本体、驱动部分和传感控制系统三个基本部分组成。本体即机座和执行机构，</w:t>
      </w:r>
      <w:r w:rsidR="007A6F51" w:rsidRPr="009675C6">
        <w:rPr>
          <w:rFonts w:ascii="宋体" w:hAnsi="宋体" w:hint="eastAsia"/>
        </w:rPr>
        <w:t>包括腰部、臂部和手部</w:t>
      </w:r>
      <w:r w:rsidRPr="009675C6">
        <w:rPr>
          <w:rFonts w:ascii="宋体" w:hAnsi="宋体" w:hint="eastAsia"/>
        </w:rPr>
        <w:t>，有的机器人还有行走机构。大多数工业机器人有</w:t>
      </w:r>
      <w:r w:rsidRPr="009675C6">
        <w:rPr>
          <w:rFonts w:ascii="宋体" w:hAnsi="宋体"/>
        </w:rPr>
        <w:t>3-6个运动自由度，其中腕部通常有1-3个运动自由度</w:t>
      </w:r>
      <w:r w:rsidR="007A6F51" w:rsidRPr="009675C6">
        <w:rPr>
          <w:rFonts w:ascii="宋体" w:hAnsi="宋体" w:hint="eastAsia"/>
        </w:rPr>
        <w:t>。</w:t>
      </w:r>
      <w:r w:rsidRPr="009675C6">
        <w:rPr>
          <w:rFonts w:ascii="宋体" w:hAnsi="宋体"/>
        </w:rPr>
        <w:t>驱动系统包括动力装置和传动机构，用以使执行机构产生相应的动作</w:t>
      </w:r>
      <w:r w:rsidR="007A6F51" w:rsidRPr="009675C6">
        <w:rPr>
          <w:rFonts w:ascii="宋体" w:hAnsi="宋体" w:hint="eastAsia"/>
        </w:rPr>
        <w:t>。</w:t>
      </w:r>
      <w:r w:rsidRPr="009675C6">
        <w:rPr>
          <w:rFonts w:ascii="宋体" w:hAnsi="宋体"/>
        </w:rPr>
        <w:t>控制系统可以按照输入的程序对驱动系统和执行机构发出指令信号，并进行控制。</w:t>
      </w:r>
    </w:p>
    <w:p w14:paraId="5EC15BF5" w14:textId="2A14902F" w:rsidR="007A6F51" w:rsidRPr="009675C6" w:rsidRDefault="00121723" w:rsidP="007A6F51">
      <w:pPr>
        <w:pStyle w:val="ac"/>
        <w:rPr>
          <w:rFonts w:ascii="宋体" w:hAnsi="宋体"/>
        </w:rPr>
      </w:pPr>
      <w:r w:rsidRPr="009675C6">
        <w:rPr>
          <w:rFonts w:ascii="宋体" w:hAnsi="宋体" w:hint="eastAsia"/>
        </w:rPr>
        <w:t>手腕</w:t>
      </w:r>
      <w:r w:rsidR="007A6F51" w:rsidRPr="009675C6">
        <w:rPr>
          <w:rFonts w:ascii="宋体" w:hAnsi="宋体" w:hint="eastAsia"/>
        </w:rPr>
        <w:t>驱动结构:</w:t>
      </w:r>
    </w:p>
    <w:p w14:paraId="5EAD1176" w14:textId="05111403" w:rsidR="007A6F51" w:rsidRPr="009675C6" w:rsidRDefault="007A6F51" w:rsidP="007A6F51">
      <w:pPr>
        <w:rPr>
          <w:rFonts w:ascii="宋体" w:hAnsi="宋体"/>
        </w:rPr>
      </w:pPr>
      <w:r w:rsidRPr="009675C6">
        <w:rPr>
          <w:rFonts w:ascii="宋体" w:hAnsi="宋体" w:hint="eastAsia"/>
        </w:rPr>
        <w:t>前驱结构（直接驱动结构）：</w:t>
      </w:r>
      <w:r w:rsidR="00121723" w:rsidRPr="009675C6">
        <w:rPr>
          <w:rFonts w:ascii="宋体" w:hAnsi="宋体" w:hint="eastAsia"/>
        </w:rPr>
        <w:t>其所有关节的伺服电动机、减速器等驱动部件都安装在各自的回转或摆动部位，除腕弯曲关节使用了同步带外，其他关节的驱动均无中间传动部件、直接传动的机器人。</w:t>
      </w:r>
      <w:r w:rsidR="00FD77D1" w:rsidRPr="009675C6">
        <w:rPr>
          <w:rFonts w:ascii="宋体" w:hAnsi="宋体" w:hint="eastAsia"/>
        </w:rPr>
        <w:t>结构简单、精度高、安装方便</w:t>
      </w:r>
      <w:r w:rsidR="00187606" w:rsidRPr="009675C6">
        <w:rPr>
          <w:rFonts w:ascii="宋体" w:hAnsi="宋体" w:hint="eastAsia"/>
        </w:rPr>
        <w:t>；载重能力小，不能高速运动。</w:t>
      </w:r>
    </w:p>
    <w:p w14:paraId="1C12BFFE" w14:textId="63B90968" w:rsidR="00FD77D1" w:rsidRPr="009675C6" w:rsidRDefault="00FD77D1" w:rsidP="007A6F51">
      <w:pPr>
        <w:rPr>
          <w:rFonts w:ascii="宋体" w:hAnsi="宋体"/>
        </w:rPr>
      </w:pPr>
      <w:r w:rsidRPr="009675C6">
        <w:rPr>
          <w:rFonts w:ascii="宋体" w:hAnsi="宋体" w:hint="eastAsia"/>
        </w:rPr>
        <w:t>后驱结构：驱动腕部回转、腕部弯曲和手部回转运动的同服电动机全部安装在机器人上臂的后端，通过安装在上臂内部的传动轴，将动力传递至手腕前端。</w:t>
      </w:r>
    </w:p>
    <w:p w14:paraId="311FF17F" w14:textId="1D8A4887" w:rsidR="004739D2" w:rsidRPr="009675C6" w:rsidRDefault="004739D2" w:rsidP="004739D2">
      <w:pPr>
        <w:pStyle w:val="ac"/>
        <w:rPr>
          <w:rFonts w:ascii="宋体" w:hAnsi="宋体"/>
        </w:rPr>
      </w:pPr>
      <w:r w:rsidRPr="009675C6">
        <w:rPr>
          <w:rFonts w:ascii="宋体" w:hAnsi="宋体" w:hint="eastAsia"/>
        </w:rPr>
        <w:t>自由度手腕结合方式：</w:t>
      </w:r>
    </w:p>
    <w:p w14:paraId="5AD1B180" w14:textId="7AE59146" w:rsidR="00E15A0B" w:rsidRPr="009675C6" w:rsidRDefault="00E15A0B" w:rsidP="00E15A0B">
      <w:pPr>
        <w:rPr>
          <w:rFonts w:ascii="宋体" w:hAnsi="宋体"/>
        </w:rPr>
      </w:pPr>
      <w:r w:rsidRPr="009675C6">
        <w:rPr>
          <w:rFonts w:ascii="宋体" w:hAnsi="宋体" w:hint="eastAsia"/>
        </w:rPr>
        <w:t>B摆动R转动</w:t>
      </w:r>
    </w:p>
    <w:p w14:paraId="5A877997" w14:textId="1C2290C5" w:rsidR="004739D2" w:rsidRPr="009675C6" w:rsidRDefault="004739D2" w:rsidP="004739D2">
      <w:pPr>
        <w:pStyle w:val="ac"/>
        <w:jc w:val="center"/>
        <w:rPr>
          <w:rFonts w:ascii="宋体" w:hAnsi="宋体"/>
        </w:rPr>
      </w:pPr>
      <w:r w:rsidRPr="009675C6">
        <w:rPr>
          <w:rFonts w:ascii="宋体" w:hAnsi="宋体"/>
          <w:noProof/>
        </w:rPr>
        <w:drawing>
          <wp:inline distT="0" distB="0" distL="0" distR="0" wp14:anchorId="4FFE5CF4" wp14:editId="13877F3E">
            <wp:extent cx="3817620" cy="2577099"/>
            <wp:effectExtent l="0" t="0" r="0" b="0"/>
            <wp:docPr id="495968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3511" cy="2581075"/>
                    </a:xfrm>
                    <a:prstGeom prst="rect">
                      <a:avLst/>
                    </a:prstGeom>
                    <a:noFill/>
                    <a:ln>
                      <a:noFill/>
                    </a:ln>
                  </pic:spPr>
                </pic:pic>
              </a:graphicData>
            </a:graphic>
          </wp:inline>
        </w:drawing>
      </w:r>
    </w:p>
    <w:p w14:paraId="40E48475" w14:textId="7DECEBEB" w:rsidR="00EC71C0" w:rsidRPr="009675C6" w:rsidRDefault="00EC71C0" w:rsidP="00EC71C0">
      <w:pPr>
        <w:pStyle w:val="ac"/>
        <w:jc w:val="left"/>
        <w:rPr>
          <w:rFonts w:ascii="宋体" w:hAnsi="宋体"/>
        </w:rPr>
      </w:pPr>
      <w:r w:rsidRPr="009675C6">
        <w:rPr>
          <w:rFonts w:ascii="宋体" w:hAnsi="宋体" w:hint="eastAsia"/>
        </w:rPr>
        <w:t>手腕后驱机器人的传动结构：</w:t>
      </w:r>
    </w:p>
    <w:p w14:paraId="42850971" w14:textId="79BA6D6B" w:rsidR="00EC71C0" w:rsidRPr="009675C6" w:rsidRDefault="00EC71C0" w:rsidP="00EC71C0">
      <w:pPr>
        <w:pStyle w:val="ac"/>
        <w:jc w:val="center"/>
        <w:rPr>
          <w:rFonts w:ascii="宋体" w:hAnsi="宋体"/>
        </w:rPr>
      </w:pPr>
      <w:r w:rsidRPr="009675C6">
        <w:rPr>
          <w:rFonts w:ascii="宋体" w:hAnsi="宋体"/>
          <w:noProof/>
        </w:rPr>
        <w:drawing>
          <wp:inline distT="0" distB="0" distL="0" distR="0" wp14:anchorId="6DC4DA8B" wp14:editId="24316552">
            <wp:extent cx="5274310" cy="2965450"/>
            <wp:effectExtent l="0" t="0" r="2540" b="6350"/>
            <wp:docPr id="18116506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p>
    <w:p w14:paraId="0C9A1755" w14:textId="30B4D434" w:rsidR="00811F69" w:rsidRPr="009675C6" w:rsidRDefault="00811F69" w:rsidP="00811F69">
      <w:pPr>
        <w:pStyle w:val="ac"/>
        <w:rPr>
          <w:rFonts w:ascii="宋体" w:hAnsi="宋体"/>
        </w:rPr>
      </w:pPr>
      <w:r w:rsidRPr="009675C6">
        <w:rPr>
          <w:rFonts w:ascii="宋体" w:hAnsi="宋体" w:hint="eastAsia"/>
        </w:rPr>
        <w:t>工业机器人常用传动机构：</w:t>
      </w:r>
    </w:p>
    <w:p w14:paraId="1ED3E560" w14:textId="342866F3" w:rsidR="00811F69" w:rsidRPr="009675C6" w:rsidRDefault="00811F69" w:rsidP="00811F69">
      <w:pPr>
        <w:rPr>
          <w:rFonts w:ascii="宋体" w:hAnsi="宋体"/>
        </w:rPr>
      </w:pPr>
      <w:r w:rsidRPr="009675C6">
        <w:rPr>
          <w:rFonts w:ascii="宋体" w:hAnsi="宋体" w:hint="eastAsia"/>
        </w:rPr>
        <w:t>CRB传动机构、同步带传动机构、链传动机构、齿轮传动机构、蜗杆传动机构</w:t>
      </w:r>
    </w:p>
    <w:p w14:paraId="49680106" w14:textId="788C6AD7" w:rsidR="004431F4" w:rsidRPr="009675C6" w:rsidRDefault="002F1951" w:rsidP="004431F4">
      <w:pPr>
        <w:pStyle w:val="ac"/>
        <w:rPr>
          <w:rFonts w:ascii="宋体" w:hAnsi="宋体"/>
        </w:rPr>
      </w:pPr>
      <w:r w:rsidRPr="009675C6">
        <w:rPr>
          <w:rFonts w:ascii="宋体" w:hAnsi="宋体" w:hint="eastAsia"/>
        </w:rPr>
        <w:t>什么是</w:t>
      </w:r>
      <w:r w:rsidR="004431F4" w:rsidRPr="009675C6">
        <w:rPr>
          <w:rFonts w:ascii="宋体" w:hAnsi="宋体" w:hint="eastAsia"/>
        </w:rPr>
        <w:t>CRB</w:t>
      </w:r>
      <w:r w:rsidRPr="009675C6">
        <w:rPr>
          <w:rFonts w:ascii="宋体" w:hAnsi="宋体" w:hint="eastAsia"/>
        </w:rPr>
        <w:t>（</w:t>
      </w:r>
      <w:r w:rsidR="004431F4" w:rsidRPr="009675C6">
        <w:rPr>
          <w:rFonts w:ascii="宋体" w:hAnsi="宋体" w:hint="eastAsia"/>
        </w:rPr>
        <w:t>交叉滚子）</w:t>
      </w:r>
      <w:r w:rsidRPr="009675C6">
        <w:rPr>
          <w:rFonts w:ascii="宋体" w:hAnsi="宋体" w:hint="eastAsia"/>
        </w:rPr>
        <w:t>轴承：</w:t>
      </w:r>
    </w:p>
    <w:p w14:paraId="70925575" w14:textId="46E5AE28" w:rsidR="002F1951" w:rsidRPr="009675C6" w:rsidRDefault="002F1951" w:rsidP="002F1951">
      <w:pPr>
        <w:rPr>
          <w:rFonts w:ascii="宋体" w:hAnsi="宋体"/>
        </w:rPr>
      </w:pPr>
      <w:r w:rsidRPr="009675C6">
        <w:rPr>
          <w:rFonts w:ascii="宋体" w:hAnsi="宋体"/>
        </w:rPr>
        <w:t>滚子在呈90°的V形沟槽滚动面上通过间隔</w:t>
      </w:r>
      <w:proofErr w:type="gramStart"/>
      <w:r w:rsidRPr="009675C6">
        <w:rPr>
          <w:rFonts w:ascii="宋体" w:hAnsi="宋体"/>
        </w:rPr>
        <w:t>保持器</w:t>
      </w:r>
      <w:proofErr w:type="gramEnd"/>
      <w:r w:rsidRPr="009675C6">
        <w:rPr>
          <w:rFonts w:ascii="宋体" w:hAnsi="宋体"/>
        </w:rPr>
        <w:t>或隔离块被相互垂直地排列，所以交叉滚子轴承可承受径向载荷、轴向载荷及力矩载荷等多方向的载荷。</w:t>
      </w:r>
    </w:p>
    <w:p w14:paraId="10AA1A79" w14:textId="5360DE83" w:rsidR="00EF143C" w:rsidRPr="009675C6" w:rsidRDefault="00EF143C" w:rsidP="00EF143C">
      <w:pPr>
        <w:pStyle w:val="ac"/>
        <w:rPr>
          <w:rFonts w:ascii="宋体" w:hAnsi="宋体"/>
        </w:rPr>
      </w:pPr>
      <w:r w:rsidRPr="009675C6">
        <w:rPr>
          <w:rFonts w:ascii="宋体" w:hAnsi="宋体" w:hint="eastAsia"/>
        </w:rPr>
        <w:t>交叉滚子轴承特点：</w:t>
      </w:r>
    </w:p>
    <w:p w14:paraId="66177F82" w14:textId="2F93FBB1" w:rsidR="00EF143C" w:rsidRPr="009675C6" w:rsidRDefault="00EF143C" w:rsidP="00EF143C">
      <w:pPr>
        <w:rPr>
          <w:rFonts w:ascii="宋体" w:hAnsi="宋体"/>
        </w:rPr>
      </w:pPr>
      <w:r w:rsidRPr="009675C6">
        <w:rPr>
          <w:rFonts w:ascii="宋体" w:hAnsi="宋体" w:hint="eastAsia"/>
        </w:rPr>
        <w:t>（1）出色的旋转精度</w:t>
      </w:r>
    </w:p>
    <w:p w14:paraId="31082AC9" w14:textId="75B71A65" w:rsidR="00EF143C" w:rsidRPr="009675C6" w:rsidRDefault="00EF143C" w:rsidP="00EF143C">
      <w:pPr>
        <w:rPr>
          <w:rFonts w:ascii="宋体" w:hAnsi="宋体"/>
        </w:rPr>
      </w:pPr>
      <w:r w:rsidRPr="009675C6">
        <w:rPr>
          <w:rFonts w:ascii="宋体" w:hAnsi="宋体" w:hint="eastAsia"/>
        </w:rPr>
        <w:t>（2）安装操作简单</w:t>
      </w:r>
    </w:p>
    <w:p w14:paraId="1EEAEF16" w14:textId="162EBFE1" w:rsidR="00EF143C" w:rsidRPr="009675C6" w:rsidRDefault="00EF143C" w:rsidP="00EF143C">
      <w:pPr>
        <w:rPr>
          <w:rFonts w:ascii="宋体" w:hAnsi="宋体"/>
        </w:rPr>
      </w:pPr>
      <w:r w:rsidRPr="009675C6">
        <w:rPr>
          <w:rFonts w:ascii="宋体" w:hAnsi="宋体" w:hint="eastAsia"/>
        </w:rPr>
        <w:t>（3）承受较大的轴向载荷和径向载荷</w:t>
      </w:r>
    </w:p>
    <w:p w14:paraId="4C34D50B" w14:textId="52A3912A" w:rsidR="00EF143C" w:rsidRPr="009675C6" w:rsidRDefault="00EF143C" w:rsidP="00EF143C">
      <w:pPr>
        <w:rPr>
          <w:rFonts w:ascii="宋体" w:hAnsi="宋体"/>
        </w:rPr>
      </w:pPr>
      <w:r w:rsidRPr="009675C6">
        <w:rPr>
          <w:rFonts w:ascii="宋体" w:hAnsi="宋体" w:hint="eastAsia"/>
        </w:rPr>
        <w:t>（4）节省安装空间</w:t>
      </w:r>
    </w:p>
    <w:p w14:paraId="1F32F5C5" w14:textId="502F9DDE" w:rsidR="00EF143C" w:rsidRPr="009675C6" w:rsidRDefault="00EF143C" w:rsidP="00EF143C">
      <w:pPr>
        <w:rPr>
          <w:rFonts w:ascii="宋体" w:hAnsi="宋体"/>
        </w:rPr>
      </w:pPr>
      <w:r w:rsidRPr="009675C6">
        <w:rPr>
          <w:rFonts w:ascii="宋体" w:hAnsi="宋体" w:hint="eastAsia"/>
        </w:rPr>
        <w:t>（5）眼生分种类和结构比较多，适用于各种应用场合</w:t>
      </w:r>
    </w:p>
    <w:p w14:paraId="126EDA49" w14:textId="6E82ED40" w:rsidR="00EF143C" w:rsidRPr="009675C6" w:rsidRDefault="00EF143C" w:rsidP="00EF143C">
      <w:pPr>
        <w:pStyle w:val="ac"/>
        <w:rPr>
          <w:rFonts w:ascii="宋体" w:hAnsi="宋体"/>
        </w:rPr>
      </w:pPr>
      <w:r w:rsidRPr="009675C6">
        <w:rPr>
          <w:rFonts w:ascii="宋体" w:hAnsi="宋体" w:hint="eastAsia"/>
        </w:rPr>
        <w:t>同步带优点：</w:t>
      </w:r>
    </w:p>
    <w:p w14:paraId="0856694E" w14:textId="55A2BCFC" w:rsidR="00EF143C" w:rsidRPr="009675C6" w:rsidRDefault="00EF143C" w:rsidP="00EF143C">
      <w:pPr>
        <w:rPr>
          <w:rFonts w:ascii="宋体" w:hAnsi="宋体"/>
        </w:rPr>
      </w:pPr>
      <w:r w:rsidRPr="009675C6">
        <w:rPr>
          <w:rFonts w:ascii="宋体" w:hAnsi="宋体" w:hint="eastAsia"/>
        </w:rPr>
        <w:t>（</w:t>
      </w:r>
      <w:r w:rsidRPr="009675C6">
        <w:rPr>
          <w:rFonts w:ascii="宋体" w:hAnsi="宋体"/>
        </w:rPr>
        <w:t>1</w:t>
      </w:r>
      <w:r w:rsidRPr="009675C6">
        <w:rPr>
          <w:rFonts w:ascii="宋体" w:hAnsi="宋体" w:hint="eastAsia"/>
        </w:rPr>
        <w:t>）</w:t>
      </w:r>
      <w:r w:rsidRPr="009675C6">
        <w:rPr>
          <w:rFonts w:ascii="宋体" w:hAnsi="宋体"/>
        </w:rPr>
        <w:t>传动效率高，可达98%</w:t>
      </w:r>
      <w:r w:rsidR="0032083F" w:rsidRPr="009675C6">
        <w:rPr>
          <w:rFonts w:ascii="宋体" w:hAnsi="宋体" w:hint="eastAsia"/>
        </w:rPr>
        <w:t>-</w:t>
      </w:r>
      <w:r w:rsidRPr="009675C6">
        <w:rPr>
          <w:rFonts w:ascii="宋体" w:hAnsi="宋体"/>
        </w:rPr>
        <w:t>99.5%，居各种机械传动之首;节能效果好，经济效率高。</w:t>
      </w:r>
    </w:p>
    <w:p w14:paraId="19762876" w14:textId="2135A551" w:rsidR="00EF143C" w:rsidRPr="009675C6" w:rsidRDefault="00EF143C" w:rsidP="00EF143C">
      <w:pPr>
        <w:rPr>
          <w:rFonts w:ascii="宋体" w:hAnsi="宋体"/>
        </w:rPr>
      </w:pPr>
      <w:r w:rsidRPr="009675C6">
        <w:rPr>
          <w:rFonts w:ascii="宋体" w:hAnsi="宋体" w:hint="eastAsia"/>
        </w:rPr>
        <w:t>（</w:t>
      </w:r>
      <w:r w:rsidRPr="009675C6">
        <w:rPr>
          <w:rFonts w:ascii="宋体" w:hAnsi="宋体"/>
        </w:rPr>
        <w:t>2</w:t>
      </w:r>
      <w:r w:rsidRPr="009675C6">
        <w:rPr>
          <w:rFonts w:ascii="宋体" w:hAnsi="宋体" w:hint="eastAsia"/>
        </w:rPr>
        <w:t>）</w:t>
      </w:r>
      <w:r w:rsidRPr="009675C6">
        <w:rPr>
          <w:rFonts w:ascii="宋体" w:hAnsi="宋体"/>
        </w:rPr>
        <w:t>与带轮之间反向间隙很小，同步带不打滑，传动比准确，角速度恒定，故可用于精密传动。</w:t>
      </w:r>
    </w:p>
    <w:p w14:paraId="64FAE5C5" w14:textId="6F943044" w:rsidR="00EF143C" w:rsidRPr="009675C6" w:rsidRDefault="00EF143C" w:rsidP="00EF143C">
      <w:pPr>
        <w:rPr>
          <w:rFonts w:ascii="宋体" w:hAnsi="宋体"/>
        </w:rPr>
      </w:pPr>
      <w:r w:rsidRPr="009675C6">
        <w:rPr>
          <w:rFonts w:ascii="宋体" w:hAnsi="宋体" w:hint="eastAsia"/>
        </w:rPr>
        <w:t>（</w:t>
      </w:r>
      <w:r w:rsidRPr="009675C6">
        <w:rPr>
          <w:rFonts w:ascii="宋体" w:hAnsi="宋体"/>
        </w:rPr>
        <w:t>3</w:t>
      </w:r>
      <w:r w:rsidRPr="009675C6">
        <w:rPr>
          <w:rFonts w:ascii="宋体" w:hAnsi="宋体" w:hint="eastAsia"/>
        </w:rPr>
        <w:t>）</w:t>
      </w:r>
      <w:r w:rsidRPr="009675C6">
        <w:rPr>
          <w:rFonts w:ascii="宋体" w:hAnsi="宋体"/>
        </w:rPr>
        <w:t>不需要润滑，而且耐油耐潮，既省油又不会产生污染，特别对食品、造纸、轻纺化纤及汽车工业尤其重要。</w:t>
      </w:r>
    </w:p>
    <w:p w14:paraId="084DAB88" w14:textId="2B55E5B5" w:rsidR="00EF143C" w:rsidRPr="009675C6" w:rsidRDefault="00EF143C" w:rsidP="00EF143C">
      <w:pPr>
        <w:rPr>
          <w:rFonts w:ascii="宋体" w:hAnsi="宋体"/>
        </w:rPr>
      </w:pPr>
      <w:r w:rsidRPr="009675C6">
        <w:rPr>
          <w:rFonts w:ascii="宋体" w:hAnsi="宋体" w:hint="eastAsia"/>
        </w:rPr>
        <w:t>（</w:t>
      </w:r>
      <w:r w:rsidRPr="009675C6">
        <w:rPr>
          <w:rFonts w:ascii="宋体" w:hAnsi="宋体"/>
        </w:rPr>
        <w:t>4</w:t>
      </w:r>
      <w:r w:rsidRPr="009675C6">
        <w:rPr>
          <w:rFonts w:ascii="宋体" w:hAnsi="宋体" w:hint="eastAsia"/>
        </w:rPr>
        <w:t>）</w:t>
      </w:r>
      <w:r w:rsidRPr="009675C6">
        <w:rPr>
          <w:rFonts w:ascii="宋体" w:hAnsi="宋体"/>
        </w:rPr>
        <w:t>速比范围大，一般可以达到10，允许线速度也高，可达50m/s。</w:t>
      </w:r>
    </w:p>
    <w:p w14:paraId="26BA48A4" w14:textId="3DD32F3F" w:rsidR="00EF143C" w:rsidRPr="009675C6" w:rsidRDefault="00EF143C" w:rsidP="00EF143C">
      <w:pPr>
        <w:rPr>
          <w:rFonts w:ascii="宋体" w:hAnsi="宋体"/>
        </w:rPr>
      </w:pPr>
      <w:r w:rsidRPr="009675C6">
        <w:rPr>
          <w:rFonts w:ascii="宋体" w:hAnsi="宋体" w:hint="eastAsia"/>
        </w:rPr>
        <w:t>（</w:t>
      </w:r>
      <w:r w:rsidRPr="009675C6">
        <w:rPr>
          <w:rFonts w:ascii="宋体" w:hAnsi="宋体"/>
        </w:rPr>
        <w:t>5</w:t>
      </w:r>
      <w:r w:rsidRPr="009675C6">
        <w:rPr>
          <w:rFonts w:ascii="宋体" w:hAnsi="宋体" w:hint="eastAsia"/>
        </w:rPr>
        <w:t>）</w:t>
      </w:r>
      <w:r w:rsidRPr="009675C6">
        <w:rPr>
          <w:rFonts w:ascii="宋体" w:hAnsi="宋体"/>
        </w:rPr>
        <w:t>传动功率范围大，可以从几瓦到数百千瓦。</w:t>
      </w:r>
    </w:p>
    <w:p w14:paraId="538172F3" w14:textId="160CFE08" w:rsidR="00EF143C" w:rsidRPr="009675C6" w:rsidRDefault="00EF143C" w:rsidP="00EF143C">
      <w:pPr>
        <w:rPr>
          <w:rFonts w:ascii="宋体" w:hAnsi="宋体"/>
        </w:rPr>
      </w:pPr>
      <w:r w:rsidRPr="009675C6">
        <w:rPr>
          <w:rFonts w:ascii="宋体" w:hAnsi="宋体" w:hint="eastAsia"/>
        </w:rPr>
        <w:t>（</w:t>
      </w:r>
      <w:r w:rsidRPr="009675C6">
        <w:rPr>
          <w:rFonts w:ascii="宋体" w:hAnsi="宋体"/>
        </w:rPr>
        <w:t>6</w:t>
      </w:r>
      <w:r w:rsidRPr="009675C6">
        <w:rPr>
          <w:rFonts w:ascii="宋体" w:hAnsi="宋体" w:hint="eastAsia"/>
        </w:rPr>
        <w:t>）</w:t>
      </w:r>
      <w:r w:rsidRPr="009675C6">
        <w:rPr>
          <w:rFonts w:ascii="宋体" w:hAnsi="宋体"/>
        </w:rPr>
        <w:t>传动平稳，能吸振，噪声小。</w:t>
      </w:r>
    </w:p>
    <w:p w14:paraId="2823B709" w14:textId="49D68351" w:rsidR="00EF143C" w:rsidRPr="009675C6" w:rsidRDefault="00EF143C" w:rsidP="00EF143C">
      <w:pPr>
        <w:rPr>
          <w:rFonts w:ascii="宋体" w:hAnsi="宋体"/>
        </w:rPr>
      </w:pPr>
      <w:r w:rsidRPr="009675C6">
        <w:rPr>
          <w:rFonts w:ascii="宋体" w:hAnsi="宋体" w:hint="eastAsia"/>
        </w:rPr>
        <w:t>（</w:t>
      </w:r>
      <w:r w:rsidRPr="009675C6">
        <w:rPr>
          <w:rFonts w:ascii="宋体" w:hAnsi="宋体"/>
        </w:rPr>
        <w:t>7</w:t>
      </w:r>
      <w:r w:rsidRPr="009675C6">
        <w:rPr>
          <w:rFonts w:ascii="宋体" w:hAnsi="宋体" w:hint="eastAsia"/>
        </w:rPr>
        <w:t>）</w:t>
      </w:r>
      <w:r w:rsidRPr="009675C6">
        <w:rPr>
          <w:rFonts w:ascii="宋体" w:hAnsi="宋体"/>
        </w:rPr>
        <w:t>带的张紧力小、减轻了对轴的压力，轴承使用寿命可得到延长。</w:t>
      </w:r>
    </w:p>
    <w:p w14:paraId="0C54518C" w14:textId="35E2A6BA" w:rsidR="00EF143C" w:rsidRPr="009675C6" w:rsidRDefault="00EF143C" w:rsidP="00EF143C">
      <w:pPr>
        <w:rPr>
          <w:rFonts w:ascii="宋体" w:hAnsi="宋体"/>
        </w:rPr>
      </w:pPr>
      <w:r w:rsidRPr="009675C6">
        <w:rPr>
          <w:rFonts w:ascii="宋体" w:hAnsi="宋体" w:hint="eastAsia"/>
        </w:rPr>
        <w:t>（</w:t>
      </w:r>
      <w:r w:rsidRPr="009675C6">
        <w:rPr>
          <w:rFonts w:ascii="宋体" w:hAnsi="宋体"/>
        </w:rPr>
        <w:t>8</w:t>
      </w:r>
      <w:r w:rsidRPr="009675C6">
        <w:rPr>
          <w:rFonts w:ascii="宋体" w:hAnsi="宋体" w:hint="eastAsia"/>
        </w:rPr>
        <w:t>）</w:t>
      </w:r>
      <w:r w:rsidRPr="009675C6">
        <w:rPr>
          <w:rFonts w:ascii="宋体" w:hAnsi="宋体"/>
        </w:rPr>
        <w:t>结构紧凑、还适宜多轴传动。</w:t>
      </w:r>
    </w:p>
    <w:p w14:paraId="34AC192D" w14:textId="0440B521" w:rsidR="00743DC2" w:rsidRPr="009675C6" w:rsidRDefault="00743DC2" w:rsidP="00743DC2">
      <w:pPr>
        <w:pStyle w:val="ac"/>
        <w:rPr>
          <w:rFonts w:ascii="宋体" w:hAnsi="宋体"/>
        </w:rPr>
      </w:pPr>
      <w:r w:rsidRPr="009675C6">
        <w:rPr>
          <w:rFonts w:ascii="宋体" w:hAnsi="宋体" w:hint="eastAsia"/>
        </w:rPr>
        <w:t>蜗杆传动特点：</w:t>
      </w:r>
    </w:p>
    <w:p w14:paraId="742DA8FA" w14:textId="2B602CD6" w:rsidR="00743DC2" w:rsidRPr="009675C6" w:rsidRDefault="00743DC2" w:rsidP="00743DC2">
      <w:pPr>
        <w:rPr>
          <w:rFonts w:ascii="宋体" w:hAnsi="宋体"/>
        </w:rPr>
      </w:pPr>
      <w:r w:rsidRPr="009675C6">
        <w:rPr>
          <w:rFonts w:ascii="宋体" w:hAnsi="宋体" w:hint="eastAsia"/>
        </w:rPr>
        <w:t>（</w:t>
      </w:r>
      <w:r w:rsidRPr="009675C6">
        <w:rPr>
          <w:rFonts w:ascii="宋体" w:hAnsi="宋体"/>
        </w:rPr>
        <w:t>1</w:t>
      </w:r>
      <w:r w:rsidRPr="009675C6">
        <w:rPr>
          <w:rFonts w:ascii="宋体" w:hAnsi="宋体" w:hint="eastAsia"/>
        </w:rPr>
        <w:t>）</w:t>
      </w:r>
      <w:r w:rsidRPr="009675C6">
        <w:rPr>
          <w:rFonts w:ascii="宋体" w:hAnsi="宋体"/>
        </w:rPr>
        <w:t>比交错轴斜齿轮传动的结构紧凑，可以得到很大的传动比，一般</w:t>
      </w:r>
      <w:proofErr w:type="spellStart"/>
      <w:r w:rsidRPr="009675C6">
        <w:rPr>
          <w:rFonts w:ascii="宋体" w:hAnsi="宋体" w:hint="eastAsia"/>
        </w:rPr>
        <w:t>i</w:t>
      </w:r>
      <w:proofErr w:type="spellEnd"/>
      <w:r w:rsidRPr="009675C6">
        <w:rPr>
          <w:rFonts w:ascii="宋体" w:hAnsi="宋体"/>
        </w:rPr>
        <w:t>=5</w:t>
      </w:r>
      <w:r w:rsidRPr="009675C6">
        <w:rPr>
          <w:rFonts w:ascii="宋体" w:hAnsi="宋体" w:hint="eastAsia"/>
        </w:rPr>
        <w:t>-</w:t>
      </w:r>
      <w:r w:rsidRPr="009675C6">
        <w:rPr>
          <w:rFonts w:ascii="宋体" w:hAnsi="宋体"/>
        </w:rPr>
        <w:t>80，大的可达300以上。</w:t>
      </w:r>
    </w:p>
    <w:p w14:paraId="62F81611" w14:textId="77777777" w:rsidR="00A96469" w:rsidRPr="009675C6" w:rsidRDefault="00A96469" w:rsidP="00743DC2">
      <w:pPr>
        <w:rPr>
          <w:rFonts w:ascii="宋体" w:hAnsi="宋体"/>
        </w:rPr>
      </w:pPr>
      <w:r w:rsidRPr="009675C6">
        <w:rPr>
          <w:rFonts w:ascii="宋体" w:hAnsi="宋体" w:hint="eastAsia"/>
        </w:rPr>
        <w:t>（</w:t>
      </w:r>
      <w:r w:rsidR="00743DC2" w:rsidRPr="009675C6">
        <w:rPr>
          <w:rFonts w:ascii="宋体" w:hAnsi="宋体"/>
        </w:rPr>
        <w:t>2</w:t>
      </w:r>
      <w:r w:rsidRPr="009675C6">
        <w:rPr>
          <w:rFonts w:ascii="宋体" w:hAnsi="宋体" w:hint="eastAsia"/>
        </w:rPr>
        <w:t>）</w:t>
      </w:r>
      <w:r w:rsidR="00743DC2" w:rsidRPr="009675C6">
        <w:rPr>
          <w:rFonts w:ascii="宋体" w:hAnsi="宋体"/>
        </w:rPr>
        <w:t>啮合齿面间为线接触，其承载能力大大高于交错轴斜齿轮机构。</w:t>
      </w:r>
    </w:p>
    <w:p w14:paraId="04CFE594" w14:textId="55DCF12A" w:rsidR="00A96469" w:rsidRPr="009675C6" w:rsidRDefault="00A96469" w:rsidP="00743DC2">
      <w:pPr>
        <w:rPr>
          <w:rFonts w:ascii="宋体" w:hAnsi="宋体"/>
        </w:rPr>
      </w:pPr>
      <w:r w:rsidRPr="009675C6">
        <w:rPr>
          <w:rFonts w:ascii="宋体" w:hAnsi="宋体" w:hint="eastAsia"/>
        </w:rPr>
        <w:t>（</w:t>
      </w:r>
      <w:r w:rsidR="00743DC2" w:rsidRPr="009675C6">
        <w:rPr>
          <w:rFonts w:ascii="宋体" w:hAnsi="宋体"/>
        </w:rPr>
        <w:t>3</w:t>
      </w:r>
      <w:r w:rsidRPr="009675C6">
        <w:rPr>
          <w:rFonts w:ascii="宋体" w:hAnsi="宋体" w:hint="eastAsia"/>
        </w:rPr>
        <w:t>）</w:t>
      </w:r>
      <w:r w:rsidR="00743DC2" w:rsidRPr="009675C6">
        <w:rPr>
          <w:rFonts w:ascii="宋体" w:hAnsi="宋体"/>
        </w:rPr>
        <w:t>蜗杆传动相当于螺旋传动，同时啮合的齿对数多，重合度大，传动平稳，噪声小。</w:t>
      </w:r>
    </w:p>
    <w:p w14:paraId="3BAF2061" w14:textId="2392BE8E" w:rsidR="00743DC2" w:rsidRPr="009675C6" w:rsidRDefault="00A96469" w:rsidP="0041093D">
      <w:pPr>
        <w:rPr>
          <w:rFonts w:ascii="宋体" w:hAnsi="宋体"/>
        </w:rPr>
      </w:pPr>
      <w:r w:rsidRPr="009675C6">
        <w:rPr>
          <w:rFonts w:ascii="宋体" w:hAnsi="宋体" w:hint="eastAsia"/>
        </w:rPr>
        <w:t>（</w:t>
      </w:r>
      <w:r w:rsidR="00743DC2" w:rsidRPr="009675C6">
        <w:rPr>
          <w:rFonts w:ascii="宋体" w:hAnsi="宋体"/>
        </w:rPr>
        <w:t>4</w:t>
      </w:r>
      <w:r w:rsidRPr="009675C6">
        <w:rPr>
          <w:rFonts w:ascii="宋体" w:hAnsi="宋体" w:hint="eastAsia"/>
        </w:rPr>
        <w:t>）</w:t>
      </w:r>
      <w:r w:rsidR="00743DC2" w:rsidRPr="009675C6">
        <w:rPr>
          <w:rFonts w:ascii="宋体" w:hAnsi="宋体"/>
        </w:rPr>
        <w:t>具有自锁性。当蜗杆的导程角小于啮合轮齿间的当量摩擦角时，机构具有自锁性可实现反向自锁，即只能由蜗杆带动蜗轮，而不能由蜗轮带动蜗杆。</w:t>
      </w:r>
    </w:p>
    <w:p w14:paraId="4879EBED" w14:textId="0971259E" w:rsidR="00743DC2" w:rsidRPr="009675C6" w:rsidRDefault="00A96469" w:rsidP="00743DC2">
      <w:pPr>
        <w:rPr>
          <w:rFonts w:ascii="宋体" w:hAnsi="宋体"/>
        </w:rPr>
      </w:pPr>
      <w:r w:rsidRPr="009675C6">
        <w:rPr>
          <w:rFonts w:ascii="宋体" w:hAnsi="宋体" w:hint="eastAsia"/>
        </w:rPr>
        <w:t>（</w:t>
      </w:r>
      <w:r w:rsidR="00743DC2" w:rsidRPr="009675C6">
        <w:rPr>
          <w:rFonts w:ascii="宋体" w:hAnsi="宋体"/>
        </w:rPr>
        <w:t>5</w:t>
      </w:r>
      <w:r w:rsidRPr="009675C6">
        <w:rPr>
          <w:rFonts w:ascii="宋体" w:hAnsi="宋体" w:hint="eastAsia"/>
        </w:rPr>
        <w:t>）</w:t>
      </w:r>
      <w:r w:rsidR="00743DC2" w:rsidRPr="009675C6">
        <w:rPr>
          <w:rFonts w:ascii="宋体" w:hAnsi="宋体"/>
        </w:rPr>
        <w:t>传动效率较低，磨损较严重。</w:t>
      </w:r>
    </w:p>
    <w:p w14:paraId="085CAFE7" w14:textId="4FA509AE" w:rsidR="00743DC2" w:rsidRPr="009675C6" w:rsidRDefault="00A96469" w:rsidP="00743DC2">
      <w:pPr>
        <w:rPr>
          <w:rFonts w:ascii="宋体" w:hAnsi="宋体"/>
        </w:rPr>
      </w:pPr>
      <w:r w:rsidRPr="009675C6">
        <w:rPr>
          <w:rFonts w:ascii="宋体" w:hAnsi="宋体" w:hint="eastAsia"/>
        </w:rPr>
        <w:t>（</w:t>
      </w:r>
      <w:r w:rsidR="00743DC2" w:rsidRPr="009675C6">
        <w:rPr>
          <w:rFonts w:ascii="宋体" w:hAnsi="宋体"/>
        </w:rPr>
        <w:t>6</w:t>
      </w:r>
      <w:r w:rsidRPr="009675C6">
        <w:rPr>
          <w:rFonts w:ascii="宋体" w:hAnsi="宋体" w:hint="eastAsia"/>
        </w:rPr>
        <w:t>）</w:t>
      </w:r>
      <w:r w:rsidR="00743DC2" w:rsidRPr="009675C6">
        <w:rPr>
          <w:rFonts w:ascii="宋体" w:hAnsi="宋体"/>
        </w:rPr>
        <w:t>相对滑动速度大使齿面磨损严重、发热严重。</w:t>
      </w:r>
    </w:p>
    <w:p w14:paraId="66D4EB5C" w14:textId="320E817E" w:rsidR="00743DC2" w:rsidRPr="009675C6" w:rsidRDefault="00A96469" w:rsidP="00743DC2">
      <w:pPr>
        <w:rPr>
          <w:rFonts w:ascii="宋体" w:hAnsi="宋体"/>
        </w:rPr>
      </w:pPr>
      <w:r w:rsidRPr="009675C6">
        <w:rPr>
          <w:rFonts w:ascii="宋体" w:hAnsi="宋体" w:hint="eastAsia"/>
        </w:rPr>
        <w:t>（</w:t>
      </w:r>
      <w:r w:rsidR="00743DC2" w:rsidRPr="009675C6">
        <w:rPr>
          <w:rFonts w:ascii="宋体" w:hAnsi="宋体"/>
        </w:rPr>
        <w:t>7</w:t>
      </w:r>
      <w:r w:rsidRPr="009675C6">
        <w:rPr>
          <w:rFonts w:ascii="宋体" w:hAnsi="宋体" w:hint="eastAsia"/>
        </w:rPr>
        <w:t>）</w:t>
      </w:r>
      <w:r w:rsidR="00743DC2" w:rsidRPr="009675C6">
        <w:rPr>
          <w:rFonts w:ascii="宋体" w:hAnsi="宋体"/>
        </w:rPr>
        <w:t>蜗杆轴向力较大。</w:t>
      </w:r>
    </w:p>
    <w:p w14:paraId="3507A554" w14:textId="0FBDE2F9" w:rsidR="00743DC2" w:rsidRPr="009675C6" w:rsidRDefault="00A96469" w:rsidP="00743DC2">
      <w:pPr>
        <w:rPr>
          <w:rFonts w:ascii="宋体" w:hAnsi="宋体"/>
        </w:rPr>
      </w:pPr>
      <w:r w:rsidRPr="009675C6">
        <w:rPr>
          <w:rFonts w:ascii="宋体" w:hAnsi="宋体" w:hint="eastAsia"/>
        </w:rPr>
        <w:t>（</w:t>
      </w:r>
      <w:r w:rsidR="00743DC2" w:rsidRPr="009675C6">
        <w:rPr>
          <w:rFonts w:ascii="宋体" w:hAnsi="宋体"/>
        </w:rPr>
        <w:t>8</w:t>
      </w:r>
      <w:r w:rsidRPr="009675C6">
        <w:rPr>
          <w:rFonts w:ascii="宋体" w:hAnsi="宋体" w:hint="eastAsia"/>
        </w:rPr>
        <w:t>）</w:t>
      </w:r>
      <w:r w:rsidR="00743DC2" w:rsidRPr="009675C6">
        <w:rPr>
          <w:rFonts w:ascii="宋体" w:hAnsi="宋体"/>
        </w:rPr>
        <w:t>对制造和安装误差敏感，要求制造精度较高。</w:t>
      </w:r>
    </w:p>
    <w:p w14:paraId="2E9AE91E" w14:textId="2F2A610B" w:rsidR="00B80896" w:rsidRPr="009675C6" w:rsidRDefault="00B80896" w:rsidP="00B80896">
      <w:pPr>
        <w:pStyle w:val="ac"/>
        <w:rPr>
          <w:rFonts w:ascii="宋体" w:hAnsi="宋体"/>
        </w:rPr>
      </w:pPr>
      <w:r w:rsidRPr="009675C6">
        <w:rPr>
          <w:rFonts w:ascii="宋体" w:hAnsi="宋体" w:hint="eastAsia"/>
        </w:rPr>
        <w:t>蜗杆传动类型：</w:t>
      </w:r>
      <w:r w:rsidR="00D91B88" w:rsidRPr="009675C6">
        <w:rPr>
          <w:rFonts w:ascii="宋体" w:hAnsi="宋体" w:hint="eastAsia"/>
        </w:rPr>
        <w:t>(根据蜗杆形状不同)</w:t>
      </w:r>
    </w:p>
    <w:p w14:paraId="2D6AFB17" w14:textId="3ADFFCB8" w:rsidR="00B80896" w:rsidRPr="009675C6" w:rsidRDefault="00B80896" w:rsidP="00B80896">
      <w:pPr>
        <w:pStyle w:val="ac"/>
        <w:jc w:val="center"/>
        <w:rPr>
          <w:rFonts w:ascii="宋体" w:hAnsi="宋体"/>
        </w:rPr>
      </w:pPr>
      <w:r w:rsidRPr="009675C6">
        <w:rPr>
          <w:rFonts w:ascii="宋体" w:hAnsi="宋体"/>
          <w:noProof/>
        </w:rPr>
        <w:drawing>
          <wp:inline distT="0" distB="0" distL="0" distR="0" wp14:anchorId="6FA7D16A" wp14:editId="11462017">
            <wp:extent cx="1835666" cy="1554480"/>
            <wp:effectExtent l="0" t="0" r="0" b="7620"/>
            <wp:docPr id="1446441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9062" cy="1557356"/>
                    </a:xfrm>
                    <a:prstGeom prst="rect">
                      <a:avLst/>
                    </a:prstGeom>
                    <a:noFill/>
                    <a:ln>
                      <a:noFill/>
                    </a:ln>
                  </pic:spPr>
                </pic:pic>
              </a:graphicData>
            </a:graphic>
          </wp:inline>
        </w:drawing>
      </w:r>
      <w:r w:rsidRPr="009675C6">
        <w:rPr>
          <w:rFonts w:ascii="宋体" w:hAnsi="宋体"/>
          <w:noProof/>
        </w:rPr>
        <w:drawing>
          <wp:inline distT="0" distB="0" distL="0" distR="0" wp14:anchorId="4CA0933F" wp14:editId="3DEEE7F9">
            <wp:extent cx="1805940" cy="1469283"/>
            <wp:effectExtent l="0" t="0" r="3810" b="0"/>
            <wp:docPr id="6648492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2559" cy="1474668"/>
                    </a:xfrm>
                    <a:prstGeom prst="rect">
                      <a:avLst/>
                    </a:prstGeom>
                    <a:noFill/>
                    <a:ln>
                      <a:noFill/>
                    </a:ln>
                  </pic:spPr>
                </pic:pic>
              </a:graphicData>
            </a:graphic>
          </wp:inline>
        </w:drawing>
      </w:r>
    </w:p>
    <w:p w14:paraId="4660E3AB" w14:textId="5049395A" w:rsidR="005F4C49" w:rsidRPr="009675C6" w:rsidRDefault="005F4C49" w:rsidP="005F4C49">
      <w:pPr>
        <w:pStyle w:val="ac"/>
        <w:jc w:val="left"/>
        <w:rPr>
          <w:rFonts w:ascii="宋体" w:hAnsi="宋体"/>
        </w:rPr>
      </w:pPr>
      <w:r w:rsidRPr="009675C6">
        <w:rPr>
          <w:rFonts w:ascii="宋体" w:hAnsi="宋体" w:hint="eastAsia"/>
        </w:rPr>
        <w:t>谐波减速器的组成：</w:t>
      </w:r>
    </w:p>
    <w:p w14:paraId="7E0BE14A" w14:textId="2FA76F75" w:rsidR="005F4C49" w:rsidRPr="009675C6" w:rsidRDefault="005F4C49" w:rsidP="005F4C49">
      <w:pPr>
        <w:rPr>
          <w:rFonts w:ascii="宋体" w:hAnsi="宋体"/>
        </w:rPr>
      </w:pPr>
      <w:r w:rsidRPr="009675C6">
        <w:rPr>
          <w:rFonts w:ascii="宋体" w:hAnsi="宋体" w:hint="eastAsia"/>
        </w:rPr>
        <w:t>谐波减速器通常由钢轮、柔轮、谐波发生器等组成。</w:t>
      </w:r>
    </w:p>
    <w:p w14:paraId="4CFC8677" w14:textId="6FD24A55" w:rsidR="005F4C49" w:rsidRPr="009675C6" w:rsidRDefault="005F4C49" w:rsidP="005F4C49">
      <w:pPr>
        <w:rPr>
          <w:rFonts w:ascii="宋体" w:hAnsi="宋体"/>
        </w:rPr>
      </w:pPr>
      <w:r w:rsidRPr="009675C6">
        <w:rPr>
          <w:rFonts w:ascii="宋体" w:hAnsi="宋体" w:hint="eastAsia"/>
        </w:rPr>
        <w:t>（1）谐波发生器：在椭圆装凸轮的外周组装薄壁滚珠轴承的部件。</w:t>
      </w:r>
    </w:p>
    <w:p w14:paraId="5D9B6CA8" w14:textId="45EA174E" w:rsidR="005F4C49" w:rsidRPr="009675C6" w:rsidRDefault="005F4C49" w:rsidP="005F4C49">
      <w:pPr>
        <w:rPr>
          <w:rFonts w:ascii="宋体" w:hAnsi="宋体"/>
        </w:rPr>
      </w:pPr>
      <w:r w:rsidRPr="009675C6">
        <w:rPr>
          <w:rFonts w:ascii="宋体" w:hAnsi="宋体" w:hint="eastAsia"/>
        </w:rPr>
        <w:t>（2）柔轮：薄壁杯形金属弹性部件，开口部外周刻有齿轮。柔轮齿数比钢轮少。</w:t>
      </w:r>
    </w:p>
    <w:p w14:paraId="7AA22599" w14:textId="3FAFD8BF" w:rsidR="005F4C49" w:rsidRPr="009675C6" w:rsidRDefault="005F4C49" w:rsidP="005F4C49">
      <w:pPr>
        <w:rPr>
          <w:rFonts w:ascii="宋体" w:hAnsi="宋体"/>
        </w:rPr>
      </w:pPr>
      <w:r w:rsidRPr="009675C6">
        <w:rPr>
          <w:rFonts w:ascii="宋体" w:hAnsi="宋体" w:hint="eastAsia"/>
        </w:rPr>
        <w:t>（3）刚轮：刚性环状部件，内周刻有齿轮。在外力作用下不会变形。</w:t>
      </w:r>
    </w:p>
    <w:p w14:paraId="3792EC3A" w14:textId="43C9F9A3" w:rsidR="006F52A1" w:rsidRPr="009675C6" w:rsidRDefault="006F52A1" w:rsidP="006F52A1">
      <w:pPr>
        <w:pStyle w:val="ac"/>
        <w:rPr>
          <w:rFonts w:ascii="宋体" w:hAnsi="宋体"/>
        </w:rPr>
      </w:pPr>
      <w:r w:rsidRPr="009675C6">
        <w:rPr>
          <w:rFonts w:ascii="宋体" w:hAnsi="宋体" w:hint="eastAsia"/>
        </w:rPr>
        <w:t>谐波发生器的种类：</w:t>
      </w:r>
    </w:p>
    <w:p w14:paraId="1BFAC8DE" w14:textId="741F812F" w:rsidR="006F52A1" w:rsidRPr="009675C6" w:rsidRDefault="006F52A1" w:rsidP="006F52A1">
      <w:pPr>
        <w:pStyle w:val="ac"/>
        <w:jc w:val="center"/>
        <w:rPr>
          <w:rFonts w:ascii="宋体" w:hAnsi="宋体"/>
        </w:rPr>
      </w:pPr>
      <w:r w:rsidRPr="009675C6">
        <w:rPr>
          <w:rFonts w:ascii="宋体" w:hAnsi="宋体"/>
          <w:noProof/>
        </w:rPr>
        <w:drawing>
          <wp:inline distT="0" distB="0" distL="0" distR="0" wp14:anchorId="7D5C9E82" wp14:editId="41C8CDDD">
            <wp:extent cx="4632960" cy="1659410"/>
            <wp:effectExtent l="0" t="0" r="0" b="0"/>
            <wp:docPr id="204746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33706" cy="1659677"/>
                    </a:xfrm>
                    <a:prstGeom prst="rect">
                      <a:avLst/>
                    </a:prstGeom>
                    <a:noFill/>
                    <a:ln>
                      <a:noFill/>
                    </a:ln>
                  </pic:spPr>
                </pic:pic>
              </a:graphicData>
            </a:graphic>
          </wp:inline>
        </w:drawing>
      </w:r>
    </w:p>
    <w:p w14:paraId="102DB282" w14:textId="28A174E7" w:rsidR="00F84C47" w:rsidRPr="009675C6" w:rsidRDefault="00F84C47" w:rsidP="00F84C47">
      <w:pPr>
        <w:pStyle w:val="ac"/>
        <w:jc w:val="left"/>
        <w:rPr>
          <w:rFonts w:ascii="宋体" w:hAnsi="宋体"/>
        </w:rPr>
      </w:pPr>
      <w:r w:rsidRPr="009675C6">
        <w:rPr>
          <w:rFonts w:ascii="宋体" w:hAnsi="宋体" w:hint="eastAsia"/>
        </w:rPr>
        <w:t>谐波传动常见形式：</w:t>
      </w:r>
    </w:p>
    <w:p w14:paraId="2A8EA944" w14:textId="074E8B24" w:rsidR="00F84C47" w:rsidRPr="009675C6" w:rsidRDefault="00F84C47" w:rsidP="00F84C47">
      <w:pPr>
        <w:pStyle w:val="ac"/>
        <w:jc w:val="center"/>
        <w:rPr>
          <w:rFonts w:ascii="宋体" w:hAnsi="宋体"/>
        </w:rPr>
      </w:pPr>
      <w:r w:rsidRPr="009675C6">
        <w:rPr>
          <w:rFonts w:ascii="宋体" w:hAnsi="宋体"/>
          <w:noProof/>
        </w:rPr>
        <w:drawing>
          <wp:inline distT="0" distB="0" distL="0" distR="0" wp14:anchorId="19D1EE9C" wp14:editId="26636695">
            <wp:extent cx="2286000" cy="1766655"/>
            <wp:effectExtent l="0" t="0" r="0" b="5080"/>
            <wp:docPr id="5513726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1096" cy="1770593"/>
                    </a:xfrm>
                    <a:prstGeom prst="rect">
                      <a:avLst/>
                    </a:prstGeom>
                    <a:noFill/>
                    <a:ln>
                      <a:noFill/>
                    </a:ln>
                  </pic:spPr>
                </pic:pic>
              </a:graphicData>
            </a:graphic>
          </wp:inline>
        </w:drawing>
      </w:r>
    </w:p>
    <w:p w14:paraId="55A3EE65" w14:textId="54564E63" w:rsidR="00F84C47" w:rsidRPr="009675C6" w:rsidRDefault="00F84C47" w:rsidP="00F84C47">
      <w:pPr>
        <w:rPr>
          <w:rFonts w:ascii="宋体" w:hAnsi="宋体"/>
        </w:rPr>
      </w:pPr>
      <w:r w:rsidRPr="009675C6">
        <w:rPr>
          <w:rFonts w:ascii="宋体" w:hAnsi="宋体" w:hint="eastAsia"/>
        </w:rPr>
        <w:t>1. 减速：钢轮固定/谐波发生器输入/柔轮输出</w:t>
      </w:r>
      <w:r w:rsidR="00A268A5" w:rsidRPr="009675C6">
        <w:rPr>
          <w:rFonts w:ascii="宋体" w:hAnsi="宋体" w:hint="eastAsia"/>
        </w:rPr>
        <w:t>（图a）</w:t>
      </w:r>
    </w:p>
    <w:p w14:paraId="31A76058" w14:textId="4C299D0F" w:rsidR="00A268A5" w:rsidRPr="009675C6" w:rsidRDefault="00A268A5" w:rsidP="00A268A5">
      <w:pPr>
        <w:jc w:val="center"/>
        <w:rPr>
          <w:rFonts w:ascii="宋体" w:hAnsi="宋体"/>
        </w:rPr>
      </w:pPr>
      <w:r w:rsidRPr="009675C6">
        <w:rPr>
          <w:rFonts w:ascii="宋体" w:hAnsi="宋体"/>
          <w:noProof/>
        </w:rPr>
        <w:drawing>
          <wp:inline distT="0" distB="0" distL="0" distR="0" wp14:anchorId="0485D6D3" wp14:editId="5E2D6E57">
            <wp:extent cx="1737360" cy="402233"/>
            <wp:effectExtent l="0" t="0" r="0" b="0"/>
            <wp:docPr id="913680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5743" cy="406489"/>
                    </a:xfrm>
                    <a:prstGeom prst="rect">
                      <a:avLst/>
                    </a:prstGeom>
                    <a:noFill/>
                    <a:ln>
                      <a:noFill/>
                    </a:ln>
                  </pic:spPr>
                </pic:pic>
              </a:graphicData>
            </a:graphic>
          </wp:inline>
        </w:drawing>
      </w:r>
    </w:p>
    <w:p w14:paraId="2DA42AA9" w14:textId="7ECECA22" w:rsidR="00A268A5" w:rsidRPr="009675C6" w:rsidRDefault="00A268A5" w:rsidP="00A268A5">
      <w:pPr>
        <w:rPr>
          <w:rFonts w:ascii="宋体" w:hAnsi="宋体"/>
        </w:rPr>
      </w:pPr>
      <w:r w:rsidRPr="009675C6">
        <w:rPr>
          <w:rFonts w:ascii="宋体" w:hAnsi="宋体" w:hint="eastAsia"/>
        </w:rPr>
        <w:t>2. 减速：柔轮固定</w:t>
      </w:r>
      <w:r w:rsidRPr="009675C6">
        <w:rPr>
          <w:rFonts w:ascii="宋体" w:hAnsi="宋体"/>
        </w:rPr>
        <w:t>/谐波发生器输入/</w:t>
      </w:r>
      <w:proofErr w:type="gramStart"/>
      <w:r w:rsidRPr="009675C6">
        <w:rPr>
          <w:rFonts w:ascii="宋体" w:hAnsi="宋体"/>
        </w:rPr>
        <w:t>刚轮输出</w:t>
      </w:r>
      <w:proofErr w:type="gramEnd"/>
      <w:r w:rsidRPr="009675C6">
        <w:rPr>
          <w:rFonts w:ascii="宋体" w:hAnsi="宋体" w:hint="eastAsia"/>
        </w:rPr>
        <w:t>（图b）</w:t>
      </w:r>
    </w:p>
    <w:p w14:paraId="3C3B6873" w14:textId="3D71FDE6" w:rsidR="00CC0CB5" w:rsidRPr="009675C6" w:rsidRDefault="00CC0CB5" w:rsidP="00CC0CB5">
      <w:pPr>
        <w:jc w:val="center"/>
        <w:rPr>
          <w:rFonts w:ascii="宋体" w:hAnsi="宋体"/>
        </w:rPr>
      </w:pPr>
      <w:r w:rsidRPr="009675C6">
        <w:rPr>
          <w:rFonts w:ascii="宋体" w:hAnsi="宋体"/>
          <w:noProof/>
        </w:rPr>
        <w:drawing>
          <wp:inline distT="0" distB="0" distL="0" distR="0" wp14:anchorId="6593FF91" wp14:editId="0EC1BA88">
            <wp:extent cx="1920240" cy="377991"/>
            <wp:effectExtent l="0" t="0" r="3810" b="3175"/>
            <wp:docPr id="488755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1733" cy="382222"/>
                    </a:xfrm>
                    <a:prstGeom prst="rect">
                      <a:avLst/>
                    </a:prstGeom>
                    <a:noFill/>
                    <a:ln>
                      <a:noFill/>
                    </a:ln>
                  </pic:spPr>
                </pic:pic>
              </a:graphicData>
            </a:graphic>
          </wp:inline>
        </w:drawing>
      </w:r>
    </w:p>
    <w:p w14:paraId="28383300" w14:textId="1D6D1566" w:rsidR="00CC0CB5" w:rsidRPr="009675C6" w:rsidRDefault="00CC0CB5" w:rsidP="00CC0CB5">
      <w:pPr>
        <w:pStyle w:val="ac"/>
        <w:rPr>
          <w:rFonts w:ascii="宋体" w:hAnsi="宋体"/>
        </w:rPr>
      </w:pPr>
      <w:r w:rsidRPr="009675C6">
        <w:rPr>
          <w:rFonts w:ascii="宋体" w:hAnsi="宋体" w:hint="eastAsia"/>
        </w:rPr>
        <w:t>谐波减速器的特点：</w:t>
      </w:r>
    </w:p>
    <w:p w14:paraId="78E6436F" w14:textId="6B391990" w:rsidR="00CC0CB5" w:rsidRPr="009675C6" w:rsidRDefault="00CC0CB5" w:rsidP="00CC0CB5">
      <w:pPr>
        <w:rPr>
          <w:rFonts w:ascii="宋体" w:hAnsi="宋体"/>
        </w:rPr>
      </w:pPr>
      <w:r w:rsidRPr="009675C6">
        <w:rPr>
          <w:rFonts w:ascii="宋体" w:hAnsi="宋体" w:hint="eastAsia"/>
        </w:rPr>
        <w:t>（</w:t>
      </w:r>
      <w:r w:rsidRPr="009675C6">
        <w:rPr>
          <w:rFonts w:ascii="宋体" w:hAnsi="宋体"/>
        </w:rPr>
        <w:t>1</w:t>
      </w:r>
      <w:r w:rsidRPr="009675C6">
        <w:rPr>
          <w:rFonts w:ascii="宋体" w:hAnsi="宋体" w:hint="eastAsia"/>
        </w:rPr>
        <w:t>）</w:t>
      </w:r>
      <w:r w:rsidRPr="009675C6">
        <w:rPr>
          <w:rFonts w:ascii="宋体" w:hAnsi="宋体"/>
        </w:rPr>
        <w:t>承载能力强，传动精度高</w:t>
      </w:r>
    </w:p>
    <w:p w14:paraId="767A4B04" w14:textId="50BF3716" w:rsidR="00CC0CB5" w:rsidRPr="009675C6" w:rsidRDefault="00CC0CB5" w:rsidP="00CC0CB5">
      <w:pPr>
        <w:rPr>
          <w:rFonts w:ascii="宋体" w:hAnsi="宋体"/>
        </w:rPr>
      </w:pPr>
      <w:r w:rsidRPr="009675C6">
        <w:rPr>
          <w:rFonts w:ascii="宋体" w:hAnsi="宋体" w:hint="eastAsia"/>
        </w:rPr>
        <w:t>（</w:t>
      </w:r>
      <w:r w:rsidRPr="009675C6">
        <w:rPr>
          <w:rFonts w:ascii="宋体" w:hAnsi="宋体"/>
        </w:rPr>
        <w:t>2</w:t>
      </w:r>
      <w:r w:rsidRPr="009675C6">
        <w:rPr>
          <w:rFonts w:ascii="宋体" w:hAnsi="宋体" w:hint="eastAsia"/>
        </w:rPr>
        <w:t>）</w:t>
      </w:r>
      <w:r w:rsidRPr="009675C6">
        <w:rPr>
          <w:rFonts w:ascii="宋体" w:hAnsi="宋体"/>
        </w:rPr>
        <w:t>传动比大，传动效率高</w:t>
      </w:r>
    </w:p>
    <w:p w14:paraId="2B459C2C" w14:textId="74D0CF45" w:rsidR="00CC0CB5" w:rsidRPr="009675C6" w:rsidRDefault="00CC0CB5" w:rsidP="00CC0CB5">
      <w:pPr>
        <w:rPr>
          <w:rFonts w:ascii="宋体" w:hAnsi="宋体"/>
        </w:rPr>
      </w:pPr>
      <w:r w:rsidRPr="009675C6">
        <w:rPr>
          <w:rFonts w:ascii="宋体" w:hAnsi="宋体" w:hint="eastAsia"/>
        </w:rPr>
        <w:t>（</w:t>
      </w:r>
      <w:r w:rsidRPr="009675C6">
        <w:rPr>
          <w:rFonts w:ascii="宋体" w:hAnsi="宋体"/>
        </w:rPr>
        <w:t>3</w:t>
      </w:r>
      <w:r w:rsidRPr="009675C6">
        <w:rPr>
          <w:rFonts w:ascii="宋体" w:hAnsi="宋体" w:hint="eastAsia"/>
        </w:rPr>
        <w:t>）</w:t>
      </w:r>
      <w:r w:rsidRPr="009675C6">
        <w:rPr>
          <w:rFonts w:ascii="宋体" w:hAnsi="宋体"/>
        </w:rPr>
        <w:t>结构简单，体积小，重量轻，使用寿命长</w:t>
      </w:r>
    </w:p>
    <w:p w14:paraId="15D03996" w14:textId="47769589" w:rsidR="00CC0CB5" w:rsidRPr="009675C6" w:rsidRDefault="00CC0CB5" w:rsidP="00CC0CB5">
      <w:pPr>
        <w:rPr>
          <w:rFonts w:ascii="宋体" w:hAnsi="宋体"/>
        </w:rPr>
      </w:pPr>
      <w:r w:rsidRPr="009675C6">
        <w:rPr>
          <w:rFonts w:ascii="宋体" w:hAnsi="宋体" w:hint="eastAsia"/>
        </w:rPr>
        <w:t>（</w:t>
      </w:r>
      <w:r w:rsidRPr="009675C6">
        <w:rPr>
          <w:rFonts w:ascii="宋体" w:hAnsi="宋体"/>
        </w:rPr>
        <w:t>4</w:t>
      </w:r>
      <w:r w:rsidRPr="009675C6">
        <w:rPr>
          <w:rFonts w:ascii="宋体" w:hAnsi="宋体" w:hint="eastAsia"/>
        </w:rPr>
        <w:t>）</w:t>
      </w:r>
      <w:r w:rsidRPr="009675C6">
        <w:rPr>
          <w:rFonts w:ascii="宋体" w:hAnsi="宋体"/>
        </w:rPr>
        <w:t>传动平稳，无冲击，噪声小</w:t>
      </w:r>
    </w:p>
    <w:p w14:paraId="6A55D684" w14:textId="77E10675" w:rsidR="00CC0CB5" w:rsidRPr="009675C6" w:rsidRDefault="00CC0CB5" w:rsidP="00CC0CB5">
      <w:pPr>
        <w:rPr>
          <w:rFonts w:ascii="宋体" w:hAnsi="宋体"/>
        </w:rPr>
      </w:pPr>
      <w:r w:rsidRPr="009675C6">
        <w:rPr>
          <w:rFonts w:ascii="宋体" w:hAnsi="宋体" w:hint="eastAsia"/>
        </w:rPr>
        <w:t>（</w:t>
      </w:r>
      <w:r w:rsidRPr="009675C6">
        <w:rPr>
          <w:rFonts w:ascii="宋体" w:hAnsi="宋体"/>
        </w:rPr>
        <w:t>5</w:t>
      </w:r>
      <w:r w:rsidRPr="009675C6">
        <w:rPr>
          <w:rFonts w:ascii="宋体" w:hAnsi="宋体" w:hint="eastAsia"/>
        </w:rPr>
        <w:t>）</w:t>
      </w:r>
      <w:r w:rsidRPr="009675C6">
        <w:rPr>
          <w:rFonts w:ascii="宋体" w:hAnsi="宋体"/>
        </w:rPr>
        <w:t>安装调整方便</w:t>
      </w:r>
    </w:p>
    <w:p w14:paraId="4368196B" w14:textId="3F2C9E4E" w:rsidR="00A45FFC" w:rsidRPr="009675C6" w:rsidRDefault="00A45FFC" w:rsidP="00A45FFC">
      <w:pPr>
        <w:pStyle w:val="ac"/>
        <w:rPr>
          <w:rFonts w:ascii="宋体" w:hAnsi="宋体"/>
        </w:rPr>
      </w:pPr>
      <w:r w:rsidRPr="009675C6">
        <w:rPr>
          <w:rFonts w:ascii="宋体" w:hAnsi="宋体" w:hint="eastAsia"/>
        </w:rPr>
        <w:t>谐波减速器的缺点</w:t>
      </w:r>
      <w:r w:rsidRPr="009675C6">
        <w:rPr>
          <w:rFonts w:ascii="宋体" w:hAnsi="宋体"/>
        </w:rPr>
        <w:t>:</w:t>
      </w:r>
    </w:p>
    <w:p w14:paraId="0BA3F3D1" w14:textId="3EFEE4D5" w:rsidR="00A45FFC" w:rsidRPr="009675C6" w:rsidRDefault="00A45FFC" w:rsidP="00A45FFC">
      <w:pPr>
        <w:rPr>
          <w:rFonts w:ascii="宋体" w:hAnsi="宋体"/>
        </w:rPr>
      </w:pPr>
      <w:r w:rsidRPr="009675C6">
        <w:rPr>
          <w:rFonts w:ascii="宋体" w:hAnsi="宋体" w:hint="eastAsia"/>
        </w:rPr>
        <w:t>（</w:t>
      </w:r>
      <w:r w:rsidRPr="009675C6">
        <w:rPr>
          <w:rFonts w:ascii="宋体" w:hAnsi="宋体"/>
        </w:rPr>
        <w:t>1</w:t>
      </w:r>
      <w:r w:rsidRPr="009675C6">
        <w:rPr>
          <w:rFonts w:ascii="宋体" w:hAnsi="宋体" w:hint="eastAsia"/>
        </w:rPr>
        <w:t>）</w:t>
      </w:r>
      <w:r w:rsidRPr="009675C6">
        <w:rPr>
          <w:rFonts w:ascii="宋体" w:hAnsi="宋体"/>
        </w:rPr>
        <w:t>起动力矩较大，速比越小越严重。</w:t>
      </w:r>
    </w:p>
    <w:p w14:paraId="2BCD5984" w14:textId="751851FD" w:rsidR="00A45FFC" w:rsidRPr="009675C6" w:rsidRDefault="00A45FFC" w:rsidP="00A45FFC">
      <w:pPr>
        <w:rPr>
          <w:rFonts w:ascii="宋体" w:hAnsi="宋体"/>
        </w:rPr>
      </w:pPr>
      <w:r w:rsidRPr="009675C6">
        <w:rPr>
          <w:rFonts w:ascii="宋体" w:hAnsi="宋体" w:hint="eastAsia"/>
        </w:rPr>
        <w:t>（</w:t>
      </w:r>
      <w:r w:rsidRPr="009675C6">
        <w:rPr>
          <w:rFonts w:ascii="宋体" w:hAnsi="宋体"/>
        </w:rPr>
        <w:t>2</w:t>
      </w:r>
      <w:r w:rsidRPr="009675C6">
        <w:rPr>
          <w:rFonts w:ascii="宋体" w:hAnsi="宋体" w:hint="eastAsia"/>
        </w:rPr>
        <w:t>）</w:t>
      </w:r>
      <w:r w:rsidRPr="009675C6">
        <w:rPr>
          <w:rFonts w:ascii="宋体" w:hAnsi="宋体"/>
        </w:rPr>
        <w:t xml:space="preserve">柔轮在运动中要长时期发生周期弹性变形 </w:t>
      </w:r>
    </w:p>
    <w:p w14:paraId="491AB08F" w14:textId="12729832" w:rsidR="00A45FFC" w:rsidRPr="009675C6" w:rsidRDefault="00A45FFC" w:rsidP="00D75364">
      <w:pPr>
        <w:rPr>
          <w:rFonts w:ascii="宋体" w:hAnsi="宋体"/>
        </w:rPr>
      </w:pPr>
      <w:r w:rsidRPr="009675C6">
        <w:rPr>
          <w:rFonts w:ascii="宋体" w:hAnsi="宋体" w:hint="eastAsia"/>
        </w:rPr>
        <w:t>（</w:t>
      </w:r>
      <w:r w:rsidRPr="009675C6">
        <w:rPr>
          <w:rFonts w:ascii="宋体" w:hAnsi="宋体"/>
        </w:rPr>
        <w:t>3</w:t>
      </w:r>
      <w:r w:rsidRPr="009675C6">
        <w:rPr>
          <w:rFonts w:ascii="宋体" w:hAnsi="宋体" w:hint="eastAsia"/>
        </w:rPr>
        <w:t>）</w:t>
      </w:r>
      <w:r w:rsidRPr="009675C6">
        <w:rPr>
          <w:rFonts w:ascii="宋体" w:hAnsi="宋体"/>
        </w:rPr>
        <w:t>当用谐波传动传递动力时，</w:t>
      </w:r>
      <w:proofErr w:type="gramStart"/>
      <w:r w:rsidRPr="009675C6">
        <w:rPr>
          <w:rFonts w:ascii="宋体" w:hAnsi="宋体"/>
        </w:rPr>
        <w:t>若结构</w:t>
      </w:r>
      <w:proofErr w:type="gramEnd"/>
      <w:r w:rsidRPr="009675C6">
        <w:rPr>
          <w:rFonts w:ascii="宋体" w:hAnsi="宋体"/>
        </w:rPr>
        <w:t>参数选择不当易导致发热过大</w:t>
      </w:r>
    </w:p>
    <w:p w14:paraId="06B11C9B" w14:textId="77777777" w:rsidR="00F54893" w:rsidRPr="009675C6" w:rsidRDefault="00F54893" w:rsidP="00F54893">
      <w:pPr>
        <w:pStyle w:val="ac"/>
        <w:rPr>
          <w:rFonts w:ascii="宋体" w:hAnsi="宋体"/>
        </w:rPr>
      </w:pPr>
      <w:r w:rsidRPr="009675C6">
        <w:rPr>
          <w:rFonts w:ascii="宋体" w:hAnsi="宋体" w:hint="eastAsia"/>
        </w:rPr>
        <w:t>RV减速器的结构：</w:t>
      </w:r>
    </w:p>
    <w:p w14:paraId="53A30866" w14:textId="77777777" w:rsidR="00F54893" w:rsidRPr="009675C6" w:rsidRDefault="00F54893" w:rsidP="00F54893">
      <w:pPr>
        <w:rPr>
          <w:rFonts w:ascii="宋体" w:hAnsi="宋体"/>
        </w:rPr>
      </w:pPr>
      <w:r w:rsidRPr="009675C6">
        <w:rPr>
          <w:rFonts w:ascii="宋体" w:hAnsi="宋体"/>
        </w:rPr>
        <w:t>RV减速器主要由输人轴、行星齿轮、曲柄轴、RV齿轮(摆线轮)、输出和针轮轴等零部件组成。</w:t>
      </w:r>
    </w:p>
    <w:p w14:paraId="308623B2" w14:textId="77777777" w:rsidR="00F54893" w:rsidRPr="009675C6" w:rsidRDefault="00F54893" w:rsidP="00F54893">
      <w:pPr>
        <w:rPr>
          <w:rFonts w:ascii="宋体" w:hAnsi="宋体"/>
        </w:rPr>
      </w:pPr>
      <w:r w:rsidRPr="009675C6">
        <w:rPr>
          <w:rFonts w:ascii="宋体" w:hAnsi="宋体" w:hint="eastAsia"/>
        </w:rPr>
        <w:t>（</w:t>
      </w:r>
      <w:r w:rsidRPr="009675C6">
        <w:rPr>
          <w:rFonts w:ascii="宋体" w:hAnsi="宋体"/>
        </w:rPr>
        <w:t>1</w:t>
      </w:r>
      <w:r w:rsidRPr="009675C6">
        <w:rPr>
          <w:rFonts w:ascii="宋体" w:hAnsi="宋体" w:hint="eastAsia"/>
        </w:rPr>
        <w:t>）</w:t>
      </w:r>
      <w:r w:rsidRPr="009675C6">
        <w:rPr>
          <w:rFonts w:ascii="宋体" w:hAnsi="宋体"/>
        </w:rPr>
        <w:t>输</w:t>
      </w:r>
      <w:r w:rsidRPr="009675C6">
        <w:rPr>
          <w:rFonts w:ascii="宋体" w:hAnsi="宋体" w:hint="eastAsia"/>
        </w:rPr>
        <w:t>入</w:t>
      </w:r>
      <w:r w:rsidRPr="009675C6">
        <w:rPr>
          <w:rFonts w:ascii="宋体" w:hAnsi="宋体"/>
        </w:rPr>
        <w:t>轴</w:t>
      </w:r>
      <w:r w:rsidRPr="009675C6">
        <w:rPr>
          <w:rFonts w:ascii="宋体" w:hAnsi="宋体" w:hint="eastAsia"/>
        </w:rPr>
        <w:t>：</w:t>
      </w:r>
      <w:r w:rsidRPr="009675C6">
        <w:rPr>
          <w:rFonts w:ascii="宋体" w:hAnsi="宋体"/>
        </w:rPr>
        <w:t>输</w:t>
      </w:r>
      <w:r w:rsidRPr="009675C6">
        <w:rPr>
          <w:rFonts w:ascii="宋体" w:hAnsi="宋体" w:hint="eastAsia"/>
        </w:rPr>
        <w:t>入</w:t>
      </w:r>
      <w:r w:rsidRPr="009675C6">
        <w:rPr>
          <w:rFonts w:ascii="宋体" w:hAnsi="宋体"/>
        </w:rPr>
        <w:t>轴的一端与电动机相连，另一端是渐开线行星轮层的太阳轮。它负责输人功率。</w:t>
      </w:r>
    </w:p>
    <w:p w14:paraId="25143A0F" w14:textId="77777777" w:rsidR="00F54893" w:rsidRPr="009675C6" w:rsidRDefault="00F54893" w:rsidP="00F54893">
      <w:pPr>
        <w:rPr>
          <w:rFonts w:ascii="宋体" w:hAnsi="宋体"/>
        </w:rPr>
      </w:pPr>
      <w:r w:rsidRPr="009675C6">
        <w:rPr>
          <w:rFonts w:ascii="宋体" w:hAnsi="宋体" w:hint="eastAsia"/>
        </w:rPr>
        <w:t>（</w:t>
      </w:r>
      <w:r w:rsidRPr="009675C6">
        <w:rPr>
          <w:rFonts w:ascii="宋体" w:hAnsi="宋体"/>
        </w:rPr>
        <w:t>2</w:t>
      </w:r>
      <w:r w:rsidRPr="009675C6">
        <w:rPr>
          <w:rFonts w:ascii="宋体" w:hAnsi="宋体" w:hint="eastAsia"/>
        </w:rPr>
        <w:t>）</w:t>
      </w:r>
      <w:r w:rsidRPr="009675C6">
        <w:rPr>
          <w:rFonts w:ascii="宋体" w:hAnsi="宋体"/>
        </w:rPr>
        <w:t>行星齿轮</w:t>
      </w:r>
      <w:r w:rsidRPr="009675C6">
        <w:rPr>
          <w:rFonts w:ascii="宋体" w:hAnsi="宋体" w:hint="eastAsia"/>
        </w:rPr>
        <w:t>：</w:t>
      </w:r>
      <w:r w:rsidRPr="009675C6">
        <w:rPr>
          <w:rFonts w:ascii="宋体" w:hAnsi="宋体"/>
        </w:rPr>
        <w:t>行星齿轮与太阳轮合并与曲柄轴固连，两个或三个行星齿轮均匀地分布在一个圆周上，起功率分流的作用，即将输入功率分成两路或三路传递给</w:t>
      </w:r>
      <w:proofErr w:type="gramStart"/>
      <w:r w:rsidRPr="009675C6">
        <w:rPr>
          <w:rFonts w:ascii="宋体" w:hAnsi="宋体"/>
        </w:rPr>
        <w:t>摆线针轮行星</w:t>
      </w:r>
      <w:proofErr w:type="gramEnd"/>
      <w:r w:rsidRPr="009675C6">
        <w:rPr>
          <w:rFonts w:ascii="宋体" w:hAnsi="宋体"/>
        </w:rPr>
        <w:t>机构。</w:t>
      </w:r>
    </w:p>
    <w:p w14:paraId="1404157D" w14:textId="77777777" w:rsidR="00F54893" w:rsidRPr="009675C6" w:rsidRDefault="00F54893" w:rsidP="00F54893">
      <w:pPr>
        <w:rPr>
          <w:rFonts w:ascii="宋体" w:hAnsi="宋体"/>
        </w:rPr>
      </w:pPr>
      <w:r w:rsidRPr="009675C6">
        <w:rPr>
          <w:rFonts w:ascii="宋体" w:hAnsi="宋体" w:hint="eastAsia"/>
        </w:rPr>
        <w:t>（3）曲柄轴：曲柄轴是摆线轮的旋转轴。它的一端与行星齿轮一般用花键相连接</w:t>
      </w:r>
      <w:r w:rsidRPr="009675C6">
        <w:rPr>
          <w:rFonts w:ascii="宋体" w:hAnsi="宋体"/>
        </w:rPr>
        <w:t>;另一</w:t>
      </w:r>
      <w:r w:rsidRPr="009675C6">
        <w:rPr>
          <w:rFonts w:ascii="宋体" w:hAnsi="宋体" w:hint="eastAsia"/>
        </w:rPr>
        <w:t>端</w:t>
      </w:r>
      <w:r w:rsidRPr="009675C6">
        <w:rPr>
          <w:rFonts w:ascii="宋体" w:hAnsi="宋体"/>
        </w:rPr>
        <w:t>为两段偏心轴，通过滚针轴承可以带动两个不同心的RV齿轮。</w:t>
      </w:r>
    </w:p>
    <w:p w14:paraId="7BB90D2F" w14:textId="77777777" w:rsidR="00F54893" w:rsidRPr="009675C6" w:rsidRDefault="00F54893" w:rsidP="00F54893">
      <w:pPr>
        <w:rPr>
          <w:rFonts w:ascii="宋体" w:hAnsi="宋体"/>
        </w:rPr>
      </w:pPr>
      <w:r w:rsidRPr="009675C6">
        <w:rPr>
          <w:rFonts w:ascii="宋体" w:hAnsi="宋体" w:hint="eastAsia"/>
        </w:rPr>
        <w:t>（</w:t>
      </w:r>
      <w:r w:rsidRPr="009675C6">
        <w:rPr>
          <w:rFonts w:ascii="宋体" w:hAnsi="宋体"/>
        </w:rPr>
        <w:t>4</w:t>
      </w:r>
      <w:r w:rsidRPr="009675C6">
        <w:rPr>
          <w:rFonts w:ascii="宋体" w:hAnsi="宋体" w:hint="eastAsia"/>
        </w:rPr>
        <w:t>）</w:t>
      </w:r>
      <w:r w:rsidRPr="009675C6">
        <w:rPr>
          <w:rFonts w:ascii="宋体" w:hAnsi="宋体"/>
        </w:rPr>
        <w:t>RV齿轮(摆线轮)</w:t>
      </w:r>
      <w:r w:rsidRPr="009675C6">
        <w:rPr>
          <w:rFonts w:ascii="宋体" w:hAnsi="宋体" w:hint="eastAsia"/>
        </w:rPr>
        <w:t>：</w:t>
      </w:r>
      <w:r w:rsidRPr="009675C6">
        <w:rPr>
          <w:rFonts w:ascii="宋体" w:hAnsi="宋体"/>
        </w:rPr>
        <w:t>一般应采用两个全相同的RV齿轮，分别安装在曲柄轴上。RV齿轮的偏心位置相互成为180对称。当曲轴回转时，RV齿轮在对称方向进行摆动，所以RV齿轮又称为摆线轮。</w:t>
      </w:r>
    </w:p>
    <w:p w14:paraId="053BCDCC" w14:textId="77777777" w:rsidR="00F54893" w:rsidRPr="009675C6" w:rsidRDefault="00F54893" w:rsidP="00F54893">
      <w:pPr>
        <w:pStyle w:val="ac"/>
        <w:rPr>
          <w:rFonts w:ascii="宋体" w:hAnsi="宋体"/>
        </w:rPr>
      </w:pPr>
      <w:r w:rsidRPr="009675C6">
        <w:rPr>
          <w:rFonts w:ascii="宋体" w:hAnsi="宋体" w:hint="eastAsia"/>
        </w:rPr>
        <w:t>RV减速器常见传动形式：</w:t>
      </w:r>
    </w:p>
    <w:p w14:paraId="6252B930" w14:textId="77777777" w:rsidR="00F54893" w:rsidRPr="009675C6" w:rsidRDefault="00F54893" w:rsidP="00F54893">
      <w:pPr>
        <w:jc w:val="center"/>
        <w:rPr>
          <w:rFonts w:ascii="宋体" w:hAnsi="宋体"/>
        </w:rPr>
      </w:pPr>
      <w:r w:rsidRPr="009675C6">
        <w:rPr>
          <w:rFonts w:ascii="宋体" w:hAnsi="宋体"/>
          <w:noProof/>
        </w:rPr>
        <w:drawing>
          <wp:inline distT="0" distB="0" distL="0" distR="0" wp14:anchorId="066CD169" wp14:editId="17AA6803">
            <wp:extent cx="2544327" cy="1531620"/>
            <wp:effectExtent l="0" t="0" r="8890" b="0"/>
            <wp:docPr id="16325344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9488" cy="1534727"/>
                    </a:xfrm>
                    <a:prstGeom prst="rect">
                      <a:avLst/>
                    </a:prstGeom>
                    <a:noFill/>
                    <a:ln>
                      <a:noFill/>
                    </a:ln>
                  </pic:spPr>
                </pic:pic>
              </a:graphicData>
            </a:graphic>
          </wp:inline>
        </w:drawing>
      </w:r>
    </w:p>
    <w:p w14:paraId="1A975B7A" w14:textId="77777777" w:rsidR="00F54893" w:rsidRPr="009675C6" w:rsidRDefault="00F54893" w:rsidP="00F54893">
      <w:pPr>
        <w:rPr>
          <w:rFonts w:ascii="宋体" w:hAnsi="宋体"/>
        </w:rPr>
      </w:pPr>
      <w:r w:rsidRPr="009675C6">
        <w:rPr>
          <w:rFonts w:ascii="宋体" w:hAnsi="宋体" w:hint="eastAsia"/>
        </w:rPr>
        <w:t>假设太阳轮的齿数为</w:t>
      </w:r>
      <w:r w:rsidRPr="009675C6">
        <w:rPr>
          <w:rFonts w:ascii="宋体" w:hAnsi="宋体"/>
        </w:rPr>
        <w:t>z</w:t>
      </w:r>
      <w:r w:rsidRPr="009675C6">
        <w:rPr>
          <w:rFonts w:ascii="宋体" w:hAnsi="宋体" w:hint="eastAsia"/>
          <w:vertAlign w:val="subscript"/>
        </w:rPr>
        <w:t>1</w:t>
      </w:r>
      <w:r w:rsidRPr="009675C6">
        <w:rPr>
          <w:rFonts w:ascii="宋体" w:hAnsi="宋体"/>
        </w:rPr>
        <w:t>，行星齿轮的齿数为</w:t>
      </w:r>
      <w:r w:rsidRPr="009675C6">
        <w:rPr>
          <w:rFonts w:ascii="宋体" w:hAnsi="宋体" w:hint="eastAsia"/>
        </w:rPr>
        <w:t>z</w:t>
      </w:r>
      <w:r w:rsidRPr="009675C6">
        <w:rPr>
          <w:rFonts w:ascii="宋体" w:hAnsi="宋体" w:hint="eastAsia"/>
          <w:vertAlign w:val="subscript"/>
        </w:rPr>
        <w:t>2</w:t>
      </w:r>
      <w:r w:rsidRPr="009675C6">
        <w:rPr>
          <w:rFonts w:ascii="宋体" w:hAnsi="宋体"/>
        </w:rPr>
        <w:t>，RV齿轮的齿数为</w:t>
      </w:r>
      <w:r w:rsidRPr="009675C6">
        <w:rPr>
          <w:rFonts w:ascii="宋体" w:hAnsi="宋体" w:hint="eastAsia"/>
        </w:rPr>
        <w:t>z</w:t>
      </w:r>
      <w:r w:rsidRPr="009675C6">
        <w:rPr>
          <w:rFonts w:ascii="宋体" w:hAnsi="宋体" w:hint="eastAsia"/>
          <w:vertAlign w:val="subscript"/>
        </w:rPr>
        <w:t>3</w:t>
      </w:r>
      <w:r w:rsidRPr="009675C6">
        <w:rPr>
          <w:rFonts w:ascii="宋体" w:hAnsi="宋体"/>
        </w:rPr>
        <w:t>，</w:t>
      </w:r>
      <w:proofErr w:type="gramStart"/>
      <w:r w:rsidRPr="009675C6">
        <w:rPr>
          <w:rFonts w:ascii="宋体" w:hAnsi="宋体"/>
        </w:rPr>
        <w:t>针轮的</w:t>
      </w:r>
      <w:proofErr w:type="gramEnd"/>
      <w:r w:rsidRPr="009675C6">
        <w:rPr>
          <w:rFonts w:ascii="宋体" w:hAnsi="宋体"/>
        </w:rPr>
        <w:t>齿数为</w:t>
      </w:r>
      <w:r w:rsidRPr="009675C6">
        <w:rPr>
          <w:rFonts w:ascii="宋体" w:hAnsi="宋体" w:hint="eastAsia"/>
        </w:rPr>
        <w:t>z</w:t>
      </w:r>
      <w:r w:rsidRPr="009675C6">
        <w:rPr>
          <w:rFonts w:ascii="宋体" w:hAnsi="宋体" w:hint="eastAsia"/>
          <w:vertAlign w:val="subscript"/>
        </w:rPr>
        <w:t>4</w:t>
      </w:r>
      <w:r w:rsidRPr="009675C6">
        <w:rPr>
          <w:rFonts w:ascii="宋体" w:hAnsi="宋体"/>
        </w:rPr>
        <w:t>，且RV齿轮和</w:t>
      </w:r>
      <w:proofErr w:type="gramStart"/>
      <w:r w:rsidRPr="009675C6">
        <w:rPr>
          <w:rFonts w:ascii="宋体" w:hAnsi="宋体"/>
        </w:rPr>
        <w:t>针轮的齿差</w:t>
      </w:r>
      <w:proofErr w:type="gramEnd"/>
      <w:r w:rsidRPr="009675C6">
        <w:rPr>
          <w:rFonts w:ascii="宋体" w:hAnsi="宋体"/>
        </w:rPr>
        <w:t>为1，即</w:t>
      </w:r>
      <w:r w:rsidRPr="009675C6">
        <w:rPr>
          <w:rFonts w:ascii="宋体" w:hAnsi="宋体" w:hint="eastAsia"/>
        </w:rPr>
        <w:t>Z</w:t>
      </w:r>
      <w:r w:rsidRPr="009675C6">
        <w:rPr>
          <w:rFonts w:ascii="宋体" w:hAnsi="宋体"/>
          <w:vertAlign w:val="subscript"/>
        </w:rPr>
        <w:t>4</w:t>
      </w:r>
      <w:r w:rsidRPr="009675C6">
        <w:rPr>
          <w:rFonts w:ascii="宋体" w:hAnsi="宋体"/>
        </w:rPr>
        <w:t>-</w:t>
      </w:r>
      <w:r w:rsidRPr="009675C6">
        <w:rPr>
          <w:rFonts w:ascii="宋体" w:hAnsi="宋体" w:hint="eastAsia"/>
        </w:rPr>
        <w:t>Z</w:t>
      </w:r>
      <w:r w:rsidRPr="009675C6">
        <w:rPr>
          <w:rFonts w:ascii="宋体" w:hAnsi="宋体"/>
          <w:vertAlign w:val="subscript"/>
        </w:rPr>
        <w:t>3</w:t>
      </w:r>
      <w:r w:rsidRPr="009675C6">
        <w:rPr>
          <w:rFonts w:ascii="宋体" w:hAnsi="宋体"/>
        </w:rPr>
        <w:t>=1</w:t>
      </w:r>
    </w:p>
    <w:p w14:paraId="3B9D2685" w14:textId="77777777" w:rsidR="00F54893" w:rsidRPr="009675C6" w:rsidRDefault="00F54893" w:rsidP="00F54893">
      <w:pPr>
        <w:rPr>
          <w:rFonts w:ascii="宋体" w:hAnsi="宋体"/>
        </w:rPr>
      </w:pPr>
      <w:r w:rsidRPr="009675C6">
        <w:rPr>
          <w:rFonts w:ascii="宋体" w:hAnsi="宋体" w:hint="eastAsia"/>
        </w:rPr>
        <w:t>（1）输出轴固定</w:t>
      </w:r>
      <w:r w:rsidRPr="009675C6">
        <w:rPr>
          <w:rFonts w:ascii="宋体" w:hAnsi="宋体"/>
        </w:rPr>
        <w:t>/外壳输出/输入轴输入，相当于RV齿轮固定/</w:t>
      </w:r>
      <w:proofErr w:type="gramStart"/>
      <w:r w:rsidRPr="009675C6">
        <w:rPr>
          <w:rFonts w:ascii="宋体" w:hAnsi="宋体"/>
        </w:rPr>
        <w:t>针轮输出</w:t>
      </w:r>
      <w:proofErr w:type="gramEnd"/>
      <w:r w:rsidRPr="009675C6">
        <w:rPr>
          <w:rFonts w:ascii="宋体" w:hAnsi="宋体" w:hint="eastAsia"/>
        </w:rPr>
        <w:t>/太阳</w:t>
      </w:r>
      <w:r w:rsidRPr="009675C6">
        <w:rPr>
          <w:rFonts w:ascii="宋体" w:hAnsi="宋体"/>
        </w:rPr>
        <w:t>轮输入</w:t>
      </w:r>
    </w:p>
    <w:p w14:paraId="16DB95EF" w14:textId="77777777" w:rsidR="00F54893" w:rsidRPr="009675C6" w:rsidRDefault="00F54893" w:rsidP="00F54893">
      <w:pPr>
        <w:rPr>
          <w:rFonts w:ascii="宋体" w:hAnsi="宋体"/>
        </w:rPr>
      </w:pPr>
      <w:r w:rsidRPr="009675C6">
        <w:rPr>
          <w:rFonts w:ascii="宋体" w:hAnsi="宋体" w:hint="eastAsia"/>
        </w:rPr>
        <w:t>（图a）</w:t>
      </w:r>
    </w:p>
    <w:p w14:paraId="0113AE98" w14:textId="77777777" w:rsidR="00F54893" w:rsidRPr="009675C6" w:rsidRDefault="00F54893" w:rsidP="00F54893">
      <w:pPr>
        <w:jc w:val="center"/>
        <w:rPr>
          <w:rFonts w:ascii="宋体" w:hAnsi="宋体"/>
        </w:rPr>
      </w:pPr>
      <w:r w:rsidRPr="009675C6">
        <w:rPr>
          <w:rFonts w:ascii="宋体" w:hAnsi="宋体"/>
          <w:noProof/>
        </w:rPr>
        <w:drawing>
          <wp:inline distT="0" distB="0" distL="0" distR="0" wp14:anchorId="7F64FDC6" wp14:editId="60688818">
            <wp:extent cx="1690178" cy="556135"/>
            <wp:effectExtent l="0" t="0" r="5715" b="0"/>
            <wp:docPr id="2584127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4017" cy="567269"/>
                    </a:xfrm>
                    <a:prstGeom prst="rect">
                      <a:avLst/>
                    </a:prstGeom>
                    <a:noFill/>
                    <a:ln>
                      <a:noFill/>
                    </a:ln>
                  </pic:spPr>
                </pic:pic>
              </a:graphicData>
            </a:graphic>
          </wp:inline>
        </w:drawing>
      </w:r>
      <w:r w:rsidRPr="009675C6">
        <w:rPr>
          <w:rFonts w:ascii="宋体" w:hAnsi="宋体"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9675C6">
        <w:rPr>
          <w:rFonts w:ascii="宋体" w:hAnsi="宋体" w:cs="Times New Roman"/>
          <w:noProof/>
          <w:snapToGrid w:val="0"/>
          <w:color w:val="000000"/>
          <w:w w:val="0"/>
          <w:kern w:val="0"/>
          <w:sz w:val="0"/>
          <w:szCs w:val="0"/>
          <w:u w:color="000000"/>
          <w:bdr w:val="none" w:sz="0" w:space="0" w:color="000000"/>
          <w:shd w:val="clear" w:color="000000" w:fill="000000"/>
          <w:lang w:val="x-none" w:eastAsia="x-none" w:bidi="x-none"/>
          <w14:ligatures w14:val="none"/>
        </w:rPr>
        <w:drawing>
          <wp:inline distT="0" distB="0" distL="0" distR="0" wp14:anchorId="2539E19A" wp14:editId="3890A577">
            <wp:extent cx="1630680" cy="599186"/>
            <wp:effectExtent l="0" t="0" r="7620" b="0"/>
            <wp:docPr id="19668328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2996" cy="611061"/>
                    </a:xfrm>
                    <a:prstGeom prst="rect">
                      <a:avLst/>
                    </a:prstGeom>
                    <a:noFill/>
                    <a:ln>
                      <a:noFill/>
                    </a:ln>
                  </pic:spPr>
                </pic:pic>
              </a:graphicData>
            </a:graphic>
          </wp:inline>
        </w:drawing>
      </w:r>
    </w:p>
    <w:p w14:paraId="6B1DBC9B" w14:textId="77777777" w:rsidR="00F54893" w:rsidRPr="009675C6" w:rsidRDefault="00F54893" w:rsidP="00F54893">
      <w:pPr>
        <w:rPr>
          <w:rFonts w:ascii="宋体" w:hAnsi="宋体"/>
        </w:rPr>
      </w:pPr>
      <w:r w:rsidRPr="009675C6">
        <w:rPr>
          <w:rFonts w:ascii="宋体" w:hAnsi="宋体" w:hint="eastAsia"/>
        </w:rPr>
        <w:t>（2）外壳固定</w:t>
      </w:r>
      <w:r w:rsidRPr="009675C6">
        <w:rPr>
          <w:rFonts w:ascii="宋体" w:hAnsi="宋体"/>
        </w:rPr>
        <w:t>/输出轴输出/输入轴输人，</w:t>
      </w:r>
      <w:proofErr w:type="gramStart"/>
      <w:r w:rsidRPr="009675C6">
        <w:rPr>
          <w:rFonts w:ascii="宋体" w:hAnsi="宋体"/>
        </w:rPr>
        <w:t>相当于针轮固定</w:t>
      </w:r>
      <w:proofErr w:type="gramEnd"/>
      <w:r w:rsidRPr="009675C6">
        <w:rPr>
          <w:rFonts w:ascii="宋体" w:hAnsi="宋体"/>
        </w:rPr>
        <w:t>/RV齿轮输出</w:t>
      </w:r>
      <w:r w:rsidRPr="009675C6">
        <w:rPr>
          <w:rFonts w:ascii="宋体" w:hAnsi="宋体" w:hint="eastAsia"/>
        </w:rPr>
        <w:t>/太阳</w:t>
      </w:r>
      <w:r w:rsidRPr="009675C6">
        <w:rPr>
          <w:rFonts w:ascii="宋体" w:hAnsi="宋体"/>
        </w:rPr>
        <w:t>轮输</w:t>
      </w:r>
      <w:r w:rsidRPr="009675C6">
        <w:rPr>
          <w:rFonts w:ascii="宋体" w:hAnsi="宋体" w:hint="eastAsia"/>
        </w:rPr>
        <w:t>入</w:t>
      </w:r>
    </w:p>
    <w:p w14:paraId="6ED979C6" w14:textId="77777777" w:rsidR="00F54893" w:rsidRPr="009675C6" w:rsidRDefault="00F54893" w:rsidP="00F54893">
      <w:pPr>
        <w:rPr>
          <w:rFonts w:ascii="宋体" w:hAnsi="宋体"/>
        </w:rPr>
      </w:pPr>
      <w:r w:rsidRPr="009675C6">
        <w:rPr>
          <w:rFonts w:ascii="宋体" w:hAnsi="宋体" w:hint="eastAsia"/>
        </w:rPr>
        <w:t>（图b）</w:t>
      </w:r>
    </w:p>
    <w:p w14:paraId="282182DD" w14:textId="77777777" w:rsidR="00F54893" w:rsidRPr="009675C6" w:rsidRDefault="00F54893" w:rsidP="00F54893">
      <w:pPr>
        <w:jc w:val="center"/>
        <w:rPr>
          <w:rFonts w:ascii="宋体" w:hAnsi="宋体"/>
        </w:rPr>
      </w:pPr>
      <w:r w:rsidRPr="009675C6">
        <w:rPr>
          <w:rFonts w:ascii="宋体" w:hAnsi="宋体"/>
          <w:noProof/>
        </w:rPr>
        <w:drawing>
          <wp:inline distT="0" distB="0" distL="0" distR="0" wp14:anchorId="20289BE0" wp14:editId="50F0AB74">
            <wp:extent cx="1323673" cy="701040"/>
            <wp:effectExtent l="0" t="0" r="0" b="3810"/>
            <wp:docPr id="5414636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8036" cy="703351"/>
                    </a:xfrm>
                    <a:prstGeom prst="rect">
                      <a:avLst/>
                    </a:prstGeom>
                    <a:noFill/>
                    <a:ln>
                      <a:noFill/>
                    </a:ln>
                  </pic:spPr>
                </pic:pic>
              </a:graphicData>
            </a:graphic>
          </wp:inline>
        </w:drawing>
      </w:r>
      <w:r w:rsidRPr="009675C6">
        <w:rPr>
          <w:rFonts w:ascii="宋体" w:hAnsi="宋体"/>
          <w:noProof/>
        </w:rPr>
        <w:drawing>
          <wp:inline distT="0" distB="0" distL="0" distR="0" wp14:anchorId="3BEE5B21" wp14:editId="422AE099">
            <wp:extent cx="1097280" cy="589857"/>
            <wp:effectExtent l="0" t="0" r="7620" b="1270"/>
            <wp:docPr id="18545974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19670" cy="601893"/>
                    </a:xfrm>
                    <a:prstGeom prst="rect">
                      <a:avLst/>
                    </a:prstGeom>
                    <a:noFill/>
                    <a:ln>
                      <a:noFill/>
                    </a:ln>
                  </pic:spPr>
                </pic:pic>
              </a:graphicData>
            </a:graphic>
          </wp:inline>
        </w:drawing>
      </w:r>
    </w:p>
    <w:p w14:paraId="28A61B59" w14:textId="77777777" w:rsidR="00F54893" w:rsidRPr="009675C6" w:rsidRDefault="00F54893" w:rsidP="00F54893">
      <w:pPr>
        <w:pStyle w:val="ac"/>
        <w:rPr>
          <w:rFonts w:ascii="宋体" w:hAnsi="宋体"/>
        </w:rPr>
      </w:pPr>
      <w:r w:rsidRPr="009675C6">
        <w:rPr>
          <w:rFonts w:ascii="宋体" w:hAnsi="宋体" w:hint="eastAsia"/>
        </w:rPr>
        <w:t>RV减速器的特点：</w:t>
      </w:r>
    </w:p>
    <w:p w14:paraId="0773EE9E" w14:textId="77777777" w:rsidR="00F54893" w:rsidRPr="009675C6" w:rsidRDefault="00F54893" w:rsidP="00F54893">
      <w:pPr>
        <w:rPr>
          <w:rFonts w:ascii="宋体" w:hAnsi="宋体"/>
        </w:rPr>
      </w:pPr>
      <w:r w:rsidRPr="009675C6">
        <w:rPr>
          <w:rFonts w:ascii="宋体" w:hAnsi="宋体" w:hint="eastAsia"/>
        </w:rPr>
        <w:t>（</w:t>
      </w:r>
      <w:r w:rsidRPr="009675C6">
        <w:rPr>
          <w:rFonts w:ascii="宋体" w:hAnsi="宋体"/>
        </w:rPr>
        <w:t>1</w:t>
      </w:r>
      <w:r w:rsidRPr="009675C6">
        <w:rPr>
          <w:rFonts w:ascii="宋体" w:hAnsi="宋体" w:hint="eastAsia"/>
        </w:rPr>
        <w:t>）</w:t>
      </w:r>
      <w:r w:rsidRPr="009675C6">
        <w:rPr>
          <w:rFonts w:ascii="宋体" w:hAnsi="宋体"/>
        </w:rPr>
        <w:t>传动比大</w:t>
      </w:r>
    </w:p>
    <w:p w14:paraId="0595C93E" w14:textId="77777777" w:rsidR="00F54893" w:rsidRPr="009675C6" w:rsidRDefault="00F54893" w:rsidP="00F54893">
      <w:pPr>
        <w:rPr>
          <w:rFonts w:ascii="宋体" w:hAnsi="宋体"/>
        </w:rPr>
      </w:pPr>
      <w:r w:rsidRPr="009675C6">
        <w:rPr>
          <w:rFonts w:ascii="宋体" w:hAnsi="宋体" w:hint="eastAsia"/>
        </w:rPr>
        <w:t>（</w:t>
      </w:r>
      <w:r w:rsidRPr="009675C6">
        <w:rPr>
          <w:rFonts w:ascii="宋体" w:hAnsi="宋体"/>
        </w:rPr>
        <w:t>2</w:t>
      </w:r>
      <w:r w:rsidRPr="009675C6">
        <w:rPr>
          <w:rFonts w:ascii="宋体" w:hAnsi="宋体" w:hint="eastAsia"/>
        </w:rPr>
        <w:t>）</w:t>
      </w:r>
      <w:r w:rsidRPr="009675C6">
        <w:rPr>
          <w:rFonts w:ascii="宋体" w:hAnsi="宋体"/>
        </w:rPr>
        <w:t>结构刚性好</w:t>
      </w:r>
    </w:p>
    <w:p w14:paraId="5E55F895" w14:textId="77777777" w:rsidR="00F54893" w:rsidRPr="009675C6" w:rsidRDefault="00F54893" w:rsidP="00F54893">
      <w:pPr>
        <w:rPr>
          <w:rFonts w:ascii="宋体" w:hAnsi="宋体"/>
        </w:rPr>
      </w:pPr>
      <w:r w:rsidRPr="009675C6">
        <w:rPr>
          <w:rFonts w:ascii="宋体" w:hAnsi="宋体" w:hint="eastAsia"/>
        </w:rPr>
        <w:t>（</w:t>
      </w:r>
      <w:r w:rsidRPr="009675C6">
        <w:rPr>
          <w:rFonts w:ascii="宋体" w:hAnsi="宋体"/>
        </w:rPr>
        <w:t>3</w:t>
      </w:r>
      <w:r w:rsidRPr="009675C6">
        <w:rPr>
          <w:rFonts w:ascii="宋体" w:hAnsi="宋体" w:hint="eastAsia"/>
        </w:rPr>
        <w:t>）</w:t>
      </w:r>
      <w:r w:rsidRPr="009675C6">
        <w:rPr>
          <w:rFonts w:ascii="宋体" w:hAnsi="宋体"/>
        </w:rPr>
        <w:t>输出转矩高</w:t>
      </w:r>
    </w:p>
    <w:p w14:paraId="232E5AA6" w14:textId="77777777" w:rsidR="00F54893" w:rsidRPr="009675C6" w:rsidRDefault="00F54893" w:rsidP="00F54893">
      <w:pPr>
        <w:rPr>
          <w:rFonts w:ascii="宋体" w:hAnsi="宋体"/>
        </w:rPr>
      </w:pPr>
      <w:r w:rsidRPr="009675C6">
        <w:rPr>
          <w:rFonts w:ascii="宋体" w:hAnsi="宋体" w:hint="eastAsia"/>
        </w:rPr>
        <w:t>（</w:t>
      </w:r>
      <w:r w:rsidRPr="009675C6">
        <w:rPr>
          <w:rFonts w:ascii="宋体" w:hAnsi="宋体"/>
        </w:rPr>
        <w:t>4</w:t>
      </w:r>
      <w:r w:rsidRPr="009675C6">
        <w:rPr>
          <w:rFonts w:ascii="宋体" w:hAnsi="宋体" w:hint="eastAsia"/>
        </w:rPr>
        <w:t>）</w:t>
      </w:r>
      <w:r w:rsidRPr="009675C6">
        <w:rPr>
          <w:rFonts w:ascii="宋体" w:hAnsi="宋体"/>
        </w:rPr>
        <w:t>传动效率高</w:t>
      </w:r>
    </w:p>
    <w:p w14:paraId="44586912" w14:textId="77777777" w:rsidR="00F54893" w:rsidRPr="009675C6" w:rsidRDefault="00F54893" w:rsidP="00F54893">
      <w:pPr>
        <w:rPr>
          <w:rFonts w:ascii="宋体" w:hAnsi="宋体"/>
        </w:rPr>
      </w:pPr>
      <w:r w:rsidRPr="009675C6">
        <w:rPr>
          <w:rFonts w:ascii="宋体" w:hAnsi="宋体" w:hint="eastAsia"/>
        </w:rPr>
        <w:t>（</w:t>
      </w:r>
      <w:r w:rsidRPr="009675C6">
        <w:rPr>
          <w:rFonts w:ascii="宋体" w:hAnsi="宋体"/>
        </w:rPr>
        <w:t>5</w:t>
      </w:r>
      <w:r w:rsidRPr="009675C6">
        <w:rPr>
          <w:rFonts w:ascii="宋体" w:hAnsi="宋体" w:hint="eastAsia"/>
        </w:rPr>
        <w:t>）</w:t>
      </w:r>
      <w:r w:rsidRPr="009675C6">
        <w:rPr>
          <w:rFonts w:ascii="宋体" w:hAnsi="宋体"/>
        </w:rPr>
        <w:t>体积小，重量轻</w:t>
      </w:r>
    </w:p>
    <w:p w14:paraId="0EC3BE6B" w14:textId="77777777" w:rsidR="00F54893" w:rsidRPr="009675C6" w:rsidRDefault="00F54893" w:rsidP="00F54893">
      <w:pPr>
        <w:rPr>
          <w:rFonts w:ascii="宋体" w:hAnsi="宋体"/>
        </w:rPr>
      </w:pPr>
      <w:r w:rsidRPr="009675C6">
        <w:rPr>
          <w:rFonts w:ascii="宋体" w:hAnsi="宋体" w:hint="eastAsia"/>
        </w:rPr>
        <w:t>（6）结构复杂</w:t>
      </w:r>
    </w:p>
    <w:p w14:paraId="7FE41DC3" w14:textId="30CDD099" w:rsidR="00685B87" w:rsidRPr="009675C6" w:rsidRDefault="00685B87" w:rsidP="00685B87">
      <w:pPr>
        <w:pStyle w:val="ac"/>
        <w:rPr>
          <w:rFonts w:ascii="宋体" w:hAnsi="宋体"/>
        </w:rPr>
      </w:pPr>
      <w:r w:rsidRPr="009675C6">
        <w:rPr>
          <w:rFonts w:ascii="宋体" w:hAnsi="宋体" w:hint="eastAsia"/>
        </w:rPr>
        <w:t>安装组件型RV减速器时公差要求</w:t>
      </w:r>
      <w:r w:rsidR="006A23C2" w:rsidRPr="009675C6">
        <w:rPr>
          <w:rFonts w:ascii="宋体" w:hAnsi="宋体" w:hint="eastAsia"/>
        </w:rPr>
        <w:t>：</w:t>
      </w:r>
    </w:p>
    <w:p w14:paraId="7A07E7E1" w14:textId="0783C9AB" w:rsidR="006A23C2" w:rsidRPr="009675C6" w:rsidRDefault="009B4AA7" w:rsidP="006A23C2">
      <w:pPr>
        <w:rPr>
          <w:rFonts w:ascii="宋体" w:hAnsi="宋体" w:hint="eastAsia"/>
        </w:rPr>
      </w:pPr>
      <w:r w:rsidRPr="009675C6">
        <w:rPr>
          <w:rFonts w:ascii="宋体" w:hAnsi="宋体" w:hint="eastAsia"/>
        </w:rPr>
        <w:t>输出轴、输出法兰和电动机安装法兰之间的同轴度以及输出法兰端面、</w:t>
      </w:r>
      <w:proofErr w:type="gramStart"/>
      <w:r w:rsidRPr="009675C6">
        <w:rPr>
          <w:rFonts w:ascii="宋体" w:hAnsi="宋体" w:hint="eastAsia"/>
        </w:rPr>
        <w:t>针轮安装</w:t>
      </w:r>
      <w:proofErr w:type="gramEnd"/>
      <w:r w:rsidRPr="009675C6">
        <w:rPr>
          <w:rFonts w:ascii="宋体" w:hAnsi="宋体" w:hint="eastAsia"/>
        </w:rPr>
        <w:t>端面等端面的圆跳动公差要求，以防止输入轴、输出法兰和输出轴的</w:t>
      </w:r>
      <w:proofErr w:type="gramStart"/>
      <w:r w:rsidRPr="009675C6">
        <w:rPr>
          <w:rFonts w:ascii="宋体" w:hAnsi="宋体" w:hint="eastAsia"/>
        </w:rPr>
        <w:t>不</w:t>
      </w:r>
      <w:proofErr w:type="gramEnd"/>
      <w:r w:rsidRPr="009675C6">
        <w:rPr>
          <w:rFonts w:ascii="宋体" w:hAnsi="宋体" w:hint="eastAsia"/>
        </w:rPr>
        <w:t>同轴或歪斜。</w:t>
      </w:r>
    </w:p>
    <w:p w14:paraId="1646D3E3" w14:textId="4E6CB9EC" w:rsidR="00001CCE" w:rsidRPr="009675C6" w:rsidRDefault="00001CCE" w:rsidP="00001CCE">
      <w:pPr>
        <w:pStyle w:val="ac"/>
        <w:rPr>
          <w:rFonts w:ascii="宋体" w:hAnsi="宋体"/>
        </w:rPr>
      </w:pPr>
      <w:r w:rsidRPr="009675C6">
        <w:rPr>
          <w:rFonts w:ascii="宋体" w:hAnsi="宋体" w:hint="eastAsia"/>
        </w:rPr>
        <w:t>工业机器人未端执行器的特点与定义</w:t>
      </w:r>
    </w:p>
    <w:p w14:paraId="5AB49B51" w14:textId="77777777" w:rsidR="002B2E2E" w:rsidRPr="009675C6" w:rsidRDefault="00001CCE" w:rsidP="00001CCE">
      <w:pPr>
        <w:rPr>
          <w:rFonts w:ascii="宋体" w:hAnsi="宋体"/>
        </w:rPr>
      </w:pPr>
      <w:r w:rsidRPr="009675C6">
        <w:rPr>
          <w:rFonts w:ascii="宋体" w:hAnsi="宋体" w:hint="eastAsia"/>
        </w:rPr>
        <w:t>工业机器人末端执行器也称为工业机器人的手部，是装在工业机器人的手腕上直接抓取和握紧</w:t>
      </w:r>
      <w:r w:rsidRPr="009675C6">
        <w:rPr>
          <w:rFonts w:ascii="宋体" w:hAnsi="宋体"/>
        </w:rPr>
        <w:t>(吸附)专用工具(如喷枪、扳手、焊接工具、喷头等)并进行操作的部件。</w:t>
      </w:r>
    </w:p>
    <w:p w14:paraId="363B6C0E" w14:textId="2EC1C523" w:rsidR="00001CCE" w:rsidRPr="009675C6" w:rsidRDefault="00001CCE" w:rsidP="00001CCE">
      <w:pPr>
        <w:rPr>
          <w:rFonts w:ascii="宋体" w:hAnsi="宋体"/>
        </w:rPr>
      </w:pPr>
      <w:r w:rsidRPr="009675C6">
        <w:rPr>
          <w:rFonts w:ascii="宋体" w:hAnsi="宋体"/>
        </w:rPr>
        <w:t>特点:</w:t>
      </w:r>
    </w:p>
    <w:p w14:paraId="20AD1E98" w14:textId="5596EFEA" w:rsidR="00001CCE" w:rsidRPr="009675C6" w:rsidRDefault="004744F0" w:rsidP="00001CCE">
      <w:pPr>
        <w:rPr>
          <w:rFonts w:ascii="宋体" w:hAnsi="宋体"/>
        </w:rPr>
      </w:pPr>
      <w:r w:rsidRPr="009675C6">
        <w:rPr>
          <w:rFonts w:ascii="宋体" w:hAnsi="宋体" w:hint="eastAsia"/>
        </w:rPr>
        <w:t>（</w:t>
      </w:r>
      <w:r w:rsidR="00001CCE" w:rsidRPr="009675C6">
        <w:rPr>
          <w:rFonts w:ascii="宋体" w:hAnsi="宋体"/>
        </w:rPr>
        <w:t>1</w:t>
      </w:r>
      <w:r w:rsidRPr="009675C6">
        <w:rPr>
          <w:rFonts w:ascii="宋体" w:hAnsi="宋体" w:hint="eastAsia"/>
        </w:rPr>
        <w:t>）</w:t>
      </w:r>
      <w:r w:rsidR="00001CCE" w:rsidRPr="009675C6">
        <w:rPr>
          <w:rFonts w:ascii="宋体" w:hAnsi="宋体"/>
        </w:rPr>
        <w:t>手部与手腕相连处可拆卸</w:t>
      </w:r>
    </w:p>
    <w:p w14:paraId="1C5B1EAC" w14:textId="09BA929B" w:rsidR="004744F0" w:rsidRPr="009675C6" w:rsidRDefault="004744F0" w:rsidP="00001CCE">
      <w:pPr>
        <w:rPr>
          <w:rFonts w:ascii="宋体" w:hAnsi="宋体"/>
        </w:rPr>
      </w:pPr>
      <w:r w:rsidRPr="009675C6">
        <w:rPr>
          <w:rFonts w:ascii="宋体" w:hAnsi="宋体" w:hint="eastAsia"/>
        </w:rPr>
        <w:t>（</w:t>
      </w:r>
      <w:r w:rsidR="00001CCE" w:rsidRPr="009675C6">
        <w:rPr>
          <w:rFonts w:ascii="宋体" w:hAnsi="宋体"/>
        </w:rPr>
        <w:t>2</w:t>
      </w:r>
      <w:r w:rsidRPr="009675C6">
        <w:rPr>
          <w:rFonts w:ascii="宋体" w:hAnsi="宋体" w:hint="eastAsia"/>
        </w:rPr>
        <w:t>）</w:t>
      </w:r>
      <w:r w:rsidR="00001CCE" w:rsidRPr="009675C6">
        <w:rPr>
          <w:rFonts w:ascii="宋体" w:hAnsi="宋体"/>
        </w:rPr>
        <w:t>手部是工业机器人的末端操作器</w:t>
      </w:r>
    </w:p>
    <w:p w14:paraId="2C7B67F7" w14:textId="1A7ED946" w:rsidR="00001CCE" w:rsidRPr="009675C6" w:rsidRDefault="004744F0" w:rsidP="00001CCE">
      <w:pPr>
        <w:rPr>
          <w:rFonts w:ascii="宋体" w:hAnsi="宋体"/>
        </w:rPr>
      </w:pPr>
      <w:r w:rsidRPr="009675C6">
        <w:rPr>
          <w:rFonts w:ascii="宋体" w:hAnsi="宋体" w:hint="eastAsia"/>
        </w:rPr>
        <w:t>（</w:t>
      </w:r>
      <w:r w:rsidR="00001CCE" w:rsidRPr="009675C6">
        <w:rPr>
          <w:rFonts w:ascii="宋体" w:hAnsi="宋体"/>
        </w:rPr>
        <w:t>3</w:t>
      </w:r>
      <w:r w:rsidRPr="009675C6">
        <w:rPr>
          <w:rFonts w:ascii="宋体" w:hAnsi="宋体" w:hint="eastAsia"/>
        </w:rPr>
        <w:t>）</w:t>
      </w:r>
      <w:r w:rsidR="00001CCE" w:rsidRPr="009675C6">
        <w:rPr>
          <w:rFonts w:ascii="宋体" w:hAnsi="宋体"/>
        </w:rPr>
        <w:t>手部的通用性比较差</w:t>
      </w:r>
    </w:p>
    <w:p w14:paraId="24B1531C" w14:textId="0F62102D" w:rsidR="00001CCE" w:rsidRPr="009675C6" w:rsidRDefault="004744F0" w:rsidP="00001CCE">
      <w:pPr>
        <w:rPr>
          <w:rFonts w:ascii="宋体" w:hAnsi="宋体"/>
        </w:rPr>
      </w:pPr>
      <w:r w:rsidRPr="009675C6">
        <w:rPr>
          <w:rFonts w:ascii="宋体" w:hAnsi="宋体" w:hint="eastAsia"/>
        </w:rPr>
        <w:t>（</w:t>
      </w:r>
      <w:r w:rsidR="00001CCE" w:rsidRPr="009675C6">
        <w:rPr>
          <w:rFonts w:ascii="宋体" w:hAnsi="宋体"/>
        </w:rPr>
        <w:t>4</w:t>
      </w:r>
      <w:r w:rsidRPr="009675C6">
        <w:rPr>
          <w:rFonts w:ascii="宋体" w:hAnsi="宋体" w:hint="eastAsia"/>
        </w:rPr>
        <w:t>）</w:t>
      </w:r>
      <w:r w:rsidR="00001CCE" w:rsidRPr="009675C6">
        <w:rPr>
          <w:rFonts w:ascii="宋体" w:hAnsi="宋体"/>
        </w:rPr>
        <w:t>手部是一个独立的部件</w:t>
      </w:r>
    </w:p>
    <w:p w14:paraId="531278CC" w14:textId="50D5216B" w:rsidR="00F54893" w:rsidRPr="009675C6" w:rsidRDefault="003465D0" w:rsidP="003465D0">
      <w:pPr>
        <w:pStyle w:val="ac"/>
        <w:rPr>
          <w:rFonts w:ascii="宋体" w:hAnsi="宋体"/>
        </w:rPr>
      </w:pPr>
      <w:r w:rsidRPr="009675C6">
        <w:rPr>
          <w:rFonts w:ascii="宋体" w:hAnsi="宋体" w:hint="eastAsia"/>
        </w:rPr>
        <w:t>末端机械手的类型：</w:t>
      </w:r>
    </w:p>
    <w:p w14:paraId="31C00E6E" w14:textId="43AEFE7B" w:rsidR="003465D0" w:rsidRPr="009675C6" w:rsidRDefault="003465D0" w:rsidP="003465D0">
      <w:pPr>
        <w:pStyle w:val="ac"/>
        <w:jc w:val="center"/>
        <w:rPr>
          <w:rFonts w:ascii="宋体" w:hAnsi="宋体"/>
        </w:rPr>
      </w:pPr>
      <w:r w:rsidRPr="009675C6">
        <w:rPr>
          <w:rFonts w:ascii="宋体" w:hAnsi="宋体"/>
          <w:noProof/>
        </w:rPr>
        <w:drawing>
          <wp:inline distT="0" distB="0" distL="0" distR="0" wp14:anchorId="30EF5D68" wp14:editId="71012D0A">
            <wp:extent cx="3719945" cy="1410767"/>
            <wp:effectExtent l="0" t="0" r="0" b="0"/>
            <wp:docPr id="2170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1840" cy="1419071"/>
                    </a:xfrm>
                    <a:prstGeom prst="rect">
                      <a:avLst/>
                    </a:prstGeom>
                    <a:noFill/>
                    <a:ln>
                      <a:noFill/>
                    </a:ln>
                  </pic:spPr>
                </pic:pic>
              </a:graphicData>
            </a:graphic>
          </wp:inline>
        </w:drawing>
      </w:r>
    </w:p>
    <w:p w14:paraId="1ADDD3F9" w14:textId="483A2A5B" w:rsidR="0043193E" w:rsidRPr="009675C6" w:rsidRDefault="0043193E" w:rsidP="0043193E">
      <w:pPr>
        <w:pStyle w:val="ac"/>
        <w:jc w:val="left"/>
        <w:rPr>
          <w:rFonts w:ascii="宋体" w:hAnsi="宋体"/>
        </w:rPr>
      </w:pPr>
      <w:r w:rsidRPr="009675C6">
        <w:rPr>
          <w:rFonts w:ascii="宋体" w:hAnsi="宋体" w:hint="eastAsia"/>
        </w:rPr>
        <w:t>磁力吸盘（末端执行器）：</w:t>
      </w:r>
    </w:p>
    <w:p w14:paraId="5DDADB1F" w14:textId="699223C4" w:rsidR="0043193E" w:rsidRPr="009675C6" w:rsidRDefault="00661F72" w:rsidP="00661F72">
      <w:pPr>
        <w:rPr>
          <w:rFonts w:ascii="宋体" w:hAnsi="宋体"/>
        </w:rPr>
      </w:pPr>
      <w:r w:rsidRPr="009675C6">
        <w:rPr>
          <w:rFonts w:ascii="宋体" w:hAnsi="宋体" w:hint="eastAsia"/>
        </w:rPr>
        <w:t>分为电磁吸盘和永磁吸盘</w:t>
      </w:r>
      <w:r w:rsidR="00EA3FE5" w:rsidRPr="009675C6">
        <w:rPr>
          <w:rFonts w:ascii="宋体" w:hAnsi="宋体" w:hint="eastAsia"/>
        </w:rPr>
        <w:t>。</w:t>
      </w:r>
    </w:p>
    <w:p w14:paraId="4C548F99" w14:textId="10D35CD7" w:rsidR="00266202" w:rsidRPr="009675C6" w:rsidRDefault="00266202" w:rsidP="00266202">
      <w:pPr>
        <w:pStyle w:val="ac"/>
        <w:rPr>
          <w:rFonts w:ascii="宋体" w:hAnsi="宋体"/>
        </w:rPr>
      </w:pPr>
      <w:proofErr w:type="gramStart"/>
      <w:r w:rsidRPr="009675C6">
        <w:rPr>
          <w:rFonts w:ascii="宋体" w:hAnsi="宋体" w:hint="eastAsia"/>
        </w:rPr>
        <w:t>挤气负压</w:t>
      </w:r>
      <w:proofErr w:type="gramEnd"/>
      <w:r w:rsidRPr="009675C6">
        <w:rPr>
          <w:rFonts w:ascii="宋体" w:hAnsi="宋体" w:hint="eastAsia"/>
        </w:rPr>
        <w:t>吸盘结构（末端执行器）：</w:t>
      </w:r>
    </w:p>
    <w:p w14:paraId="0B9FF082" w14:textId="282D2AC1" w:rsidR="00266202" w:rsidRPr="009675C6" w:rsidRDefault="00266202" w:rsidP="00266202">
      <w:pPr>
        <w:pStyle w:val="ac"/>
        <w:jc w:val="center"/>
        <w:rPr>
          <w:rFonts w:ascii="宋体" w:hAnsi="宋体"/>
        </w:rPr>
      </w:pPr>
      <w:r w:rsidRPr="009675C6">
        <w:rPr>
          <w:rFonts w:ascii="宋体" w:hAnsi="宋体"/>
          <w:noProof/>
        </w:rPr>
        <w:drawing>
          <wp:inline distT="0" distB="0" distL="0" distR="0" wp14:anchorId="44F26428" wp14:editId="10B0AB9A">
            <wp:extent cx="1859401" cy="1991032"/>
            <wp:effectExtent l="0" t="0" r="7620" b="9525"/>
            <wp:docPr id="1665135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63496" cy="1995417"/>
                    </a:xfrm>
                    <a:prstGeom prst="rect">
                      <a:avLst/>
                    </a:prstGeom>
                    <a:noFill/>
                    <a:ln>
                      <a:noFill/>
                    </a:ln>
                  </pic:spPr>
                </pic:pic>
              </a:graphicData>
            </a:graphic>
          </wp:inline>
        </w:drawing>
      </w:r>
    </w:p>
    <w:p w14:paraId="45996DD5" w14:textId="5FC6B20C" w:rsidR="007721A3" w:rsidRPr="009675C6" w:rsidRDefault="007721A3" w:rsidP="007721A3">
      <w:pPr>
        <w:pStyle w:val="ac"/>
        <w:jc w:val="left"/>
        <w:rPr>
          <w:rFonts w:ascii="宋体" w:hAnsi="宋体"/>
        </w:rPr>
      </w:pPr>
      <w:r w:rsidRPr="009675C6">
        <w:rPr>
          <w:rFonts w:ascii="宋体" w:hAnsi="宋体" w:hint="eastAsia"/>
        </w:rPr>
        <w:t>工业机器人维护保养人员：</w:t>
      </w:r>
    </w:p>
    <w:p w14:paraId="50876E67" w14:textId="4C3B2A06" w:rsidR="007721A3" w:rsidRPr="009675C6" w:rsidRDefault="007721A3" w:rsidP="007721A3">
      <w:pPr>
        <w:rPr>
          <w:rFonts w:ascii="宋体" w:hAnsi="宋体"/>
        </w:rPr>
      </w:pPr>
      <w:r w:rsidRPr="009675C6">
        <w:rPr>
          <w:rFonts w:ascii="宋体" w:hAnsi="宋体" w:hint="eastAsia"/>
        </w:rPr>
        <w:t>专业人员、</w:t>
      </w:r>
      <w:proofErr w:type="gramStart"/>
      <w:r w:rsidRPr="009675C6">
        <w:rPr>
          <w:rFonts w:ascii="宋体" w:hAnsi="宋体" w:hint="eastAsia"/>
        </w:rPr>
        <w:t>有资格着</w:t>
      </w:r>
      <w:proofErr w:type="gramEnd"/>
      <w:r w:rsidRPr="009675C6">
        <w:rPr>
          <w:rFonts w:ascii="宋体" w:hAnsi="宋体" w:hint="eastAsia"/>
        </w:rPr>
        <w:t>、制造公司人员</w:t>
      </w:r>
    </w:p>
    <w:p w14:paraId="1B88019D" w14:textId="0D4F495E" w:rsidR="002400DD" w:rsidRPr="009675C6" w:rsidRDefault="002400DD" w:rsidP="002400DD">
      <w:pPr>
        <w:pStyle w:val="3"/>
        <w:rPr>
          <w:rFonts w:ascii="宋体" w:hAnsi="宋体"/>
        </w:rPr>
      </w:pPr>
      <w:r w:rsidRPr="009675C6">
        <w:rPr>
          <w:rFonts w:ascii="宋体" w:hAnsi="宋体" w:hint="eastAsia"/>
        </w:rPr>
        <w:t>背诵清单</w:t>
      </w:r>
    </w:p>
    <w:p w14:paraId="424DF197" w14:textId="77777777" w:rsidR="009675C6" w:rsidRPr="009675C6" w:rsidRDefault="009675C6" w:rsidP="009675C6">
      <w:pPr>
        <w:pStyle w:val="ac"/>
        <w:rPr>
          <w:rStyle w:val="af0"/>
          <w:rFonts w:ascii="宋体" w:eastAsia="宋体" w:hAnsi="宋体"/>
          <w:bCs/>
          <w:iCs w:val="0"/>
        </w:rPr>
      </w:pPr>
      <w:r w:rsidRPr="009675C6">
        <w:rPr>
          <w:rStyle w:val="af0"/>
          <w:rFonts w:ascii="宋体" w:eastAsia="宋体" w:hAnsi="宋体" w:hint="eastAsia"/>
          <w:bCs/>
          <w:iCs w:val="0"/>
        </w:rPr>
        <w:t>工业机器人定义：</w:t>
      </w:r>
    </w:p>
    <w:p w14:paraId="0A6DD56B" w14:textId="77777777" w:rsidR="009675C6" w:rsidRPr="009675C6" w:rsidRDefault="009675C6" w:rsidP="009675C6">
      <w:pPr>
        <w:pStyle w:val="ac"/>
        <w:rPr>
          <w:rStyle w:val="af0"/>
          <w:rFonts w:ascii="宋体" w:eastAsia="宋体" w:hAnsi="宋体"/>
          <w:bCs/>
          <w:iCs w:val="0"/>
        </w:rPr>
      </w:pPr>
      <w:r w:rsidRPr="009675C6">
        <w:rPr>
          <w:rStyle w:val="af0"/>
          <w:rFonts w:ascii="宋体" w:eastAsia="宋体" w:hAnsi="宋体"/>
          <w:bCs/>
          <w:iCs w:val="0"/>
        </w:rPr>
        <w:t>工业机器人特点：</w:t>
      </w:r>
    </w:p>
    <w:p w14:paraId="373216DB" w14:textId="77777777" w:rsidR="009675C6" w:rsidRPr="009675C6" w:rsidRDefault="009675C6" w:rsidP="009675C6">
      <w:pPr>
        <w:pStyle w:val="ac"/>
        <w:rPr>
          <w:rFonts w:ascii="宋体" w:hAnsi="宋体"/>
          <w:b w:val="0"/>
          <w:bCs/>
        </w:rPr>
      </w:pPr>
      <w:r w:rsidRPr="009675C6">
        <w:rPr>
          <w:rFonts w:ascii="宋体" w:hAnsi="宋体" w:hint="eastAsia"/>
          <w:b w:val="0"/>
          <w:bCs/>
        </w:rPr>
        <w:t>工业机器人发展趋势：</w:t>
      </w:r>
    </w:p>
    <w:p w14:paraId="574D9011" w14:textId="77777777" w:rsidR="009675C6" w:rsidRPr="009675C6" w:rsidRDefault="009675C6" w:rsidP="009675C6">
      <w:pPr>
        <w:pStyle w:val="ac"/>
        <w:rPr>
          <w:rFonts w:ascii="宋体" w:hAnsi="宋体"/>
          <w:b w:val="0"/>
          <w:bCs/>
        </w:rPr>
      </w:pPr>
      <w:r w:rsidRPr="009675C6">
        <w:rPr>
          <w:rFonts w:ascii="宋体" w:hAnsi="宋体" w:hint="eastAsia"/>
          <w:b w:val="0"/>
          <w:bCs/>
        </w:rPr>
        <w:t>机器人典型应用：</w:t>
      </w:r>
    </w:p>
    <w:p w14:paraId="751E26F9" w14:textId="77777777" w:rsidR="009675C6" w:rsidRPr="009675C6" w:rsidRDefault="009675C6" w:rsidP="009675C6">
      <w:pPr>
        <w:pStyle w:val="ac"/>
        <w:rPr>
          <w:rFonts w:ascii="宋体" w:hAnsi="宋体"/>
          <w:b w:val="0"/>
          <w:bCs/>
        </w:rPr>
      </w:pPr>
      <w:r w:rsidRPr="009675C6">
        <w:rPr>
          <w:rFonts w:ascii="宋体" w:hAnsi="宋体" w:hint="eastAsia"/>
          <w:b w:val="0"/>
          <w:bCs/>
        </w:rPr>
        <w:t>制造机器人的企业：</w:t>
      </w:r>
    </w:p>
    <w:p w14:paraId="6D802AB3" w14:textId="77777777" w:rsidR="009675C6" w:rsidRPr="009675C6" w:rsidRDefault="009675C6" w:rsidP="009675C6">
      <w:pPr>
        <w:pStyle w:val="ac"/>
        <w:rPr>
          <w:rFonts w:ascii="宋体" w:hAnsi="宋体"/>
          <w:b w:val="0"/>
          <w:bCs/>
        </w:rPr>
      </w:pPr>
      <w:r w:rsidRPr="009675C6">
        <w:rPr>
          <w:rFonts w:ascii="宋体" w:hAnsi="宋体" w:hint="eastAsia"/>
          <w:b w:val="0"/>
          <w:bCs/>
        </w:rPr>
        <w:t>自由度：</w:t>
      </w:r>
    </w:p>
    <w:p w14:paraId="4F93B4D7" w14:textId="77777777" w:rsidR="009675C6" w:rsidRPr="009675C6" w:rsidRDefault="009675C6" w:rsidP="009675C6">
      <w:pPr>
        <w:pStyle w:val="ac"/>
        <w:rPr>
          <w:rFonts w:ascii="宋体" w:hAnsi="宋体"/>
          <w:b w:val="0"/>
          <w:bCs/>
        </w:rPr>
      </w:pPr>
      <w:r w:rsidRPr="009675C6">
        <w:rPr>
          <w:rFonts w:ascii="宋体" w:hAnsi="宋体" w:hint="eastAsia"/>
          <w:b w:val="0"/>
          <w:bCs/>
        </w:rPr>
        <w:t>机器人的坐标系：</w:t>
      </w:r>
    </w:p>
    <w:p w14:paraId="675DFA2B" w14:textId="0EBE34CE" w:rsidR="009675C6" w:rsidRPr="009675C6" w:rsidRDefault="009675C6" w:rsidP="009675C6">
      <w:pPr>
        <w:pStyle w:val="ac"/>
        <w:rPr>
          <w:rFonts w:ascii="宋体" w:hAnsi="宋体"/>
          <w:b w:val="0"/>
          <w:bCs/>
        </w:rPr>
      </w:pPr>
      <w:r w:rsidRPr="009675C6">
        <w:rPr>
          <w:rFonts w:ascii="宋体" w:hAnsi="宋体" w:hint="eastAsia"/>
          <w:b w:val="0"/>
          <w:bCs/>
        </w:rPr>
        <w:t>影响机器人的定位精度：</w:t>
      </w:r>
    </w:p>
    <w:p w14:paraId="1B53337E" w14:textId="77777777" w:rsidR="009675C6" w:rsidRPr="009675C6" w:rsidRDefault="009675C6" w:rsidP="009675C6">
      <w:pPr>
        <w:pStyle w:val="ac"/>
        <w:rPr>
          <w:rFonts w:ascii="宋体" w:hAnsi="宋体"/>
          <w:b w:val="0"/>
          <w:bCs/>
        </w:rPr>
      </w:pPr>
      <w:r w:rsidRPr="009675C6">
        <w:rPr>
          <w:rFonts w:ascii="宋体" w:hAnsi="宋体" w:hint="eastAsia"/>
          <w:b w:val="0"/>
          <w:bCs/>
        </w:rPr>
        <w:t>工业机器人的基本结构:</w:t>
      </w:r>
    </w:p>
    <w:p w14:paraId="14BE6861" w14:textId="77777777" w:rsidR="009675C6" w:rsidRPr="009675C6" w:rsidRDefault="009675C6" w:rsidP="009675C6">
      <w:pPr>
        <w:pStyle w:val="ac"/>
        <w:rPr>
          <w:rFonts w:ascii="宋体" w:hAnsi="宋体"/>
          <w:b w:val="0"/>
          <w:bCs/>
        </w:rPr>
      </w:pPr>
      <w:r w:rsidRPr="009675C6">
        <w:rPr>
          <w:rFonts w:ascii="宋体" w:hAnsi="宋体" w:hint="eastAsia"/>
          <w:b w:val="0"/>
          <w:bCs/>
        </w:rPr>
        <w:t>手腕驱动结构:</w:t>
      </w:r>
    </w:p>
    <w:p w14:paraId="5495B9BD" w14:textId="77777777" w:rsidR="009675C6" w:rsidRPr="009675C6" w:rsidRDefault="009675C6" w:rsidP="009675C6">
      <w:pPr>
        <w:pStyle w:val="ac"/>
        <w:rPr>
          <w:rFonts w:ascii="宋体" w:hAnsi="宋体"/>
          <w:b w:val="0"/>
          <w:bCs/>
        </w:rPr>
      </w:pPr>
      <w:r w:rsidRPr="009675C6">
        <w:rPr>
          <w:rFonts w:ascii="宋体" w:hAnsi="宋体" w:hint="eastAsia"/>
          <w:b w:val="0"/>
          <w:bCs/>
        </w:rPr>
        <w:t>自由度手腕结合方式：</w:t>
      </w:r>
    </w:p>
    <w:p w14:paraId="30309B11" w14:textId="55456A28" w:rsidR="009675C6" w:rsidRPr="009675C6" w:rsidRDefault="009675C6" w:rsidP="009675C6">
      <w:pPr>
        <w:pStyle w:val="ac"/>
        <w:jc w:val="left"/>
        <w:rPr>
          <w:rFonts w:ascii="宋体" w:hAnsi="宋体" w:hint="eastAsia"/>
          <w:b w:val="0"/>
          <w:bCs/>
        </w:rPr>
      </w:pPr>
      <w:r w:rsidRPr="009675C6">
        <w:rPr>
          <w:rFonts w:ascii="宋体" w:hAnsi="宋体" w:hint="eastAsia"/>
          <w:b w:val="0"/>
          <w:bCs/>
        </w:rPr>
        <w:t>手腕后驱机器人的传动结构：</w:t>
      </w:r>
    </w:p>
    <w:p w14:paraId="12575AAF" w14:textId="6F6AEB53" w:rsidR="009675C6" w:rsidRPr="009675C6" w:rsidRDefault="009675C6" w:rsidP="009675C6">
      <w:pPr>
        <w:pStyle w:val="ac"/>
        <w:rPr>
          <w:rFonts w:ascii="宋体" w:hAnsi="宋体"/>
          <w:b w:val="0"/>
          <w:bCs/>
        </w:rPr>
      </w:pPr>
      <w:r w:rsidRPr="009675C6">
        <w:rPr>
          <w:rFonts w:ascii="宋体" w:hAnsi="宋体" w:hint="eastAsia"/>
          <w:b w:val="0"/>
          <w:bCs/>
        </w:rPr>
        <w:t>工业机器人常用传动机构：</w:t>
      </w:r>
      <w:r w:rsidRPr="009675C6">
        <w:rPr>
          <w:rFonts w:ascii="宋体" w:hAnsi="宋体"/>
          <w:b w:val="0"/>
          <w:bCs/>
        </w:rPr>
        <w:t xml:space="preserve"> </w:t>
      </w:r>
    </w:p>
    <w:p w14:paraId="3C3EB860" w14:textId="77777777" w:rsidR="009675C6" w:rsidRPr="009675C6" w:rsidRDefault="009675C6" w:rsidP="009675C6">
      <w:pPr>
        <w:pStyle w:val="ac"/>
        <w:rPr>
          <w:rFonts w:ascii="宋体" w:hAnsi="宋体"/>
          <w:b w:val="0"/>
          <w:bCs/>
        </w:rPr>
      </w:pPr>
      <w:r w:rsidRPr="009675C6">
        <w:rPr>
          <w:rFonts w:ascii="宋体" w:hAnsi="宋体" w:hint="eastAsia"/>
          <w:b w:val="0"/>
          <w:bCs/>
        </w:rPr>
        <w:t>什么是CRB（交叉滚子）轴承：</w:t>
      </w:r>
    </w:p>
    <w:p w14:paraId="6316D620" w14:textId="77777777" w:rsidR="009675C6" w:rsidRPr="009675C6" w:rsidRDefault="009675C6" w:rsidP="009675C6">
      <w:pPr>
        <w:pStyle w:val="ac"/>
        <w:rPr>
          <w:rFonts w:ascii="宋体" w:hAnsi="宋体"/>
          <w:b w:val="0"/>
          <w:bCs/>
        </w:rPr>
      </w:pPr>
      <w:r w:rsidRPr="009675C6">
        <w:rPr>
          <w:rFonts w:ascii="宋体" w:hAnsi="宋体" w:hint="eastAsia"/>
          <w:b w:val="0"/>
          <w:bCs/>
        </w:rPr>
        <w:t>交叉滚子轴承特点：</w:t>
      </w:r>
    </w:p>
    <w:p w14:paraId="34187B8B" w14:textId="77777777" w:rsidR="009675C6" w:rsidRPr="009675C6" w:rsidRDefault="009675C6" w:rsidP="009675C6">
      <w:pPr>
        <w:pStyle w:val="ac"/>
        <w:rPr>
          <w:rFonts w:ascii="宋体" w:hAnsi="宋体"/>
          <w:b w:val="0"/>
          <w:bCs/>
        </w:rPr>
      </w:pPr>
      <w:r w:rsidRPr="009675C6">
        <w:rPr>
          <w:rFonts w:ascii="宋体" w:hAnsi="宋体" w:hint="eastAsia"/>
          <w:b w:val="0"/>
          <w:bCs/>
        </w:rPr>
        <w:t>同步带优点：</w:t>
      </w:r>
    </w:p>
    <w:p w14:paraId="62EF4242" w14:textId="77777777" w:rsidR="009675C6" w:rsidRPr="009675C6" w:rsidRDefault="009675C6" w:rsidP="009675C6">
      <w:pPr>
        <w:pStyle w:val="ac"/>
        <w:rPr>
          <w:rFonts w:ascii="宋体" w:hAnsi="宋体"/>
          <w:b w:val="0"/>
          <w:bCs/>
        </w:rPr>
      </w:pPr>
      <w:r w:rsidRPr="009675C6">
        <w:rPr>
          <w:rFonts w:ascii="宋体" w:hAnsi="宋体" w:hint="eastAsia"/>
          <w:b w:val="0"/>
          <w:bCs/>
        </w:rPr>
        <w:t>蜗杆传动特点：</w:t>
      </w:r>
    </w:p>
    <w:p w14:paraId="58A27B4C" w14:textId="77777777" w:rsidR="009675C6" w:rsidRPr="009675C6" w:rsidRDefault="009675C6" w:rsidP="009675C6">
      <w:pPr>
        <w:pStyle w:val="ac"/>
        <w:rPr>
          <w:rFonts w:ascii="宋体" w:hAnsi="宋体"/>
          <w:b w:val="0"/>
          <w:bCs/>
        </w:rPr>
      </w:pPr>
      <w:r w:rsidRPr="009675C6">
        <w:rPr>
          <w:rFonts w:ascii="宋体" w:hAnsi="宋体" w:hint="eastAsia"/>
          <w:b w:val="0"/>
          <w:bCs/>
        </w:rPr>
        <w:t>蜗杆传动类型：(根据蜗杆形状不同)</w:t>
      </w:r>
    </w:p>
    <w:p w14:paraId="5D9826BB" w14:textId="77777777" w:rsidR="009675C6" w:rsidRPr="009675C6" w:rsidRDefault="009675C6" w:rsidP="009675C6">
      <w:pPr>
        <w:pStyle w:val="ac"/>
        <w:jc w:val="left"/>
        <w:rPr>
          <w:rFonts w:ascii="宋体" w:hAnsi="宋体"/>
          <w:b w:val="0"/>
          <w:bCs/>
        </w:rPr>
      </w:pPr>
      <w:r w:rsidRPr="009675C6">
        <w:rPr>
          <w:rFonts w:ascii="宋体" w:hAnsi="宋体" w:hint="eastAsia"/>
          <w:b w:val="0"/>
          <w:bCs/>
        </w:rPr>
        <w:t>谐波减速器的组成：</w:t>
      </w:r>
    </w:p>
    <w:p w14:paraId="3C0A8222" w14:textId="7752FFDB" w:rsidR="009675C6" w:rsidRPr="009675C6" w:rsidRDefault="009675C6" w:rsidP="009675C6">
      <w:pPr>
        <w:pStyle w:val="ac"/>
        <w:rPr>
          <w:rFonts w:ascii="宋体" w:hAnsi="宋体" w:hint="eastAsia"/>
          <w:b w:val="0"/>
          <w:bCs/>
        </w:rPr>
      </w:pPr>
      <w:r w:rsidRPr="009675C6">
        <w:rPr>
          <w:rFonts w:ascii="宋体" w:hAnsi="宋体" w:hint="eastAsia"/>
          <w:b w:val="0"/>
          <w:bCs/>
        </w:rPr>
        <w:t>谐波发生器的种类：</w:t>
      </w:r>
    </w:p>
    <w:p w14:paraId="7C1E83BB" w14:textId="00226481" w:rsidR="009675C6" w:rsidRPr="009675C6" w:rsidRDefault="009675C6" w:rsidP="009675C6">
      <w:pPr>
        <w:pStyle w:val="ac"/>
        <w:jc w:val="left"/>
        <w:rPr>
          <w:rFonts w:ascii="宋体" w:hAnsi="宋体" w:hint="eastAsia"/>
          <w:b w:val="0"/>
          <w:bCs/>
        </w:rPr>
      </w:pPr>
      <w:r w:rsidRPr="009675C6">
        <w:rPr>
          <w:rFonts w:ascii="宋体" w:hAnsi="宋体" w:hint="eastAsia"/>
          <w:b w:val="0"/>
          <w:bCs/>
        </w:rPr>
        <w:t>谐波传动常见形式：</w:t>
      </w:r>
    </w:p>
    <w:p w14:paraId="721FD517" w14:textId="77777777" w:rsidR="009675C6" w:rsidRPr="009675C6" w:rsidRDefault="009675C6" w:rsidP="009675C6">
      <w:pPr>
        <w:pStyle w:val="ac"/>
        <w:rPr>
          <w:rFonts w:ascii="宋体" w:hAnsi="宋体"/>
          <w:b w:val="0"/>
          <w:bCs/>
        </w:rPr>
      </w:pPr>
      <w:r w:rsidRPr="009675C6">
        <w:rPr>
          <w:rFonts w:ascii="宋体" w:hAnsi="宋体" w:hint="eastAsia"/>
          <w:b w:val="0"/>
          <w:bCs/>
        </w:rPr>
        <w:t>谐波减速器的特点：</w:t>
      </w:r>
    </w:p>
    <w:p w14:paraId="4D99EF13" w14:textId="77777777" w:rsidR="009675C6" w:rsidRPr="009675C6" w:rsidRDefault="009675C6" w:rsidP="009675C6">
      <w:pPr>
        <w:pStyle w:val="ac"/>
        <w:rPr>
          <w:rFonts w:ascii="宋体" w:hAnsi="宋体"/>
          <w:b w:val="0"/>
          <w:bCs/>
        </w:rPr>
      </w:pPr>
      <w:r w:rsidRPr="009675C6">
        <w:rPr>
          <w:rFonts w:ascii="宋体" w:hAnsi="宋体" w:hint="eastAsia"/>
          <w:b w:val="0"/>
          <w:bCs/>
        </w:rPr>
        <w:t>谐波减速器的缺点</w:t>
      </w:r>
      <w:r w:rsidRPr="009675C6">
        <w:rPr>
          <w:rFonts w:ascii="宋体" w:hAnsi="宋体"/>
          <w:b w:val="0"/>
          <w:bCs/>
        </w:rPr>
        <w:t>:</w:t>
      </w:r>
    </w:p>
    <w:p w14:paraId="2312E17A" w14:textId="77777777" w:rsidR="009675C6" w:rsidRPr="009675C6" w:rsidRDefault="009675C6" w:rsidP="009675C6">
      <w:pPr>
        <w:pStyle w:val="ac"/>
        <w:rPr>
          <w:rFonts w:ascii="宋体" w:hAnsi="宋体"/>
          <w:b w:val="0"/>
          <w:bCs/>
        </w:rPr>
      </w:pPr>
      <w:r w:rsidRPr="009675C6">
        <w:rPr>
          <w:rFonts w:ascii="宋体" w:hAnsi="宋体" w:hint="eastAsia"/>
          <w:b w:val="0"/>
          <w:bCs/>
        </w:rPr>
        <w:t>RV减速器的结构：</w:t>
      </w:r>
    </w:p>
    <w:p w14:paraId="041D4932" w14:textId="6B9862C5" w:rsidR="009675C6" w:rsidRPr="009675C6" w:rsidRDefault="009675C6" w:rsidP="009675C6">
      <w:pPr>
        <w:pStyle w:val="ac"/>
        <w:rPr>
          <w:rFonts w:ascii="宋体" w:hAnsi="宋体" w:hint="eastAsia"/>
          <w:b w:val="0"/>
          <w:bCs/>
        </w:rPr>
      </w:pPr>
      <w:r w:rsidRPr="009675C6">
        <w:rPr>
          <w:rFonts w:ascii="宋体" w:hAnsi="宋体" w:hint="eastAsia"/>
          <w:b w:val="0"/>
          <w:bCs/>
        </w:rPr>
        <w:t>RV减速器常见传动形式：</w:t>
      </w:r>
    </w:p>
    <w:p w14:paraId="00C4EC4B" w14:textId="77777777" w:rsidR="009675C6" w:rsidRPr="009675C6" w:rsidRDefault="009675C6" w:rsidP="009675C6">
      <w:pPr>
        <w:pStyle w:val="ac"/>
        <w:rPr>
          <w:rFonts w:ascii="宋体" w:hAnsi="宋体"/>
          <w:b w:val="0"/>
          <w:bCs/>
        </w:rPr>
      </w:pPr>
      <w:r w:rsidRPr="009675C6">
        <w:rPr>
          <w:rFonts w:ascii="宋体" w:hAnsi="宋体" w:hint="eastAsia"/>
          <w:b w:val="0"/>
          <w:bCs/>
        </w:rPr>
        <w:t>RV减速器的特点：</w:t>
      </w:r>
    </w:p>
    <w:p w14:paraId="66C4FE51" w14:textId="77777777" w:rsidR="009675C6" w:rsidRPr="009675C6" w:rsidRDefault="009675C6" w:rsidP="009675C6">
      <w:pPr>
        <w:pStyle w:val="ac"/>
        <w:rPr>
          <w:rFonts w:ascii="宋体" w:hAnsi="宋体"/>
          <w:b w:val="0"/>
          <w:bCs/>
        </w:rPr>
      </w:pPr>
      <w:r w:rsidRPr="009675C6">
        <w:rPr>
          <w:rFonts w:ascii="宋体" w:hAnsi="宋体" w:hint="eastAsia"/>
          <w:b w:val="0"/>
          <w:bCs/>
        </w:rPr>
        <w:t>安装组件型RV减速器时公差要求：</w:t>
      </w:r>
    </w:p>
    <w:p w14:paraId="4FCFA0FD" w14:textId="77777777" w:rsidR="009675C6" w:rsidRPr="009675C6" w:rsidRDefault="009675C6" w:rsidP="009675C6">
      <w:pPr>
        <w:pStyle w:val="ac"/>
        <w:rPr>
          <w:rFonts w:ascii="宋体" w:hAnsi="宋体"/>
          <w:b w:val="0"/>
          <w:bCs/>
        </w:rPr>
      </w:pPr>
      <w:r w:rsidRPr="009675C6">
        <w:rPr>
          <w:rFonts w:ascii="宋体" w:hAnsi="宋体" w:hint="eastAsia"/>
          <w:b w:val="0"/>
          <w:bCs/>
        </w:rPr>
        <w:t>工业机器人未端执行器的特点与定义</w:t>
      </w:r>
    </w:p>
    <w:p w14:paraId="3EDCCC29" w14:textId="615F857D" w:rsidR="009675C6" w:rsidRPr="009675C6" w:rsidRDefault="009675C6" w:rsidP="009675C6">
      <w:pPr>
        <w:pStyle w:val="ac"/>
        <w:rPr>
          <w:rFonts w:ascii="宋体" w:hAnsi="宋体" w:hint="eastAsia"/>
          <w:b w:val="0"/>
          <w:bCs/>
        </w:rPr>
      </w:pPr>
      <w:r w:rsidRPr="009675C6">
        <w:rPr>
          <w:rFonts w:ascii="宋体" w:hAnsi="宋体" w:hint="eastAsia"/>
          <w:b w:val="0"/>
          <w:bCs/>
        </w:rPr>
        <w:t>末端机械手的类型：</w:t>
      </w:r>
    </w:p>
    <w:p w14:paraId="37910468" w14:textId="77777777" w:rsidR="009675C6" w:rsidRPr="009675C6" w:rsidRDefault="009675C6" w:rsidP="009675C6">
      <w:pPr>
        <w:pStyle w:val="ac"/>
        <w:jc w:val="left"/>
        <w:rPr>
          <w:rFonts w:ascii="宋体" w:hAnsi="宋体"/>
          <w:b w:val="0"/>
          <w:bCs/>
        </w:rPr>
      </w:pPr>
      <w:r w:rsidRPr="009675C6">
        <w:rPr>
          <w:rFonts w:ascii="宋体" w:hAnsi="宋体" w:hint="eastAsia"/>
          <w:b w:val="0"/>
          <w:bCs/>
        </w:rPr>
        <w:t>磁力吸盘（末端执行器）：</w:t>
      </w:r>
    </w:p>
    <w:p w14:paraId="4B0444D9" w14:textId="5BC980CE" w:rsidR="009675C6" w:rsidRPr="009675C6" w:rsidRDefault="009675C6" w:rsidP="009675C6">
      <w:pPr>
        <w:pStyle w:val="ac"/>
        <w:rPr>
          <w:rFonts w:ascii="宋体" w:hAnsi="宋体" w:hint="eastAsia"/>
          <w:b w:val="0"/>
          <w:bCs/>
        </w:rPr>
      </w:pPr>
      <w:proofErr w:type="gramStart"/>
      <w:r w:rsidRPr="009675C6">
        <w:rPr>
          <w:rFonts w:ascii="宋体" w:hAnsi="宋体" w:hint="eastAsia"/>
          <w:b w:val="0"/>
          <w:bCs/>
        </w:rPr>
        <w:t>挤气负压</w:t>
      </w:r>
      <w:proofErr w:type="gramEnd"/>
      <w:r w:rsidRPr="009675C6">
        <w:rPr>
          <w:rFonts w:ascii="宋体" w:hAnsi="宋体" w:hint="eastAsia"/>
          <w:b w:val="0"/>
          <w:bCs/>
        </w:rPr>
        <w:t>吸盘结构（末端执行器）：</w:t>
      </w:r>
    </w:p>
    <w:p w14:paraId="62F1C9BE" w14:textId="5C5F506D" w:rsidR="002400DD" w:rsidRPr="009675C6" w:rsidRDefault="009675C6" w:rsidP="009675C6">
      <w:pPr>
        <w:pStyle w:val="ac"/>
        <w:jc w:val="left"/>
        <w:rPr>
          <w:rFonts w:ascii="宋体" w:hAnsi="宋体" w:hint="eastAsia"/>
          <w:b w:val="0"/>
          <w:bCs/>
        </w:rPr>
      </w:pPr>
      <w:r w:rsidRPr="009675C6">
        <w:rPr>
          <w:rFonts w:ascii="宋体" w:hAnsi="宋体" w:hint="eastAsia"/>
          <w:b w:val="0"/>
          <w:bCs/>
        </w:rPr>
        <w:t>工业机器人维护保养人员：</w:t>
      </w:r>
    </w:p>
    <w:p w14:paraId="7707D734" w14:textId="02D7ED97" w:rsidR="00A268A5" w:rsidRPr="009675C6" w:rsidRDefault="00EC71C0" w:rsidP="00A268A5">
      <w:pPr>
        <w:pStyle w:val="3"/>
        <w:rPr>
          <w:rFonts w:ascii="宋体" w:hAnsi="宋体"/>
        </w:rPr>
      </w:pPr>
      <w:r w:rsidRPr="009675C6">
        <w:rPr>
          <w:rFonts w:ascii="宋体" w:hAnsi="宋体" w:hint="eastAsia"/>
        </w:rPr>
        <w:t>自测</w:t>
      </w:r>
    </w:p>
    <w:p w14:paraId="7A22BF27" w14:textId="1C5C7C5C" w:rsidR="00EC71C0" w:rsidRPr="009675C6" w:rsidRDefault="00EC71C0" w:rsidP="00EC71C0">
      <w:pPr>
        <w:rPr>
          <w:rFonts w:ascii="宋体" w:hAnsi="宋体"/>
        </w:rPr>
      </w:pPr>
      <w:r w:rsidRPr="009675C6">
        <w:rPr>
          <w:rFonts w:ascii="宋体" w:hAnsi="宋体" w:hint="eastAsia"/>
        </w:rPr>
        <w:t>1.工业机器人由哪三个基本部分组成</w:t>
      </w:r>
      <w:r w:rsidRPr="009675C6">
        <w:rPr>
          <w:rFonts w:ascii="宋体" w:hAnsi="宋体"/>
        </w:rPr>
        <w:t>?每个基本部分的结构和作用是什么?</w:t>
      </w:r>
    </w:p>
    <w:p w14:paraId="220C3621" w14:textId="77777777" w:rsidR="00EC71C0" w:rsidRPr="009675C6" w:rsidRDefault="00EC71C0" w:rsidP="00EC71C0">
      <w:pPr>
        <w:rPr>
          <w:rFonts w:ascii="宋体" w:hAnsi="宋体"/>
        </w:rPr>
      </w:pPr>
      <w:r w:rsidRPr="009675C6">
        <w:rPr>
          <w:rFonts w:ascii="宋体" w:hAnsi="宋体"/>
        </w:rPr>
        <w:t>2.直接传动方式的工业机器人的结构特点是什么?</w:t>
      </w:r>
    </w:p>
    <w:p w14:paraId="49854650" w14:textId="77777777" w:rsidR="00EC71C0" w:rsidRPr="009675C6" w:rsidRDefault="00EC71C0" w:rsidP="00EC71C0">
      <w:pPr>
        <w:rPr>
          <w:rFonts w:ascii="宋体" w:hAnsi="宋体"/>
        </w:rPr>
      </w:pPr>
      <w:r w:rsidRPr="009675C6">
        <w:rPr>
          <w:rFonts w:ascii="宋体" w:hAnsi="宋体"/>
        </w:rPr>
        <w:t>3.手腕后</w:t>
      </w:r>
      <w:proofErr w:type="gramStart"/>
      <w:r w:rsidRPr="009675C6">
        <w:rPr>
          <w:rFonts w:ascii="宋体" w:hAnsi="宋体"/>
        </w:rPr>
        <w:t>驱方式</w:t>
      </w:r>
      <w:proofErr w:type="gramEnd"/>
      <w:r w:rsidRPr="009675C6">
        <w:rPr>
          <w:rFonts w:ascii="宋体" w:hAnsi="宋体"/>
        </w:rPr>
        <w:t>的工业机器人的结构特点是什么?</w:t>
      </w:r>
    </w:p>
    <w:p w14:paraId="11F712E2" w14:textId="771CBAA6" w:rsidR="00EC71C0" w:rsidRPr="009675C6" w:rsidRDefault="00EC71C0" w:rsidP="00EC71C0">
      <w:pPr>
        <w:rPr>
          <w:rFonts w:ascii="宋体" w:hAnsi="宋体"/>
        </w:rPr>
      </w:pPr>
      <w:r w:rsidRPr="009675C6">
        <w:rPr>
          <w:rFonts w:ascii="宋体" w:hAnsi="宋体" w:hint="eastAsia"/>
        </w:rPr>
        <w:t>4</w:t>
      </w:r>
      <w:r w:rsidRPr="009675C6">
        <w:rPr>
          <w:rFonts w:ascii="宋体" w:hAnsi="宋体"/>
        </w:rPr>
        <w:t>.试画出手腕后驱工业机器人的传动结构简图。</w:t>
      </w:r>
    </w:p>
    <w:p w14:paraId="0E7C522D" w14:textId="126DA0D1" w:rsidR="005F4C49" w:rsidRPr="009675C6" w:rsidRDefault="005F4C49" w:rsidP="00EC71C0">
      <w:pPr>
        <w:rPr>
          <w:rFonts w:ascii="宋体" w:hAnsi="宋体"/>
        </w:rPr>
      </w:pPr>
      <w:r w:rsidRPr="009675C6">
        <w:rPr>
          <w:rFonts w:ascii="宋体" w:hAnsi="宋体" w:hint="eastAsia"/>
        </w:rPr>
        <w:t>5.机械传动的类型。</w:t>
      </w:r>
    </w:p>
    <w:p w14:paraId="30604939" w14:textId="46E183D1" w:rsidR="005F4C49" w:rsidRPr="009675C6" w:rsidRDefault="005F4C49" w:rsidP="00EC71C0">
      <w:pPr>
        <w:rPr>
          <w:rFonts w:ascii="宋体" w:hAnsi="宋体"/>
        </w:rPr>
      </w:pPr>
      <w:r w:rsidRPr="009675C6">
        <w:rPr>
          <w:rFonts w:ascii="宋体" w:hAnsi="宋体" w:hint="eastAsia"/>
        </w:rPr>
        <w:t>6. CRB传动的特点是什么？</w:t>
      </w:r>
    </w:p>
    <w:p w14:paraId="05CED078" w14:textId="34EE37FD" w:rsidR="00597EED" w:rsidRPr="009675C6" w:rsidRDefault="005F4C49" w:rsidP="00EC71C0">
      <w:pPr>
        <w:rPr>
          <w:rFonts w:ascii="宋体" w:hAnsi="宋体"/>
        </w:rPr>
      </w:pPr>
      <w:r w:rsidRPr="009675C6">
        <w:rPr>
          <w:rFonts w:ascii="宋体" w:hAnsi="宋体" w:hint="eastAsia"/>
        </w:rPr>
        <w:t>7. 同步带传动有什么特点？适用于哪些场合？</w:t>
      </w:r>
    </w:p>
    <w:p w14:paraId="152C52D0" w14:textId="596FCD52" w:rsidR="00597EED" w:rsidRPr="009675C6" w:rsidRDefault="00F80566" w:rsidP="00597EED">
      <w:pPr>
        <w:rPr>
          <w:rFonts w:ascii="宋体" w:hAnsi="宋体"/>
        </w:rPr>
      </w:pPr>
      <w:r w:rsidRPr="009675C6">
        <w:rPr>
          <w:rFonts w:ascii="宋体" w:hAnsi="宋体" w:hint="eastAsia"/>
        </w:rPr>
        <w:t>8</w:t>
      </w:r>
      <w:r w:rsidR="00597EED" w:rsidRPr="009675C6">
        <w:rPr>
          <w:rFonts w:ascii="宋体" w:hAnsi="宋体" w:hint="eastAsia"/>
        </w:rPr>
        <w:t>.</w:t>
      </w:r>
      <w:r w:rsidR="00597EED" w:rsidRPr="009675C6">
        <w:rPr>
          <w:rFonts w:ascii="宋体" w:hAnsi="宋体"/>
        </w:rPr>
        <w:t>谐波减速器有哪3个基本构件组成?</w:t>
      </w:r>
    </w:p>
    <w:p w14:paraId="2971096C" w14:textId="6420E397" w:rsidR="00597EED" w:rsidRPr="009675C6" w:rsidRDefault="00F80566" w:rsidP="00597EED">
      <w:pPr>
        <w:rPr>
          <w:rFonts w:ascii="宋体" w:hAnsi="宋体"/>
        </w:rPr>
      </w:pPr>
      <w:r w:rsidRPr="009675C6">
        <w:rPr>
          <w:rFonts w:ascii="宋体" w:hAnsi="宋体" w:hint="eastAsia"/>
        </w:rPr>
        <w:t>9</w:t>
      </w:r>
      <w:r w:rsidR="00597EED" w:rsidRPr="009675C6">
        <w:rPr>
          <w:rFonts w:ascii="宋体" w:hAnsi="宋体"/>
        </w:rPr>
        <w:t>.谐波传动常见的传动形式有哪些?减速比怎么计算?</w:t>
      </w:r>
    </w:p>
    <w:p w14:paraId="70834228" w14:textId="60799FA4" w:rsidR="00597EED" w:rsidRPr="009675C6" w:rsidRDefault="00F80566" w:rsidP="00597EED">
      <w:pPr>
        <w:rPr>
          <w:rFonts w:ascii="宋体" w:hAnsi="宋体"/>
        </w:rPr>
      </w:pPr>
      <w:r w:rsidRPr="009675C6">
        <w:rPr>
          <w:rFonts w:ascii="宋体" w:hAnsi="宋体" w:hint="eastAsia"/>
        </w:rPr>
        <w:t>10</w:t>
      </w:r>
      <w:r w:rsidR="00597EED" w:rsidRPr="009675C6">
        <w:rPr>
          <w:rFonts w:ascii="宋体" w:hAnsi="宋体"/>
        </w:rPr>
        <w:t>.简述谐波减速器的特点。</w:t>
      </w:r>
    </w:p>
    <w:p w14:paraId="62EEC550" w14:textId="5208E05F" w:rsidR="00FD67AD" w:rsidRPr="009675C6" w:rsidRDefault="00FD67AD" w:rsidP="00597EED">
      <w:pPr>
        <w:rPr>
          <w:rFonts w:ascii="宋体" w:hAnsi="宋体"/>
        </w:rPr>
      </w:pPr>
      <w:r w:rsidRPr="009675C6">
        <w:rPr>
          <w:rFonts w:ascii="宋体" w:hAnsi="宋体" w:hint="eastAsia"/>
        </w:rPr>
        <w:t>1</w:t>
      </w:r>
      <w:r w:rsidR="002305C2" w:rsidRPr="009675C6">
        <w:rPr>
          <w:rFonts w:ascii="宋体" w:hAnsi="宋体" w:hint="eastAsia"/>
        </w:rPr>
        <w:t>1</w:t>
      </w:r>
      <w:r w:rsidRPr="009675C6">
        <w:rPr>
          <w:rFonts w:ascii="宋体" w:hAnsi="宋体" w:hint="eastAsia"/>
        </w:rPr>
        <w:t>.什么是谐波减速器的齿轮啮合偏移？如何检测？</w:t>
      </w:r>
    </w:p>
    <w:p w14:paraId="562CB8B9" w14:textId="2D1233E3" w:rsidR="00F54893" w:rsidRPr="009675C6" w:rsidRDefault="00F54893" w:rsidP="00F54893">
      <w:pPr>
        <w:rPr>
          <w:rFonts w:ascii="宋体" w:hAnsi="宋体"/>
        </w:rPr>
      </w:pPr>
      <w:r w:rsidRPr="009675C6">
        <w:rPr>
          <w:rFonts w:ascii="宋体" w:hAnsi="宋体"/>
        </w:rPr>
        <w:t>1</w:t>
      </w:r>
      <w:r w:rsidR="002305C2" w:rsidRPr="009675C6">
        <w:rPr>
          <w:rFonts w:ascii="宋体" w:hAnsi="宋体" w:hint="eastAsia"/>
        </w:rPr>
        <w:t>2</w:t>
      </w:r>
      <w:r w:rsidRPr="009675C6">
        <w:rPr>
          <w:rFonts w:ascii="宋体" w:hAnsi="宋体"/>
        </w:rPr>
        <w:t>.简述RV减速器的结构组成</w:t>
      </w:r>
    </w:p>
    <w:p w14:paraId="0CB77577" w14:textId="2E5D4A55" w:rsidR="00F54893" w:rsidRPr="009675C6" w:rsidRDefault="002305C2" w:rsidP="00F54893">
      <w:pPr>
        <w:rPr>
          <w:rFonts w:ascii="宋体" w:hAnsi="宋体"/>
        </w:rPr>
      </w:pPr>
      <w:r w:rsidRPr="009675C6">
        <w:rPr>
          <w:rFonts w:ascii="宋体" w:hAnsi="宋体" w:hint="eastAsia"/>
        </w:rPr>
        <w:t>1</w:t>
      </w:r>
      <w:r w:rsidR="00F54893" w:rsidRPr="009675C6">
        <w:rPr>
          <w:rFonts w:ascii="宋体" w:hAnsi="宋体"/>
        </w:rPr>
        <w:t>3.RV减速器常见的传动形式有哪些?减速比如何计算?</w:t>
      </w:r>
    </w:p>
    <w:p w14:paraId="75220B0D" w14:textId="4BF96191" w:rsidR="00F54893" w:rsidRPr="009675C6" w:rsidRDefault="002305C2" w:rsidP="00F54893">
      <w:pPr>
        <w:rPr>
          <w:rFonts w:ascii="宋体" w:hAnsi="宋体"/>
        </w:rPr>
      </w:pPr>
      <w:r w:rsidRPr="009675C6">
        <w:rPr>
          <w:rFonts w:ascii="宋体" w:hAnsi="宋体" w:hint="eastAsia"/>
        </w:rPr>
        <w:t>1</w:t>
      </w:r>
      <w:r w:rsidR="00F54893" w:rsidRPr="009675C6">
        <w:rPr>
          <w:rFonts w:ascii="宋体" w:hAnsi="宋体"/>
        </w:rPr>
        <w:t>4.简述RV减速器的特点。</w:t>
      </w:r>
    </w:p>
    <w:p w14:paraId="50F00852" w14:textId="045052BC" w:rsidR="00F54893" w:rsidRPr="009675C6" w:rsidRDefault="00F54893" w:rsidP="00F54893">
      <w:pPr>
        <w:rPr>
          <w:rFonts w:ascii="宋体" w:hAnsi="宋体"/>
        </w:rPr>
      </w:pPr>
      <w:r w:rsidRPr="009675C6">
        <w:rPr>
          <w:rFonts w:ascii="宋体" w:hAnsi="宋体"/>
        </w:rPr>
        <w:t>1</w:t>
      </w:r>
      <w:r w:rsidR="007721A3" w:rsidRPr="009675C6">
        <w:rPr>
          <w:rFonts w:ascii="宋体" w:hAnsi="宋体" w:hint="eastAsia"/>
        </w:rPr>
        <w:t>5</w:t>
      </w:r>
      <w:r w:rsidRPr="009675C6">
        <w:rPr>
          <w:rFonts w:ascii="宋体" w:hAnsi="宋体"/>
        </w:rPr>
        <w:t>.安装组件型RV减速器时的公差要求有哪些?</w:t>
      </w:r>
    </w:p>
    <w:p w14:paraId="22598406" w14:textId="0252767C" w:rsidR="00F54893" w:rsidRPr="009675C6" w:rsidRDefault="007721A3" w:rsidP="002305C2">
      <w:pPr>
        <w:rPr>
          <w:rFonts w:ascii="宋体" w:hAnsi="宋体"/>
        </w:rPr>
      </w:pPr>
      <w:r w:rsidRPr="009675C6">
        <w:rPr>
          <w:rFonts w:ascii="宋体" w:hAnsi="宋体" w:hint="eastAsia"/>
        </w:rPr>
        <w:t>16.末端执行器有哪些特点？</w:t>
      </w:r>
    </w:p>
    <w:p w14:paraId="5A46BA9E" w14:textId="235DA109" w:rsidR="007721A3" w:rsidRPr="009675C6" w:rsidRDefault="007721A3" w:rsidP="002305C2">
      <w:pPr>
        <w:rPr>
          <w:rFonts w:ascii="宋体" w:hAnsi="宋体"/>
        </w:rPr>
      </w:pPr>
      <w:r w:rsidRPr="009675C6">
        <w:rPr>
          <w:rFonts w:ascii="宋体" w:hAnsi="宋体" w:hint="eastAsia"/>
        </w:rPr>
        <w:t>17.末端</w:t>
      </w:r>
      <w:proofErr w:type="gramStart"/>
      <w:r w:rsidRPr="009675C6">
        <w:rPr>
          <w:rFonts w:ascii="宋体" w:hAnsi="宋体" w:hint="eastAsia"/>
        </w:rPr>
        <w:t>执行器按夹持</w:t>
      </w:r>
      <w:proofErr w:type="gramEnd"/>
      <w:r w:rsidRPr="009675C6">
        <w:rPr>
          <w:rFonts w:ascii="宋体" w:hAnsi="宋体" w:hint="eastAsia"/>
        </w:rPr>
        <w:t>原理有哪些分类？</w:t>
      </w:r>
    </w:p>
    <w:p w14:paraId="10E38AF4" w14:textId="61B53F23" w:rsidR="00D75664" w:rsidRPr="009675C6" w:rsidRDefault="007721A3" w:rsidP="00CA479E">
      <w:pPr>
        <w:rPr>
          <w:rFonts w:ascii="宋体" w:hAnsi="宋体"/>
        </w:rPr>
      </w:pPr>
      <w:r w:rsidRPr="009675C6">
        <w:rPr>
          <w:rFonts w:ascii="宋体" w:hAnsi="宋体" w:hint="eastAsia"/>
        </w:rPr>
        <w:t>18.工业机器人维护保养人员分为哪三类？</w:t>
      </w:r>
    </w:p>
    <w:p w14:paraId="036CE97F" w14:textId="77777777" w:rsidR="00D75664" w:rsidRDefault="00D75664" w:rsidP="00CA479E"/>
    <w:p w14:paraId="17F5BB3D" w14:textId="77777777" w:rsidR="00D75664" w:rsidRDefault="00D75664" w:rsidP="00CA479E"/>
    <w:p w14:paraId="2A0B3D46" w14:textId="01535313" w:rsidR="009D1CC5" w:rsidRDefault="009D1CC5" w:rsidP="00D75664">
      <w:pPr>
        <w:jc w:val="cente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p>
    <w:p w14:paraId="3E98BAC6" w14:textId="768852E2" w:rsidR="00D75664" w:rsidRPr="00D75664" w:rsidRDefault="00D75664" w:rsidP="00D75664">
      <w:pPr>
        <w:jc w:val="center"/>
        <w:rPr>
          <w:rFonts w:ascii="宋体" w:hAnsi="宋体" w:cs="Times New Roman"/>
          <w:snapToGrid w:val="0"/>
          <w:color w:val="000000"/>
          <w:w w:val="0"/>
          <w:kern w:val="0"/>
          <w:sz w:val="0"/>
          <w:szCs w:val="0"/>
          <w:u w:color="000000"/>
          <w:bdr w:val="none" w:sz="0" w:space="0" w:color="000000"/>
          <w:shd w:val="clear" w:color="000000" w:fill="000000"/>
          <w:lang w:val="x-none" w:eastAsia="x-none" w:bidi="x-none"/>
          <w14:ligatures w14:val="none"/>
        </w:rPr>
      </w:pPr>
      <w:r>
        <w:rPr>
          <w:rFonts w:ascii="Times New Roman" w:eastAsia="Times New Roman" w:hAnsi="Times New Roman" w:cs="Times New Roman" w:hint="eastAsia"/>
          <w:snapToGrid w:val="0"/>
          <w:color w:val="000000"/>
          <w:w w:val="0"/>
          <w:kern w:val="0"/>
          <w:sz w:val="0"/>
          <w:szCs w:val="0"/>
          <w:u w:color="000000"/>
          <w:bdr w:val="none" w:sz="0" w:space="0" w:color="000000"/>
          <w:shd w:val="clear" w:color="000000" w:fill="000000"/>
          <w:lang w:val="x-none" w:eastAsia="x-none" w:bidi="x-none"/>
          <w14:ligatures w14:val="none"/>
        </w:rPr>
        <w:t>11</w:t>
      </w:r>
    </w:p>
    <w:sectPr w:rsidR="00D75664" w:rsidRPr="00D75664" w:rsidSect="009E0C12">
      <w:headerReference w:type="default" r:id="rId23"/>
      <w:footerReference w:type="default" r:id="rId24"/>
      <w:headerReference w:type="first" r:id="rId25"/>
      <w:pgSz w:w="11906" w:h="16838"/>
      <w:pgMar w:top="1440" w:right="1800" w:bottom="1440" w:left="1800" w:header="851" w:footer="992" w:gutter="0"/>
      <w:pgNumType w:start="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4DF70" w14:textId="77777777" w:rsidR="002F393A" w:rsidRDefault="002F393A" w:rsidP="00347727">
      <w:r>
        <w:separator/>
      </w:r>
    </w:p>
  </w:endnote>
  <w:endnote w:type="continuationSeparator" w:id="0">
    <w:p w14:paraId="03582C64" w14:textId="77777777" w:rsidR="002F393A" w:rsidRDefault="002F393A" w:rsidP="0034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E5D52" w14:textId="5019C1AF" w:rsidR="00395461" w:rsidRDefault="00395461">
    <w:pPr>
      <w:pStyle w:val="aa"/>
      <w:jc w:val="center"/>
    </w:pPr>
  </w:p>
  <w:p w14:paraId="0EB39622" w14:textId="77777777" w:rsidR="00395461" w:rsidRDefault="0039546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01243" w14:textId="77777777" w:rsidR="002F393A" w:rsidRDefault="002F393A" w:rsidP="00347727">
      <w:r>
        <w:separator/>
      </w:r>
    </w:p>
  </w:footnote>
  <w:footnote w:type="continuationSeparator" w:id="0">
    <w:p w14:paraId="3666788A" w14:textId="77777777" w:rsidR="002F393A" w:rsidRDefault="002F393A" w:rsidP="00347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41AD7" w14:textId="4E3368DE" w:rsidR="0013143A" w:rsidRPr="00970F11" w:rsidRDefault="00970F11" w:rsidP="00EB20A2">
    <w:pPr>
      <w:pStyle w:val="a8"/>
      <w:pBdr>
        <w:bottom w:val="single" w:sz="4" w:space="1" w:color="auto"/>
      </w:pBdr>
      <w:jc w:val="left"/>
    </w:pPr>
    <w:r>
      <w:rPr>
        <w:rFonts w:hint="eastAsia"/>
      </w:rPr>
      <w:t>机器人机械与结构设计重点完全版</w:t>
    </w:r>
    <w:r>
      <w:rPr>
        <w:rFonts w:hint="eastAsia"/>
      </w:rPr>
      <w:t xml:space="preserve">               2024.6.8                                   </w:t>
    </w:r>
    <w:r>
      <w:rPr>
        <w:rFonts w:hint="eastAsia"/>
      </w:rPr>
      <w:t>陈傲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DD2EC" w14:textId="21110090" w:rsidR="00CE5FFE" w:rsidRDefault="00691FB9" w:rsidP="002A2C1E">
    <w:pPr>
      <w:pStyle w:val="a8"/>
      <w:pBdr>
        <w:bottom w:val="single" w:sz="4" w:space="1" w:color="auto"/>
      </w:pBdr>
      <w:jc w:val="left"/>
    </w:pPr>
    <w:r>
      <w:rPr>
        <w:rFonts w:hint="eastAsia"/>
      </w:rPr>
      <w:t>机器人机械与结构设计重点</w:t>
    </w:r>
    <w:r w:rsidR="00677FAC">
      <w:rPr>
        <w:rFonts w:hint="eastAsia"/>
      </w:rPr>
      <w:t>完全版</w:t>
    </w:r>
    <w:r w:rsidR="00CE5FFE">
      <w:rPr>
        <w:rFonts w:hint="eastAsia"/>
      </w:rPr>
      <w:t xml:space="preserve">             </w:t>
    </w:r>
    <w:r w:rsidR="002A2C1E">
      <w:rPr>
        <w:rFonts w:hint="eastAsia"/>
      </w:rPr>
      <w:t xml:space="preserve">  </w:t>
    </w:r>
    <w:r w:rsidR="00CE5FFE">
      <w:rPr>
        <w:rFonts w:hint="eastAsia"/>
      </w:rPr>
      <w:t>2024.6.</w:t>
    </w:r>
    <w:r w:rsidR="00911848">
      <w:rPr>
        <w:rFonts w:hint="eastAsia"/>
      </w:rPr>
      <w:t>8</w:t>
    </w:r>
    <w:r w:rsidR="00CE5FFE">
      <w:rPr>
        <w:rFonts w:hint="eastAsia"/>
      </w:rPr>
      <w:t xml:space="preserve">                                </w:t>
    </w:r>
    <w:r w:rsidR="00A233A6">
      <w:rPr>
        <w:rFonts w:hint="eastAsia"/>
      </w:rPr>
      <w:t xml:space="preserve">   </w:t>
    </w:r>
    <w:r w:rsidR="00CE5FFE">
      <w:rPr>
        <w:rFonts w:hint="eastAsia"/>
      </w:rPr>
      <w:t>陈傲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A345D"/>
    <w:multiLevelType w:val="multilevel"/>
    <w:tmpl w:val="B9660C06"/>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4204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HorizontalSpacing w:val="105"/>
  <w:drawingGridVerticalSpacing w:val="381"/>
  <w:displayHorizontalDrawingGridEvery w:val="0"/>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41"/>
    <w:rsid w:val="00001CCE"/>
    <w:rsid w:val="00003020"/>
    <w:rsid w:val="00011F48"/>
    <w:rsid w:val="00032522"/>
    <w:rsid w:val="0004186C"/>
    <w:rsid w:val="000478B5"/>
    <w:rsid w:val="00051EDB"/>
    <w:rsid w:val="00060BC7"/>
    <w:rsid w:val="000612B3"/>
    <w:rsid w:val="0008006E"/>
    <w:rsid w:val="00081818"/>
    <w:rsid w:val="0008774C"/>
    <w:rsid w:val="000952A6"/>
    <w:rsid w:val="00096CD4"/>
    <w:rsid w:val="00097FA0"/>
    <w:rsid w:val="000B29F8"/>
    <w:rsid w:val="000B4435"/>
    <w:rsid w:val="000B5FDC"/>
    <w:rsid w:val="000D272E"/>
    <w:rsid w:val="000D2F51"/>
    <w:rsid w:val="000E60E0"/>
    <w:rsid w:val="000E78E1"/>
    <w:rsid w:val="000F016B"/>
    <w:rsid w:val="00100964"/>
    <w:rsid w:val="00103A42"/>
    <w:rsid w:val="00104D62"/>
    <w:rsid w:val="001061A9"/>
    <w:rsid w:val="00114F61"/>
    <w:rsid w:val="001166D1"/>
    <w:rsid w:val="00121723"/>
    <w:rsid w:val="0013143A"/>
    <w:rsid w:val="00133FD6"/>
    <w:rsid w:val="00144251"/>
    <w:rsid w:val="00157920"/>
    <w:rsid w:val="00162F35"/>
    <w:rsid w:val="00167FEF"/>
    <w:rsid w:val="00171FBB"/>
    <w:rsid w:val="00176BF9"/>
    <w:rsid w:val="0017764E"/>
    <w:rsid w:val="00177DC7"/>
    <w:rsid w:val="001824DC"/>
    <w:rsid w:val="00182C7C"/>
    <w:rsid w:val="00187606"/>
    <w:rsid w:val="0019527D"/>
    <w:rsid w:val="00197587"/>
    <w:rsid w:val="001A7984"/>
    <w:rsid w:val="001C0B83"/>
    <w:rsid w:val="001C7130"/>
    <w:rsid w:val="001D29FC"/>
    <w:rsid w:val="001D2C32"/>
    <w:rsid w:val="001D3BDB"/>
    <w:rsid w:val="001D5BA1"/>
    <w:rsid w:val="001D5DE0"/>
    <w:rsid w:val="001E1054"/>
    <w:rsid w:val="001E37D5"/>
    <w:rsid w:val="001F0891"/>
    <w:rsid w:val="001F4A99"/>
    <w:rsid w:val="001F6EA1"/>
    <w:rsid w:val="00200238"/>
    <w:rsid w:val="00201E86"/>
    <w:rsid w:val="00224180"/>
    <w:rsid w:val="002243A2"/>
    <w:rsid w:val="002305C2"/>
    <w:rsid w:val="0023259F"/>
    <w:rsid w:val="002400DD"/>
    <w:rsid w:val="00247498"/>
    <w:rsid w:val="0026073B"/>
    <w:rsid w:val="0026479E"/>
    <w:rsid w:val="00265CCC"/>
    <w:rsid w:val="00266202"/>
    <w:rsid w:val="00291290"/>
    <w:rsid w:val="002A2C1E"/>
    <w:rsid w:val="002B2E2E"/>
    <w:rsid w:val="002B3CA8"/>
    <w:rsid w:val="002D21AE"/>
    <w:rsid w:val="002D70B6"/>
    <w:rsid w:val="002E369E"/>
    <w:rsid w:val="002F1951"/>
    <w:rsid w:val="002F3507"/>
    <w:rsid w:val="002F393A"/>
    <w:rsid w:val="002F4523"/>
    <w:rsid w:val="002F4D74"/>
    <w:rsid w:val="00300E2B"/>
    <w:rsid w:val="00306B8F"/>
    <w:rsid w:val="0032083F"/>
    <w:rsid w:val="003270A6"/>
    <w:rsid w:val="00332489"/>
    <w:rsid w:val="003330E4"/>
    <w:rsid w:val="00344B9A"/>
    <w:rsid w:val="003465D0"/>
    <w:rsid w:val="00347727"/>
    <w:rsid w:val="00357616"/>
    <w:rsid w:val="0036022A"/>
    <w:rsid w:val="00373929"/>
    <w:rsid w:val="0039443A"/>
    <w:rsid w:val="00395461"/>
    <w:rsid w:val="00396A78"/>
    <w:rsid w:val="003A5881"/>
    <w:rsid w:val="003B3B9C"/>
    <w:rsid w:val="003E4AEA"/>
    <w:rsid w:val="003E6050"/>
    <w:rsid w:val="003E66A2"/>
    <w:rsid w:val="003F179F"/>
    <w:rsid w:val="003F4E1F"/>
    <w:rsid w:val="003F5E49"/>
    <w:rsid w:val="003F614F"/>
    <w:rsid w:val="0040179F"/>
    <w:rsid w:val="0041093D"/>
    <w:rsid w:val="00417FD2"/>
    <w:rsid w:val="004214D6"/>
    <w:rsid w:val="0043193E"/>
    <w:rsid w:val="00440412"/>
    <w:rsid w:val="004431F4"/>
    <w:rsid w:val="00444934"/>
    <w:rsid w:val="00446F92"/>
    <w:rsid w:val="00451D37"/>
    <w:rsid w:val="004575F7"/>
    <w:rsid w:val="00462B52"/>
    <w:rsid w:val="00463F49"/>
    <w:rsid w:val="004652F4"/>
    <w:rsid w:val="00472B9E"/>
    <w:rsid w:val="004739D2"/>
    <w:rsid w:val="004744F0"/>
    <w:rsid w:val="00485B31"/>
    <w:rsid w:val="00486C4D"/>
    <w:rsid w:val="004A438E"/>
    <w:rsid w:val="004A7A8B"/>
    <w:rsid w:val="004B6F30"/>
    <w:rsid w:val="004C4530"/>
    <w:rsid w:val="004F1799"/>
    <w:rsid w:val="005063C2"/>
    <w:rsid w:val="0053698F"/>
    <w:rsid w:val="00540F4D"/>
    <w:rsid w:val="00547B8D"/>
    <w:rsid w:val="0055776C"/>
    <w:rsid w:val="005875EA"/>
    <w:rsid w:val="00597EED"/>
    <w:rsid w:val="005A2EE3"/>
    <w:rsid w:val="005B657F"/>
    <w:rsid w:val="005C1798"/>
    <w:rsid w:val="005D204F"/>
    <w:rsid w:val="005D32F1"/>
    <w:rsid w:val="005E1C0A"/>
    <w:rsid w:val="005E6E2F"/>
    <w:rsid w:val="005E7E29"/>
    <w:rsid w:val="005F4C49"/>
    <w:rsid w:val="00616F5D"/>
    <w:rsid w:val="0062106C"/>
    <w:rsid w:val="00622732"/>
    <w:rsid w:val="00631AEE"/>
    <w:rsid w:val="00646EFD"/>
    <w:rsid w:val="006522D6"/>
    <w:rsid w:val="006573D9"/>
    <w:rsid w:val="00661F72"/>
    <w:rsid w:val="00672536"/>
    <w:rsid w:val="00677FAC"/>
    <w:rsid w:val="00685B87"/>
    <w:rsid w:val="00691FB9"/>
    <w:rsid w:val="00692662"/>
    <w:rsid w:val="006A23C2"/>
    <w:rsid w:val="006B2D1B"/>
    <w:rsid w:val="006C2A46"/>
    <w:rsid w:val="006C3E70"/>
    <w:rsid w:val="006D00A7"/>
    <w:rsid w:val="006D3E55"/>
    <w:rsid w:val="006E2ABB"/>
    <w:rsid w:val="006E2D8E"/>
    <w:rsid w:val="006E5B2E"/>
    <w:rsid w:val="006E622C"/>
    <w:rsid w:val="006F52A1"/>
    <w:rsid w:val="00701B5A"/>
    <w:rsid w:val="00704F2D"/>
    <w:rsid w:val="0070564E"/>
    <w:rsid w:val="007237DF"/>
    <w:rsid w:val="00727DA0"/>
    <w:rsid w:val="00732273"/>
    <w:rsid w:val="00743DC2"/>
    <w:rsid w:val="00747B81"/>
    <w:rsid w:val="00762090"/>
    <w:rsid w:val="00766239"/>
    <w:rsid w:val="00767105"/>
    <w:rsid w:val="007721A3"/>
    <w:rsid w:val="007806B4"/>
    <w:rsid w:val="00781B1A"/>
    <w:rsid w:val="00782EDF"/>
    <w:rsid w:val="007A6F51"/>
    <w:rsid w:val="007A76BF"/>
    <w:rsid w:val="007B400E"/>
    <w:rsid w:val="007B79D1"/>
    <w:rsid w:val="007C15FE"/>
    <w:rsid w:val="007C50C2"/>
    <w:rsid w:val="008028D4"/>
    <w:rsid w:val="008055A7"/>
    <w:rsid w:val="00811F69"/>
    <w:rsid w:val="00816E50"/>
    <w:rsid w:val="00824085"/>
    <w:rsid w:val="008272D4"/>
    <w:rsid w:val="0087348E"/>
    <w:rsid w:val="00886CD2"/>
    <w:rsid w:val="008942E7"/>
    <w:rsid w:val="00894516"/>
    <w:rsid w:val="008A0E88"/>
    <w:rsid w:val="008B1941"/>
    <w:rsid w:val="008D311F"/>
    <w:rsid w:val="008D5A46"/>
    <w:rsid w:val="008E0955"/>
    <w:rsid w:val="008E7104"/>
    <w:rsid w:val="009023A0"/>
    <w:rsid w:val="009045A2"/>
    <w:rsid w:val="00907514"/>
    <w:rsid w:val="00910E46"/>
    <w:rsid w:val="00911848"/>
    <w:rsid w:val="00912252"/>
    <w:rsid w:val="00915242"/>
    <w:rsid w:val="009228C5"/>
    <w:rsid w:val="00925C22"/>
    <w:rsid w:val="00934EFB"/>
    <w:rsid w:val="00950834"/>
    <w:rsid w:val="00952669"/>
    <w:rsid w:val="00962865"/>
    <w:rsid w:val="00963E2D"/>
    <w:rsid w:val="0096634E"/>
    <w:rsid w:val="009675C6"/>
    <w:rsid w:val="00970F11"/>
    <w:rsid w:val="009932E7"/>
    <w:rsid w:val="009A366B"/>
    <w:rsid w:val="009A542B"/>
    <w:rsid w:val="009B4AA7"/>
    <w:rsid w:val="009B4E1C"/>
    <w:rsid w:val="009B7E9C"/>
    <w:rsid w:val="009C104C"/>
    <w:rsid w:val="009C7F48"/>
    <w:rsid w:val="009D1CC5"/>
    <w:rsid w:val="009D63FA"/>
    <w:rsid w:val="009E0C12"/>
    <w:rsid w:val="009E4365"/>
    <w:rsid w:val="009F2353"/>
    <w:rsid w:val="009F2BDF"/>
    <w:rsid w:val="00A0477A"/>
    <w:rsid w:val="00A05E59"/>
    <w:rsid w:val="00A233A6"/>
    <w:rsid w:val="00A26143"/>
    <w:rsid w:val="00A268A5"/>
    <w:rsid w:val="00A279BB"/>
    <w:rsid w:val="00A33FB0"/>
    <w:rsid w:val="00A34C79"/>
    <w:rsid w:val="00A355A9"/>
    <w:rsid w:val="00A3587B"/>
    <w:rsid w:val="00A40820"/>
    <w:rsid w:val="00A42DC4"/>
    <w:rsid w:val="00A45FFC"/>
    <w:rsid w:val="00A47CD7"/>
    <w:rsid w:val="00A5521F"/>
    <w:rsid w:val="00A60487"/>
    <w:rsid w:val="00A70486"/>
    <w:rsid w:val="00A83B2A"/>
    <w:rsid w:val="00A85032"/>
    <w:rsid w:val="00A858E2"/>
    <w:rsid w:val="00A96469"/>
    <w:rsid w:val="00AB0E6D"/>
    <w:rsid w:val="00AB5A0F"/>
    <w:rsid w:val="00AC3386"/>
    <w:rsid w:val="00AC57B1"/>
    <w:rsid w:val="00AC6C39"/>
    <w:rsid w:val="00AE57E5"/>
    <w:rsid w:val="00AE68BF"/>
    <w:rsid w:val="00B05583"/>
    <w:rsid w:val="00B147A3"/>
    <w:rsid w:val="00B16F34"/>
    <w:rsid w:val="00B217AD"/>
    <w:rsid w:val="00B26B03"/>
    <w:rsid w:val="00B3652E"/>
    <w:rsid w:val="00B55A3B"/>
    <w:rsid w:val="00B57B9A"/>
    <w:rsid w:val="00B62351"/>
    <w:rsid w:val="00B64BF4"/>
    <w:rsid w:val="00B73AB6"/>
    <w:rsid w:val="00B74604"/>
    <w:rsid w:val="00B75980"/>
    <w:rsid w:val="00B7643D"/>
    <w:rsid w:val="00B80896"/>
    <w:rsid w:val="00B903C9"/>
    <w:rsid w:val="00BF5A31"/>
    <w:rsid w:val="00C0149D"/>
    <w:rsid w:val="00C07A84"/>
    <w:rsid w:val="00C114F2"/>
    <w:rsid w:val="00C13C6E"/>
    <w:rsid w:val="00C154E0"/>
    <w:rsid w:val="00C16372"/>
    <w:rsid w:val="00C20E9F"/>
    <w:rsid w:val="00C236CD"/>
    <w:rsid w:val="00C463A9"/>
    <w:rsid w:val="00C51193"/>
    <w:rsid w:val="00C53EF4"/>
    <w:rsid w:val="00C56DC9"/>
    <w:rsid w:val="00C63F24"/>
    <w:rsid w:val="00C86BC5"/>
    <w:rsid w:val="00C946C8"/>
    <w:rsid w:val="00C976A9"/>
    <w:rsid w:val="00CA37DD"/>
    <w:rsid w:val="00CA479E"/>
    <w:rsid w:val="00CB206D"/>
    <w:rsid w:val="00CB2A38"/>
    <w:rsid w:val="00CB4876"/>
    <w:rsid w:val="00CB7A9E"/>
    <w:rsid w:val="00CC0CB5"/>
    <w:rsid w:val="00CC24B2"/>
    <w:rsid w:val="00CC603E"/>
    <w:rsid w:val="00CC7314"/>
    <w:rsid w:val="00CE5FFE"/>
    <w:rsid w:val="00D11F54"/>
    <w:rsid w:val="00D16F27"/>
    <w:rsid w:val="00D362F2"/>
    <w:rsid w:val="00D42EC1"/>
    <w:rsid w:val="00D45B30"/>
    <w:rsid w:val="00D5146E"/>
    <w:rsid w:val="00D52365"/>
    <w:rsid w:val="00D56BC9"/>
    <w:rsid w:val="00D75364"/>
    <w:rsid w:val="00D75664"/>
    <w:rsid w:val="00D77503"/>
    <w:rsid w:val="00D86FAE"/>
    <w:rsid w:val="00D91B88"/>
    <w:rsid w:val="00D92C6D"/>
    <w:rsid w:val="00D96E87"/>
    <w:rsid w:val="00D974DB"/>
    <w:rsid w:val="00DA40B3"/>
    <w:rsid w:val="00DC7480"/>
    <w:rsid w:val="00DD3E4B"/>
    <w:rsid w:val="00DF0A89"/>
    <w:rsid w:val="00DF72D5"/>
    <w:rsid w:val="00E152E3"/>
    <w:rsid w:val="00E15A0B"/>
    <w:rsid w:val="00E2423A"/>
    <w:rsid w:val="00E40758"/>
    <w:rsid w:val="00E43642"/>
    <w:rsid w:val="00E4536A"/>
    <w:rsid w:val="00E46C11"/>
    <w:rsid w:val="00E50D6E"/>
    <w:rsid w:val="00E53D19"/>
    <w:rsid w:val="00E76962"/>
    <w:rsid w:val="00E80147"/>
    <w:rsid w:val="00E82E5B"/>
    <w:rsid w:val="00E86B13"/>
    <w:rsid w:val="00EA16DD"/>
    <w:rsid w:val="00EA3FE5"/>
    <w:rsid w:val="00EB17F9"/>
    <w:rsid w:val="00EB20A2"/>
    <w:rsid w:val="00EC2221"/>
    <w:rsid w:val="00EC71C0"/>
    <w:rsid w:val="00ED228D"/>
    <w:rsid w:val="00ED2BD1"/>
    <w:rsid w:val="00EF03D9"/>
    <w:rsid w:val="00EF0E24"/>
    <w:rsid w:val="00EF143C"/>
    <w:rsid w:val="00F0273E"/>
    <w:rsid w:val="00F04F92"/>
    <w:rsid w:val="00F233BD"/>
    <w:rsid w:val="00F23A52"/>
    <w:rsid w:val="00F33607"/>
    <w:rsid w:val="00F34ED7"/>
    <w:rsid w:val="00F40990"/>
    <w:rsid w:val="00F42BB2"/>
    <w:rsid w:val="00F43879"/>
    <w:rsid w:val="00F510FD"/>
    <w:rsid w:val="00F540FC"/>
    <w:rsid w:val="00F54893"/>
    <w:rsid w:val="00F55903"/>
    <w:rsid w:val="00F6189B"/>
    <w:rsid w:val="00F64A5D"/>
    <w:rsid w:val="00F736F9"/>
    <w:rsid w:val="00F764A6"/>
    <w:rsid w:val="00F80566"/>
    <w:rsid w:val="00F8119C"/>
    <w:rsid w:val="00F84C47"/>
    <w:rsid w:val="00F860C7"/>
    <w:rsid w:val="00F86161"/>
    <w:rsid w:val="00F87632"/>
    <w:rsid w:val="00F93C1A"/>
    <w:rsid w:val="00F94819"/>
    <w:rsid w:val="00F967EF"/>
    <w:rsid w:val="00FB2706"/>
    <w:rsid w:val="00FB2841"/>
    <w:rsid w:val="00FB41C8"/>
    <w:rsid w:val="00FC19DB"/>
    <w:rsid w:val="00FC7F19"/>
    <w:rsid w:val="00FD3743"/>
    <w:rsid w:val="00FD67AD"/>
    <w:rsid w:val="00FD77D1"/>
    <w:rsid w:val="00FE575F"/>
    <w:rsid w:val="00FF095A"/>
    <w:rsid w:val="00FF4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C8E10"/>
  <w15:chartTrackingRefBased/>
  <w15:docId w15:val="{D7397003-9EB4-4C80-BFB2-18FC7B04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07"/>
    <w:pPr>
      <w:widowControl w:val="0"/>
    </w:pPr>
    <w:rPr>
      <w:rFonts w:ascii="楷体" w:eastAsia="宋体" w:hAnsi="楷体"/>
    </w:rPr>
  </w:style>
  <w:style w:type="paragraph" w:styleId="1">
    <w:name w:val="heading 1"/>
    <w:basedOn w:val="a"/>
    <w:next w:val="a"/>
    <w:link w:val="10"/>
    <w:uiPriority w:val="9"/>
    <w:qFormat/>
    <w:rsid w:val="008028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28D4"/>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8028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28D4"/>
    <w:pPr>
      <w:keepNext/>
      <w:keepLines/>
      <w:spacing w:before="280" w:after="290" w:line="376" w:lineRule="auto"/>
      <w:outlineLvl w:val="3"/>
    </w:pPr>
    <w:rPr>
      <w:rFonts w:cstheme="majorBidi"/>
      <w:b/>
      <w:bCs/>
      <w:szCs w:val="28"/>
    </w:rPr>
  </w:style>
  <w:style w:type="paragraph" w:styleId="5">
    <w:name w:val="heading 5"/>
    <w:basedOn w:val="a"/>
    <w:next w:val="a"/>
    <w:link w:val="50"/>
    <w:uiPriority w:val="9"/>
    <w:unhideWhenUsed/>
    <w:qFormat/>
    <w:rsid w:val="008028D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94819"/>
    <w:rPr>
      <w:sz w:val="21"/>
      <w:szCs w:val="21"/>
    </w:rPr>
  </w:style>
  <w:style w:type="paragraph" w:styleId="a4">
    <w:name w:val="annotation text"/>
    <w:basedOn w:val="a"/>
    <w:link w:val="a5"/>
    <w:uiPriority w:val="99"/>
    <w:semiHidden/>
    <w:unhideWhenUsed/>
    <w:rsid w:val="00F94819"/>
  </w:style>
  <w:style w:type="character" w:customStyle="1" w:styleId="a5">
    <w:name w:val="批注文字 字符"/>
    <w:basedOn w:val="a0"/>
    <w:link w:val="a4"/>
    <w:uiPriority w:val="99"/>
    <w:semiHidden/>
    <w:rsid w:val="00F94819"/>
  </w:style>
  <w:style w:type="paragraph" w:styleId="a6">
    <w:name w:val="annotation subject"/>
    <w:basedOn w:val="a4"/>
    <w:next w:val="a4"/>
    <w:link w:val="a7"/>
    <w:uiPriority w:val="99"/>
    <w:semiHidden/>
    <w:unhideWhenUsed/>
    <w:rsid w:val="00F94819"/>
    <w:rPr>
      <w:b/>
      <w:bCs/>
    </w:rPr>
  </w:style>
  <w:style w:type="character" w:customStyle="1" w:styleId="a7">
    <w:name w:val="批注主题 字符"/>
    <w:basedOn w:val="a5"/>
    <w:link w:val="a6"/>
    <w:uiPriority w:val="99"/>
    <w:semiHidden/>
    <w:rsid w:val="00F94819"/>
    <w:rPr>
      <w:b/>
      <w:bCs/>
    </w:rPr>
  </w:style>
  <w:style w:type="paragraph" w:styleId="a8">
    <w:name w:val="header"/>
    <w:basedOn w:val="a"/>
    <w:link w:val="a9"/>
    <w:uiPriority w:val="99"/>
    <w:unhideWhenUsed/>
    <w:rsid w:val="00347727"/>
    <w:pPr>
      <w:tabs>
        <w:tab w:val="center" w:pos="4153"/>
        <w:tab w:val="right" w:pos="8306"/>
      </w:tabs>
      <w:snapToGrid w:val="0"/>
      <w:jc w:val="center"/>
    </w:pPr>
    <w:rPr>
      <w:sz w:val="18"/>
      <w:szCs w:val="18"/>
    </w:rPr>
  </w:style>
  <w:style w:type="character" w:customStyle="1" w:styleId="a9">
    <w:name w:val="页眉 字符"/>
    <w:basedOn w:val="a0"/>
    <w:link w:val="a8"/>
    <w:uiPriority w:val="99"/>
    <w:rsid w:val="00347727"/>
    <w:rPr>
      <w:sz w:val="18"/>
      <w:szCs w:val="18"/>
    </w:rPr>
  </w:style>
  <w:style w:type="paragraph" w:styleId="aa">
    <w:name w:val="footer"/>
    <w:basedOn w:val="a"/>
    <w:link w:val="ab"/>
    <w:uiPriority w:val="99"/>
    <w:unhideWhenUsed/>
    <w:rsid w:val="00347727"/>
    <w:pPr>
      <w:tabs>
        <w:tab w:val="center" w:pos="4153"/>
        <w:tab w:val="right" w:pos="8306"/>
      </w:tabs>
      <w:snapToGrid w:val="0"/>
    </w:pPr>
    <w:rPr>
      <w:sz w:val="18"/>
      <w:szCs w:val="18"/>
    </w:rPr>
  </w:style>
  <w:style w:type="character" w:customStyle="1" w:styleId="ab">
    <w:name w:val="页脚 字符"/>
    <w:basedOn w:val="a0"/>
    <w:link w:val="aa"/>
    <w:uiPriority w:val="99"/>
    <w:rsid w:val="00347727"/>
    <w:rPr>
      <w:sz w:val="18"/>
      <w:szCs w:val="18"/>
    </w:rPr>
  </w:style>
  <w:style w:type="character" w:customStyle="1" w:styleId="10">
    <w:name w:val="标题 1 字符"/>
    <w:basedOn w:val="a0"/>
    <w:link w:val="1"/>
    <w:uiPriority w:val="9"/>
    <w:rsid w:val="008028D4"/>
    <w:rPr>
      <w:rFonts w:eastAsia="楷体"/>
      <w:b/>
      <w:bCs/>
      <w:kern w:val="44"/>
      <w:sz w:val="44"/>
      <w:szCs w:val="44"/>
    </w:rPr>
  </w:style>
  <w:style w:type="character" w:customStyle="1" w:styleId="20">
    <w:name w:val="标题 2 字符"/>
    <w:basedOn w:val="a0"/>
    <w:link w:val="2"/>
    <w:uiPriority w:val="9"/>
    <w:rsid w:val="008028D4"/>
    <w:rPr>
      <w:rFonts w:ascii="楷体" w:eastAsia="楷体" w:hAnsi="楷体" w:cstheme="majorBidi"/>
      <w:b/>
      <w:bCs/>
      <w:sz w:val="32"/>
      <w:szCs w:val="32"/>
    </w:rPr>
  </w:style>
  <w:style w:type="character" w:customStyle="1" w:styleId="30">
    <w:name w:val="标题 3 字符"/>
    <w:basedOn w:val="a0"/>
    <w:link w:val="3"/>
    <w:uiPriority w:val="9"/>
    <w:rsid w:val="008028D4"/>
    <w:rPr>
      <w:rFonts w:eastAsia="楷体"/>
      <w:b/>
      <w:bCs/>
      <w:sz w:val="32"/>
      <w:szCs w:val="32"/>
    </w:rPr>
  </w:style>
  <w:style w:type="character" w:customStyle="1" w:styleId="40">
    <w:name w:val="标题 4 字符"/>
    <w:basedOn w:val="a0"/>
    <w:link w:val="4"/>
    <w:uiPriority w:val="9"/>
    <w:rsid w:val="008028D4"/>
    <w:rPr>
      <w:rFonts w:ascii="楷体" w:eastAsia="楷体" w:hAnsi="楷体" w:cstheme="majorBidi"/>
      <w:b/>
      <w:bCs/>
      <w:sz w:val="28"/>
      <w:szCs w:val="28"/>
    </w:rPr>
  </w:style>
  <w:style w:type="character" w:customStyle="1" w:styleId="50">
    <w:name w:val="标题 5 字符"/>
    <w:basedOn w:val="a0"/>
    <w:link w:val="5"/>
    <w:uiPriority w:val="9"/>
    <w:rsid w:val="008028D4"/>
    <w:rPr>
      <w:rFonts w:eastAsia="楷体"/>
      <w:b/>
      <w:bCs/>
      <w:sz w:val="28"/>
      <w:szCs w:val="28"/>
    </w:rPr>
  </w:style>
  <w:style w:type="paragraph" w:styleId="ac">
    <w:name w:val="No Spacing"/>
    <w:aliases w:val="小标题"/>
    <w:basedOn w:val="a"/>
    <w:uiPriority w:val="1"/>
    <w:qFormat/>
    <w:rsid w:val="002F3507"/>
    <w:pPr>
      <w:jc w:val="both"/>
    </w:pPr>
    <w:rPr>
      <w:b/>
      <w:sz w:val="24"/>
    </w:rPr>
  </w:style>
  <w:style w:type="paragraph" w:styleId="TOC">
    <w:name w:val="TOC Heading"/>
    <w:basedOn w:val="1"/>
    <w:next w:val="a"/>
    <w:uiPriority w:val="39"/>
    <w:unhideWhenUsed/>
    <w:qFormat/>
    <w:rsid w:val="00E8014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E80147"/>
    <w:pPr>
      <w:widowControl/>
      <w:spacing w:after="100" w:line="259" w:lineRule="auto"/>
      <w:ind w:left="220"/>
    </w:pPr>
    <w:rPr>
      <w:rFonts w:asciiTheme="minorHAnsi" w:eastAsiaTheme="minorEastAsia" w:hAnsiTheme="minorHAnsi" w:cs="Times New Roman"/>
      <w:kern w:val="0"/>
      <w:sz w:val="22"/>
      <w14:ligatures w14:val="none"/>
    </w:rPr>
  </w:style>
  <w:style w:type="paragraph" w:styleId="TOC1">
    <w:name w:val="toc 1"/>
    <w:basedOn w:val="a"/>
    <w:next w:val="a"/>
    <w:autoRedefine/>
    <w:uiPriority w:val="39"/>
    <w:unhideWhenUsed/>
    <w:rsid w:val="00E80147"/>
    <w:pPr>
      <w:widowControl/>
      <w:spacing w:after="100" w:line="259" w:lineRule="auto"/>
    </w:pPr>
    <w:rPr>
      <w:rFonts w:asciiTheme="minorHAnsi" w:eastAsiaTheme="minorEastAsia" w:hAnsiTheme="minorHAnsi" w:cs="Times New Roman"/>
      <w:kern w:val="0"/>
      <w:sz w:val="22"/>
      <w14:ligatures w14:val="none"/>
    </w:rPr>
  </w:style>
  <w:style w:type="paragraph" w:styleId="TOC3">
    <w:name w:val="toc 3"/>
    <w:basedOn w:val="a"/>
    <w:next w:val="a"/>
    <w:autoRedefine/>
    <w:uiPriority w:val="39"/>
    <w:unhideWhenUsed/>
    <w:rsid w:val="00E80147"/>
    <w:pPr>
      <w:widowControl/>
      <w:spacing w:after="100" w:line="259" w:lineRule="auto"/>
      <w:ind w:left="440"/>
    </w:pPr>
    <w:rPr>
      <w:rFonts w:asciiTheme="minorHAnsi" w:eastAsiaTheme="minorEastAsia" w:hAnsiTheme="minorHAnsi" w:cs="Times New Roman"/>
      <w:kern w:val="0"/>
      <w:sz w:val="22"/>
      <w14:ligatures w14:val="none"/>
    </w:rPr>
  </w:style>
  <w:style w:type="character" w:styleId="ad">
    <w:name w:val="Hyperlink"/>
    <w:basedOn w:val="a0"/>
    <w:uiPriority w:val="99"/>
    <w:unhideWhenUsed/>
    <w:rsid w:val="00E80147"/>
    <w:rPr>
      <w:color w:val="0563C1" w:themeColor="hyperlink"/>
      <w:u w:val="single"/>
    </w:rPr>
  </w:style>
  <w:style w:type="paragraph" w:customStyle="1" w:styleId="Code">
    <w:name w:val="Code"/>
    <w:qFormat/>
    <w:rsid w:val="00081818"/>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kern w:val="0"/>
      <w:szCs w:val="20"/>
      <w14:ligatures w14:val="none"/>
    </w:rPr>
  </w:style>
  <w:style w:type="table" w:styleId="ae">
    <w:name w:val="Table Grid"/>
    <w:basedOn w:val="a1"/>
    <w:uiPriority w:val="39"/>
    <w:rsid w:val="00902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26B03"/>
    <w:pPr>
      <w:ind w:firstLineChars="200" w:firstLine="420"/>
    </w:pPr>
  </w:style>
  <w:style w:type="character" w:styleId="af0">
    <w:name w:val="Emphasis"/>
    <w:basedOn w:val="a0"/>
    <w:uiPriority w:val="20"/>
    <w:qFormat/>
    <w:rsid w:val="00DC7480"/>
    <w:rPr>
      <w:rFonts w:eastAsia="楷体"/>
      <w:b/>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292013">
      <w:bodyDiv w:val="1"/>
      <w:marLeft w:val="0"/>
      <w:marRight w:val="0"/>
      <w:marTop w:val="0"/>
      <w:marBottom w:val="0"/>
      <w:divBdr>
        <w:top w:val="none" w:sz="0" w:space="0" w:color="auto"/>
        <w:left w:val="none" w:sz="0" w:space="0" w:color="auto"/>
        <w:bottom w:val="none" w:sz="0" w:space="0" w:color="auto"/>
        <w:right w:val="none" w:sz="0" w:space="0" w:color="auto"/>
      </w:divBdr>
    </w:div>
    <w:div w:id="672104335">
      <w:bodyDiv w:val="1"/>
      <w:marLeft w:val="0"/>
      <w:marRight w:val="0"/>
      <w:marTop w:val="0"/>
      <w:marBottom w:val="0"/>
      <w:divBdr>
        <w:top w:val="none" w:sz="0" w:space="0" w:color="auto"/>
        <w:left w:val="none" w:sz="0" w:space="0" w:color="auto"/>
        <w:bottom w:val="none" w:sz="0" w:space="0" w:color="auto"/>
        <w:right w:val="none" w:sz="0" w:space="0" w:color="auto"/>
      </w:divBdr>
      <w:divsChild>
        <w:div w:id="283270832">
          <w:marLeft w:val="0"/>
          <w:marRight w:val="0"/>
          <w:marTop w:val="0"/>
          <w:marBottom w:val="0"/>
          <w:divBdr>
            <w:top w:val="none" w:sz="0" w:space="0" w:color="auto"/>
            <w:left w:val="none" w:sz="0" w:space="0" w:color="auto"/>
            <w:bottom w:val="none" w:sz="0" w:space="0" w:color="auto"/>
            <w:right w:val="none" w:sz="0" w:space="0" w:color="auto"/>
          </w:divBdr>
          <w:divsChild>
            <w:div w:id="651832103">
              <w:marLeft w:val="0"/>
              <w:marRight w:val="0"/>
              <w:marTop w:val="0"/>
              <w:marBottom w:val="0"/>
              <w:divBdr>
                <w:top w:val="none" w:sz="0" w:space="0" w:color="auto"/>
                <w:left w:val="none" w:sz="0" w:space="0" w:color="auto"/>
                <w:bottom w:val="none" w:sz="0" w:space="0" w:color="auto"/>
                <w:right w:val="none" w:sz="0" w:space="0" w:color="auto"/>
              </w:divBdr>
              <w:divsChild>
                <w:div w:id="99692868">
                  <w:marLeft w:val="0"/>
                  <w:marRight w:val="0"/>
                  <w:marTop w:val="150"/>
                  <w:marBottom w:val="150"/>
                  <w:divBdr>
                    <w:top w:val="none" w:sz="0" w:space="0" w:color="auto"/>
                    <w:left w:val="none" w:sz="0" w:space="0" w:color="auto"/>
                    <w:bottom w:val="none" w:sz="0" w:space="0" w:color="auto"/>
                    <w:right w:val="none" w:sz="0" w:space="0" w:color="auto"/>
                  </w:divBdr>
                  <w:divsChild>
                    <w:div w:id="612710974">
                      <w:marLeft w:val="0"/>
                      <w:marRight w:val="0"/>
                      <w:marTop w:val="0"/>
                      <w:marBottom w:val="0"/>
                      <w:divBdr>
                        <w:top w:val="none" w:sz="0" w:space="0" w:color="auto"/>
                        <w:left w:val="none" w:sz="0" w:space="0" w:color="auto"/>
                        <w:bottom w:val="none" w:sz="0" w:space="0" w:color="auto"/>
                        <w:right w:val="none" w:sz="0" w:space="0" w:color="auto"/>
                      </w:divBdr>
                      <w:divsChild>
                        <w:div w:id="519397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993420">
      <w:bodyDiv w:val="1"/>
      <w:marLeft w:val="0"/>
      <w:marRight w:val="0"/>
      <w:marTop w:val="0"/>
      <w:marBottom w:val="0"/>
      <w:divBdr>
        <w:top w:val="none" w:sz="0" w:space="0" w:color="auto"/>
        <w:left w:val="none" w:sz="0" w:space="0" w:color="auto"/>
        <w:bottom w:val="none" w:sz="0" w:space="0" w:color="auto"/>
        <w:right w:val="none" w:sz="0" w:space="0" w:color="auto"/>
      </w:divBdr>
      <w:divsChild>
        <w:div w:id="1192114298">
          <w:marLeft w:val="0"/>
          <w:marRight w:val="0"/>
          <w:marTop w:val="0"/>
          <w:marBottom w:val="0"/>
          <w:divBdr>
            <w:top w:val="none" w:sz="0" w:space="0" w:color="auto"/>
            <w:left w:val="none" w:sz="0" w:space="0" w:color="auto"/>
            <w:bottom w:val="none" w:sz="0" w:space="0" w:color="auto"/>
            <w:right w:val="none" w:sz="0" w:space="0" w:color="auto"/>
          </w:divBdr>
          <w:divsChild>
            <w:div w:id="12899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0320">
      <w:bodyDiv w:val="1"/>
      <w:marLeft w:val="0"/>
      <w:marRight w:val="0"/>
      <w:marTop w:val="0"/>
      <w:marBottom w:val="0"/>
      <w:divBdr>
        <w:top w:val="none" w:sz="0" w:space="0" w:color="auto"/>
        <w:left w:val="none" w:sz="0" w:space="0" w:color="auto"/>
        <w:bottom w:val="none" w:sz="0" w:space="0" w:color="auto"/>
        <w:right w:val="none" w:sz="0" w:space="0" w:color="auto"/>
      </w:divBdr>
      <w:divsChild>
        <w:div w:id="612369774">
          <w:marLeft w:val="360"/>
          <w:marRight w:val="0"/>
          <w:marTop w:val="200"/>
          <w:marBottom w:val="0"/>
          <w:divBdr>
            <w:top w:val="none" w:sz="0" w:space="0" w:color="auto"/>
            <w:left w:val="none" w:sz="0" w:space="0" w:color="auto"/>
            <w:bottom w:val="none" w:sz="0" w:space="0" w:color="auto"/>
            <w:right w:val="none" w:sz="0" w:space="0" w:color="auto"/>
          </w:divBdr>
        </w:div>
        <w:div w:id="782572523">
          <w:marLeft w:val="1080"/>
          <w:marRight w:val="0"/>
          <w:marTop w:val="100"/>
          <w:marBottom w:val="0"/>
          <w:divBdr>
            <w:top w:val="none" w:sz="0" w:space="0" w:color="auto"/>
            <w:left w:val="none" w:sz="0" w:space="0" w:color="auto"/>
            <w:bottom w:val="none" w:sz="0" w:space="0" w:color="auto"/>
            <w:right w:val="none" w:sz="0" w:space="0" w:color="auto"/>
          </w:divBdr>
        </w:div>
        <w:div w:id="324747234">
          <w:marLeft w:val="1080"/>
          <w:marRight w:val="0"/>
          <w:marTop w:val="100"/>
          <w:marBottom w:val="0"/>
          <w:divBdr>
            <w:top w:val="none" w:sz="0" w:space="0" w:color="auto"/>
            <w:left w:val="none" w:sz="0" w:space="0" w:color="auto"/>
            <w:bottom w:val="none" w:sz="0" w:space="0" w:color="auto"/>
            <w:right w:val="none" w:sz="0" w:space="0" w:color="auto"/>
          </w:divBdr>
        </w:div>
        <w:div w:id="986276589">
          <w:marLeft w:val="1080"/>
          <w:marRight w:val="0"/>
          <w:marTop w:val="100"/>
          <w:marBottom w:val="0"/>
          <w:divBdr>
            <w:top w:val="none" w:sz="0" w:space="0" w:color="auto"/>
            <w:left w:val="none" w:sz="0" w:space="0" w:color="auto"/>
            <w:bottom w:val="none" w:sz="0" w:space="0" w:color="auto"/>
            <w:right w:val="none" w:sz="0" w:space="0" w:color="auto"/>
          </w:divBdr>
        </w:div>
      </w:divsChild>
    </w:div>
    <w:div w:id="881139095">
      <w:bodyDiv w:val="1"/>
      <w:marLeft w:val="0"/>
      <w:marRight w:val="0"/>
      <w:marTop w:val="0"/>
      <w:marBottom w:val="0"/>
      <w:divBdr>
        <w:top w:val="none" w:sz="0" w:space="0" w:color="auto"/>
        <w:left w:val="none" w:sz="0" w:space="0" w:color="auto"/>
        <w:bottom w:val="none" w:sz="0" w:space="0" w:color="auto"/>
        <w:right w:val="none" w:sz="0" w:space="0" w:color="auto"/>
      </w:divBdr>
    </w:div>
    <w:div w:id="1209337566">
      <w:bodyDiv w:val="1"/>
      <w:marLeft w:val="0"/>
      <w:marRight w:val="0"/>
      <w:marTop w:val="0"/>
      <w:marBottom w:val="0"/>
      <w:divBdr>
        <w:top w:val="none" w:sz="0" w:space="0" w:color="auto"/>
        <w:left w:val="none" w:sz="0" w:space="0" w:color="auto"/>
        <w:bottom w:val="none" w:sz="0" w:space="0" w:color="auto"/>
        <w:right w:val="none" w:sz="0" w:space="0" w:color="auto"/>
      </w:divBdr>
      <w:divsChild>
        <w:div w:id="239407358">
          <w:marLeft w:val="360"/>
          <w:marRight w:val="0"/>
          <w:marTop w:val="200"/>
          <w:marBottom w:val="0"/>
          <w:divBdr>
            <w:top w:val="none" w:sz="0" w:space="0" w:color="auto"/>
            <w:left w:val="none" w:sz="0" w:space="0" w:color="auto"/>
            <w:bottom w:val="none" w:sz="0" w:space="0" w:color="auto"/>
            <w:right w:val="none" w:sz="0" w:space="0" w:color="auto"/>
          </w:divBdr>
        </w:div>
        <w:div w:id="1494292714">
          <w:marLeft w:val="1080"/>
          <w:marRight w:val="0"/>
          <w:marTop w:val="100"/>
          <w:marBottom w:val="0"/>
          <w:divBdr>
            <w:top w:val="none" w:sz="0" w:space="0" w:color="auto"/>
            <w:left w:val="none" w:sz="0" w:space="0" w:color="auto"/>
            <w:bottom w:val="none" w:sz="0" w:space="0" w:color="auto"/>
            <w:right w:val="none" w:sz="0" w:space="0" w:color="auto"/>
          </w:divBdr>
        </w:div>
      </w:divsChild>
    </w:div>
    <w:div w:id="1317294568">
      <w:bodyDiv w:val="1"/>
      <w:marLeft w:val="0"/>
      <w:marRight w:val="0"/>
      <w:marTop w:val="0"/>
      <w:marBottom w:val="0"/>
      <w:divBdr>
        <w:top w:val="none" w:sz="0" w:space="0" w:color="auto"/>
        <w:left w:val="none" w:sz="0" w:space="0" w:color="auto"/>
        <w:bottom w:val="none" w:sz="0" w:space="0" w:color="auto"/>
        <w:right w:val="none" w:sz="0" w:space="0" w:color="auto"/>
      </w:divBdr>
      <w:divsChild>
        <w:div w:id="24914410">
          <w:marLeft w:val="1080"/>
          <w:marRight w:val="0"/>
          <w:marTop w:val="100"/>
          <w:marBottom w:val="0"/>
          <w:divBdr>
            <w:top w:val="none" w:sz="0" w:space="0" w:color="auto"/>
            <w:left w:val="none" w:sz="0" w:space="0" w:color="auto"/>
            <w:bottom w:val="none" w:sz="0" w:space="0" w:color="auto"/>
            <w:right w:val="none" w:sz="0" w:space="0" w:color="auto"/>
          </w:divBdr>
        </w:div>
        <w:div w:id="906495056">
          <w:marLeft w:val="1800"/>
          <w:marRight w:val="0"/>
          <w:marTop w:val="100"/>
          <w:marBottom w:val="0"/>
          <w:divBdr>
            <w:top w:val="none" w:sz="0" w:space="0" w:color="auto"/>
            <w:left w:val="none" w:sz="0" w:space="0" w:color="auto"/>
            <w:bottom w:val="none" w:sz="0" w:space="0" w:color="auto"/>
            <w:right w:val="none" w:sz="0" w:space="0" w:color="auto"/>
          </w:divBdr>
        </w:div>
        <w:div w:id="1228762451">
          <w:marLeft w:val="1800"/>
          <w:marRight w:val="0"/>
          <w:marTop w:val="100"/>
          <w:marBottom w:val="0"/>
          <w:divBdr>
            <w:top w:val="none" w:sz="0" w:space="0" w:color="auto"/>
            <w:left w:val="none" w:sz="0" w:space="0" w:color="auto"/>
            <w:bottom w:val="none" w:sz="0" w:space="0" w:color="auto"/>
            <w:right w:val="none" w:sz="0" w:space="0" w:color="auto"/>
          </w:divBdr>
        </w:div>
        <w:div w:id="1792744448">
          <w:marLeft w:val="1800"/>
          <w:marRight w:val="0"/>
          <w:marTop w:val="100"/>
          <w:marBottom w:val="0"/>
          <w:divBdr>
            <w:top w:val="none" w:sz="0" w:space="0" w:color="auto"/>
            <w:left w:val="none" w:sz="0" w:space="0" w:color="auto"/>
            <w:bottom w:val="none" w:sz="0" w:space="0" w:color="auto"/>
            <w:right w:val="none" w:sz="0" w:space="0" w:color="auto"/>
          </w:divBdr>
        </w:div>
        <w:div w:id="1968929218">
          <w:marLeft w:val="1800"/>
          <w:marRight w:val="0"/>
          <w:marTop w:val="100"/>
          <w:marBottom w:val="0"/>
          <w:divBdr>
            <w:top w:val="none" w:sz="0" w:space="0" w:color="auto"/>
            <w:left w:val="none" w:sz="0" w:space="0" w:color="auto"/>
            <w:bottom w:val="none" w:sz="0" w:space="0" w:color="auto"/>
            <w:right w:val="none" w:sz="0" w:space="0" w:color="auto"/>
          </w:divBdr>
        </w:div>
        <w:div w:id="1351446814">
          <w:marLeft w:val="1080"/>
          <w:marRight w:val="0"/>
          <w:marTop w:val="100"/>
          <w:marBottom w:val="0"/>
          <w:divBdr>
            <w:top w:val="none" w:sz="0" w:space="0" w:color="auto"/>
            <w:left w:val="none" w:sz="0" w:space="0" w:color="auto"/>
            <w:bottom w:val="none" w:sz="0" w:space="0" w:color="auto"/>
            <w:right w:val="none" w:sz="0" w:space="0" w:color="auto"/>
          </w:divBdr>
        </w:div>
        <w:div w:id="1597903535">
          <w:marLeft w:val="1080"/>
          <w:marRight w:val="0"/>
          <w:marTop w:val="100"/>
          <w:marBottom w:val="0"/>
          <w:divBdr>
            <w:top w:val="none" w:sz="0" w:space="0" w:color="auto"/>
            <w:left w:val="none" w:sz="0" w:space="0" w:color="auto"/>
            <w:bottom w:val="none" w:sz="0" w:space="0" w:color="auto"/>
            <w:right w:val="none" w:sz="0" w:space="0" w:color="auto"/>
          </w:divBdr>
        </w:div>
        <w:div w:id="494298873">
          <w:marLeft w:val="360"/>
          <w:marRight w:val="0"/>
          <w:marTop w:val="200"/>
          <w:marBottom w:val="0"/>
          <w:divBdr>
            <w:top w:val="none" w:sz="0" w:space="0" w:color="auto"/>
            <w:left w:val="none" w:sz="0" w:space="0" w:color="auto"/>
            <w:bottom w:val="none" w:sz="0" w:space="0" w:color="auto"/>
            <w:right w:val="none" w:sz="0" w:space="0" w:color="auto"/>
          </w:divBdr>
        </w:div>
        <w:div w:id="731583401">
          <w:marLeft w:val="1080"/>
          <w:marRight w:val="0"/>
          <w:marTop w:val="100"/>
          <w:marBottom w:val="0"/>
          <w:divBdr>
            <w:top w:val="none" w:sz="0" w:space="0" w:color="auto"/>
            <w:left w:val="none" w:sz="0" w:space="0" w:color="auto"/>
            <w:bottom w:val="none" w:sz="0" w:space="0" w:color="auto"/>
            <w:right w:val="none" w:sz="0" w:space="0" w:color="auto"/>
          </w:divBdr>
        </w:div>
      </w:divsChild>
    </w:div>
    <w:div w:id="1524827382">
      <w:bodyDiv w:val="1"/>
      <w:marLeft w:val="0"/>
      <w:marRight w:val="0"/>
      <w:marTop w:val="0"/>
      <w:marBottom w:val="0"/>
      <w:divBdr>
        <w:top w:val="none" w:sz="0" w:space="0" w:color="auto"/>
        <w:left w:val="none" w:sz="0" w:space="0" w:color="auto"/>
        <w:bottom w:val="none" w:sz="0" w:space="0" w:color="auto"/>
        <w:right w:val="none" w:sz="0" w:space="0" w:color="auto"/>
      </w:divBdr>
      <w:divsChild>
        <w:div w:id="166096774">
          <w:marLeft w:val="360"/>
          <w:marRight w:val="0"/>
          <w:marTop w:val="200"/>
          <w:marBottom w:val="0"/>
          <w:divBdr>
            <w:top w:val="none" w:sz="0" w:space="0" w:color="auto"/>
            <w:left w:val="none" w:sz="0" w:space="0" w:color="auto"/>
            <w:bottom w:val="none" w:sz="0" w:space="0" w:color="auto"/>
            <w:right w:val="none" w:sz="0" w:space="0" w:color="auto"/>
          </w:divBdr>
        </w:div>
        <w:div w:id="1809784705">
          <w:marLeft w:val="360"/>
          <w:marRight w:val="0"/>
          <w:marTop w:val="200"/>
          <w:marBottom w:val="0"/>
          <w:divBdr>
            <w:top w:val="none" w:sz="0" w:space="0" w:color="auto"/>
            <w:left w:val="none" w:sz="0" w:space="0" w:color="auto"/>
            <w:bottom w:val="none" w:sz="0" w:space="0" w:color="auto"/>
            <w:right w:val="none" w:sz="0" w:space="0" w:color="auto"/>
          </w:divBdr>
        </w:div>
        <w:div w:id="843664241">
          <w:marLeft w:val="360"/>
          <w:marRight w:val="0"/>
          <w:marTop w:val="200"/>
          <w:marBottom w:val="0"/>
          <w:divBdr>
            <w:top w:val="none" w:sz="0" w:space="0" w:color="auto"/>
            <w:left w:val="none" w:sz="0" w:space="0" w:color="auto"/>
            <w:bottom w:val="none" w:sz="0" w:space="0" w:color="auto"/>
            <w:right w:val="none" w:sz="0" w:space="0" w:color="auto"/>
          </w:divBdr>
        </w:div>
        <w:div w:id="1326129900">
          <w:marLeft w:val="1080"/>
          <w:marRight w:val="0"/>
          <w:marTop w:val="100"/>
          <w:marBottom w:val="0"/>
          <w:divBdr>
            <w:top w:val="none" w:sz="0" w:space="0" w:color="auto"/>
            <w:left w:val="none" w:sz="0" w:space="0" w:color="auto"/>
            <w:bottom w:val="none" w:sz="0" w:space="0" w:color="auto"/>
            <w:right w:val="none" w:sz="0" w:space="0" w:color="auto"/>
          </w:divBdr>
        </w:div>
        <w:div w:id="2007241194">
          <w:marLeft w:val="1080"/>
          <w:marRight w:val="0"/>
          <w:marTop w:val="100"/>
          <w:marBottom w:val="0"/>
          <w:divBdr>
            <w:top w:val="none" w:sz="0" w:space="0" w:color="auto"/>
            <w:left w:val="none" w:sz="0" w:space="0" w:color="auto"/>
            <w:bottom w:val="none" w:sz="0" w:space="0" w:color="auto"/>
            <w:right w:val="none" w:sz="0" w:space="0" w:color="auto"/>
          </w:divBdr>
        </w:div>
      </w:divsChild>
    </w:div>
    <w:div w:id="1649476710">
      <w:bodyDiv w:val="1"/>
      <w:marLeft w:val="0"/>
      <w:marRight w:val="0"/>
      <w:marTop w:val="0"/>
      <w:marBottom w:val="0"/>
      <w:divBdr>
        <w:top w:val="none" w:sz="0" w:space="0" w:color="auto"/>
        <w:left w:val="none" w:sz="0" w:space="0" w:color="auto"/>
        <w:bottom w:val="none" w:sz="0" w:space="0" w:color="auto"/>
        <w:right w:val="none" w:sz="0" w:space="0" w:color="auto"/>
      </w:divBdr>
    </w:div>
    <w:div w:id="1706560203">
      <w:bodyDiv w:val="1"/>
      <w:marLeft w:val="0"/>
      <w:marRight w:val="0"/>
      <w:marTop w:val="0"/>
      <w:marBottom w:val="0"/>
      <w:divBdr>
        <w:top w:val="none" w:sz="0" w:space="0" w:color="auto"/>
        <w:left w:val="none" w:sz="0" w:space="0" w:color="auto"/>
        <w:bottom w:val="none" w:sz="0" w:space="0" w:color="auto"/>
        <w:right w:val="none" w:sz="0" w:space="0" w:color="auto"/>
      </w:divBdr>
      <w:divsChild>
        <w:div w:id="63186142">
          <w:marLeft w:val="0"/>
          <w:marRight w:val="0"/>
          <w:marTop w:val="0"/>
          <w:marBottom w:val="0"/>
          <w:divBdr>
            <w:top w:val="none" w:sz="0" w:space="0" w:color="auto"/>
            <w:left w:val="none" w:sz="0" w:space="0" w:color="auto"/>
            <w:bottom w:val="none" w:sz="0" w:space="0" w:color="auto"/>
            <w:right w:val="none" w:sz="0" w:space="0" w:color="auto"/>
          </w:divBdr>
          <w:divsChild>
            <w:div w:id="1449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879">
      <w:bodyDiv w:val="1"/>
      <w:marLeft w:val="0"/>
      <w:marRight w:val="0"/>
      <w:marTop w:val="0"/>
      <w:marBottom w:val="0"/>
      <w:divBdr>
        <w:top w:val="none" w:sz="0" w:space="0" w:color="auto"/>
        <w:left w:val="none" w:sz="0" w:space="0" w:color="auto"/>
        <w:bottom w:val="none" w:sz="0" w:space="0" w:color="auto"/>
        <w:right w:val="none" w:sz="0" w:space="0" w:color="auto"/>
      </w:divBdr>
      <w:divsChild>
        <w:div w:id="225184302">
          <w:marLeft w:val="360"/>
          <w:marRight w:val="0"/>
          <w:marTop w:val="200"/>
          <w:marBottom w:val="0"/>
          <w:divBdr>
            <w:top w:val="none" w:sz="0" w:space="0" w:color="auto"/>
            <w:left w:val="none" w:sz="0" w:space="0" w:color="auto"/>
            <w:bottom w:val="none" w:sz="0" w:space="0" w:color="auto"/>
            <w:right w:val="none" w:sz="0" w:space="0" w:color="auto"/>
          </w:divBdr>
        </w:div>
        <w:div w:id="868105709">
          <w:marLeft w:val="360"/>
          <w:marRight w:val="0"/>
          <w:marTop w:val="200"/>
          <w:marBottom w:val="0"/>
          <w:divBdr>
            <w:top w:val="none" w:sz="0" w:space="0" w:color="auto"/>
            <w:left w:val="none" w:sz="0" w:space="0" w:color="auto"/>
            <w:bottom w:val="none" w:sz="0" w:space="0" w:color="auto"/>
            <w:right w:val="none" w:sz="0" w:space="0" w:color="auto"/>
          </w:divBdr>
        </w:div>
        <w:div w:id="850745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A858-4D91-4042-97B6-56C02DDE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10</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傲 陈</dc:creator>
  <cp:keywords/>
  <dc:description/>
  <cp:lastModifiedBy>傲 陈</cp:lastModifiedBy>
  <cp:revision>351</cp:revision>
  <cp:lastPrinted>2024-04-24T02:46:00Z</cp:lastPrinted>
  <dcterms:created xsi:type="dcterms:W3CDTF">2024-04-19T04:00:00Z</dcterms:created>
  <dcterms:modified xsi:type="dcterms:W3CDTF">2024-06-09T04:08:00Z</dcterms:modified>
</cp:coreProperties>
</file>