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HAnsi" w:hAnsiTheme="minorHAnsi" w:cstheme="minorBidi"/>
          <w:b w:val="0"/>
          <w:bCs w:val="0"/>
          <w:color w:val="auto"/>
          <w:sz w:val="22"/>
          <w:szCs w:val="22"/>
          <w:lang w:val="es-ES" w:eastAsia="en-US"/>
        </w:rPr>
        <w:id w:val="-1978978757"/>
        <w:docPartObj>
          <w:docPartGallery w:val="Table of Contents"/>
          <w:docPartUnique/>
        </w:docPartObj>
      </w:sdtPr>
      <w:sdtContent>
        <w:p w:rsidR="004870D2" w:rsidRDefault="00F70312" w:rsidP="00F37E58">
          <w:pPr>
            <w:pStyle w:val="TtulodeTDC"/>
            <w:spacing w:before="0"/>
          </w:pPr>
          <w:r>
            <w:rPr>
              <w:lang w:val="es-ES"/>
            </w:rPr>
            <w:t>Índex</w:t>
          </w:r>
        </w:p>
        <w:p w:rsidR="00F37E58" w:rsidRDefault="004870D2" w:rsidP="00F37E58">
          <w:pPr>
            <w:pStyle w:val="TDC1"/>
            <w:tabs>
              <w:tab w:val="right" w:leader="dot" w:pos="8495"/>
            </w:tabs>
            <w:spacing w:after="0"/>
            <w:rPr>
              <w:rFonts w:eastAsiaTheme="minorEastAsia"/>
              <w:noProof/>
              <w:lang w:eastAsia="es-MX"/>
            </w:rPr>
          </w:pPr>
          <w:r>
            <w:fldChar w:fldCharType="begin"/>
          </w:r>
          <w:r>
            <w:instrText xml:space="preserve"> TOC \o "1-3" \h \z \u </w:instrText>
          </w:r>
          <w:r>
            <w:fldChar w:fldCharType="separate"/>
          </w:r>
          <w:hyperlink w:anchor="_Toc5765137" w:history="1">
            <w:r w:rsidR="00F37E58" w:rsidRPr="007D376D">
              <w:rPr>
                <w:rStyle w:val="Hipervnculo"/>
                <w:i/>
                <w:noProof/>
                <w:lang w:val="fr-FR"/>
              </w:rPr>
              <w:t>Périmètre (Contexte):</w:t>
            </w:r>
            <w:r w:rsidR="00F37E58">
              <w:rPr>
                <w:noProof/>
                <w:webHidden/>
              </w:rPr>
              <w:tab/>
            </w:r>
            <w:r w:rsidR="00F37E58">
              <w:rPr>
                <w:noProof/>
                <w:webHidden/>
              </w:rPr>
              <w:fldChar w:fldCharType="begin"/>
            </w:r>
            <w:r w:rsidR="00F37E58">
              <w:rPr>
                <w:noProof/>
                <w:webHidden/>
              </w:rPr>
              <w:instrText xml:space="preserve"> PAGEREF _Toc5765137 \h </w:instrText>
            </w:r>
            <w:r w:rsidR="00F37E58">
              <w:rPr>
                <w:noProof/>
                <w:webHidden/>
              </w:rPr>
            </w:r>
            <w:r w:rsidR="00F37E58">
              <w:rPr>
                <w:noProof/>
                <w:webHidden/>
              </w:rPr>
              <w:fldChar w:fldCharType="separate"/>
            </w:r>
            <w:r w:rsidR="00F37E58">
              <w:rPr>
                <w:noProof/>
                <w:webHidden/>
              </w:rPr>
              <w:t>3</w:t>
            </w:r>
            <w:r w:rsidR="00F37E58">
              <w:rPr>
                <w:noProof/>
                <w:webHidden/>
              </w:rPr>
              <w:fldChar w:fldCharType="end"/>
            </w:r>
          </w:hyperlink>
        </w:p>
        <w:p w:rsidR="00F37E58" w:rsidRDefault="001E089D" w:rsidP="00F37E58">
          <w:pPr>
            <w:pStyle w:val="TDC1"/>
            <w:tabs>
              <w:tab w:val="right" w:leader="dot" w:pos="8495"/>
            </w:tabs>
            <w:spacing w:after="0"/>
            <w:rPr>
              <w:rFonts w:eastAsiaTheme="minorEastAsia"/>
              <w:noProof/>
              <w:lang w:eastAsia="es-MX"/>
            </w:rPr>
          </w:pPr>
          <w:hyperlink w:anchor="_Toc5765138" w:history="1">
            <w:r w:rsidR="00F37E58" w:rsidRPr="007D376D">
              <w:rPr>
                <w:rStyle w:val="Hipervnculo"/>
                <w:i/>
                <w:noProof/>
                <w:lang w:val="fr-FR"/>
              </w:rPr>
              <w:t>Inventaire :</w:t>
            </w:r>
            <w:r w:rsidR="00F37E58">
              <w:rPr>
                <w:noProof/>
                <w:webHidden/>
              </w:rPr>
              <w:tab/>
            </w:r>
            <w:r w:rsidR="00F37E58">
              <w:rPr>
                <w:noProof/>
                <w:webHidden/>
              </w:rPr>
              <w:fldChar w:fldCharType="begin"/>
            </w:r>
            <w:r w:rsidR="00F37E58">
              <w:rPr>
                <w:noProof/>
                <w:webHidden/>
              </w:rPr>
              <w:instrText xml:space="preserve"> PAGEREF _Toc5765138 \h </w:instrText>
            </w:r>
            <w:r w:rsidR="00F37E58">
              <w:rPr>
                <w:noProof/>
                <w:webHidden/>
              </w:rPr>
            </w:r>
            <w:r w:rsidR="00F37E58">
              <w:rPr>
                <w:noProof/>
                <w:webHidden/>
              </w:rPr>
              <w:fldChar w:fldCharType="separate"/>
            </w:r>
            <w:r w:rsidR="00F37E58">
              <w:rPr>
                <w:noProof/>
                <w:webHidden/>
              </w:rPr>
              <w:t>3</w:t>
            </w:r>
            <w:r w:rsidR="00F37E58">
              <w:rPr>
                <w:noProof/>
                <w:webHidden/>
              </w:rPr>
              <w:fldChar w:fldCharType="end"/>
            </w:r>
          </w:hyperlink>
        </w:p>
        <w:p w:rsidR="00F37E58" w:rsidRDefault="001E089D" w:rsidP="00F37E58">
          <w:pPr>
            <w:pStyle w:val="TDC3"/>
            <w:tabs>
              <w:tab w:val="right" w:leader="dot" w:pos="8495"/>
            </w:tabs>
            <w:spacing w:after="0"/>
            <w:rPr>
              <w:rFonts w:eastAsiaTheme="minorEastAsia"/>
              <w:noProof/>
              <w:lang w:eastAsia="es-MX"/>
            </w:rPr>
          </w:pPr>
          <w:hyperlink w:anchor="_Toc5765139" w:history="1">
            <w:r w:rsidR="00F37E58" w:rsidRPr="007D376D">
              <w:rPr>
                <w:rStyle w:val="Hipervnculo"/>
                <w:noProof/>
                <w:lang w:val="fr-FR"/>
              </w:rPr>
              <w:t>Applications métiers :</w:t>
            </w:r>
            <w:r w:rsidR="00F37E58">
              <w:rPr>
                <w:noProof/>
                <w:webHidden/>
              </w:rPr>
              <w:tab/>
            </w:r>
            <w:r w:rsidR="00F37E58">
              <w:rPr>
                <w:noProof/>
                <w:webHidden/>
              </w:rPr>
              <w:fldChar w:fldCharType="begin"/>
            </w:r>
            <w:r w:rsidR="00F37E58">
              <w:rPr>
                <w:noProof/>
                <w:webHidden/>
              </w:rPr>
              <w:instrText xml:space="preserve"> PAGEREF _Toc5765139 \h </w:instrText>
            </w:r>
            <w:r w:rsidR="00F37E58">
              <w:rPr>
                <w:noProof/>
                <w:webHidden/>
              </w:rPr>
            </w:r>
            <w:r w:rsidR="00F37E58">
              <w:rPr>
                <w:noProof/>
                <w:webHidden/>
              </w:rPr>
              <w:fldChar w:fldCharType="separate"/>
            </w:r>
            <w:r w:rsidR="00F37E58">
              <w:rPr>
                <w:noProof/>
                <w:webHidden/>
              </w:rPr>
              <w:t>3</w:t>
            </w:r>
            <w:r w:rsidR="00F37E58">
              <w:rPr>
                <w:noProof/>
                <w:webHidden/>
              </w:rPr>
              <w:fldChar w:fldCharType="end"/>
            </w:r>
          </w:hyperlink>
        </w:p>
        <w:p w:rsidR="00F37E58" w:rsidRDefault="001E089D" w:rsidP="00F37E58">
          <w:pPr>
            <w:pStyle w:val="TDC3"/>
            <w:tabs>
              <w:tab w:val="right" w:leader="dot" w:pos="8495"/>
            </w:tabs>
            <w:spacing w:after="0"/>
            <w:rPr>
              <w:rFonts w:eastAsiaTheme="minorEastAsia"/>
              <w:noProof/>
              <w:lang w:eastAsia="es-MX"/>
            </w:rPr>
          </w:pPr>
          <w:hyperlink w:anchor="_Toc5765140" w:history="1">
            <w:r w:rsidR="00F37E58" w:rsidRPr="007D376D">
              <w:rPr>
                <w:rStyle w:val="Hipervnculo"/>
                <w:noProof/>
                <w:lang w:val="fr-FR"/>
              </w:rPr>
              <w:t>Salle serveur et réseau Magasin (chaque magasin) :</w:t>
            </w:r>
            <w:r w:rsidR="00F37E58">
              <w:rPr>
                <w:noProof/>
                <w:webHidden/>
              </w:rPr>
              <w:tab/>
            </w:r>
            <w:r w:rsidR="00F37E58">
              <w:rPr>
                <w:noProof/>
                <w:webHidden/>
              </w:rPr>
              <w:fldChar w:fldCharType="begin"/>
            </w:r>
            <w:r w:rsidR="00F37E58">
              <w:rPr>
                <w:noProof/>
                <w:webHidden/>
              </w:rPr>
              <w:instrText xml:space="preserve"> PAGEREF _Toc5765140 \h </w:instrText>
            </w:r>
            <w:r w:rsidR="00F37E58">
              <w:rPr>
                <w:noProof/>
                <w:webHidden/>
              </w:rPr>
            </w:r>
            <w:r w:rsidR="00F37E58">
              <w:rPr>
                <w:noProof/>
                <w:webHidden/>
              </w:rPr>
              <w:fldChar w:fldCharType="separate"/>
            </w:r>
            <w:r w:rsidR="00F37E58">
              <w:rPr>
                <w:noProof/>
                <w:webHidden/>
              </w:rPr>
              <w:t>3</w:t>
            </w:r>
            <w:r w:rsidR="00F37E58">
              <w:rPr>
                <w:noProof/>
                <w:webHidden/>
              </w:rPr>
              <w:fldChar w:fldCharType="end"/>
            </w:r>
          </w:hyperlink>
        </w:p>
        <w:p w:rsidR="00F37E58" w:rsidRDefault="001E089D" w:rsidP="00F37E58">
          <w:pPr>
            <w:pStyle w:val="TDC3"/>
            <w:tabs>
              <w:tab w:val="right" w:leader="dot" w:pos="8495"/>
            </w:tabs>
            <w:spacing w:after="0"/>
            <w:rPr>
              <w:rFonts w:eastAsiaTheme="minorEastAsia"/>
              <w:noProof/>
              <w:lang w:eastAsia="es-MX"/>
            </w:rPr>
          </w:pPr>
          <w:hyperlink w:anchor="_Toc5765141" w:history="1">
            <w:r w:rsidR="00F37E58" w:rsidRPr="007D376D">
              <w:rPr>
                <w:rStyle w:val="Hipervnculo"/>
                <w:noProof/>
                <w:lang w:val="fr-FR"/>
              </w:rPr>
              <w:t>Plateforme Administrative Nancy :</w:t>
            </w:r>
            <w:r w:rsidR="00F37E58">
              <w:rPr>
                <w:noProof/>
                <w:webHidden/>
              </w:rPr>
              <w:tab/>
            </w:r>
            <w:r w:rsidR="00F37E58">
              <w:rPr>
                <w:noProof/>
                <w:webHidden/>
              </w:rPr>
              <w:fldChar w:fldCharType="begin"/>
            </w:r>
            <w:r w:rsidR="00F37E58">
              <w:rPr>
                <w:noProof/>
                <w:webHidden/>
              </w:rPr>
              <w:instrText xml:space="preserve"> PAGEREF _Toc5765141 \h </w:instrText>
            </w:r>
            <w:r w:rsidR="00F37E58">
              <w:rPr>
                <w:noProof/>
                <w:webHidden/>
              </w:rPr>
            </w:r>
            <w:r w:rsidR="00F37E58">
              <w:rPr>
                <w:noProof/>
                <w:webHidden/>
              </w:rPr>
              <w:fldChar w:fldCharType="separate"/>
            </w:r>
            <w:r w:rsidR="00F37E58">
              <w:rPr>
                <w:noProof/>
                <w:webHidden/>
              </w:rPr>
              <w:t>4</w:t>
            </w:r>
            <w:r w:rsidR="00F37E58">
              <w:rPr>
                <w:noProof/>
                <w:webHidden/>
              </w:rPr>
              <w:fldChar w:fldCharType="end"/>
            </w:r>
          </w:hyperlink>
        </w:p>
        <w:p w:rsidR="00F37E58" w:rsidRDefault="001E089D" w:rsidP="00F37E58">
          <w:pPr>
            <w:pStyle w:val="TDC3"/>
            <w:tabs>
              <w:tab w:val="right" w:leader="dot" w:pos="8495"/>
            </w:tabs>
            <w:spacing w:after="0"/>
            <w:rPr>
              <w:rFonts w:eastAsiaTheme="minorEastAsia"/>
              <w:noProof/>
              <w:lang w:eastAsia="es-MX"/>
            </w:rPr>
          </w:pPr>
          <w:hyperlink w:anchor="_Toc5765142" w:history="1">
            <w:r w:rsidR="00F37E58" w:rsidRPr="007D376D">
              <w:rPr>
                <w:rStyle w:val="Hipervnculo"/>
                <w:noProof/>
                <w:lang w:val="fr-FR"/>
              </w:rPr>
              <w:t>Plateforme Commercial Metz :</w:t>
            </w:r>
            <w:r w:rsidR="00F37E58">
              <w:rPr>
                <w:noProof/>
                <w:webHidden/>
              </w:rPr>
              <w:tab/>
            </w:r>
            <w:r w:rsidR="00F37E58">
              <w:rPr>
                <w:noProof/>
                <w:webHidden/>
              </w:rPr>
              <w:fldChar w:fldCharType="begin"/>
            </w:r>
            <w:r w:rsidR="00F37E58">
              <w:rPr>
                <w:noProof/>
                <w:webHidden/>
              </w:rPr>
              <w:instrText xml:space="preserve"> PAGEREF _Toc5765142 \h </w:instrText>
            </w:r>
            <w:r w:rsidR="00F37E58">
              <w:rPr>
                <w:noProof/>
                <w:webHidden/>
              </w:rPr>
            </w:r>
            <w:r w:rsidR="00F37E58">
              <w:rPr>
                <w:noProof/>
                <w:webHidden/>
              </w:rPr>
              <w:fldChar w:fldCharType="separate"/>
            </w:r>
            <w:r w:rsidR="00F37E58">
              <w:rPr>
                <w:noProof/>
                <w:webHidden/>
              </w:rPr>
              <w:t>4</w:t>
            </w:r>
            <w:r w:rsidR="00F37E58">
              <w:rPr>
                <w:noProof/>
                <w:webHidden/>
              </w:rPr>
              <w:fldChar w:fldCharType="end"/>
            </w:r>
          </w:hyperlink>
        </w:p>
        <w:p w:rsidR="00F37E58" w:rsidRDefault="001E089D" w:rsidP="00F37E58">
          <w:pPr>
            <w:pStyle w:val="TDC1"/>
            <w:tabs>
              <w:tab w:val="right" w:leader="dot" w:pos="8495"/>
            </w:tabs>
            <w:spacing w:after="0"/>
            <w:rPr>
              <w:rFonts w:eastAsiaTheme="minorEastAsia"/>
              <w:noProof/>
              <w:lang w:eastAsia="es-MX"/>
            </w:rPr>
          </w:pPr>
          <w:hyperlink w:anchor="_Toc5765143" w:history="1">
            <w:r w:rsidR="00F37E58" w:rsidRPr="007D376D">
              <w:rPr>
                <w:rStyle w:val="Hipervnculo"/>
                <w:i/>
                <w:noProof/>
                <w:lang w:val="fr-FR"/>
              </w:rPr>
              <w:t>Infrastructure</w:t>
            </w:r>
            <w:r w:rsidR="00F37E58" w:rsidRPr="007D376D">
              <w:rPr>
                <w:rStyle w:val="Hipervnculo"/>
                <w:i/>
                <w:noProof/>
              </w:rPr>
              <w:t xml:space="preserve"> </w:t>
            </w:r>
            <w:r w:rsidR="00F37E58" w:rsidRPr="007D376D">
              <w:rPr>
                <w:rStyle w:val="Hipervnculo"/>
                <w:i/>
                <w:noProof/>
                <w:lang w:val="fr-FR"/>
              </w:rPr>
              <w:t>informatique</w:t>
            </w:r>
            <w:r w:rsidR="00F37E58">
              <w:rPr>
                <w:noProof/>
                <w:webHidden/>
              </w:rPr>
              <w:tab/>
            </w:r>
            <w:r w:rsidR="00F37E58">
              <w:rPr>
                <w:noProof/>
                <w:webHidden/>
              </w:rPr>
              <w:fldChar w:fldCharType="begin"/>
            </w:r>
            <w:r w:rsidR="00F37E58">
              <w:rPr>
                <w:noProof/>
                <w:webHidden/>
              </w:rPr>
              <w:instrText xml:space="preserve"> PAGEREF _Toc5765143 \h </w:instrText>
            </w:r>
            <w:r w:rsidR="00F37E58">
              <w:rPr>
                <w:noProof/>
                <w:webHidden/>
              </w:rPr>
            </w:r>
            <w:r w:rsidR="00F37E58">
              <w:rPr>
                <w:noProof/>
                <w:webHidden/>
              </w:rPr>
              <w:fldChar w:fldCharType="separate"/>
            </w:r>
            <w:r w:rsidR="00F37E58">
              <w:rPr>
                <w:noProof/>
                <w:webHidden/>
              </w:rPr>
              <w:t>4</w:t>
            </w:r>
            <w:r w:rsidR="00F37E58">
              <w:rPr>
                <w:noProof/>
                <w:webHidden/>
              </w:rPr>
              <w:fldChar w:fldCharType="end"/>
            </w:r>
          </w:hyperlink>
        </w:p>
        <w:p w:rsidR="00F37E58" w:rsidRDefault="001E089D" w:rsidP="00F37E58">
          <w:pPr>
            <w:pStyle w:val="TDC2"/>
            <w:tabs>
              <w:tab w:val="right" w:leader="dot" w:pos="8495"/>
            </w:tabs>
            <w:spacing w:after="0"/>
            <w:rPr>
              <w:rFonts w:eastAsiaTheme="minorEastAsia"/>
              <w:noProof/>
              <w:lang w:eastAsia="es-MX"/>
            </w:rPr>
          </w:pPr>
          <w:hyperlink w:anchor="_Toc5765144" w:history="1">
            <w:r w:rsidR="00F37E58" w:rsidRPr="007D376D">
              <w:rPr>
                <w:rStyle w:val="Hipervnculo"/>
                <w:noProof/>
                <w:lang w:val="fr-FR"/>
              </w:rPr>
              <w:t>Serveurs :</w:t>
            </w:r>
            <w:r w:rsidR="00F37E58">
              <w:rPr>
                <w:noProof/>
                <w:webHidden/>
              </w:rPr>
              <w:tab/>
            </w:r>
            <w:r w:rsidR="00F37E58">
              <w:rPr>
                <w:noProof/>
                <w:webHidden/>
              </w:rPr>
              <w:fldChar w:fldCharType="begin"/>
            </w:r>
            <w:r w:rsidR="00F37E58">
              <w:rPr>
                <w:noProof/>
                <w:webHidden/>
              </w:rPr>
              <w:instrText xml:space="preserve"> PAGEREF _Toc5765144 \h </w:instrText>
            </w:r>
            <w:r w:rsidR="00F37E58">
              <w:rPr>
                <w:noProof/>
                <w:webHidden/>
              </w:rPr>
            </w:r>
            <w:r w:rsidR="00F37E58">
              <w:rPr>
                <w:noProof/>
                <w:webHidden/>
              </w:rPr>
              <w:fldChar w:fldCharType="separate"/>
            </w:r>
            <w:r w:rsidR="00F37E58">
              <w:rPr>
                <w:noProof/>
                <w:webHidden/>
              </w:rPr>
              <w:t>4</w:t>
            </w:r>
            <w:r w:rsidR="00F37E58">
              <w:rPr>
                <w:noProof/>
                <w:webHidden/>
              </w:rPr>
              <w:fldChar w:fldCharType="end"/>
            </w:r>
          </w:hyperlink>
        </w:p>
        <w:p w:rsidR="00F37E58" w:rsidRDefault="001E089D" w:rsidP="00F37E58">
          <w:pPr>
            <w:pStyle w:val="TDC2"/>
            <w:tabs>
              <w:tab w:val="right" w:leader="dot" w:pos="8495"/>
            </w:tabs>
            <w:spacing w:after="0"/>
            <w:rPr>
              <w:rFonts w:eastAsiaTheme="minorEastAsia"/>
              <w:noProof/>
              <w:lang w:eastAsia="es-MX"/>
            </w:rPr>
          </w:pPr>
          <w:hyperlink w:anchor="_Toc5765145" w:history="1">
            <w:r w:rsidR="00F37E58" w:rsidRPr="007D376D">
              <w:rPr>
                <w:rStyle w:val="Hipervnculo"/>
                <w:noProof/>
                <w:lang w:val="fr-FR"/>
              </w:rPr>
              <w:t>Réseau :</w:t>
            </w:r>
            <w:r w:rsidR="00F37E58">
              <w:rPr>
                <w:noProof/>
                <w:webHidden/>
              </w:rPr>
              <w:tab/>
            </w:r>
            <w:r w:rsidR="00F37E58">
              <w:rPr>
                <w:noProof/>
                <w:webHidden/>
              </w:rPr>
              <w:fldChar w:fldCharType="begin"/>
            </w:r>
            <w:r w:rsidR="00F37E58">
              <w:rPr>
                <w:noProof/>
                <w:webHidden/>
              </w:rPr>
              <w:instrText xml:space="preserve"> PAGEREF _Toc5765145 \h </w:instrText>
            </w:r>
            <w:r w:rsidR="00F37E58">
              <w:rPr>
                <w:noProof/>
                <w:webHidden/>
              </w:rPr>
            </w:r>
            <w:r w:rsidR="00F37E58">
              <w:rPr>
                <w:noProof/>
                <w:webHidden/>
              </w:rPr>
              <w:fldChar w:fldCharType="separate"/>
            </w:r>
            <w:r w:rsidR="00F37E58">
              <w:rPr>
                <w:noProof/>
                <w:webHidden/>
              </w:rPr>
              <w:t>5</w:t>
            </w:r>
            <w:r w:rsidR="00F37E58">
              <w:rPr>
                <w:noProof/>
                <w:webHidden/>
              </w:rPr>
              <w:fldChar w:fldCharType="end"/>
            </w:r>
          </w:hyperlink>
        </w:p>
        <w:p w:rsidR="00F37E58" w:rsidRDefault="001E089D" w:rsidP="00F37E58">
          <w:pPr>
            <w:pStyle w:val="TDC3"/>
            <w:tabs>
              <w:tab w:val="right" w:leader="dot" w:pos="8495"/>
            </w:tabs>
            <w:spacing w:after="0"/>
            <w:rPr>
              <w:rFonts w:eastAsiaTheme="minorEastAsia"/>
              <w:noProof/>
              <w:lang w:eastAsia="es-MX"/>
            </w:rPr>
          </w:pPr>
          <w:hyperlink w:anchor="_Toc5765146" w:history="1">
            <w:r w:rsidR="00F37E58" w:rsidRPr="007D376D">
              <w:rPr>
                <w:rStyle w:val="Hipervnculo"/>
                <w:noProof/>
                <w:lang w:val="fr-FR"/>
              </w:rPr>
              <w:t>Firewall :</w:t>
            </w:r>
            <w:r w:rsidR="00F37E58">
              <w:rPr>
                <w:noProof/>
                <w:webHidden/>
              </w:rPr>
              <w:tab/>
            </w:r>
            <w:r w:rsidR="00F37E58">
              <w:rPr>
                <w:noProof/>
                <w:webHidden/>
              </w:rPr>
              <w:fldChar w:fldCharType="begin"/>
            </w:r>
            <w:r w:rsidR="00F37E58">
              <w:rPr>
                <w:noProof/>
                <w:webHidden/>
              </w:rPr>
              <w:instrText xml:space="preserve"> PAGEREF _Toc5765146 \h </w:instrText>
            </w:r>
            <w:r w:rsidR="00F37E58">
              <w:rPr>
                <w:noProof/>
                <w:webHidden/>
              </w:rPr>
            </w:r>
            <w:r w:rsidR="00F37E58">
              <w:rPr>
                <w:noProof/>
                <w:webHidden/>
              </w:rPr>
              <w:fldChar w:fldCharType="separate"/>
            </w:r>
            <w:r w:rsidR="00F37E58">
              <w:rPr>
                <w:noProof/>
                <w:webHidden/>
              </w:rPr>
              <w:t>5</w:t>
            </w:r>
            <w:r w:rsidR="00F37E58">
              <w:rPr>
                <w:noProof/>
                <w:webHidden/>
              </w:rPr>
              <w:fldChar w:fldCharType="end"/>
            </w:r>
          </w:hyperlink>
        </w:p>
        <w:p w:rsidR="00F37E58" w:rsidRDefault="001E089D" w:rsidP="00F37E58">
          <w:pPr>
            <w:pStyle w:val="TDC3"/>
            <w:tabs>
              <w:tab w:val="right" w:leader="dot" w:pos="8495"/>
            </w:tabs>
            <w:spacing w:after="0"/>
            <w:rPr>
              <w:rFonts w:eastAsiaTheme="minorEastAsia"/>
              <w:noProof/>
              <w:lang w:eastAsia="es-MX"/>
            </w:rPr>
          </w:pPr>
          <w:hyperlink w:anchor="_Toc5765147" w:history="1">
            <w:r w:rsidR="00F37E58" w:rsidRPr="007D376D">
              <w:rPr>
                <w:rStyle w:val="Hipervnculo"/>
                <w:noProof/>
                <w:lang w:val="fr-FR"/>
              </w:rPr>
              <w:t>DMZ (Zone démilitarisée) :</w:t>
            </w:r>
            <w:r w:rsidR="00F37E58">
              <w:rPr>
                <w:noProof/>
                <w:webHidden/>
              </w:rPr>
              <w:tab/>
            </w:r>
            <w:r w:rsidR="00F37E58">
              <w:rPr>
                <w:noProof/>
                <w:webHidden/>
              </w:rPr>
              <w:fldChar w:fldCharType="begin"/>
            </w:r>
            <w:r w:rsidR="00F37E58">
              <w:rPr>
                <w:noProof/>
                <w:webHidden/>
              </w:rPr>
              <w:instrText xml:space="preserve"> PAGEREF _Toc5765147 \h </w:instrText>
            </w:r>
            <w:r w:rsidR="00F37E58">
              <w:rPr>
                <w:noProof/>
                <w:webHidden/>
              </w:rPr>
            </w:r>
            <w:r w:rsidR="00F37E58">
              <w:rPr>
                <w:noProof/>
                <w:webHidden/>
              </w:rPr>
              <w:fldChar w:fldCharType="separate"/>
            </w:r>
            <w:r w:rsidR="00F37E58">
              <w:rPr>
                <w:noProof/>
                <w:webHidden/>
              </w:rPr>
              <w:t>5</w:t>
            </w:r>
            <w:r w:rsidR="00F37E58">
              <w:rPr>
                <w:noProof/>
                <w:webHidden/>
              </w:rPr>
              <w:fldChar w:fldCharType="end"/>
            </w:r>
          </w:hyperlink>
        </w:p>
        <w:p w:rsidR="00F37E58" w:rsidRDefault="001E089D" w:rsidP="00F37E58">
          <w:pPr>
            <w:pStyle w:val="TDC3"/>
            <w:tabs>
              <w:tab w:val="right" w:leader="dot" w:pos="8495"/>
            </w:tabs>
            <w:spacing w:after="0"/>
            <w:rPr>
              <w:rFonts w:eastAsiaTheme="minorEastAsia"/>
              <w:noProof/>
              <w:lang w:eastAsia="es-MX"/>
            </w:rPr>
          </w:pPr>
          <w:hyperlink w:anchor="_Toc5765148" w:history="1">
            <w:r w:rsidR="00F37E58" w:rsidRPr="007D376D">
              <w:rPr>
                <w:rStyle w:val="Hipervnculo"/>
                <w:noProof/>
                <w:lang w:val="fr-FR"/>
              </w:rPr>
              <w:t>Reverse proxy :</w:t>
            </w:r>
            <w:r w:rsidR="00F37E58">
              <w:rPr>
                <w:noProof/>
                <w:webHidden/>
              </w:rPr>
              <w:tab/>
            </w:r>
            <w:r w:rsidR="00F37E58">
              <w:rPr>
                <w:noProof/>
                <w:webHidden/>
              </w:rPr>
              <w:fldChar w:fldCharType="begin"/>
            </w:r>
            <w:r w:rsidR="00F37E58">
              <w:rPr>
                <w:noProof/>
                <w:webHidden/>
              </w:rPr>
              <w:instrText xml:space="preserve"> PAGEREF _Toc5765148 \h </w:instrText>
            </w:r>
            <w:r w:rsidR="00F37E58">
              <w:rPr>
                <w:noProof/>
                <w:webHidden/>
              </w:rPr>
            </w:r>
            <w:r w:rsidR="00F37E58">
              <w:rPr>
                <w:noProof/>
                <w:webHidden/>
              </w:rPr>
              <w:fldChar w:fldCharType="separate"/>
            </w:r>
            <w:r w:rsidR="00F37E58">
              <w:rPr>
                <w:noProof/>
                <w:webHidden/>
              </w:rPr>
              <w:t>5</w:t>
            </w:r>
            <w:r w:rsidR="00F37E58">
              <w:rPr>
                <w:noProof/>
                <w:webHidden/>
              </w:rPr>
              <w:fldChar w:fldCharType="end"/>
            </w:r>
          </w:hyperlink>
        </w:p>
        <w:p w:rsidR="00F37E58" w:rsidRDefault="001E089D" w:rsidP="00F37E58">
          <w:pPr>
            <w:pStyle w:val="TDC3"/>
            <w:tabs>
              <w:tab w:val="right" w:leader="dot" w:pos="8495"/>
            </w:tabs>
            <w:spacing w:after="0"/>
            <w:rPr>
              <w:rFonts w:eastAsiaTheme="minorEastAsia"/>
              <w:noProof/>
              <w:lang w:eastAsia="es-MX"/>
            </w:rPr>
          </w:pPr>
          <w:hyperlink w:anchor="_Toc5765149" w:history="1">
            <w:r w:rsidR="00F37E58" w:rsidRPr="007D376D">
              <w:rPr>
                <w:rStyle w:val="Hipervnculo"/>
                <w:noProof/>
                <w:lang w:val="fr-FR"/>
              </w:rPr>
              <w:t>Sonde réseau :</w:t>
            </w:r>
            <w:r w:rsidR="00F37E58">
              <w:rPr>
                <w:noProof/>
                <w:webHidden/>
              </w:rPr>
              <w:tab/>
            </w:r>
            <w:r w:rsidR="00F37E58">
              <w:rPr>
                <w:noProof/>
                <w:webHidden/>
              </w:rPr>
              <w:fldChar w:fldCharType="begin"/>
            </w:r>
            <w:r w:rsidR="00F37E58">
              <w:rPr>
                <w:noProof/>
                <w:webHidden/>
              </w:rPr>
              <w:instrText xml:space="preserve"> PAGEREF _Toc5765149 \h </w:instrText>
            </w:r>
            <w:r w:rsidR="00F37E58">
              <w:rPr>
                <w:noProof/>
                <w:webHidden/>
              </w:rPr>
            </w:r>
            <w:r w:rsidR="00F37E58">
              <w:rPr>
                <w:noProof/>
                <w:webHidden/>
              </w:rPr>
              <w:fldChar w:fldCharType="separate"/>
            </w:r>
            <w:r w:rsidR="00F37E58">
              <w:rPr>
                <w:noProof/>
                <w:webHidden/>
              </w:rPr>
              <w:t>5</w:t>
            </w:r>
            <w:r w:rsidR="00F37E58">
              <w:rPr>
                <w:noProof/>
                <w:webHidden/>
              </w:rPr>
              <w:fldChar w:fldCharType="end"/>
            </w:r>
          </w:hyperlink>
        </w:p>
        <w:p w:rsidR="00F37E58" w:rsidRDefault="001E089D" w:rsidP="00F37E58">
          <w:pPr>
            <w:pStyle w:val="TDC3"/>
            <w:tabs>
              <w:tab w:val="right" w:leader="dot" w:pos="8495"/>
            </w:tabs>
            <w:spacing w:after="0"/>
            <w:rPr>
              <w:rFonts w:eastAsiaTheme="minorEastAsia"/>
              <w:noProof/>
              <w:lang w:eastAsia="es-MX"/>
            </w:rPr>
          </w:pPr>
          <w:hyperlink w:anchor="_Toc5765150" w:history="1">
            <w:r w:rsidR="00F37E58" w:rsidRPr="007D376D">
              <w:rPr>
                <w:rStyle w:val="Hipervnculo"/>
                <w:noProof/>
                <w:lang w:val="fr-FR"/>
              </w:rPr>
              <w:t>Proxys :</w:t>
            </w:r>
            <w:r w:rsidR="00F37E58">
              <w:rPr>
                <w:noProof/>
                <w:webHidden/>
              </w:rPr>
              <w:tab/>
            </w:r>
            <w:r w:rsidR="00F37E58">
              <w:rPr>
                <w:noProof/>
                <w:webHidden/>
              </w:rPr>
              <w:fldChar w:fldCharType="begin"/>
            </w:r>
            <w:r w:rsidR="00F37E58">
              <w:rPr>
                <w:noProof/>
                <w:webHidden/>
              </w:rPr>
              <w:instrText xml:space="preserve"> PAGEREF _Toc5765150 \h </w:instrText>
            </w:r>
            <w:r w:rsidR="00F37E58">
              <w:rPr>
                <w:noProof/>
                <w:webHidden/>
              </w:rPr>
            </w:r>
            <w:r w:rsidR="00F37E58">
              <w:rPr>
                <w:noProof/>
                <w:webHidden/>
              </w:rPr>
              <w:fldChar w:fldCharType="separate"/>
            </w:r>
            <w:r w:rsidR="00F37E58">
              <w:rPr>
                <w:noProof/>
                <w:webHidden/>
              </w:rPr>
              <w:t>5</w:t>
            </w:r>
            <w:r w:rsidR="00F37E58">
              <w:rPr>
                <w:noProof/>
                <w:webHidden/>
              </w:rPr>
              <w:fldChar w:fldCharType="end"/>
            </w:r>
          </w:hyperlink>
        </w:p>
        <w:p w:rsidR="00F37E58" w:rsidRDefault="001E089D" w:rsidP="00F37E58">
          <w:pPr>
            <w:pStyle w:val="TDC1"/>
            <w:tabs>
              <w:tab w:val="right" w:leader="dot" w:pos="8495"/>
            </w:tabs>
            <w:spacing w:after="0"/>
            <w:rPr>
              <w:rFonts w:eastAsiaTheme="minorEastAsia"/>
              <w:noProof/>
              <w:lang w:eastAsia="es-MX"/>
            </w:rPr>
          </w:pPr>
          <w:hyperlink w:anchor="_Toc5765151" w:history="1">
            <w:r w:rsidR="00F37E58" w:rsidRPr="007D376D">
              <w:rPr>
                <w:rStyle w:val="Hipervnculo"/>
                <w:noProof/>
                <w:lang w:val="fr-FR"/>
              </w:rPr>
              <w:t>Méthode pour sauvegarde :</w:t>
            </w:r>
            <w:r w:rsidR="00F37E58">
              <w:rPr>
                <w:noProof/>
                <w:webHidden/>
              </w:rPr>
              <w:tab/>
            </w:r>
            <w:r w:rsidR="00F37E58">
              <w:rPr>
                <w:noProof/>
                <w:webHidden/>
              </w:rPr>
              <w:fldChar w:fldCharType="begin"/>
            </w:r>
            <w:r w:rsidR="00F37E58">
              <w:rPr>
                <w:noProof/>
                <w:webHidden/>
              </w:rPr>
              <w:instrText xml:space="preserve"> PAGEREF _Toc5765151 \h </w:instrText>
            </w:r>
            <w:r w:rsidR="00F37E58">
              <w:rPr>
                <w:noProof/>
                <w:webHidden/>
              </w:rPr>
            </w:r>
            <w:r w:rsidR="00F37E58">
              <w:rPr>
                <w:noProof/>
                <w:webHidden/>
              </w:rPr>
              <w:fldChar w:fldCharType="separate"/>
            </w:r>
            <w:r w:rsidR="00F37E58">
              <w:rPr>
                <w:noProof/>
                <w:webHidden/>
              </w:rPr>
              <w:t>6</w:t>
            </w:r>
            <w:r w:rsidR="00F37E58">
              <w:rPr>
                <w:noProof/>
                <w:webHidden/>
              </w:rPr>
              <w:fldChar w:fldCharType="end"/>
            </w:r>
          </w:hyperlink>
        </w:p>
        <w:p w:rsidR="00F37E58" w:rsidRDefault="001E089D" w:rsidP="00F37E58">
          <w:pPr>
            <w:pStyle w:val="TDC1"/>
            <w:tabs>
              <w:tab w:val="right" w:leader="dot" w:pos="8495"/>
            </w:tabs>
            <w:spacing w:after="0"/>
            <w:rPr>
              <w:rFonts w:eastAsiaTheme="minorEastAsia"/>
              <w:noProof/>
              <w:lang w:eastAsia="es-MX"/>
            </w:rPr>
          </w:pPr>
          <w:hyperlink w:anchor="_Toc5765152" w:history="1">
            <w:r w:rsidR="00F37E58" w:rsidRPr="007D376D">
              <w:rPr>
                <w:rStyle w:val="Hipervnculo"/>
                <w:noProof/>
                <w:lang w:val="fr-FR"/>
              </w:rPr>
              <w:t>Cartographie des risques :</w:t>
            </w:r>
            <w:r w:rsidR="00F37E58">
              <w:rPr>
                <w:noProof/>
                <w:webHidden/>
              </w:rPr>
              <w:tab/>
            </w:r>
            <w:r w:rsidR="00F37E58">
              <w:rPr>
                <w:noProof/>
                <w:webHidden/>
              </w:rPr>
              <w:fldChar w:fldCharType="begin"/>
            </w:r>
            <w:r w:rsidR="00F37E58">
              <w:rPr>
                <w:noProof/>
                <w:webHidden/>
              </w:rPr>
              <w:instrText xml:space="preserve"> PAGEREF _Toc5765152 \h </w:instrText>
            </w:r>
            <w:r w:rsidR="00F37E58">
              <w:rPr>
                <w:noProof/>
                <w:webHidden/>
              </w:rPr>
            </w:r>
            <w:r w:rsidR="00F37E58">
              <w:rPr>
                <w:noProof/>
                <w:webHidden/>
              </w:rPr>
              <w:fldChar w:fldCharType="separate"/>
            </w:r>
            <w:r w:rsidR="00F37E58">
              <w:rPr>
                <w:noProof/>
                <w:webHidden/>
              </w:rPr>
              <w:t>6</w:t>
            </w:r>
            <w:r w:rsidR="00F37E58">
              <w:rPr>
                <w:noProof/>
                <w:webHidden/>
              </w:rPr>
              <w:fldChar w:fldCharType="end"/>
            </w:r>
          </w:hyperlink>
        </w:p>
        <w:p w:rsidR="00F37E58" w:rsidRDefault="001E089D" w:rsidP="00F37E58">
          <w:pPr>
            <w:pStyle w:val="TDC2"/>
            <w:tabs>
              <w:tab w:val="right" w:leader="dot" w:pos="8495"/>
            </w:tabs>
            <w:spacing w:after="0"/>
            <w:rPr>
              <w:rFonts w:eastAsiaTheme="minorEastAsia"/>
              <w:noProof/>
              <w:lang w:eastAsia="es-MX"/>
            </w:rPr>
          </w:pPr>
          <w:hyperlink w:anchor="_Toc5765153" w:history="1">
            <w:r w:rsidR="00F37E58" w:rsidRPr="007D376D">
              <w:rPr>
                <w:rStyle w:val="Hipervnculo"/>
                <w:noProof/>
                <w:lang w:val="fr-FR"/>
              </w:rPr>
              <w:t>Panne de courant :</w:t>
            </w:r>
            <w:r w:rsidR="00F37E58">
              <w:rPr>
                <w:noProof/>
                <w:webHidden/>
              </w:rPr>
              <w:tab/>
            </w:r>
            <w:r w:rsidR="00F37E58">
              <w:rPr>
                <w:noProof/>
                <w:webHidden/>
              </w:rPr>
              <w:fldChar w:fldCharType="begin"/>
            </w:r>
            <w:r w:rsidR="00F37E58">
              <w:rPr>
                <w:noProof/>
                <w:webHidden/>
              </w:rPr>
              <w:instrText xml:space="preserve"> PAGEREF _Toc5765153 \h </w:instrText>
            </w:r>
            <w:r w:rsidR="00F37E58">
              <w:rPr>
                <w:noProof/>
                <w:webHidden/>
              </w:rPr>
            </w:r>
            <w:r w:rsidR="00F37E58">
              <w:rPr>
                <w:noProof/>
                <w:webHidden/>
              </w:rPr>
              <w:fldChar w:fldCharType="separate"/>
            </w:r>
            <w:r w:rsidR="00F37E58">
              <w:rPr>
                <w:noProof/>
                <w:webHidden/>
              </w:rPr>
              <w:t>6</w:t>
            </w:r>
            <w:r w:rsidR="00F37E58">
              <w:rPr>
                <w:noProof/>
                <w:webHidden/>
              </w:rPr>
              <w:fldChar w:fldCharType="end"/>
            </w:r>
          </w:hyperlink>
        </w:p>
        <w:p w:rsidR="00F37E58" w:rsidRDefault="001E089D" w:rsidP="00F37E58">
          <w:pPr>
            <w:pStyle w:val="TDC2"/>
            <w:tabs>
              <w:tab w:val="right" w:leader="dot" w:pos="8495"/>
            </w:tabs>
            <w:spacing w:after="0"/>
            <w:rPr>
              <w:rFonts w:eastAsiaTheme="minorEastAsia"/>
              <w:noProof/>
              <w:lang w:eastAsia="es-MX"/>
            </w:rPr>
          </w:pPr>
          <w:hyperlink w:anchor="_Toc5765154" w:history="1">
            <w:r w:rsidR="00F37E58" w:rsidRPr="007D376D">
              <w:rPr>
                <w:rStyle w:val="Hipervnculo"/>
                <w:noProof/>
                <w:lang w:val="fr-FR"/>
              </w:rPr>
              <w:t>Panne d’un serveur :</w:t>
            </w:r>
            <w:r w:rsidR="00F37E58">
              <w:rPr>
                <w:noProof/>
                <w:webHidden/>
              </w:rPr>
              <w:tab/>
            </w:r>
            <w:r w:rsidR="00F37E58">
              <w:rPr>
                <w:noProof/>
                <w:webHidden/>
              </w:rPr>
              <w:fldChar w:fldCharType="begin"/>
            </w:r>
            <w:r w:rsidR="00F37E58">
              <w:rPr>
                <w:noProof/>
                <w:webHidden/>
              </w:rPr>
              <w:instrText xml:space="preserve"> PAGEREF _Toc5765154 \h </w:instrText>
            </w:r>
            <w:r w:rsidR="00F37E58">
              <w:rPr>
                <w:noProof/>
                <w:webHidden/>
              </w:rPr>
            </w:r>
            <w:r w:rsidR="00F37E58">
              <w:rPr>
                <w:noProof/>
                <w:webHidden/>
              </w:rPr>
              <w:fldChar w:fldCharType="separate"/>
            </w:r>
            <w:r w:rsidR="00F37E58">
              <w:rPr>
                <w:noProof/>
                <w:webHidden/>
              </w:rPr>
              <w:t>7</w:t>
            </w:r>
            <w:r w:rsidR="00F37E58">
              <w:rPr>
                <w:noProof/>
                <w:webHidden/>
              </w:rPr>
              <w:fldChar w:fldCharType="end"/>
            </w:r>
          </w:hyperlink>
        </w:p>
        <w:p w:rsidR="00F37E58" w:rsidRDefault="001E089D" w:rsidP="00F37E58">
          <w:pPr>
            <w:pStyle w:val="TDC2"/>
            <w:tabs>
              <w:tab w:val="right" w:leader="dot" w:pos="8495"/>
            </w:tabs>
            <w:spacing w:after="0"/>
            <w:rPr>
              <w:rFonts w:eastAsiaTheme="minorEastAsia"/>
              <w:noProof/>
              <w:lang w:eastAsia="es-MX"/>
            </w:rPr>
          </w:pPr>
          <w:hyperlink w:anchor="_Toc5765155" w:history="1">
            <w:r w:rsidR="00F37E58" w:rsidRPr="007D376D">
              <w:rPr>
                <w:rStyle w:val="Hipervnculo"/>
                <w:noProof/>
                <w:lang w:val="fr-FR"/>
              </w:rPr>
              <w:t>Panne du réseau :</w:t>
            </w:r>
            <w:r w:rsidR="00F37E58">
              <w:rPr>
                <w:noProof/>
                <w:webHidden/>
              </w:rPr>
              <w:tab/>
            </w:r>
            <w:r w:rsidR="00F37E58">
              <w:rPr>
                <w:noProof/>
                <w:webHidden/>
              </w:rPr>
              <w:fldChar w:fldCharType="begin"/>
            </w:r>
            <w:r w:rsidR="00F37E58">
              <w:rPr>
                <w:noProof/>
                <w:webHidden/>
              </w:rPr>
              <w:instrText xml:space="preserve"> PAGEREF _Toc5765155 \h </w:instrText>
            </w:r>
            <w:r w:rsidR="00F37E58">
              <w:rPr>
                <w:noProof/>
                <w:webHidden/>
              </w:rPr>
            </w:r>
            <w:r w:rsidR="00F37E58">
              <w:rPr>
                <w:noProof/>
                <w:webHidden/>
              </w:rPr>
              <w:fldChar w:fldCharType="separate"/>
            </w:r>
            <w:r w:rsidR="00F37E58">
              <w:rPr>
                <w:noProof/>
                <w:webHidden/>
              </w:rPr>
              <w:t>7</w:t>
            </w:r>
            <w:r w:rsidR="00F37E58">
              <w:rPr>
                <w:noProof/>
                <w:webHidden/>
              </w:rPr>
              <w:fldChar w:fldCharType="end"/>
            </w:r>
          </w:hyperlink>
        </w:p>
        <w:p w:rsidR="00F37E58" w:rsidRDefault="001E089D" w:rsidP="00F37E58">
          <w:pPr>
            <w:pStyle w:val="TDC2"/>
            <w:tabs>
              <w:tab w:val="right" w:leader="dot" w:pos="8495"/>
            </w:tabs>
            <w:spacing w:after="0"/>
            <w:rPr>
              <w:rFonts w:eastAsiaTheme="minorEastAsia"/>
              <w:noProof/>
              <w:lang w:eastAsia="es-MX"/>
            </w:rPr>
          </w:pPr>
          <w:hyperlink w:anchor="_Toc5765156" w:history="1">
            <w:r w:rsidR="00F37E58" w:rsidRPr="007D376D">
              <w:rPr>
                <w:rStyle w:val="Hipervnculo"/>
                <w:noProof/>
                <w:lang w:val="fr-FR"/>
              </w:rPr>
              <w:t>Base de données non disponible :</w:t>
            </w:r>
            <w:r w:rsidR="00F37E58">
              <w:rPr>
                <w:noProof/>
                <w:webHidden/>
              </w:rPr>
              <w:tab/>
            </w:r>
            <w:r w:rsidR="00F37E58">
              <w:rPr>
                <w:noProof/>
                <w:webHidden/>
              </w:rPr>
              <w:fldChar w:fldCharType="begin"/>
            </w:r>
            <w:r w:rsidR="00F37E58">
              <w:rPr>
                <w:noProof/>
                <w:webHidden/>
              </w:rPr>
              <w:instrText xml:space="preserve"> PAGEREF _Toc5765156 \h </w:instrText>
            </w:r>
            <w:r w:rsidR="00F37E58">
              <w:rPr>
                <w:noProof/>
                <w:webHidden/>
              </w:rPr>
            </w:r>
            <w:r w:rsidR="00F37E58">
              <w:rPr>
                <w:noProof/>
                <w:webHidden/>
              </w:rPr>
              <w:fldChar w:fldCharType="separate"/>
            </w:r>
            <w:r w:rsidR="00F37E58">
              <w:rPr>
                <w:noProof/>
                <w:webHidden/>
              </w:rPr>
              <w:t>7</w:t>
            </w:r>
            <w:r w:rsidR="00F37E58">
              <w:rPr>
                <w:noProof/>
                <w:webHidden/>
              </w:rPr>
              <w:fldChar w:fldCharType="end"/>
            </w:r>
          </w:hyperlink>
        </w:p>
        <w:p w:rsidR="00F37E58" w:rsidRDefault="001E089D" w:rsidP="00F37E58">
          <w:pPr>
            <w:pStyle w:val="TDC2"/>
            <w:tabs>
              <w:tab w:val="right" w:leader="dot" w:pos="8495"/>
            </w:tabs>
            <w:spacing w:after="0"/>
            <w:rPr>
              <w:rFonts w:eastAsiaTheme="minorEastAsia"/>
              <w:noProof/>
              <w:lang w:eastAsia="es-MX"/>
            </w:rPr>
          </w:pPr>
          <w:hyperlink w:anchor="_Toc5765157" w:history="1">
            <w:r w:rsidR="00F37E58" w:rsidRPr="007D376D">
              <w:rPr>
                <w:rStyle w:val="Hipervnculo"/>
                <w:noProof/>
                <w:lang w:val="fr-FR"/>
              </w:rPr>
              <w:t>Incendie :</w:t>
            </w:r>
            <w:r w:rsidR="00F37E58">
              <w:rPr>
                <w:noProof/>
                <w:webHidden/>
              </w:rPr>
              <w:tab/>
            </w:r>
            <w:r w:rsidR="00F37E58">
              <w:rPr>
                <w:noProof/>
                <w:webHidden/>
              </w:rPr>
              <w:fldChar w:fldCharType="begin"/>
            </w:r>
            <w:r w:rsidR="00F37E58">
              <w:rPr>
                <w:noProof/>
                <w:webHidden/>
              </w:rPr>
              <w:instrText xml:space="preserve"> PAGEREF _Toc5765157 \h </w:instrText>
            </w:r>
            <w:r w:rsidR="00F37E58">
              <w:rPr>
                <w:noProof/>
                <w:webHidden/>
              </w:rPr>
            </w:r>
            <w:r w:rsidR="00F37E58">
              <w:rPr>
                <w:noProof/>
                <w:webHidden/>
              </w:rPr>
              <w:fldChar w:fldCharType="separate"/>
            </w:r>
            <w:r w:rsidR="00F37E58">
              <w:rPr>
                <w:noProof/>
                <w:webHidden/>
              </w:rPr>
              <w:t>8</w:t>
            </w:r>
            <w:r w:rsidR="00F37E58">
              <w:rPr>
                <w:noProof/>
                <w:webHidden/>
              </w:rPr>
              <w:fldChar w:fldCharType="end"/>
            </w:r>
          </w:hyperlink>
        </w:p>
        <w:p w:rsidR="00F37E58" w:rsidRDefault="001E089D" w:rsidP="00F37E58">
          <w:pPr>
            <w:pStyle w:val="TDC1"/>
            <w:tabs>
              <w:tab w:val="right" w:leader="dot" w:pos="8495"/>
            </w:tabs>
            <w:spacing w:after="0"/>
            <w:rPr>
              <w:rFonts w:eastAsiaTheme="minorEastAsia"/>
              <w:noProof/>
              <w:lang w:eastAsia="es-MX"/>
            </w:rPr>
          </w:pPr>
          <w:hyperlink w:anchor="_Toc5765158" w:history="1">
            <w:r w:rsidR="00F37E58" w:rsidRPr="007D376D">
              <w:rPr>
                <w:rStyle w:val="Hipervnculo"/>
                <w:noProof/>
                <w:lang w:val="fr-FR"/>
              </w:rPr>
              <w:t>Mesures préventives :</w:t>
            </w:r>
            <w:r w:rsidR="00F37E58">
              <w:rPr>
                <w:noProof/>
                <w:webHidden/>
              </w:rPr>
              <w:tab/>
            </w:r>
            <w:r w:rsidR="00F37E58">
              <w:rPr>
                <w:noProof/>
                <w:webHidden/>
              </w:rPr>
              <w:fldChar w:fldCharType="begin"/>
            </w:r>
            <w:r w:rsidR="00F37E58">
              <w:rPr>
                <w:noProof/>
                <w:webHidden/>
              </w:rPr>
              <w:instrText xml:space="preserve"> PAGEREF _Toc5765158 \h </w:instrText>
            </w:r>
            <w:r w:rsidR="00F37E58">
              <w:rPr>
                <w:noProof/>
                <w:webHidden/>
              </w:rPr>
            </w:r>
            <w:r w:rsidR="00F37E58">
              <w:rPr>
                <w:noProof/>
                <w:webHidden/>
              </w:rPr>
              <w:fldChar w:fldCharType="separate"/>
            </w:r>
            <w:r w:rsidR="00F37E58">
              <w:rPr>
                <w:noProof/>
                <w:webHidden/>
              </w:rPr>
              <w:t>8</w:t>
            </w:r>
            <w:r w:rsidR="00F37E58">
              <w:rPr>
                <w:noProof/>
                <w:webHidden/>
              </w:rPr>
              <w:fldChar w:fldCharType="end"/>
            </w:r>
          </w:hyperlink>
        </w:p>
        <w:p w:rsidR="00F37E58" w:rsidRDefault="001E089D" w:rsidP="00F37E58">
          <w:pPr>
            <w:pStyle w:val="TDC2"/>
            <w:tabs>
              <w:tab w:val="right" w:leader="dot" w:pos="8495"/>
            </w:tabs>
            <w:spacing w:after="0"/>
            <w:rPr>
              <w:rFonts w:eastAsiaTheme="minorEastAsia"/>
              <w:noProof/>
              <w:lang w:eastAsia="es-MX"/>
            </w:rPr>
          </w:pPr>
          <w:hyperlink w:anchor="_Toc5765159" w:history="1">
            <w:r w:rsidR="00F37E58" w:rsidRPr="007D376D">
              <w:rPr>
                <w:rStyle w:val="Hipervnculo"/>
                <w:noProof/>
                <w:lang w:val="fr-FR"/>
              </w:rPr>
              <w:t>Panne de courant :</w:t>
            </w:r>
            <w:r w:rsidR="00F37E58">
              <w:rPr>
                <w:noProof/>
                <w:webHidden/>
              </w:rPr>
              <w:tab/>
            </w:r>
            <w:r w:rsidR="00F37E58">
              <w:rPr>
                <w:noProof/>
                <w:webHidden/>
              </w:rPr>
              <w:fldChar w:fldCharType="begin"/>
            </w:r>
            <w:r w:rsidR="00F37E58">
              <w:rPr>
                <w:noProof/>
                <w:webHidden/>
              </w:rPr>
              <w:instrText xml:space="preserve"> PAGEREF _Toc5765159 \h </w:instrText>
            </w:r>
            <w:r w:rsidR="00F37E58">
              <w:rPr>
                <w:noProof/>
                <w:webHidden/>
              </w:rPr>
            </w:r>
            <w:r w:rsidR="00F37E58">
              <w:rPr>
                <w:noProof/>
                <w:webHidden/>
              </w:rPr>
              <w:fldChar w:fldCharType="separate"/>
            </w:r>
            <w:r w:rsidR="00F37E58">
              <w:rPr>
                <w:noProof/>
                <w:webHidden/>
              </w:rPr>
              <w:t>8</w:t>
            </w:r>
            <w:r w:rsidR="00F37E58">
              <w:rPr>
                <w:noProof/>
                <w:webHidden/>
              </w:rPr>
              <w:fldChar w:fldCharType="end"/>
            </w:r>
          </w:hyperlink>
        </w:p>
        <w:p w:rsidR="00F37E58" w:rsidRDefault="001E089D" w:rsidP="00F37E58">
          <w:pPr>
            <w:pStyle w:val="TDC2"/>
            <w:tabs>
              <w:tab w:val="right" w:leader="dot" w:pos="8495"/>
            </w:tabs>
            <w:spacing w:after="0"/>
            <w:rPr>
              <w:rFonts w:eastAsiaTheme="minorEastAsia"/>
              <w:noProof/>
              <w:lang w:eastAsia="es-MX"/>
            </w:rPr>
          </w:pPr>
          <w:hyperlink w:anchor="_Toc5765160" w:history="1">
            <w:r w:rsidR="00F37E58" w:rsidRPr="007D376D">
              <w:rPr>
                <w:rStyle w:val="Hipervnculo"/>
                <w:noProof/>
                <w:lang w:val="fr-FR"/>
              </w:rPr>
              <w:t>Panne d’un serveur :</w:t>
            </w:r>
            <w:r w:rsidR="00F37E58">
              <w:rPr>
                <w:noProof/>
                <w:webHidden/>
              </w:rPr>
              <w:tab/>
            </w:r>
            <w:r w:rsidR="00F37E58">
              <w:rPr>
                <w:noProof/>
                <w:webHidden/>
              </w:rPr>
              <w:fldChar w:fldCharType="begin"/>
            </w:r>
            <w:r w:rsidR="00F37E58">
              <w:rPr>
                <w:noProof/>
                <w:webHidden/>
              </w:rPr>
              <w:instrText xml:space="preserve"> PAGEREF _Toc5765160 \h </w:instrText>
            </w:r>
            <w:r w:rsidR="00F37E58">
              <w:rPr>
                <w:noProof/>
                <w:webHidden/>
              </w:rPr>
            </w:r>
            <w:r w:rsidR="00F37E58">
              <w:rPr>
                <w:noProof/>
                <w:webHidden/>
              </w:rPr>
              <w:fldChar w:fldCharType="separate"/>
            </w:r>
            <w:r w:rsidR="00F37E58">
              <w:rPr>
                <w:noProof/>
                <w:webHidden/>
              </w:rPr>
              <w:t>8</w:t>
            </w:r>
            <w:r w:rsidR="00F37E58">
              <w:rPr>
                <w:noProof/>
                <w:webHidden/>
              </w:rPr>
              <w:fldChar w:fldCharType="end"/>
            </w:r>
          </w:hyperlink>
        </w:p>
        <w:p w:rsidR="00F37E58" w:rsidRDefault="001E089D" w:rsidP="00F37E58">
          <w:pPr>
            <w:pStyle w:val="TDC2"/>
            <w:tabs>
              <w:tab w:val="right" w:leader="dot" w:pos="8495"/>
            </w:tabs>
            <w:spacing w:after="0"/>
            <w:rPr>
              <w:rFonts w:eastAsiaTheme="minorEastAsia"/>
              <w:noProof/>
              <w:lang w:eastAsia="es-MX"/>
            </w:rPr>
          </w:pPr>
          <w:hyperlink w:anchor="_Toc5765161" w:history="1">
            <w:r w:rsidR="00F37E58" w:rsidRPr="007D376D">
              <w:rPr>
                <w:rStyle w:val="Hipervnculo"/>
                <w:noProof/>
                <w:lang w:val="fr-FR"/>
              </w:rPr>
              <w:t>Panne du réseau :</w:t>
            </w:r>
            <w:r w:rsidR="00F37E58">
              <w:rPr>
                <w:noProof/>
                <w:webHidden/>
              </w:rPr>
              <w:tab/>
            </w:r>
            <w:r w:rsidR="00F37E58">
              <w:rPr>
                <w:noProof/>
                <w:webHidden/>
              </w:rPr>
              <w:fldChar w:fldCharType="begin"/>
            </w:r>
            <w:r w:rsidR="00F37E58">
              <w:rPr>
                <w:noProof/>
                <w:webHidden/>
              </w:rPr>
              <w:instrText xml:space="preserve"> PAGEREF _Toc5765161 \h </w:instrText>
            </w:r>
            <w:r w:rsidR="00F37E58">
              <w:rPr>
                <w:noProof/>
                <w:webHidden/>
              </w:rPr>
            </w:r>
            <w:r w:rsidR="00F37E58">
              <w:rPr>
                <w:noProof/>
                <w:webHidden/>
              </w:rPr>
              <w:fldChar w:fldCharType="separate"/>
            </w:r>
            <w:r w:rsidR="00F37E58">
              <w:rPr>
                <w:noProof/>
                <w:webHidden/>
              </w:rPr>
              <w:t>9</w:t>
            </w:r>
            <w:r w:rsidR="00F37E58">
              <w:rPr>
                <w:noProof/>
                <w:webHidden/>
              </w:rPr>
              <w:fldChar w:fldCharType="end"/>
            </w:r>
          </w:hyperlink>
        </w:p>
        <w:p w:rsidR="00F37E58" w:rsidRDefault="001E089D" w:rsidP="00F37E58">
          <w:pPr>
            <w:pStyle w:val="TDC2"/>
            <w:tabs>
              <w:tab w:val="right" w:leader="dot" w:pos="8495"/>
            </w:tabs>
            <w:spacing w:after="0"/>
            <w:rPr>
              <w:rFonts w:eastAsiaTheme="minorEastAsia"/>
              <w:noProof/>
              <w:lang w:eastAsia="es-MX"/>
            </w:rPr>
          </w:pPr>
          <w:hyperlink w:anchor="_Toc5765162" w:history="1">
            <w:r w:rsidR="00F37E58" w:rsidRPr="007D376D">
              <w:rPr>
                <w:rStyle w:val="Hipervnculo"/>
                <w:noProof/>
                <w:lang w:val="fr-FR"/>
              </w:rPr>
              <w:t>Base de données non disponible :</w:t>
            </w:r>
            <w:r w:rsidR="00F37E58">
              <w:rPr>
                <w:noProof/>
                <w:webHidden/>
              </w:rPr>
              <w:tab/>
            </w:r>
            <w:r w:rsidR="00F37E58">
              <w:rPr>
                <w:noProof/>
                <w:webHidden/>
              </w:rPr>
              <w:fldChar w:fldCharType="begin"/>
            </w:r>
            <w:r w:rsidR="00F37E58">
              <w:rPr>
                <w:noProof/>
                <w:webHidden/>
              </w:rPr>
              <w:instrText xml:space="preserve"> PAGEREF _Toc5765162 \h </w:instrText>
            </w:r>
            <w:r w:rsidR="00F37E58">
              <w:rPr>
                <w:noProof/>
                <w:webHidden/>
              </w:rPr>
            </w:r>
            <w:r w:rsidR="00F37E58">
              <w:rPr>
                <w:noProof/>
                <w:webHidden/>
              </w:rPr>
              <w:fldChar w:fldCharType="separate"/>
            </w:r>
            <w:r w:rsidR="00F37E58">
              <w:rPr>
                <w:noProof/>
                <w:webHidden/>
              </w:rPr>
              <w:t>9</w:t>
            </w:r>
            <w:r w:rsidR="00F37E58">
              <w:rPr>
                <w:noProof/>
                <w:webHidden/>
              </w:rPr>
              <w:fldChar w:fldCharType="end"/>
            </w:r>
          </w:hyperlink>
        </w:p>
        <w:p w:rsidR="00F37E58" w:rsidRDefault="001E089D" w:rsidP="00F37E58">
          <w:pPr>
            <w:pStyle w:val="TDC2"/>
            <w:tabs>
              <w:tab w:val="right" w:leader="dot" w:pos="8495"/>
            </w:tabs>
            <w:spacing w:after="0"/>
            <w:rPr>
              <w:rFonts w:eastAsiaTheme="minorEastAsia"/>
              <w:noProof/>
              <w:lang w:eastAsia="es-MX"/>
            </w:rPr>
          </w:pPr>
          <w:hyperlink w:anchor="_Toc5765163" w:history="1">
            <w:r w:rsidR="00F37E58" w:rsidRPr="007D376D">
              <w:rPr>
                <w:rStyle w:val="Hipervnculo"/>
                <w:noProof/>
                <w:lang w:val="fr-FR"/>
              </w:rPr>
              <w:t>Incendie :</w:t>
            </w:r>
            <w:r w:rsidR="00F37E58">
              <w:rPr>
                <w:noProof/>
                <w:webHidden/>
              </w:rPr>
              <w:tab/>
            </w:r>
            <w:r w:rsidR="00F37E58">
              <w:rPr>
                <w:noProof/>
                <w:webHidden/>
              </w:rPr>
              <w:fldChar w:fldCharType="begin"/>
            </w:r>
            <w:r w:rsidR="00F37E58">
              <w:rPr>
                <w:noProof/>
                <w:webHidden/>
              </w:rPr>
              <w:instrText xml:space="preserve"> PAGEREF _Toc5765163 \h </w:instrText>
            </w:r>
            <w:r w:rsidR="00F37E58">
              <w:rPr>
                <w:noProof/>
                <w:webHidden/>
              </w:rPr>
            </w:r>
            <w:r w:rsidR="00F37E58">
              <w:rPr>
                <w:noProof/>
                <w:webHidden/>
              </w:rPr>
              <w:fldChar w:fldCharType="separate"/>
            </w:r>
            <w:r w:rsidR="00F37E58">
              <w:rPr>
                <w:noProof/>
                <w:webHidden/>
              </w:rPr>
              <w:t>9</w:t>
            </w:r>
            <w:r w:rsidR="00F37E58">
              <w:rPr>
                <w:noProof/>
                <w:webHidden/>
              </w:rPr>
              <w:fldChar w:fldCharType="end"/>
            </w:r>
          </w:hyperlink>
        </w:p>
        <w:p w:rsidR="00F37E58" w:rsidRDefault="001E089D" w:rsidP="00F37E58">
          <w:pPr>
            <w:pStyle w:val="TDC1"/>
            <w:tabs>
              <w:tab w:val="right" w:leader="dot" w:pos="8495"/>
            </w:tabs>
            <w:spacing w:after="0"/>
            <w:rPr>
              <w:rFonts w:eastAsiaTheme="minorEastAsia"/>
              <w:noProof/>
              <w:lang w:eastAsia="es-MX"/>
            </w:rPr>
          </w:pPr>
          <w:hyperlink w:anchor="_Toc5765164" w:history="1">
            <w:r w:rsidR="00F37E58" w:rsidRPr="007D376D">
              <w:rPr>
                <w:rStyle w:val="Hipervnculo"/>
                <w:noProof/>
                <w:lang w:val="fr-FR"/>
              </w:rPr>
              <w:t>Préconisations :</w:t>
            </w:r>
            <w:r w:rsidR="00F37E58">
              <w:rPr>
                <w:noProof/>
                <w:webHidden/>
              </w:rPr>
              <w:tab/>
            </w:r>
            <w:r w:rsidR="00F37E58">
              <w:rPr>
                <w:noProof/>
                <w:webHidden/>
              </w:rPr>
              <w:fldChar w:fldCharType="begin"/>
            </w:r>
            <w:r w:rsidR="00F37E58">
              <w:rPr>
                <w:noProof/>
                <w:webHidden/>
              </w:rPr>
              <w:instrText xml:space="preserve"> PAGEREF _Toc5765164 \h </w:instrText>
            </w:r>
            <w:r w:rsidR="00F37E58">
              <w:rPr>
                <w:noProof/>
                <w:webHidden/>
              </w:rPr>
            </w:r>
            <w:r w:rsidR="00F37E58">
              <w:rPr>
                <w:noProof/>
                <w:webHidden/>
              </w:rPr>
              <w:fldChar w:fldCharType="separate"/>
            </w:r>
            <w:r w:rsidR="00F37E58">
              <w:rPr>
                <w:noProof/>
                <w:webHidden/>
              </w:rPr>
              <w:t>9</w:t>
            </w:r>
            <w:r w:rsidR="00F37E58">
              <w:rPr>
                <w:noProof/>
                <w:webHidden/>
              </w:rPr>
              <w:fldChar w:fldCharType="end"/>
            </w:r>
          </w:hyperlink>
        </w:p>
        <w:p w:rsidR="00F37E58" w:rsidRDefault="001E089D" w:rsidP="00F37E58">
          <w:pPr>
            <w:pStyle w:val="TDC1"/>
            <w:tabs>
              <w:tab w:val="right" w:leader="dot" w:pos="8495"/>
            </w:tabs>
            <w:spacing w:after="0"/>
            <w:rPr>
              <w:rFonts w:eastAsiaTheme="minorEastAsia"/>
              <w:noProof/>
              <w:lang w:eastAsia="es-MX"/>
            </w:rPr>
          </w:pPr>
          <w:hyperlink w:anchor="_Toc5765165" w:history="1">
            <w:r w:rsidR="00F37E58" w:rsidRPr="007D376D">
              <w:rPr>
                <w:rStyle w:val="Hipervnculo"/>
                <w:noProof/>
                <w:lang w:val="fr-FR"/>
              </w:rPr>
              <w:t>Surveiller :</w:t>
            </w:r>
            <w:r w:rsidR="00F37E58">
              <w:rPr>
                <w:noProof/>
                <w:webHidden/>
              </w:rPr>
              <w:tab/>
            </w:r>
            <w:r w:rsidR="00F37E58">
              <w:rPr>
                <w:noProof/>
                <w:webHidden/>
              </w:rPr>
              <w:fldChar w:fldCharType="begin"/>
            </w:r>
            <w:r w:rsidR="00F37E58">
              <w:rPr>
                <w:noProof/>
                <w:webHidden/>
              </w:rPr>
              <w:instrText xml:space="preserve"> PAGEREF _Toc5765165 \h </w:instrText>
            </w:r>
            <w:r w:rsidR="00F37E58">
              <w:rPr>
                <w:noProof/>
                <w:webHidden/>
              </w:rPr>
            </w:r>
            <w:r w:rsidR="00F37E58">
              <w:rPr>
                <w:noProof/>
                <w:webHidden/>
              </w:rPr>
              <w:fldChar w:fldCharType="separate"/>
            </w:r>
            <w:r w:rsidR="00F37E58">
              <w:rPr>
                <w:noProof/>
                <w:webHidden/>
              </w:rPr>
              <w:t>10</w:t>
            </w:r>
            <w:r w:rsidR="00F37E58">
              <w:rPr>
                <w:noProof/>
                <w:webHidden/>
              </w:rPr>
              <w:fldChar w:fldCharType="end"/>
            </w:r>
          </w:hyperlink>
        </w:p>
        <w:p w:rsidR="00F37E58" w:rsidRDefault="001E089D" w:rsidP="00F37E58">
          <w:pPr>
            <w:pStyle w:val="TDC2"/>
            <w:tabs>
              <w:tab w:val="right" w:leader="dot" w:pos="8495"/>
            </w:tabs>
            <w:spacing w:after="0"/>
            <w:rPr>
              <w:rFonts w:eastAsiaTheme="minorEastAsia"/>
              <w:noProof/>
              <w:lang w:eastAsia="es-MX"/>
            </w:rPr>
          </w:pPr>
          <w:hyperlink w:anchor="_Toc5765166" w:history="1">
            <w:r w:rsidR="00F37E58" w:rsidRPr="007D376D">
              <w:rPr>
                <w:rStyle w:val="Hipervnculo"/>
                <w:noProof/>
                <w:lang w:val="fr-FR"/>
              </w:rPr>
              <w:t>Serveurs :</w:t>
            </w:r>
            <w:r w:rsidR="00F37E58">
              <w:rPr>
                <w:noProof/>
                <w:webHidden/>
              </w:rPr>
              <w:tab/>
            </w:r>
            <w:r w:rsidR="00F37E58">
              <w:rPr>
                <w:noProof/>
                <w:webHidden/>
              </w:rPr>
              <w:fldChar w:fldCharType="begin"/>
            </w:r>
            <w:r w:rsidR="00F37E58">
              <w:rPr>
                <w:noProof/>
                <w:webHidden/>
              </w:rPr>
              <w:instrText xml:space="preserve"> PAGEREF _Toc5765166 \h </w:instrText>
            </w:r>
            <w:r w:rsidR="00F37E58">
              <w:rPr>
                <w:noProof/>
                <w:webHidden/>
              </w:rPr>
            </w:r>
            <w:r w:rsidR="00F37E58">
              <w:rPr>
                <w:noProof/>
                <w:webHidden/>
              </w:rPr>
              <w:fldChar w:fldCharType="separate"/>
            </w:r>
            <w:r w:rsidR="00F37E58">
              <w:rPr>
                <w:noProof/>
                <w:webHidden/>
              </w:rPr>
              <w:t>10</w:t>
            </w:r>
            <w:r w:rsidR="00F37E58">
              <w:rPr>
                <w:noProof/>
                <w:webHidden/>
              </w:rPr>
              <w:fldChar w:fldCharType="end"/>
            </w:r>
          </w:hyperlink>
        </w:p>
        <w:p w:rsidR="00F37E58" w:rsidRDefault="001E089D" w:rsidP="00F37E58">
          <w:pPr>
            <w:pStyle w:val="TDC2"/>
            <w:tabs>
              <w:tab w:val="right" w:leader="dot" w:pos="8495"/>
            </w:tabs>
            <w:spacing w:after="0"/>
            <w:rPr>
              <w:rFonts w:eastAsiaTheme="minorEastAsia"/>
              <w:noProof/>
              <w:lang w:eastAsia="es-MX"/>
            </w:rPr>
          </w:pPr>
          <w:hyperlink w:anchor="_Toc5765167" w:history="1">
            <w:r w:rsidR="00F37E58" w:rsidRPr="007D376D">
              <w:rPr>
                <w:rStyle w:val="Hipervnculo"/>
                <w:noProof/>
                <w:lang w:val="fr-FR"/>
              </w:rPr>
              <w:t>Base de données :</w:t>
            </w:r>
            <w:r w:rsidR="00F37E58">
              <w:rPr>
                <w:noProof/>
                <w:webHidden/>
              </w:rPr>
              <w:tab/>
            </w:r>
            <w:r w:rsidR="00F37E58">
              <w:rPr>
                <w:noProof/>
                <w:webHidden/>
              </w:rPr>
              <w:fldChar w:fldCharType="begin"/>
            </w:r>
            <w:r w:rsidR="00F37E58">
              <w:rPr>
                <w:noProof/>
                <w:webHidden/>
              </w:rPr>
              <w:instrText xml:space="preserve"> PAGEREF _Toc5765167 \h </w:instrText>
            </w:r>
            <w:r w:rsidR="00F37E58">
              <w:rPr>
                <w:noProof/>
                <w:webHidden/>
              </w:rPr>
            </w:r>
            <w:r w:rsidR="00F37E58">
              <w:rPr>
                <w:noProof/>
                <w:webHidden/>
              </w:rPr>
              <w:fldChar w:fldCharType="separate"/>
            </w:r>
            <w:r w:rsidR="00F37E58">
              <w:rPr>
                <w:noProof/>
                <w:webHidden/>
              </w:rPr>
              <w:t>10</w:t>
            </w:r>
            <w:r w:rsidR="00F37E58">
              <w:rPr>
                <w:noProof/>
                <w:webHidden/>
              </w:rPr>
              <w:fldChar w:fldCharType="end"/>
            </w:r>
          </w:hyperlink>
        </w:p>
        <w:p w:rsidR="00F37E58" w:rsidRDefault="001E089D" w:rsidP="00F37E58">
          <w:pPr>
            <w:pStyle w:val="TDC1"/>
            <w:tabs>
              <w:tab w:val="right" w:leader="dot" w:pos="8495"/>
            </w:tabs>
            <w:spacing w:after="0"/>
            <w:rPr>
              <w:rFonts w:eastAsiaTheme="minorEastAsia"/>
              <w:noProof/>
              <w:lang w:eastAsia="es-MX"/>
            </w:rPr>
          </w:pPr>
          <w:hyperlink w:anchor="_Toc5765168" w:history="1">
            <w:r w:rsidR="00F37E58" w:rsidRPr="007D376D">
              <w:rPr>
                <w:rStyle w:val="Hipervnculo"/>
                <w:noProof/>
                <w:lang w:val="fr-FR"/>
              </w:rPr>
              <w:t>Sensibilisation des utilisateurs :</w:t>
            </w:r>
            <w:r w:rsidR="00F37E58">
              <w:rPr>
                <w:noProof/>
                <w:webHidden/>
              </w:rPr>
              <w:tab/>
            </w:r>
            <w:r w:rsidR="00F37E58">
              <w:rPr>
                <w:noProof/>
                <w:webHidden/>
              </w:rPr>
              <w:fldChar w:fldCharType="begin"/>
            </w:r>
            <w:r w:rsidR="00F37E58">
              <w:rPr>
                <w:noProof/>
                <w:webHidden/>
              </w:rPr>
              <w:instrText xml:space="preserve"> PAGEREF _Toc5765168 \h </w:instrText>
            </w:r>
            <w:r w:rsidR="00F37E58">
              <w:rPr>
                <w:noProof/>
                <w:webHidden/>
              </w:rPr>
            </w:r>
            <w:r w:rsidR="00F37E58">
              <w:rPr>
                <w:noProof/>
                <w:webHidden/>
              </w:rPr>
              <w:fldChar w:fldCharType="separate"/>
            </w:r>
            <w:r w:rsidR="00F37E58">
              <w:rPr>
                <w:noProof/>
                <w:webHidden/>
              </w:rPr>
              <w:t>10</w:t>
            </w:r>
            <w:r w:rsidR="00F37E58">
              <w:rPr>
                <w:noProof/>
                <w:webHidden/>
              </w:rPr>
              <w:fldChar w:fldCharType="end"/>
            </w:r>
          </w:hyperlink>
        </w:p>
        <w:p w:rsidR="00F37E58" w:rsidRDefault="001E089D" w:rsidP="00F37E58">
          <w:pPr>
            <w:pStyle w:val="TDC1"/>
            <w:tabs>
              <w:tab w:val="right" w:leader="dot" w:pos="8495"/>
            </w:tabs>
            <w:spacing w:after="0"/>
            <w:rPr>
              <w:rFonts w:eastAsiaTheme="minorEastAsia"/>
              <w:noProof/>
              <w:lang w:eastAsia="es-MX"/>
            </w:rPr>
          </w:pPr>
          <w:hyperlink w:anchor="_Toc5765169" w:history="1">
            <w:r w:rsidR="00F37E58" w:rsidRPr="007D376D">
              <w:rPr>
                <w:rStyle w:val="Hipervnculo"/>
                <w:noProof/>
                <w:lang w:val="fr-FR"/>
              </w:rPr>
              <w:t>Conclusion :</w:t>
            </w:r>
            <w:r w:rsidR="00F37E58">
              <w:rPr>
                <w:noProof/>
                <w:webHidden/>
              </w:rPr>
              <w:tab/>
            </w:r>
            <w:r w:rsidR="00F37E58">
              <w:rPr>
                <w:noProof/>
                <w:webHidden/>
              </w:rPr>
              <w:fldChar w:fldCharType="begin"/>
            </w:r>
            <w:r w:rsidR="00F37E58">
              <w:rPr>
                <w:noProof/>
                <w:webHidden/>
              </w:rPr>
              <w:instrText xml:space="preserve"> PAGEREF _Toc5765169 \h </w:instrText>
            </w:r>
            <w:r w:rsidR="00F37E58">
              <w:rPr>
                <w:noProof/>
                <w:webHidden/>
              </w:rPr>
            </w:r>
            <w:r w:rsidR="00F37E58">
              <w:rPr>
                <w:noProof/>
                <w:webHidden/>
              </w:rPr>
              <w:fldChar w:fldCharType="separate"/>
            </w:r>
            <w:r w:rsidR="00F37E58">
              <w:rPr>
                <w:noProof/>
                <w:webHidden/>
              </w:rPr>
              <w:t>10</w:t>
            </w:r>
            <w:r w:rsidR="00F37E58">
              <w:rPr>
                <w:noProof/>
                <w:webHidden/>
              </w:rPr>
              <w:fldChar w:fldCharType="end"/>
            </w:r>
          </w:hyperlink>
        </w:p>
        <w:p w:rsidR="004870D2" w:rsidRDefault="004870D2" w:rsidP="00F37E58">
          <w:pPr>
            <w:spacing w:after="0"/>
          </w:pPr>
          <w:r>
            <w:rPr>
              <w:b/>
              <w:bCs/>
              <w:lang w:val="es-ES"/>
            </w:rPr>
            <w:fldChar w:fldCharType="end"/>
          </w:r>
        </w:p>
      </w:sdtContent>
    </w:sdt>
    <w:p w:rsidR="004870D2" w:rsidRDefault="004870D2">
      <w:pPr>
        <w:rPr>
          <w:b/>
          <w:u w:val="single"/>
          <w:lang w:val="fr-FR"/>
        </w:rPr>
      </w:pPr>
      <w:r>
        <w:rPr>
          <w:b/>
          <w:u w:val="single"/>
          <w:lang w:val="fr-FR"/>
        </w:rPr>
        <w:br w:type="page"/>
      </w:r>
    </w:p>
    <w:p w:rsidR="003F5315" w:rsidRPr="004870D2" w:rsidRDefault="003F5315" w:rsidP="003B6077">
      <w:pPr>
        <w:pStyle w:val="Ttulo1"/>
        <w:spacing w:before="120" w:after="120"/>
        <w:rPr>
          <w:b w:val="0"/>
          <w:i/>
          <w:color w:val="FF0000"/>
          <w:sz w:val="22"/>
          <w:u w:val="single"/>
          <w:lang w:val="fr-FR"/>
        </w:rPr>
      </w:pPr>
      <w:bookmarkStart w:id="0" w:name="_Toc5765137"/>
      <w:r w:rsidRPr="004870D2">
        <w:rPr>
          <w:i/>
          <w:color w:val="FF0000"/>
          <w:sz w:val="22"/>
          <w:u w:val="single"/>
          <w:lang w:val="fr-FR"/>
        </w:rPr>
        <w:lastRenderedPageBreak/>
        <w:t>Périmètre </w:t>
      </w:r>
      <w:r w:rsidRPr="004870D2">
        <w:rPr>
          <w:b w:val="0"/>
          <w:i/>
          <w:color w:val="FF0000"/>
          <w:sz w:val="22"/>
          <w:u w:val="single"/>
          <w:lang w:val="fr-FR"/>
        </w:rPr>
        <w:t>(Contexte)</w:t>
      </w:r>
      <w:r w:rsidRPr="004870D2">
        <w:rPr>
          <w:i/>
          <w:color w:val="FF0000"/>
          <w:sz w:val="22"/>
          <w:u w:val="single"/>
          <w:lang w:val="fr-FR"/>
        </w:rPr>
        <w:t>:</w:t>
      </w:r>
      <w:bookmarkEnd w:id="0"/>
    </w:p>
    <w:p w:rsidR="003F5315" w:rsidRDefault="003F5315" w:rsidP="003F5315">
      <w:pPr>
        <w:jc w:val="both"/>
        <w:rPr>
          <w:lang w:val="fr-FR"/>
        </w:rPr>
      </w:pPr>
      <w:r>
        <w:rPr>
          <w:lang w:val="fr-FR"/>
        </w:rPr>
        <w:t xml:space="preserve">L’entreprise </w:t>
      </w:r>
      <w:proofErr w:type="spellStart"/>
      <w:r>
        <w:rPr>
          <w:lang w:val="fr-FR"/>
        </w:rPr>
        <w:t>Motuc</w:t>
      </w:r>
      <w:proofErr w:type="spellEnd"/>
      <w:r>
        <w:rPr>
          <w:lang w:val="fr-FR"/>
        </w:rPr>
        <w:t xml:space="preserve"> s’agit d’une chaine de magasin spécialisés dans la distribution de produits culturels, tels que des </w:t>
      </w:r>
      <w:proofErr w:type="spellStart"/>
      <w:r>
        <w:rPr>
          <w:lang w:val="fr-FR"/>
        </w:rPr>
        <w:t>CD’s</w:t>
      </w:r>
      <w:proofErr w:type="spellEnd"/>
      <w:r>
        <w:rPr>
          <w:lang w:val="fr-FR"/>
        </w:rPr>
        <w:t xml:space="preserve">, </w:t>
      </w:r>
      <w:proofErr w:type="spellStart"/>
      <w:r>
        <w:rPr>
          <w:lang w:val="fr-FR"/>
        </w:rPr>
        <w:t>Blu-rays</w:t>
      </w:r>
      <w:proofErr w:type="spellEnd"/>
      <w:r>
        <w:rPr>
          <w:lang w:val="fr-FR"/>
        </w:rPr>
        <w:t>, livres, matériels home-cinéma, consoles, jeux-vidéos,</w:t>
      </w:r>
      <w:r w:rsidR="00F5217C">
        <w:rPr>
          <w:lang w:val="fr-FR"/>
        </w:rPr>
        <w:t xml:space="preserve"> </w:t>
      </w:r>
      <w:r>
        <w:rPr>
          <w:lang w:val="fr-FR"/>
        </w:rPr>
        <w:t>etc.</w:t>
      </w:r>
    </w:p>
    <w:p w:rsidR="003F5315" w:rsidRDefault="00817B98" w:rsidP="003F5315">
      <w:pPr>
        <w:jc w:val="both"/>
        <w:rPr>
          <w:lang w:val="fr-FR"/>
        </w:rPr>
      </w:pPr>
      <w:r w:rsidRPr="00817B98">
        <w:rPr>
          <w:lang w:val="fr-FR"/>
        </w:rPr>
        <w:t xml:space="preserve">L’entreprise n’ayant pas définit de PRA, ce document a pour but de fournir une ligne directrice </w:t>
      </w:r>
      <w:r>
        <w:rPr>
          <w:lang w:val="fr-FR"/>
        </w:rPr>
        <w:t>pour le projet PRA</w:t>
      </w:r>
      <w:r w:rsidRPr="00817B98">
        <w:rPr>
          <w:lang w:val="fr-FR"/>
        </w:rPr>
        <w:t>. Ce document est donc la création d’un nouveau PRA et remplacera tout document officiel ou non servant de PRA.</w:t>
      </w:r>
    </w:p>
    <w:p w:rsidR="005D4F59" w:rsidRDefault="007654A2" w:rsidP="003F5315">
      <w:pPr>
        <w:jc w:val="both"/>
        <w:rPr>
          <w:lang w:val="fr-FR"/>
        </w:rPr>
      </w:pPr>
      <w:r>
        <w:rPr>
          <w:lang w:val="fr-FR"/>
        </w:rPr>
        <w:t xml:space="preserve">L’entreprise </w:t>
      </w:r>
      <w:proofErr w:type="spellStart"/>
      <w:r>
        <w:rPr>
          <w:lang w:val="fr-FR"/>
        </w:rPr>
        <w:t>Motuc</w:t>
      </w:r>
      <w:proofErr w:type="spellEnd"/>
      <w:r>
        <w:rPr>
          <w:lang w:val="fr-FR"/>
        </w:rPr>
        <w:t xml:space="preserve"> est dans une situation de crise, il vient de </w:t>
      </w:r>
      <w:r w:rsidR="003F5315">
        <w:rPr>
          <w:lang w:val="fr-FR"/>
        </w:rPr>
        <w:t>souffrir</w:t>
      </w:r>
      <w:r w:rsidR="002A15C3">
        <w:rPr>
          <w:lang w:val="fr-FR"/>
        </w:rPr>
        <w:t xml:space="preserve"> un cyber-attaque et toute l’infrastructure a été impactée. Afin d’améliorer la sécurité pour se prévenir d’un nouveaux attaque, il faut faire un analyse PRA et un PCA. </w:t>
      </w:r>
    </w:p>
    <w:p w:rsidR="00DC195D" w:rsidRPr="006A7015" w:rsidRDefault="00F5217C" w:rsidP="006A7015">
      <w:pPr>
        <w:spacing w:after="0"/>
        <w:jc w:val="both"/>
        <w:rPr>
          <w:lang w:val="fr-FR"/>
        </w:rPr>
      </w:pPr>
      <w:r>
        <w:rPr>
          <w:lang w:val="fr-FR"/>
        </w:rPr>
        <w:t xml:space="preserve">Grâce </w:t>
      </w:r>
      <w:r w:rsidR="00DC195D">
        <w:rPr>
          <w:lang w:val="fr-FR"/>
        </w:rPr>
        <w:t>à l’analyse</w:t>
      </w:r>
      <w:r>
        <w:rPr>
          <w:lang w:val="fr-FR"/>
        </w:rPr>
        <w:t xml:space="preserve"> PRA/PCA l’entreprise pourrait </w:t>
      </w:r>
      <w:r w:rsidR="00DC195D">
        <w:rPr>
          <w:lang w:val="fr-FR"/>
        </w:rPr>
        <w:t>identifier les menaces et l</w:t>
      </w:r>
      <w:r>
        <w:rPr>
          <w:lang w:val="fr-FR"/>
        </w:rPr>
        <w:t>es risques qu’il y a pour eux. Aussi, le PRA/PCA permettra</w:t>
      </w:r>
      <w:r w:rsidR="00DC195D">
        <w:rPr>
          <w:lang w:val="fr-FR"/>
        </w:rPr>
        <w:t> :</w:t>
      </w:r>
    </w:p>
    <w:p w:rsidR="006A7015" w:rsidRPr="00DC195D" w:rsidRDefault="006A7015" w:rsidP="00DC195D">
      <w:pPr>
        <w:pStyle w:val="Prrafodelista"/>
        <w:numPr>
          <w:ilvl w:val="0"/>
          <w:numId w:val="18"/>
        </w:numPr>
        <w:spacing w:after="0"/>
        <w:jc w:val="both"/>
        <w:rPr>
          <w:lang w:val="fr-FR"/>
        </w:rPr>
      </w:pPr>
      <w:r>
        <w:rPr>
          <w:lang w:val="fr-FR"/>
        </w:rPr>
        <w:t>Établir des plans, procédures et mesures qui améliorent</w:t>
      </w:r>
      <w:r w:rsidRPr="00DC195D">
        <w:rPr>
          <w:lang w:val="fr-FR"/>
        </w:rPr>
        <w:t xml:space="preserve"> la réponse </w:t>
      </w:r>
      <w:r>
        <w:rPr>
          <w:lang w:val="fr-FR"/>
        </w:rPr>
        <w:t>de</w:t>
      </w:r>
      <w:r w:rsidRPr="00DC195D">
        <w:rPr>
          <w:lang w:val="fr-FR"/>
        </w:rPr>
        <w:t xml:space="preserve"> l’entreprise quand il y aura un problème</w:t>
      </w:r>
      <w:r>
        <w:rPr>
          <w:lang w:val="fr-FR"/>
        </w:rPr>
        <w:t>.</w:t>
      </w:r>
    </w:p>
    <w:p w:rsidR="00F5217C" w:rsidRPr="00DC195D" w:rsidRDefault="00DC195D" w:rsidP="00DC195D">
      <w:pPr>
        <w:pStyle w:val="Prrafodelista"/>
        <w:numPr>
          <w:ilvl w:val="0"/>
          <w:numId w:val="18"/>
        </w:numPr>
        <w:spacing w:after="0"/>
        <w:jc w:val="both"/>
        <w:rPr>
          <w:lang w:val="fr-FR"/>
        </w:rPr>
      </w:pPr>
      <w:r w:rsidRPr="00DC195D">
        <w:rPr>
          <w:lang w:val="fr-FR"/>
        </w:rPr>
        <w:t>A</w:t>
      </w:r>
      <w:r w:rsidR="00903502" w:rsidRPr="00DC195D">
        <w:rPr>
          <w:lang w:val="fr-FR"/>
        </w:rPr>
        <w:t xml:space="preserve">méliorer la sécurité dans chaque bâtiment </w:t>
      </w:r>
      <w:r w:rsidRPr="00DC195D">
        <w:rPr>
          <w:lang w:val="fr-FR"/>
        </w:rPr>
        <w:t>(Nancy, Metz et Magasins)</w:t>
      </w:r>
      <w:r w:rsidR="00505D5A" w:rsidRPr="00DC195D">
        <w:rPr>
          <w:lang w:val="fr-FR"/>
        </w:rPr>
        <w:t>.</w:t>
      </w:r>
    </w:p>
    <w:p w:rsidR="00DC195D" w:rsidRPr="00DC195D" w:rsidRDefault="00DC195D" w:rsidP="00DC195D">
      <w:pPr>
        <w:pStyle w:val="Prrafodelista"/>
        <w:numPr>
          <w:ilvl w:val="0"/>
          <w:numId w:val="18"/>
        </w:numPr>
        <w:spacing w:after="0"/>
        <w:jc w:val="both"/>
        <w:rPr>
          <w:lang w:val="fr-FR"/>
        </w:rPr>
      </w:pPr>
      <w:r w:rsidRPr="00DC195D">
        <w:rPr>
          <w:lang w:val="fr-FR"/>
        </w:rPr>
        <w:t>Il y aura moins pertes économiques</w:t>
      </w:r>
      <w:r>
        <w:rPr>
          <w:lang w:val="fr-FR"/>
        </w:rPr>
        <w:t xml:space="preserve">, </w:t>
      </w:r>
      <w:r w:rsidRPr="00DC195D">
        <w:rPr>
          <w:lang w:val="fr-FR"/>
        </w:rPr>
        <w:t>de temps</w:t>
      </w:r>
      <w:r>
        <w:rPr>
          <w:lang w:val="fr-FR"/>
        </w:rPr>
        <w:t xml:space="preserve"> et des données.</w:t>
      </w:r>
    </w:p>
    <w:p w:rsidR="00DC195D" w:rsidRPr="00DC195D" w:rsidRDefault="00DC195D" w:rsidP="00DC195D">
      <w:pPr>
        <w:pStyle w:val="Prrafodelista"/>
        <w:numPr>
          <w:ilvl w:val="0"/>
          <w:numId w:val="18"/>
        </w:numPr>
        <w:spacing w:after="0"/>
        <w:jc w:val="both"/>
        <w:rPr>
          <w:lang w:val="fr-FR"/>
        </w:rPr>
      </w:pPr>
      <w:r>
        <w:rPr>
          <w:lang w:val="fr-FR"/>
        </w:rPr>
        <w:t>M</w:t>
      </w:r>
      <w:r w:rsidRPr="00DC195D">
        <w:rPr>
          <w:lang w:val="fr-FR"/>
        </w:rPr>
        <w:t>inimiser les interruptions (serveur, données, etc.)</w:t>
      </w:r>
      <w:r>
        <w:rPr>
          <w:lang w:val="fr-FR"/>
        </w:rPr>
        <w:t>.</w:t>
      </w:r>
    </w:p>
    <w:p w:rsidR="002A15C3" w:rsidRPr="00943F82" w:rsidRDefault="007654A2" w:rsidP="00B122A3">
      <w:pPr>
        <w:pStyle w:val="Ttulo1"/>
        <w:spacing w:before="120" w:after="120"/>
        <w:rPr>
          <w:b w:val="0"/>
          <w:i/>
          <w:color w:val="FF0000"/>
          <w:sz w:val="22"/>
          <w:szCs w:val="22"/>
          <w:u w:val="single"/>
          <w:lang w:val="fr-FR"/>
        </w:rPr>
      </w:pPr>
      <w:bookmarkStart w:id="1" w:name="_Toc5765138"/>
      <w:r w:rsidRPr="00943F82">
        <w:rPr>
          <w:b w:val="0"/>
          <w:i/>
          <w:color w:val="FF0000"/>
          <w:sz w:val="22"/>
          <w:szCs w:val="22"/>
          <w:u w:val="single"/>
          <w:lang w:val="fr-FR"/>
        </w:rPr>
        <w:t>Inventaire</w:t>
      </w:r>
      <w:r w:rsidR="002A15C3" w:rsidRPr="00943F82">
        <w:rPr>
          <w:b w:val="0"/>
          <w:i/>
          <w:color w:val="FF0000"/>
          <w:sz w:val="22"/>
          <w:szCs w:val="22"/>
          <w:u w:val="single"/>
          <w:lang w:val="fr-FR"/>
        </w:rPr>
        <w:t xml:space="preserve"> :</w:t>
      </w:r>
      <w:bookmarkEnd w:id="1"/>
    </w:p>
    <w:p w:rsidR="00AD2E5D" w:rsidRDefault="00AD2E5D" w:rsidP="004870D2">
      <w:pPr>
        <w:pStyle w:val="Ttulo3"/>
        <w:rPr>
          <w:b w:val="0"/>
          <w:color w:val="FF0000"/>
          <w:lang w:val="fr-FR"/>
        </w:rPr>
      </w:pPr>
      <w:bookmarkStart w:id="2" w:name="_Toc5765139"/>
      <w:r>
        <w:rPr>
          <w:b w:val="0"/>
          <w:color w:val="FF0000"/>
          <w:lang w:val="fr-FR"/>
        </w:rPr>
        <w:t>Applications métiers :</w:t>
      </w:r>
      <w:bookmarkEnd w:id="2"/>
    </w:p>
    <w:p w:rsidR="00AD2E5D" w:rsidRPr="00AD2E5D" w:rsidRDefault="00AD2E5D" w:rsidP="00AD2E5D">
      <w:pPr>
        <w:pStyle w:val="Prrafodelista"/>
        <w:numPr>
          <w:ilvl w:val="0"/>
          <w:numId w:val="19"/>
        </w:numPr>
        <w:rPr>
          <w:lang w:val="fr-FR"/>
        </w:rPr>
      </w:pPr>
      <w:r w:rsidRPr="00AD2E5D">
        <w:rPr>
          <w:lang w:val="fr-FR"/>
        </w:rPr>
        <w:t>Des schémas d’architectures du SI (cryptés)</w:t>
      </w:r>
    </w:p>
    <w:p w:rsidR="00AD2E5D" w:rsidRPr="00AD2E5D" w:rsidRDefault="00AD2E5D" w:rsidP="00AD2E5D">
      <w:pPr>
        <w:pStyle w:val="Prrafodelista"/>
        <w:numPr>
          <w:ilvl w:val="0"/>
          <w:numId w:val="19"/>
        </w:numPr>
        <w:rPr>
          <w:lang w:val="fr-FR"/>
        </w:rPr>
      </w:pPr>
      <w:r w:rsidRPr="00AD2E5D">
        <w:rPr>
          <w:lang w:val="fr-FR"/>
        </w:rPr>
        <w:t>Des schémas/workflow (cryptés)</w:t>
      </w:r>
    </w:p>
    <w:p w:rsidR="00AD2E5D" w:rsidRDefault="00AD2E5D" w:rsidP="00AD2E5D">
      <w:pPr>
        <w:pStyle w:val="Prrafodelista"/>
        <w:numPr>
          <w:ilvl w:val="0"/>
          <w:numId w:val="19"/>
        </w:numPr>
        <w:rPr>
          <w:lang w:val="fr-FR"/>
        </w:rPr>
      </w:pPr>
      <w:r w:rsidRPr="00AD2E5D">
        <w:rPr>
          <w:lang w:val="fr-FR"/>
        </w:rPr>
        <w:t>Des processus métiers (cryptés)</w:t>
      </w:r>
    </w:p>
    <w:p w:rsidR="00D569EA" w:rsidRDefault="00D569EA" w:rsidP="00AD2E5D">
      <w:pPr>
        <w:pStyle w:val="Prrafodelista"/>
        <w:numPr>
          <w:ilvl w:val="0"/>
          <w:numId w:val="19"/>
        </w:numPr>
        <w:rPr>
          <w:lang w:val="fr-FR"/>
        </w:rPr>
      </w:pPr>
      <w:proofErr w:type="gramStart"/>
      <w:r>
        <w:rPr>
          <w:lang w:val="fr-FR"/>
        </w:rPr>
        <w:t>A</w:t>
      </w:r>
      <w:r w:rsidRPr="00D569EA">
        <w:rPr>
          <w:lang w:val="fr-FR"/>
        </w:rPr>
        <w:t>r</w:t>
      </w:r>
      <w:r>
        <w:rPr>
          <w:lang w:val="fr-FR"/>
        </w:rPr>
        <w:t>chives</w:t>
      </w:r>
      <w:proofErr w:type="gramEnd"/>
      <w:r>
        <w:rPr>
          <w:lang w:val="fr-FR"/>
        </w:rPr>
        <w:t> :</w:t>
      </w:r>
    </w:p>
    <w:p w:rsidR="00D569EA" w:rsidRPr="00D569EA" w:rsidRDefault="00CE1E20" w:rsidP="00D569EA">
      <w:pPr>
        <w:pStyle w:val="Prrafodelista"/>
        <w:numPr>
          <w:ilvl w:val="0"/>
          <w:numId w:val="20"/>
        </w:numPr>
        <w:rPr>
          <w:lang w:val="fr-FR"/>
        </w:rPr>
      </w:pPr>
      <w:r w:rsidRPr="00D569EA">
        <w:rPr>
          <w:lang w:val="fr-FR"/>
        </w:rPr>
        <w:t xml:space="preserve">Plans géographiques et internes des structures (Sauf magasins) </w:t>
      </w:r>
    </w:p>
    <w:p w:rsidR="00D569EA" w:rsidRPr="00D569EA" w:rsidRDefault="00CE1E20" w:rsidP="00D569EA">
      <w:pPr>
        <w:pStyle w:val="Prrafodelista"/>
        <w:numPr>
          <w:ilvl w:val="0"/>
          <w:numId w:val="20"/>
        </w:numPr>
        <w:rPr>
          <w:lang w:val="fr-FR"/>
        </w:rPr>
      </w:pPr>
      <w:r w:rsidRPr="00D569EA">
        <w:rPr>
          <w:lang w:val="fr-FR"/>
        </w:rPr>
        <w:t xml:space="preserve">Plans des salles serveurs et réseaux (non à jour) </w:t>
      </w:r>
    </w:p>
    <w:p w:rsidR="00D569EA" w:rsidRPr="00D569EA" w:rsidRDefault="00CE1E20" w:rsidP="00D569EA">
      <w:pPr>
        <w:pStyle w:val="Prrafodelista"/>
        <w:numPr>
          <w:ilvl w:val="0"/>
          <w:numId w:val="20"/>
        </w:numPr>
        <w:rPr>
          <w:lang w:val="fr-FR"/>
        </w:rPr>
      </w:pPr>
      <w:r w:rsidRPr="00D569EA">
        <w:rPr>
          <w:lang w:val="fr-FR"/>
        </w:rPr>
        <w:t xml:space="preserve">Listing des mesures de sécurité existantes </w:t>
      </w:r>
    </w:p>
    <w:p w:rsidR="00CE1E20" w:rsidRPr="00D569EA" w:rsidRDefault="00CE1E20" w:rsidP="00D569EA">
      <w:pPr>
        <w:pStyle w:val="Prrafodelista"/>
        <w:numPr>
          <w:ilvl w:val="0"/>
          <w:numId w:val="20"/>
        </w:numPr>
        <w:rPr>
          <w:lang w:val="fr-FR"/>
        </w:rPr>
      </w:pPr>
      <w:r w:rsidRPr="00D569EA">
        <w:rPr>
          <w:lang w:val="fr-FR"/>
        </w:rPr>
        <w:t>Listing des incidents survenus depuis un mois.</w:t>
      </w:r>
    </w:p>
    <w:p w:rsidR="007654A2" w:rsidRPr="00943F82" w:rsidRDefault="00F20046" w:rsidP="004870D2">
      <w:pPr>
        <w:pStyle w:val="Ttulo3"/>
        <w:rPr>
          <w:b w:val="0"/>
          <w:lang w:val="fr-FR"/>
        </w:rPr>
      </w:pPr>
      <w:bookmarkStart w:id="3" w:name="_Toc5765140"/>
      <w:r w:rsidRPr="00943F82">
        <w:rPr>
          <w:b w:val="0"/>
          <w:color w:val="FF0000"/>
          <w:lang w:val="fr-FR"/>
        </w:rPr>
        <w:t xml:space="preserve">Salle serveur et réseau </w:t>
      </w:r>
      <w:r w:rsidR="007654A2" w:rsidRPr="00943F82">
        <w:rPr>
          <w:b w:val="0"/>
          <w:color w:val="FF0000"/>
          <w:lang w:val="fr-FR"/>
        </w:rPr>
        <w:t>Magasin </w:t>
      </w:r>
      <w:r w:rsidRPr="00943F82">
        <w:rPr>
          <w:b w:val="0"/>
          <w:color w:val="FF0000"/>
          <w:lang w:val="fr-FR"/>
        </w:rPr>
        <w:t xml:space="preserve">(chaque magasin) </w:t>
      </w:r>
      <w:r w:rsidR="007654A2" w:rsidRPr="00943F82">
        <w:rPr>
          <w:b w:val="0"/>
          <w:color w:val="FF0000"/>
          <w:lang w:val="fr-FR"/>
        </w:rPr>
        <w:t>:</w:t>
      </w:r>
      <w:bookmarkEnd w:id="3"/>
    </w:p>
    <w:p w:rsidR="0086201A" w:rsidRPr="00943F82" w:rsidRDefault="0086201A" w:rsidP="00D569EA">
      <w:pPr>
        <w:spacing w:after="0"/>
        <w:jc w:val="both"/>
        <w:rPr>
          <w:u w:val="single"/>
          <w:lang w:val="fr-FR"/>
        </w:rPr>
      </w:pPr>
      <w:r w:rsidRPr="00943F82">
        <w:rPr>
          <w:u w:val="single"/>
          <w:lang w:val="fr-FR"/>
        </w:rPr>
        <w:t>Serveur :</w:t>
      </w:r>
    </w:p>
    <w:p w:rsidR="0086201A" w:rsidRPr="00943F82" w:rsidRDefault="0086201A" w:rsidP="00D569EA">
      <w:pPr>
        <w:pStyle w:val="Prrafodelista"/>
        <w:numPr>
          <w:ilvl w:val="0"/>
          <w:numId w:val="4"/>
        </w:numPr>
        <w:spacing w:after="0"/>
        <w:ind w:left="1060" w:hanging="703"/>
        <w:jc w:val="both"/>
        <w:rPr>
          <w:lang w:val="fr-FR"/>
        </w:rPr>
      </w:pPr>
      <w:r w:rsidRPr="00943F82">
        <w:rPr>
          <w:lang w:val="fr-FR"/>
        </w:rPr>
        <w:t>Serveur AD, DHCP, DNS</w:t>
      </w:r>
    </w:p>
    <w:p w:rsidR="0086201A" w:rsidRPr="00943F82" w:rsidRDefault="0086201A" w:rsidP="00D569EA">
      <w:pPr>
        <w:pStyle w:val="Prrafodelista"/>
        <w:numPr>
          <w:ilvl w:val="0"/>
          <w:numId w:val="4"/>
        </w:numPr>
        <w:spacing w:after="0"/>
        <w:ind w:left="1060" w:hanging="703"/>
        <w:jc w:val="both"/>
        <w:rPr>
          <w:lang w:val="fr-FR"/>
        </w:rPr>
      </w:pPr>
      <w:r w:rsidRPr="00943F82">
        <w:rPr>
          <w:lang w:val="fr-FR"/>
        </w:rPr>
        <w:t>Serveur de messagerie, proxy et d’inventaire</w:t>
      </w:r>
    </w:p>
    <w:p w:rsidR="0086201A" w:rsidRPr="00943F82" w:rsidRDefault="0086201A" w:rsidP="00D569EA">
      <w:pPr>
        <w:pStyle w:val="Prrafodelista"/>
        <w:numPr>
          <w:ilvl w:val="0"/>
          <w:numId w:val="4"/>
        </w:numPr>
        <w:spacing w:after="0"/>
        <w:ind w:left="1060" w:hanging="703"/>
        <w:jc w:val="both"/>
        <w:rPr>
          <w:lang w:val="fr-FR"/>
        </w:rPr>
      </w:pPr>
      <w:r w:rsidRPr="00943F82">
        <w:rPr>
          <w:lang w:val="fr-FR"/>
        </w:rPr>
        <w:t>Serveur de fichiers, d’application et d’impression</w:t>
      </w:r>
    </w:p>
    <w:p w:rsidR="0086201A" w:rsidRPr="00943F82" w:rsidRDefault="0086201A" w:rsidP="00D569EA">
      <w:pPr>
        <w:pStyle w:val="Prrafodelista"/>
        <w:numPr>
          <w:ilvl w:val="0"/>
          <w:numId w:val="4"/>
        </w:numPr>
        <w:spacing w:after="0"/>
        <w:ind w:left="1060" w:hanging="703"/>
        <w:jc w:val="both"/>
        <w:rPr>
          <w:lang w:val="fr-FR"/>
        </w:rPr>
      </w:pPr>
      <w:r w:rsidRPr="00943F82">
        <w:rPr>
          <w:lang w:val="fr-FR"/>
        </w:rPr>
        <w:t>Serveur de base de données pour le secteur caisse</w:t>
      </w:r>
    </w:p>
    <w:p w:rsidR="00AB2BE6" w:rsidRPr="00D569EA" w:rsidRDefault="0086201A" w:rsidP="00D569EA">
      <w:pPr>
        <w:pStyle w:val="Prrafodelista"/>
        <w:numPr>
          <w:ilvl w:val="0"/>
          <w:numId w:val="4"/>
        </w:numPr>
        <w:spacing w:after="0"/>
        <w:ind w:left="1060" w:hanging="703"/>
        <w:jc w:val="both"/>
        <w:rPr>
          <w:lang w:val="fr-FR"/>
        </w:rPr>
      </w:pPr>
      <w:r w:rsidRPr="00943F82">
        <w:rPr>
          <w:lang w:val="fr-FR"/>
        </w:rPr>
        <w:t>Serveur de base de données pour l’atelier de réparation</w:t>
      </w:r>
    </w:p>
    <w:p w:rsidR="0086201A" w:rsidRPr="00943F82" w:rsidRDefault="0086201A" w:rsidP="00D569EA">
      <w:pPr>
        <w:spacing w:after="0"/>
        <w:jc w:val="both"/>
        <w:rPr>
          <w:u w:val="single"/>
          <w:lang w:val="fr-FR"/>
        </w:rPr>
      </w:pPr>
      <w:r w:rsidRPr="00943F82">
        <w:rPr>
          <w:u w:val="single"/>
          <w:lang w:val="fr-FR"/>
        </w:rPr>
        <w:t>Matérielle réseau</w:t>
      </w:r>
    </w:p>
    <w:p w:rsidR="00F20046" w:rsidRPr="00943F82" w:rsidRDefault="00F20046" w:rsidP="00D569EA">
      <w:pPr>
        <w:pStyle w:val="Prrafodelista"/>
        <w:numPr>
          <w:ilvl w:val="0"/>
          <w:numId w:val="4"/>
        </w:numPr>
        <w:spacing w:after="0"/>
        <w:jc w:val="both"/>
        <w:rPr>
          <w:lang w:val="fr-FR"/>
        </w:rPr>
      </w:pPr>
      <w:r w:rsidRPr="00943F82">
        <w:rPr>
          <w:lang w:val="fr-FR"/>
        </w:rPr>
        <w:t>Tiroirs optiques</w:t>
      </w:r>
    </w:p>
    <w:p w:rsidR="00F20046" w:rsidRPr="00943F82" w:rsidRDefault="00F20046" w:rsidP="00D569EA">
      <w:pPr>
        <w:pStyle w:val="Prrafodelista"/>
        <w:numPr>
          <w:ilvl w:val="0"/>
          <w:numId w:val="4"/>
        </w:numPr>
        <w:spacing w:after="0"/>
        <w:jc w:val="both"/>
        <w:rPr>
          <w:lang w:val="fr-FR"/>
        </w:rPr>
      </w:pPr>
      <w:r w:rsidRPr="00943F82">
        <w:rPr>
          <w:lang w:val="fr-FR"/>
        </w:rPr>
        <w:t>Bandeaux réseaux</w:t>
      </w:r>
    </w:p>
    <w:p w:rsidR="00F20046" w:rsidRPr="00943F82" w:rsidRDefault="00F20046" w:rsidP="00D569EA">
      <w:pPr>
        <w:pStyle w:val="Prrafodelista"/>
        <w:numPr>
          <w:ilvl w:val="0"/>
          <w:numId w:val="4"/>
        </w:numPr>
        <w:spacing w:after="0"/>
        <w:jc w:val="both"/>
        <w:rPr>
          <w:lang w:val="fr-FR"/>
        </w:rPr>
      </w:pPr>
      <w:r w:rsidRPr="00943F82">
        <w:rPr>
          <w:lang w:val="fr-FR"/>
        </w:rPr>
        <w:t>Routeur</w:t>
      </w:r>
    </w:p>
    <w:p w:rsidR="00F20046" w:rsidRPr="00943F82" w:rsidRDefault="00F20046" w:rsidP="00D569EA">
      <w:pPr>
        <w:pStyle w:val="Prrafodelista"/>
        <w:numPr>
          <w:ilvl w:val="0"/>
          <w:numId w:val="4"/>
        </w:numPr>
        <w:spacing w:after="0"/>
        <w:jc w:val="both"/>
        <w:rPr>
          <w:lang w:val="fr-FR"/>
        </w:rPr>
      </w:pPr>
      <w:r w:rsidRPr="00943F82">
        <w:rPr>
          <w:lang w:val="fr-FR"/>
        </w:rPr>
        <w:t>Cour de réseau</w:t>
      </w:r>
    </w:p>
    <w:p w:rsidR="00F20046" w:rsidRPr="00943F82" w:rsidRDefault="00F20046" w:rsidP="00D569EA">
      <w:pPr>
        <w:pStyle w:val="Prrafodelista"/>
        <w:numPr>
          <w:ilvl w:val="0"/>
          <w:numId w:val="4"/>
        </w:numPr>
        <w:spacing w:after="0"/>
        <w:jc w:val="both"/>
        <w:rPr>
          <w:lang w:val="fr-FR"/>
        </w:rPr>
      </w:pPr>
      <w:r w:rsidRPr="00943F82">
        <w:rPr>
          <w:lang w:val="fr-FR"/>
        </w:rPr>
        <w:t>Switch</w:t>
      </w:r>
    </w:p>
    <w:p w:rsidR="002A15C3" w:rsidRPr="00943F82" w:rsidRDefault="00F20046" w:rsidP="00D569EA">
      <w:pPr>
        <w:pStyle w:val="Prrafodelista"/>
        <w:numPr>
          <w:ilvl w:val="0"/>
          <w:numId w:val="4"/>
        </w:numPr>
        <w:spacing w:after="0"/>
        <w:jc w:val="both"/>
        <w:rPr>
          <w:lang w:val="fr-FR"/>
        </w:rPr>
      </w:pPr>
      <w:r w:rsidRPr="00943F82">
        <w:rPr>
          <w:lang w:val="fr-FR"/>
        </w:rPr>
        <w:t>Bandeaux électriques</w:t>
      </w:r>
    </w:p>
    <w:p w:rsidR="00F20046" w:rsidRPr="00943F82" w:rsidRDefault="00E72B84" w:rsidP="00D569EA">
      <w:pPr>
        <w:pStyle w:val="Prrafodelista"/>
        <w:numPr>
          <w:ilvl w:val="0"/>
          <w:numId w:val="4"/>
        </w:numPr>
        <w:spacing w:after="0"/>
        <w:jc w:val="both"/>
        <w:rPr>
          <w:lang w:val="fr-FR"/>
        </w:rPr>
      </w:pPr>
      <w:r w:rsidRPr="00943F82">
        <w:rPr>
          <w:lang w:val="fr-FR"/>
        </w:rPr>
        <w:t>Prise électrique</w:t>
      </w:r>
    </w:p>
    <w:p w:rsidR="007654A2" w:rsidRPr="00943F82" w:rsidRDefault="00F20046" w:rsidP="00D569EA">
      <w:pPr>
        <w:pStyle w:val="Ttulo3"/>
        <w:spacing w:before="0"/>
        <w:rPr>
          <w:b w:val="0"/>
          <w:lang w:val="fr-FR"/>
        </w:rPr>
      </w:pPr>
      <w:bookmarkStart w:id="4" w:name="_Toc5765141"/>
      <w:r w:rsidRPr="00943F82">
        <w:rPr>
          <w:b w:val="0"/>
          <w:color w:val="FF0000"/>
          <w:lang w:val="fr-FR"/>
        </w:rPr>
        <w:lastRenderedPageBreak/>
        <w:t xml:space="preserve">Plateforme Administrative </w:t>
      </w:r>
      <w:r w:rsidR="007654A2" w:rsidRPr="00943F82">
        <w:rPr>
          <w:b w:val="0"/>
          <w:color w:val="FF0000"/>
          <w:lang w:val="fr-FR"/>
        </w:rPr>
        <w:t>Nancy :</w:t>
      </w:r>
      <w:bookmarkEnd w:id="4"/>
    </w:p>
    <w:p w:rsidR="0086201A" w:rsidRPr="00943F82" w:rsidRDefault="0086201A" w:rsidP="00D569EA">
      <w:pPr>
        <w:spacing w:after="0"/>
        <w:jc w:val="both"/>
        <w:rPr>
          <w:u w:val="single"/>
          <w:lang w:val="fr-FR"/>
        </w:rPr>
      </w:pPr>
      <w:r w:rsidRPr="00943F82">
        <w:rPr>
          <w:u w:val="single"/>
          <w:lang w:val="fr-FR"/>
        </w:rPr>
        <w:t>Serveurs :</w:t>
      </w:r>
    </w:p>
    <w:p w:rsidR="0086201A" w:rsidRPr="00943F82" w:rsidRDefault="0086201A" w:rsidP="00D569EA">
      <w:pPr>
        <w:pStyle w:val="Prrafodelista"/>
        <w:numPr>
          <w:ilvl w:val="0"/>
          <w:numId w:val="5"/>
        </w:numPr>
        <w:spacing w:after="0"/>
        <w:jc w:val="both"/>
        <w:rPr>
          <w:lang w:val="fr-FR"/>
        </w:rPr>
      </w:pPr>
      <w:r w:rsidRPr="00943F82">
        <w:rPr>
          <w:lang w:val="fr-FR"/>
        </w:rPr>
        <w:t>Serveurs AD, DNS, DHCP</w:t>
      </w:r>
    </w:p>
    <w:p w:rsidR="0086201A" w:rsidRPr="00943F82" w:rsidRDefault="0086201A" w:rsidP="00D569EA">
      <w:pPr>
        <w:pStyle w:val="Prrafodelista"/>
        <w:numPr>
          <w:ilvl w:val="0"/>
          <w:numId w:val="5"/>
        </w:numPr>
        <w:spacing w:after="0"/>
        <w:jc w:val="both"/>
        <w:rPr>
          <w:lang w:val="fr-FR"/>
        </w:rPr>
      </w:pPr>
      <w:r w:rsidRPr="00943F82">
        <w:rPr>
          <w:lang w:val="fr-FR"/>
        </w:rPr>
        <w:t>Serveur Antivirus et anti spam</w:t>
      </w:r>
    </w:p>
    <w:p w:rsidR="0086201A" w:rsidRPr="00943F82" w:rsidRDefault="0086201A" w:rsidP="00D569EA">
      <w:pPr>
        <w:pStyle w:val="Prrafodelista"/>
        <w:numPr>
          <w:ilvl w:val="0"/>
          <w:numId w:val="5"/>
        </w:numPr>
        <w:spacing w:after="0"/>
        <w:jc w:val="both"/>
        <w:rPr>
          <w:lang w:val="fr-FR"/>
        </w:rPr>
      </w:pPr>
      <w:r w:rsidRPr="00943F82">
        <w:rPr>
          <w:lang w:val="fr-FR"/>
        </w:rPr>
        <w:t>Serveur Web</w:t>
      </w:r>
    </w:p>
    <w:p w:rsidR="0086201A" w:rsidRPr="00943F82" w:rsidRDefault="0086201A" w:rsidP="00D569EA">
      <w:pPr>
        <w:pStyle w:val="Prrafodelista"/>
        <w:numPr>
          <w:ilvl w:val="0"/>
          <w:numId w:val="5"/>
        </w:numPr>
        <w:spacing w:after="0"/>
        <w:jc w:val="both"/>
        <w:rPr>
          <w:lang w:val="fr-FR"/>
        </w:rPr>
      </w:pPr>
      <w:r w:rsidRPr="00943F82">
        <w:rPr>
          <w:lang w:val="fr-FR"/>
        </w:rPr>
        <w:t>Serveur de messagerie</w:t>
      </w:r>
    </w:p>
    <w:p w:rsidR="0086201A" w:rsidRPr="00943F82" w:rsidRDefault="0086201A" w:rsidP="00D569EA">
      <w:pPr>
        <w:pStyle w:val="Prrafodelista"/>
        <w:numPr>
          <w:ilvl w:val="0"/>
          <w:numId w:val="5"/>
        </w:numPr>
        <w:spacing w:after="0"/>
        <w:jc w:val="both"/>
        <w:rPr>
          <w:lang w:val="fr-FR"/>
        </w:rPr>
      </w:pPr>
      <w:r w:rsidRPr="00943F82">
        <w:rPr>
          <w:lang w:val="fr-FR"/>
        </w:rPr>
        <w:t>Serveur de sauvegarde</w:t>
      </w:r>
    </w:p>
    <w:p w:rsidR="0086201A" w:rsidRPr="00943F82" w:rsidRDefault="0086201A" w:rsidP="00D569EA">
      <w:pPr>
        <w:pStyle w:val="Prrafodelista"/>
        <w:numPr>
          <w:ilvl w:val="0"/>
          <w:numId w:val="5"/>
        </w:numPr>
        <w:spacing w:after="0"/>
        <w:jc w:val="both"/>
        <w:rPr>
          <w:lang w:val="fr-FR"/>
        </w:rPr>
      </w:pPr>
      <w:r w:rsidRPr="00943F82">
        <w:rPr>
          <w:lang w:val="fr-FR"/>
        </w:rPr>
        <w:t>Serveur de base de données</w:t>
      </w:r>
    </w:p>
    <w:p w:rsidR="0086201A" w:rsidRPr="00943F82" w:rsidRDefault="0086201A" w:rsidP="00D569EA">
      <w:pPr>
        <w:pStyle w:val="Prrafodelista"/>
        <w:numPr>
          <w:ilvl w:val="0"/>
          <w:numId w:val="5"/>
        </w:numPr>
        <w:spacing w:after="0"/>
        <w:jc w:val="both"/>
        <w:rPr>
          <w:lang w:val="fr-FR"/>
        </w:rPr>
      </w:pPr>
      <w:r w:rsidRPr="00943F82">
        <w:rPr>
          <w:lang w:val="fr-FR"/>
        </w:rPr>
        <w:t>Serveur d'applications</w:t>
      </w:r>
    </w:p>
    <w:p w:rsidR="0086201A" w:rsidRPr="00D569EA" w:rsidRDefault="0086201A" w:rsidP="00D569EA">
      <w:pPr>
        <w:pStyle w:val="Prrafodelista"/>
        <w:numPr>
          <w:ilvl w:val="0"/>
          <w:numId w:val="5"/>
        </w:numPr>
        <w:spacing w:after="0"/>
        <w:jc w:val="both"/>
        <w:rPr>
          <w:lang w:val="fr-FR"/>
        </w:rPr>
      </w:pPr>
      <w:r w:rsidRPr="00943F82">
        <w:rPr>
          <w:lang w:val="fr-FR"/>
        </w:rPr>
        <w:t>Serveur de sauvegarde avec lecteur de bandes</w:t>
      </w:r>
    </w:p>
    <w:p w:rsidR="0086201A" w:rsidRPr="00943F82" w:rsidRDefault="0086201A" w:rsidP="00D569EA">
      <w:pPr>
        <w:spacing w:after="0"/>
        <w:jc w:val="both"/>
        <w:rPr>
          <w:u w:val="single"/>
          <w:lang w:val="fr-FR"/>
        </w:rPr>
      </w:pPr>
      <w:r w:rsidRPr="00943F82">
        <w:rPr>
          <w:u w:val="single"/>
          <w:lang w:val="fr-FR"/>
        </w:rPr>
        <w:t>Matérielle réseau :</w:t>
      </w:r>
    </w:p>
    <w:p w:rsidR="00F20046" w:rsidRPr="00943F82" w:rsidRDefault="00F20046" w:rsidP="00D569EA">
      <w:pPr>
        <w:pStyle w:val="Prrafodelista"/>
        <w:numPr>
          <w:ilvl w:val="0"/>
          <w:numId w:val="5"/>
        </w:numPr>
        <w:spacing w:after="0"/>
        <w:jc w:val="both"/>
        <w:rPr>
          <w:lang w:val="fr-FR"/>
        </w:rPr>
      </w:pPr>
      <w:r w:rsidRPr="00943F82">
        <w:rPr>
          <w:lang w:val="fr-FR"/>
        </w:rPr>
        <w:t>Bandeaux électriques</w:t>
      </w:r>
    </w:p>
    <w:p w:rsidR="00F20046" w:rsidRPr="00943F82" w:rsidRDefault="00F20046" w:rsidP="00D569EA">
      <w:pPr>
        <w:pStyle w:val="Prrafodelista"/>
        <w:numPr>
          <w:ilvl w:val="0"/>
          <w:numId w:val="5"/>
        </w:numPr>
        <w:spacing w:after="0"/>
        <w:jc w:val="both"/>
        <w:rPr>
          <w:lang w:val="fr-FR"/>
        </w:rPr>
      </w:pPr>
      <w:r w:rsidRPr="00943F82">
        <w:rPr>
          <w:lang w:val="fr-FR"/>
        </w:rPr>
        <w:t>Routeur</w:t>
      </w:r>
    </w:p>
    <w:p w:rsidR="00F20046" w:rsidRPr="00943F82" w:rsidRDefault="00F20046" w:rsidP="00D569EA">
      <w:pPr>
        <w:pStyle w:val="Prrafodelista"/>
        <w:numPr>
          <w:ilvl w:val="0"/>
          <w:numId w:val="5"/>
        </w:numPr>
        <w:spacing w:after="0"/>
        <w:jc w:val="both"/>
        <w:rPr>
          <w:lang w:val="fr-FR"/>
        </w:rPr>
      </w:pPr>
      <w:r w:rsidRPr="00943F82">
        <w:rPr>
          <w:lang w:val="fr-FR"/>
        </w:rPr>
        <w:t>Firewall</w:t>
      </w:r>
    </w:p>
    <w:p w:rsidR="00F20046" w:rsidRPr="00943F82" w:rsidRDefault="00F20046" w:rsidP="00D569EA">
      <w:pPr>
        <w:pStyle w:val="Prrafodelista"/>
        <w:numPr>
          <w:ilvl w:val="0"/>
          <w:numId w:val="5"/>
        </w:numPr>
        <w:spacing w:after="0"/>
        <w:jc w:val="both"/>
        <w:rPr>
          <w:lang w:val="fr-FR"/>
        </w:rPr>
      </w:pPr>
      <w:r w:rsidRPr="00943F82">
        <w:rPr>
          <w:lang w:val="fr-FR"/>
        </w:rPr>
        <w:t>Bandeaux réseaux</w:t>
      </w:r>
    </w:p>
    <w:p w:rsidR="00F20046" w:rsidRPr="00943F82" w:rsidRDefault="00F20046" w:rsidP="00D569EA">
      <w:pPr>
        <w:pStyle w:val="Prrafodelista"/>
        <w:numPr>
          <w:ilvl w:val="0"/>
          <w:numId w:val="5"/>
        </w:numPr>
        <w:spacing w:after="0"/>
        <w:jc w:val="both"/>
        <w:rPr>
          <w:lang w:val="fr-FR"/>
        </w:rPr>
      </w:pPr>
      <w:r w:rsidRPr="00943F82">
        <w:rPr>
          <w:lang w:val="fr-FR"/>
        </w:rPr>
        <w:t>Tiroir optiques</w:t>
      </w:r>
    </w:p>
    <w:p w:rsidR="00F20046" w:rsidRPr="00943F82" w:rsidRDefault="00F20046" w:rsidP="00D569EA">
      <w:pPr>
        <w:pStyle w:val="Prrafodelista"/>
        <w:numPr>
          <w:ilvl w:val="0"/>
          <w:numId w:val="5"/>
        </w:numPr>
        <w:spacing w:after="0"/>
        <w:jc w:val="both"/>
        <w:rPr>
          <w:lang w:val="fr-FR"/>
        </w:rPr>
      </w:pPr>
      <w:r w:rsidRPr="00943F82">
        <w:rPr>
          <w:lang w:val="fr-FR"/>
        </w:rPr>
        <w:t>Cour de réseau</w:t>
      </w:r>
    </w:p>
    <w:p w:rsidR="00F20046" w:rsidRPr="00943F82" w:rsidRDefault="00F20046" w:rsidP="00D569EA">
      <w:pPr>
        <w:pStyle w:val="Prrafodelista"/>
        <w:numPr>
          <w:ilvl w:val="0"/>
          <w:numId w:val="5"/>
        </w:numPr>
        <w:spacing w:after="0"/>
        <w:jc w:val="both"/>
        <w:rPr>
          <w:lang w:val="fr-FR"/>
        </w:rPr>
      </w:pPr>
      <w:r w:rsidRPr="00943F82">
        <w:rPr>
          <w:lang w:val="fr-FR"/>
        </w:rPr>
        <w:t>Switches SAN</w:t>
      </w:r>
    </w:p>
    <w:p w:rsidR="00F20046" w:rsidRPr="00943F82" w:rsidRDefault="00F20046" w:rsidP="00D569EA">
      <w:pPr>
        <w:pStyle w:val="Prrafodelista"/>
        <w:numPr>
          <w:ilvl w:val="0"/>
          <w:numId w:val="5"/>
        </w:numPr>
        <w:spacing w:after="0"/>
        <w:jc w:val="both"/>
        <w:rPr>
          <w:lang w:val="fr-FR"/>
        </w:rPr>
      </w:pPr>
      <w:r w:rsidRPr="00943F82">
        <w:rPr>
          <w:lang w:val="fr-FR"/>
        </w:rPr>
        <w:t>Lecteurs de bandes</w:t>
      </w:r>
    </w:p>
    <w:p w:rsidR="002A15C3" w:rsidRPr="00943F82" w:rsidRDefault="00F20046" w:rsidP="00D569EA">
      <w:pPr>
        <w:pStyle w:val="Prrafodelista"/>
        <w:numPr>
          <w:ilvl w:val="0"/>
          <w:numId w:val="5"/>
        </w:numPr>
        <w:spacing w:after="0"/>
        <w:jc w:val="both"/>
        <w:rPr>
          <w:lang w:val="fr-FR"/>
        </w:rPr>
      </w:pPr>
      <w:r w:rsidRPr="00943F82">
        <w:rPr>
          <w:lang w:val="fr-FR"/>
        </w:rPr>
        <w:t>Système de détection d'incendie</w:t>
      </w:r>
    </w:p>
    <w:p w:rsidR="00E72B84" w:rsidRPr="00943F82" w:rsidRDefault="00E72B84" w:rsidP="00D569EA">
      <w:pPr>
        <w:pStyle w:val="Prrafodelista"/>
        <w:numPr>
          <w:ilvl w:val="0"/>
          <w:numId w:val="5"/>
        </w:numPr>
        <w:spacing w:after="0"/>
        <w:jc w:val="both"/>
        <w:rPr>
          <w:lang w:val="fr-FR"/>
        </w:rPr>
      </w:pPr>
      <w:r w:rsidRPr="00943F82">
        <w:rPr>
          <w:lang w:val="fr-FR"/>
        </w:rPr>
        <w:t>Prise électrique</w:t>
      </w:r>
    </w:p>
    <w:p w:rsidR="00F20046" w:rsidRPr="00943F82" w:rsidRDefault="0086201A" w:rsidP="00D569EA">
      <w:pPr>
        <w:pStyle w:val="Prrafodelista"/>
        <w:numPr>
          <w:ilvl w:val="0"/>
          <w:numId w:val="5"/>
        </w:numPr>
        <w:spacing w:after="0"/>
        <w:jc w:val="both"/>
        <w:rPr>
          <w:lang w:val="fr-FR"/>
        </w:rPr>
      </w:pPr>
      <w:r w:rsidRPr="00943F82">
        <w:rPr>
          <w:lang w:val="fr-FR"/>
        </w:rPr>
        <w:t>Switch KVM</w:t>
      </w:r>
    </w:p>
    <w:p w:rsidR="007654A2" w:rsidRPr="00943F82" w:rsidRDefault="00F20046" w:rsidP="00D569EA">
      <w:pPr>
        <w:pStyle w:val="Ttulo3"/>
        <w:spacing w:before="0"/>
        <w:rPr>
          <w:b w:val="0"/>
          <w:lang w:val="fr-FR"/>
        </w:rPr>
      </w:pPr>
      <w:bookmarkStart w:id="5" w:name="_Toc5765142"/>
      <w:r w:rsidRPr="00943F82">
        <w:rPr>
          <w:b w:val="0"/>
          <w:color w:val="FF0000"/>
          <w:lang w:val="fr-FR"/>
        </w:rPr>
        <w:t xml:space="preserve">Plateforme Commercial </w:t>
      </w:r>
      <w:r w:rsidR="007654A2" w:rsidRPr="00943F82">
        <w:rPr>
          <w:b w:val="0"/>
          <w:color w:val="FF0000"/>
          <w:lang w:val="fr-FR"/>
        </w:rPr>
        <w:t>Metz :</w:t>
      </w:r>
      <w:bookmarkEnd w:id="5"/>
    </w:p>
    <w:p w:rsidR="0086201A" w:rsidRPr="00943F82" w:rsidRDefault="0086201A" w:rsidP="00D569EA">
      <w:pPr>
        <w:spacing w:after="0"/>
        <w:jc w:val="both"/>
        <w:rPr>
          <w:u w:val="single"/>
          <w:lang w:val="fr-FR"/>
        </w:rPr>
      </w:pPr>
      <w:r w:rsidRPr="00943F82">
        <w:rPr>
          <w:u w:val="single"/>
          <w:lang w:val="fr-FR"/>
        </w:rPr>
        <w:t>Serveur :</w:t>
      </w:r>
    </w:p>
    <w:p w:rsidR="0086201A" w:rsidRPr="00943F82" w:rsidRDefault="0086201A" w:rsidP="00D569EA">
      <w:pPr>
        <w:pStyle w:val="Prrafodelista"/>
        <w:numPr>
          <w:ilvl w:val="0"/>
          <w:numId w:val="6"/>
        </w:numPr>
        <w:spacing w:after="0"/>
        <w:jc w:val="both"/>
        <w:rPr>
          <w:lang w:val="fr-FR"/>
        </w:rPr>
      </w:pPr>
      <w:r w:rsidRPr="00943F82">
        <w:rPr>
          <w:lang w:val="fr-FR"/>
        </w:rPr>
        <w:t>Serveur AD, DHCP, DNS</w:t>
      </w:r>
    </w:p>
    <w:p w:rsidR="0086201A" w:rsidRPr="00943F82" w:rsidRDefault="0086201A" w:rsidP="00D569EA">
      <w:pPr>
        <w:pStyle w:val="Prrafodelista"/>
        <w:numPr>
          <w:ilvl w:val="0"/>
          <w:numId w:val="6"/>
        </w:numPr>
        <w:spacing w:after="0"/>
        <w:jc w:val="both"/>
        <w:rPr>
          <w:lang w:val="fr-FR"/>
        </w:rPr>
      </w:pPr>
      <w:r w:rsidRPr="00943F82">
        <w:rPr>
          <w:lang w:val="fr-FR"/>
        </w:rPr>
        <w:t>Serveur de fichiers, d'application et d'impression</w:t>
      </w:r>
    </w:p>
    <w:p w:rsidR="0086201A" w:rsidRPr="00943F82" w:rsidRDefault="0086201A" w:rsidP="00D569EA">
      <w:pPr>
        <w:pStyle w:val="Prrafodelista"/>
        <w:numPr>
          <w:ilvl w:val="0"/>
          <w:numId w:val="6"/>
        </w:numPr>
        <w:spacing w:after="0"/>
        <w:jc w:val="both"/>
        <w:rPr>
          <w:lang w:val="fr-FR"/>
        </w:rPr>
      </w:pPr>
      <w:r w:rsidRPr="00943F82">
        <w:rPr>
          <w:lang w:val="fr-FR"/>
        </w:rPr>
        <w:t>Serveur de base de données</w:t>
      </w:r>
    </w:p>
    <w:p w:rsidR="0086201A" w:rsidRPr="00943F82" w:rsidRDefault="0086201A" w:rsidP="00D569EA">
      <w:pPr>
        <w:pStyle w:val="Prrafodelista"/>
        <w:numPr>
          <w:ilvl w:val="0"/>
          <w:numId w:val="6"/>
        </w:numPr>
        <w:spacing w:after="0"/>
        <w:jc w:val="both"/>
        <w:rPr>
          <w:lang w:val="fr-FR"/>
        </w:rPr>
      </w:pPr>
      <w:r w:rsidRPr="00943F82">
        <w:rPr>
          <w:lang w:val="fr-FR"/>
        </w:rPr>
        <w:t>Serveur de messagerie, proxy et d'inventaire</w:t>
      </w:r>
    </w:p>
    <w:p w:rsidR="0086201A" w:rsidRPr="00D569EA" w:rsidRDefault="0086201A" w:rsidP="00D569EA">
      <w:pPr>
        <w:pStyle w:val="Prrafodelista"/>
        <w:numPr>
          <w:ilvl w:val="0"/>
          <w:numId w:val="6"/>
        </w:numPr>
        <w:spacing w:after="0"/>
        <w:jc w:val="both"/>
        <w:rPr>
          <w:lang w:val="fr-FR"/>
        </w:rPr>
      </w:pPr>
      <w:r w:rsidRPr="00943F82">
        <w:rPr>
          <w:lang w:val="fr-FR"/>
        </w:rPr>
        <w:t>Serveurs téléphonie</w:t>
      </w:r>
    </w:p>
    <w:p w:rsidR="0086201A" w:rsidRPr="00943F82" w:rsidRDefault="0086201A" w:rsidP="00D569EA">
      <w:pPr>
        <w:spacing w:after="0"/>
        <w:jc w:val="both"/>
        <w:rPr>
          <w:u w:val="single"/>
          <w:lang w:val="fr-FR"/>
        </w:rPr>
      </w:pPr>
      <w:r w:rsidRPr="00943F82">
        <w:rPr>
          <w:u w:val="single"/>
          <w:lang w:val="fr-FR"/>
        </w:rPr>
        <w:t>Matérielle réseau :</w:t>
      </w:r>
    </w:p>
    <w:p w:rsidR="00F20046" w:rsidRPr="00943F82" w:rsidRDefault="00F20046" w:rsidP="00D569EA">
      <w:pPr>
        <w:pStyle w:val="Prrafodelista"/>
        <w:numPr>
          <w:ilvl w:val="0"/>
          <w:numId w:val="6"/>
        </w:numPr>
        <w:spacing w:after="0"/>
        <w:ind w:left="1060" w:hanging="703"/>
        <w:jc w:val="both"/>
        <w:rPr>
          <w:lang w:val="fr-FR"/>
        </w:rPr>
      </w:pPr>
      <w:r w:rsidRPr="00943F82">
        <w:rPr>
          <w:lang w:val="fr-FR"/>
        </w:rPr>
        <w:t>Tiroirs optiques</w:t>
      </w:r>
    </w:p>
    <w:p w:rsidR="00F20046" w:rsidRPr="00943F82" w:rsidRDefault="00F20046" w:rsidP="00D569EA">
      <w:pPr>
        <w:pStyle w:val="Prrafodelista"/>
        <w:numPr>
          <w:ilvl w:val="0"/>
          <w:numId w:val="6"/>
        </w:numPr>
        <w:spacing w:after="0"/>
        <w:ind w:left="1060" w:hanging="703"/>
        <w:jc w:val="both"/>
        <w:rPr>
          <w:lang w:val="fr-FR"/>
        </w:rPr>
      </w:pPr>
      <w:r w:rsidRPr="00943F82">
        <w:rPr>
          <w:lang w:val="fr-FR"/>
        </w:rPr>
        <w:t>Bandeaux réseaux</w:t>
      </w:r>
    </w:p>
    <w:p w:rsidR="00F20046" w:rsidRPr="00943F82" w:rsidRDefault="00F20046" w:rsidP="00D569EA">
      <w:pPr>
        <w:pStyle w:val="Prrafodelista"/>
        <w:numPr>
          <w:ilvl w:val="0"/>
          <w:numId w:val="6"/>
        </w:numPr>
        <w:spacing w:after="0"/>
        <w:ind w:left="1060" w:hanging="703"/>
        <w:jc w:val="both"/>
        <w:rPr>
          <w:lang w:val="fr-FR"/>
        </w:rPr>
      </w:pPr>
      <w:r w:rsidRPr="00943F82">
        <w:rPr>
          <w:lang w:val="fr-FR"/>
        </w:rPr>
        <w:t>Routeur</w:t>
      </w:r>
    </w:p>
    <w:p w:rsidR="00F20046" w:rsidRPr="00943F82" w:rsidRDefault="00E72B84" w:rsidP="00D569EA">
      <w:pPr>
        <w:pStyle w:val="Prrafodelista"/>
        <w:numPr>
          <w:ilvl w:val="0"/>
          <w:numId w:val="6"/>
        </w:numPr>
        <w:spacing w:after="0"/>
        <w:ind w:left="1060" w:hanging="703"/>
        <w:jc w:val="both"/>
        <w:rPr>
          <w:lang w:val="fr-FR"/>
        </w:rPr>
      </w:pPr>
      <w:r w:rsidRPr="00943F82">
        <w:rPr>
          <w:lang w:val="fr-FR"/>
        </w:rPr>
        <w:t>Cœur</w:t>
      </w:r>
      <w:r w:rsidR="00F20046" w:rsidRPr="00943F82">
        <w:rPr>
          <w:lang w:val="fr-FR"/>
        </w:rPr>
        <w:t xml:space="preserve"> de réseau</w:t>
      </w:r>
    </w:p>
    <w:p w:rsidR="00F20046" w:rsidRPr="00943F82" w:rsidRDefault="00F20046" w:rsidP="00D569EA">
      <w:pPr>
        <w:pStyle w:val="Prrafodelista"/>
        <w:numPr>
          <w:ilvl w:val="0"/>
          <w:numId w:val="6"/>
        </w:numPr>
        <w:spacing w:after="0"/>
        <w:ind w:left="1060" w:hanging="703"/>
        <w:jc w:val="both"/>
        <w:rPr>
          <w:lang w:val="fr-FR"/>
        </w:rPr>
      </w:pPr>
      <w:r w:rsidRPr="00943F82">
        <w:rPr>
          <w:lang w:val="fr-FR"/>
        </w:rPr>
        <w:t>Switch</w:t>
      </w:r>
    </w:p>
    <w:p w:rsidR="00F20046" w:rsidRPr="00943F82" w:rsidRDefault="00F20046" w:rsidP="00D569EA">
      <w:pPr>
        <w:pStyle w:val="Prrafodelista"/>
        <w:numPr>
          <w:ilvl w:val="0"/>
          <w:numId w:val="6"/>
        </w:numPr>
        <w:spacing w:after="0"/>
        <w:ind w:left="1060" w:hanging="703"/>
        <w:jc w:val="both"/>
        <w:rPr>
          <w:lang w:val="fr-FR"/>
        </w:rPr>
      </w:pPr>
      <w:r w:rsidRPr="00943F82">
        <w:rPr>
          <w:lang w:val="fr-FR"/>
        </w:rPr>
        <w:t>Bandeaux électriques</w:t>
      </w:r>
    </w:p>
    <w:p w:rsidR="00F20046" w:rsidRPr="00943F82" w:rsidRDefault="00E72B84" w:rsidP="00D569EA">
      <w:pPr>
        <w:pStyle w:val="Prrafodelista"/>
        <w:numPr>
          <w:ilvl w:val="0"/>
          <w:numId w:val="6"/>
        </w:numPr>
        <w:spacing w:after="0"/>
        <w:ind w:left="1060" w:hanging="703"/>
        <w:jc w:val="both"/>
        <w:rPr>
          <w:lang w:val="fr-FR"/>
        </w:rPr>
      </w:pPr>
      <w:r w:rsidRPr="00943F82">
        <w:rPr>
          <w:lang w:val="fr-FR"/>
        </w:rPr>
        <w:t>Prise électrique</w:t>
      </w:r>
    </w:p>
    <w:p w:rsidR="00247F14" w:rsidRPr="004870D2" w:rsidRDefault="00247F14" w:rsidP="003B6077">
      <w:pPr>
        <w:pStyle w:val="Ttulo1"/>
        <w:spacing w:before="120" w:after="120"/>
        <w:rPr>
          <w:b w:val="0"/>
          <w:i/>
          <w:color w:val="FF0000"/>
          <w:sz w:val="22"/>
          <w:u w:val="single"/>
          <w:lang w:val="fr-FR"/>
        </w:rPr>
      </w:pPr>
      <w:bookmarkStart w:id="6" w:name="_Toc5765143"/>
      <w:r w:rsidRPr="004870D2">
        <w:rPr>
          <w:i/>
          <w:color w:val="FF0000"/>
          <w:sz w:val="22"/>
          <w:u w:val="single"/>
          <w:lang w:val="fr-FR"/>
        </w:rPr>
        <w:t>Infrastructure</w:t>
      </w:r>
      <w:r w:rsidRPr="004870D2">
        <w:rPr>
          <w:i/>
          <w:color w:val="FF0000"/>
          <w:sz w:val="22"/>
          <w:u w:val="single"/>
        </w:rPr>
        <w:t xml:space="preserve"> </w:t>
      </w:r>
      <w:r w:rsidRPr="004870D2">
        <w:rPr>
          <w:i/>
          <w:color w:val="FF0000"/>
          <w:sz w:val="22"/>
          <w:u w:val="single"/>
          <w:lang w:val="fr-FR"/>
        </w:rPr>
        <w:t>informatique</w:t>
      </w:r>
      <w:bookmarkEnd w:id="6"/>
    </w:p>
    <w:p w:rsidR="00067E8F" w:rsidRPr="004870D2" w:rsidRDefault="00067E8F" w:rsidP="004870D2">
      <w:pPr>
        <w:pStyle w:val="Ttulo2"/>
        <w:rPr>
          <w:b w:val="0"/>
          <w:color w:val="FF0000"/>
          <w:sz w:val="22"/>
          <w:u w:val="single"/>
          <w:lang w:val="fr-FR"/>
        </w:rPr>
      </w:pPr>
      <w:bookmarkStart w:id="7" w:name="_Toc5765144"/>
      <w:r w:rsidRPr="004870D2">
        <w:rPr>
          <w:b w:val="0"/>
          <w:color w:val="FF0000"/>
          <w:sz w:val="22"/>
          <w:u w:val="single"/>
          <w:lang w:val="fr-FR"/>
        </w:rPr>
        <w:t>Serveurs :</w:t>
      </w:r>
      <w:bookmarkEnd w:id="7"/>
    </w:p>
    <w:p w:rsidR="007C62BF" w:rsidRPr="007C62BF" w:rsidRDefault="00325EFC" w:rsidP="007C62BF">
      <w:pPr>
        <w:spacing w:after="0"/>
        <w:jc w:val="both"/>
        <w:rPr>
          <w:lang w:val="fr-FR"/>
        </w:rPr>
      </w:pPr>
      <w:r w:rsidRPr="007C62BF">
        <w:rPr>
          <w:lang w:val="fr-FR"/>
        </w:rPr>
        <w:t>Les serveurs bénéficient de mesures de durcissement de leur système d’ex</w:t>
      </w:r>
      <w:r w:rsidR="007C62BF" w:rsidRPr="007C62BF">
        <w:rPr>
          <w:lang w:val="fr-FR"/>
        </w:rPr>
        <w:t>ploitation concernant notamment :</w:t>
      </w:r>
      <w:r w:rsidRPr="007C62BF">
        <w:rPr>
          <w:lang w:val="fr-FR"/>
        </w:rPr>
        <w:t xml:space="preserve"> </w:t>
      </w:r>
    </w:p>
    <w:p w:rsidR="007C62BF" w:rsidRPr="007C62BF" w:rsidRDefault="007C62BF" w:rsidP="007C62BF">
      <w:pPr>
        <w:pStyle w:val="Prrafodelista"/>
        <w:numPr>
          <w:ilvl w:val="0"/>
          <w:numId w:val="11"/>
        </w:numPr>
        <w:spacing w:after="0"/>
        <w:jc w:val="both"/>
        <w:rPr>
          <w:lang w:val="fr-FR"/>
        </w:rPr>
      </w:pPr>
      <w:r w:rsidRPr="007C62BF">
        <w:rPr>
          <w:lang w:val="fr-FR"/>
        </w:rPr>
        <w:t>L</w:t>
      </w:r>
      <w:r w:rsidR="00325EFC" w:rsidRPr="007C62BF">
        <w:rPr>
          <w:lang w:val="fr-FR"/>
        </w:rPr>
        <w:t xml:space="preserve">a </w:t>
      </w:r>
      <w:r w:rsidRPr="007C62BF">
        <w:rPr>
          <w:lang w:val="fr-FR"/>
        </w:rPr>
        <w:t xml:space="preserve">sécurisation de l’accès au BIOS </w:t>
      </w:r>
    </w:p>
    <w:p w:rsidR="007C62BF" w:rsidRPr="007C62BF" w:rsidRDefault="007C62BF" w:rsidP="007C62BF">
      <w:pPr>
        <w:pStyle w:val="Prrafodelista"/>
        <w:numPr>
          <w:ilvl w:val="0"/>
          <w:numId w:val="11"/>
        </w:numPr>
        <w:spacing w:after="0"/>
        <w:jc w:val="both"/>
        <w:rPr>
          <w:lang w:val="fr-FR"/>
        </w:rPr>
      </w:pPr>
      <w:r w:rsidRPr="007C62BF">
        <w:rPr>
          <w:lang w:val="fr-FR"/>
        </w:rPr>
        <w:t>L</w:t>
      </w:r>
      <w:r w:rsidR="00325EFC" w:rsidRPr="007C62BF">
        <w:rPr>
          <w:lang w:val="fr-FR"/>
        </w:rPr>
        <w:t>e cont</w:t>
      </w:r>
      <w:r w:rsidRPr="007C62BF">
        <w:rPr>
          <w:lang w:val="fr-FR"/>
        </w:rPr>
        <w:t>rôle d’accès logique au système</w:t>
      </w:r>
    </w:p>
    <w:p w:rsidR="007C62BF" w:rsidRPr="007C62BF" w:rsidRDefault="007C62BF" w:rsidP="007C62BF">
      <w:pPr>
        <w:pStyle w:val="Prrafodelista"/>
        <w:numPr>
          <w:ilvl w:val="0"/>
          <w:numId w:val="11"/>
        </w:numPr>
        <w:spacing w:after="0"/>
        <w:jc w:val="both"/>
        <w:rPr>
          <w:lang w:val="fr-FR"/>
        </w:rPr>
      </w:pPr>
      <w:r w:rsidRPr="007C62BF">
        <w:rPr>
          <w:lang w:val="fr-FR"/>
        </w:rPr>
        <w:t>L</w:t>
      </w:r>
      <w:r w:rsidR="00325EFC" w:rsidRPr="007C62BF">
        <w:rPr>
          <w:lang w:val="fr-FR"/>
        </w:rPr>
        <w:t>a désactivation des ports et servic</w:t>
      </w:r>
      <w:r w:rsidRPr="007C62BF">
        <w:rPr>
          <w:lang w:val="fr-FR"/>
        </w:rPr>
        <w:t>es non utilisés (Telnet, ftp…)</w:t>
      </w:r>
    </w:p>
    <w:p w:rsidR="007C62BF" w:rsidRPr="007C62BF" w:rsidRDefault="007C62BF" w:rsidP="007C62BF">
      <w:pPr>
        <w:pStyle w:val="Prrafodelista"/>
        <w:numPr>
          <w:ilvl w:val="0"/>
          <w:numId w:val="11"/>
        </w:numPr>
        <w:spacing w:after="0"/>
        <w:jc w:val="both"/>
        <w:rPr>
          <w:lang w:val="fr-FR"/>
        </w:rPr>
      </w:pPr>
      <w:r w:rsidRPr="007C62BF">
        <w:rPr>
          <w:lang w:val="fr-FR"/>
        </w:rPr>
        <w:lastRenderedPageBreak/>
        <w:t>L</w:t>
      </w:r>
      <w:r w:rsidR="00325EFC" w:rsidRPr="007C62BF">
        <w:rPr>
          <w:lang w:val="fr-FR"/>
        </w:rPr>
        <w:t xml:space="preserve">es mises à </w:t>
      </w:r>
      <w:r w:rsidRPr="007C62BF">
        <w:rPr>
          <w:lang w:val="fr-FR"/>
        </w:rPr>
        <w:t>jour des correctifs de sécurité</w:t>
      </w:r>
    </w:p>
    <w:p w:rsidR="007C62BF" w:rsidRPr="007C62BF" w:rsidRDefault="007C62BF" w:rsidP="007C62BF">
      <w:pPr>
        <w:pStyle w:val="Prrafodelista"/>
        <w:numPr>
          <w:ilvl w:val="0"/>
          <w:numId w:val="11"/>
        </w:numPr>
        <w:spacing w:after="0"/>
        <w:jc w:val="both"/>
        <w:rPr>
          <w:lang w:val="fr-FR"/>
        </w:rPr>
      </w:pPr>
      <w:r w:rsidRPr="007C62BF">
        <w:rPr>
          <w:lang w:val="fr-FR"/>
        </w:rPr>
        <w:t>L</w:t>
      </w:r>
      <w:r w:rsidR="00325EFC" w:rsidRPr="007C62BF">
        <w:rPr>
          <w:lang w:val="fr-FR"/>
        </w:rPr>
        <w:t>a gestion des comptes et</w:t>
      </w:r>
      <w:r w:rsidRPr="007C62BF">
        <w:rPr>
          <w:lang w:val="fr-FR"/>
        </w:rPr>
        <w:t xml:space="preserve"> privilèges d’administration</w:t>
      </w:r>
    </w:p>
    <w:p w:rsidR="00325EFC" w:rsidRPr="007C62BF" w:rsidRDefault="007C62BF" w:rsidP="007C62BF">
      <w:pPr>
        <w:pStyle w:val="Prrafodelista"/>
        <w:numPr>
          <w:ilvl w:val="0"/>
          <w:numId w:val="11"/>
        </w:numPr>
        <w:spacing w:after="0"/>
        <w:jc w:val="both"/>
        <w:rPr>
          <w:lang w:val="fr-FR"/>
        </w:rPr>
      </w:pPr>
      <w:r w:rsidRPr="007C62BF">
        <w:rPr>
          <w:lang w:val="fr-FR"/>
        </w:rPr>
        <w:t>L</w:t>
      </w:r>
      <w:r w:rsidR="00325EFC" w:rsidRPr="007C62BF">
        <w:rPr>
          <w:lang w:val="fr-FR"/>
        </w:rPr>
        <w:t xml:space="preserve">a mise en œuvre des traces d’audit. </w:t>
      </w:r>
    </w:p>
    <w:p w:rsidR="00247F14" w:rsidRDefault="00325EFC" w:rsidP="00325EFC">
      <w:pPr>
        <w:jc w:val="both"/>
        <w:rPr>
          <w:lang w:val="fr-FR"/>
        </w:rPr>
      </w:pPr>
      <w:r w:rsidRPr="00325EFC">
        <w:rPr>
          <w:lang w:val="fr-FR"/>
        </w:rPr>
        <w:t>A l’exception des informaticiens, les utilisateurs ne sont pas administrateur de leurs postes.</w:t>
      </w:r>
      <w:r w:rsidR="007C62BF">
        <w:rPr>
          <w:lang w:val="fr-FR"/>
        </w:rPr>
        <w:t xml:space="preserve"> </w:t>
      </w:r>
      <w:r w:rsidRPr="00325EFC">
        <w:rPr>
          <w:lang w:val="fr-FR"/>
        </w:rPr>
        <w:t>Comptes système dédiés aux prestataires : Les comptes destinés à l’installation ou à la maintenance d’un produit sont désactivés dès l’opération d’installation ou de maintenance terminée. Les mots de passe qui ont été attribués sont changés dès la fin des opérations.</w:t>
      </w:r>
    </w:p>
    <w:p w:rsidR="009738D3" w:rsidRPr="000B638B" w:rsidRDefault="009738D3" w:rsidP="00325EFC">
      <w:pPr>
        <w:jc w:val="both"/>
        <w:rPr>
          <w:i/>
          <w:lang w:val="fr-FR"/>
        </w:rPr>
      </w:pPr>
      <w:r w:rsidRPr="000B638B">
        <w:rPr>
          <w:i/>
          <w:lang w:val="fr-FR"/>
        </w:rPr>
        <w:t>Dans le cadre d’une externalisation de certains éléments informatiques (serveurs d’application, de données…), le client exige de conserver un serveur servant de RCD (Serveur de réplication) sur chaque site pour minimiser d’éventuelles coupures WAN même si le fournisseur d’accès à Internet est soumis à une garantie de rétablissement de deux heures. (Des fonctions complémentaires pourront être implémentées sur ce serveur.)</w:t>
      </w:r>
    </w:p>
    <w:p w:rsidR="00247F14" w:rsidRPr="004870D2" w:rsidRDefault="00247F14" w:rsidP="004870D2">
      <w:pPr>
        <w:pStyle w:val="Ttulo2"/>
        <w:rPr>
          <w:b w:val="0"/>
          <w:color w:val="FF0000"/>
          <w:sz w:val="22"/>
          <w:u w:val="single"/>
          <w:lang w:val="fr-FR"/>
        </w:rPr>
      </w:pPr>
      <w:bookmarkStart w:id="8" w:name="_Toc5765145"/>
      <w:r w:rsidRPr="004870D2">
        <w:rPr>
          <w:b w:val="0"/>
          <w:color w:val="FF0000"/>
          <w:sz w:val="22"/>
          <w:u w:val="single"/>
          <w:lang w:val="fr-FR"/>
        </w:rPr>
        <w:t>Réseau :</w:t>
      </w:r>
      <w:bookmarkEnd w:id="8"/>
    </w:p>
    <w:p w:rsidR="00B73660" w:rsidRPr="004870D2" w:rsidRDefault="00247F14" w:rsidP="004870D2">
      <w:pPr>
        <w:pStyle w:val="Ttulo3"/>
        <w:rPr>
          <w:b w:val="0"/>
          <w:color w:val="FF0000"/>
          <w:u w:val="single"/>
          <w:lang w:val="fr-FR"/>
        </w:rPr>
      </w:pPr>
      <w:bookmarkStart w:id="9" w:name="_Toc5765146"/>
      <w:r w:rsidRPr="004870D2">
        <w:rPr>
          <w:b w:val="0"/>
          <w:color w:val="FF0000"/>
          <w:u w:val="single"/>
          <w:lang w:val="fr-FR"/>
        </w:rPr>
        <w:t>Firewall :</w:t>
      </w:r>
      <w:bookmarkEnd w:id="9"/>
      <w:r w:rsidR="00BB085B" w:rsidRPr="004870D2">
        <w:rPr>
          <w:b w:val="0"/>
          <w:color w:val="FF0000"/>
          <w:u w:val="single"/>
          <w:lang w:val="fr-FR"/>
        </w:rPr>
        <w:t xml:space="preserve"> </w:t>
      </w:r>
    </w:p>
    <w:p w:rsidR="00B73660" w:rsidRDefault="00B73660" w:rsidP="00B73660">
      <w:pPr>
        <w:spacing w:after="0"/>
        <w:jc w:val="both"/>
        <w:rPr>
          <w:lang w:val="fr-FR"/>
        </w:rPr>
      </w:pPr>
      <w:r>
        <w:rPr>
          <w:lang w:val="fr-FR"/>
        </w:rPr>
        <w:t>Au nombre de deux :</w:t>
      </w:r>
    </w:p>
    <w:p w:rsidR="00B73660" w:rsidRPr="00B73660" w:rsidRDefault="00B73660" w:rsidP="00B73660">
      <w:pPr>
        <w:pStyle w:val="Prrafodelista"/>
        <w:numPr>
          <w:ilvl w:val="0"/>
          <w:numId w:val="10"/>
        </w:numPr>
        <w:spacing w:after="0"/>
        <w:jc w:val="both"/>
        <w:rPr>
          <w:lang w:val="fr-FR"/>
        </w:rPr>
      </w:pPr>
      <w:r w:rsidRPr="00B73660">
        <w:rPr>
          <w:lang w:val="fr-FR"/>
        </w:rPr>
        <w:t>I</w:t>
      </w:r>
      <w:r w:rsidR="00247F14" w:rsidRPr="00B73660">
        <w:rPr>
          <w:lang w:val="fr-FR"/>
        </w:rPr>
        <w:t xml:space="preserve">ls assurent du trafic entre les différentes zones de confiance et filtrent les flux qui y transitent. </w:t>
      </w:r>
    </w:p>
    <w:p w:rsidR="00247F14" w:rsidRPr="00B73660" w:rsidRDefault="00247F14" w:rsidP="00B73660">
      <w:pPr>
        <w:pStyle w:val="Prrafodelista"/>
        <w:numPr>
          <w:ilvl w:val="0"/>
          <w:numId w:val="10"/>
        </w:numPr>
        <w:spacing w:after="0"/>
        <w:jc w:val="both"/>
        <w:rPr>
          <w:lang w:val="fr-FR"/>
        </w:rPr>
      </w:pPr>
      <w:r w:rsidRPr="00B73660">
        <w:rPr>
          <w:lang w:val="fr-FR"/>
        </w:rPr>
        <w:t>Le but de leur mise en place est de mettre à disposition des personnes, une connectivité qui soit contrôlée et maîtrisée entre les divers niveaux de confiance, notamment grâce à la mise en œuvre d’un modèle de connexion basé sur le principe du moindre privilège.</w:t>
      </w:r>
    </w:p>
    <w:p w:rsidR="00BB085B" w:rsidRPr="004870D2" w:rsidRDefault="00BB085B" w:rsidP="004870D2">
      <w:pPr>
        <w:pStyle w:val="Ttulo3"/>
        <w:rPr>
          <w:b w:val="0"/>
          <w:color w:val="FF0000"/>
          <w:u w:val="single"/>
          <w:lang w:val="fr-FR"/>
        </w:rPr>
      </w:pPr>
      <w:bookmarkStart w:id="10" w:name="_Toc5765147"/>
      <w:r w:rsidRPr="004870D2">
        <w:rPr>
          <w:b w:val="0"/>
          <w:color w:val="FF0000"/>
          <w:u w:val="single"/>
          <w:lang w:val="fr-FR"/>
        </w:rPr>
        <w:t>DMZ (</w:t>
      </w:r>
      <w:r w:rsidR="00247F14" w:rsidRPr="004870D2">
        <w:rPr>
          <w:b w:val="0"/>
          <w:color w:val="FF0000"/>
          <w:u w:val="single"/>
          <w:lang w:val="fr-FR"/>
        </w:rPr>
        <w:t>Zone démilitarisée) :</w:t>
      </w:r>
      <w:bookmarkEnd w:id="10"/>
      <w:r w:rsidR="00247F14" w:rsidRPr="004870D2">
        <w:rPr>
          <w:b w:val="0"/>
          <w:color w:val="FF0000"/>
          <w:u w:val="single"/>
          <w:lang w:val="fr-FR"/>
        </w:rPr>
        <w:t xml:space="preserve"> </w:t>
      </w:r>
    </w:p>
    <w:p w:rsidR="00B73660" w:rsidRDefault="00BB085B" w:rsidP="00B73660">
      <w:pPr>
        <w:spacing w:after="0"/>
        <w:jc w:val="both"/>
        <w:rPr>
          <w:lang w:val="fr-FR"/>
        </w:rPr>
      </w:pPr>
      <w:r>
        <w:rPr>
          <w:lang w:val="fr-FR"/>
        </w:rPr>
        <w:t>Au nombre d</w:t>
      </w:r>
      <w:r w:rsidR="00B73660">
        <w:rPr>
          <w:lang w:val="fr-FR"/>
        </w:rPr>
        <w:t>e deux :</w:t>
      </w:r>
    </w:p>
    <w:p w:rsidR="00B73660" w:rsidRPr="00B73660" w:rsidRDefault="00B73660" w:rsidP="00B73660">
      <w:pPr>
        <w:pStyle w:val="Prrafodelista"/>
        <w:numPr>
          <w:ilvl w:val="0"/>
          <w:numId w:val="9"/>
        </w:numPr>
        <w:spacing w:after="0"/>
        <w:jc w:val="both"/>
        <w:rPr>
          <w:lang w:val="fr-FR"/>
        </w:rPr>
      </w:pPr>
      <w:r w:rsidRPr="00B73660">
        <w:rPr>
          <w:lang w:val="fr-FR"/>
        </w:rPr>
        <w:t>L</w:t>
      </w:r>
      <w:r w:rsidR="00BB085B" w:rsidRPr="00B73660">
        <w:rPr>
          <w:lang w:val="fr-FR"/>
        </w:rPr>
        <w:t xml:space="preserve">es DMZ mises en place permettent de disposer de sous réseaux séparés du réseau local et isolés d’internet par les pare-feu. </w:t>
      </w:r>
    </w:p>
    <w:p w:rsidR="00247F14" w:rsidRPr="00B73660" w:rsidRDefault="00BB085B" w:rsidP="00B73660">
      <w:pPr>
        <w:pStyle w:val="Prrafodelista"/>
        <w:numPr>
          <w:ilvl w:val="0"/>
          <w:numId w:val="9"/>
        </w:numPr>
        <w:spacing w:after="0"/>
        <w:jc w:val="both"/>
        <w:rPr>
          <w:lang w:val="fr-FR"/>
        </w:rPr>
      </w:pPr>
      <w:r w:rsidRPr="00B73660">
        <w:rPr>
          <w:lang w:val="fr-FR"/>
        </w:rPr>
        <w:t>La première DMZ contient le Reverse proxy permettant de contrôler l’accès des utilisateurs voulant au serveur web qui est situé dans la DMZ 2.</w:t>
      </w:r>
    </w:p>
    <w:p w:rsidR="00BB085B" w:rsidRPr="004870D2" w:rsidRDefault="00BB085B" w:rsidP="004870D2">
      <w:pPr>
        <w:pStyle w:val="Ttulo3"/>
        <w:rPr>
          <w:b w:val="0"/>
          <w:color w:val="FF0000"/>
          <w:u w:val="single"/>
          <w:lang w:val="fr-FR"/>
        </w:rPr>
      </w:pPr>
      <w:bookmarkStart w:id="11" w:name="_Toc5765148"/>
      <w:r w:rsidRPr="004870D2">
        <w:rPr>
          <w:b w:val="0"/>
          <w:color w:val="FF0000"/>
          <w:u w:val="single"/>
          <w:lang w:val="fr-FR"/>
        </w:rPr>
        <w:t>Reverse proxy :</w:t>
      </w:r>
      <w:bookmarkEnd w:id="11"/>
    </w:p>
    <w:p w:rsidR="00B73660" w:rsidRPr="00B73660" w:rsidRDefault="00BB085B" w:rsidP="00B73660">
      <w:pPr>
        <w:pStyle w:val="Prrafodelista"/>
        <w:numPr>
          <w:ilvl w:val="0"/>
          <w:numId w:val="7"/>
        </w:numPr>
        <w:spacing w:after="0"/>
        <w:ind w:left="714" w:hanging="357"/>
        <w:jc w:val="both"/>
        <w:rPr>
          <w:lang w:val="fr-FR"/>
        </w:rPr>
      </w:pPr>
      <w:r w:rsidRPr="00B73660">
        <w:rPr>
          <w:lang w:val="fr-FR"/>
        </w:rPr>
        <w:t xml:space="preserve">La mise en place de ce reverse proxy permet donc aux utilisateurs externes d’accéder au serveur web. </w:t>
      </w:r>
    </w:p>
    <w:p w:rsidR="00B73660" w:rsidRPr="00B73660" w:rsidRDefault="00BB085B" w:rsidP="00B73660">
      <w:pPr>
        <w:pStyle w:val="Prrafodelista"/>
        <w:numPr>
          <w:ilvl w:val="0"/>
          <w:numId w:val="7"/>
        </w:numPr>
        <w:spacing w:after="0"/>
        <w:ind w:left="714" w:hanging="357"/>
        <w:jc w:val="both"/>
        <w:rPr>
          <w:lang w:val="fr-FR"/>
        </w:rPr>
      </w:pPr>
      <w:r w:rsidRPr="00B73660">
        <w:rPr>
          <w:lang w:val="fr-FR"/>
        </w:rPr>
        <w:t>Le reverse proxy contient des fonctions de sécurité qui permettent de protéger le serveur web contre des attaques provenant de l’extérieur.</w:t>
      </w:r>
    </w:p>
    <w:p w:rsidR="00BB085B" w:rsidRPr="004870D2" w:rsidRDefault="00BB085B" w:rsidP="004870D2">
      <w:pPr>
        <w:pStyle w:val="Ttulo3"/>
        <w:rPr>
          <w:b w:val="0"/>
          <w:color w:val="FF0000"/>
          <w:u w:val="single"/>
          <w:lang w:val="fr-FR"/>
        </w:rPr>
      </w:pPr>
      <w:bookmarkStart w:id="12" w:name="_Toc5765149"/>
      <w:r w:rsidRPr="004870D2">
        <w:rPr>
          <w:b w:val="0"/>
          <w:color w:val="FF0000"/>
          <w:u w:val="single"/>
          <w:lang w:val="fr-FR"/>
        </w:rPr>
        <w:t>Sonde réseau :</w:t>
      </w:r>
      <w:bookmarkEnd w:id="12"/>
    </w:p>
    <w:p w:rsidR="00BB085B" w:rsidRPr="00B73660" w:rsidRDefault="00BB085B" w:rsidP="00B73660">
      <w:pPr>
        <w:pStyle w:val="Prrafodelista"/>
        <w:numPr>
          <w:ilvl w:val="0"/>
          <w:numId w:val="8"/>
        </w:numPr>
        <w:spacing w:after="0"/>
        <w:jc w:val="both"/>
        <w:rPr>
          <w:lang w:val="fr-FR"/>
        </w:rPr>
      </w:pPr>
      <w:r w:rsidRPr="00B73660">
        <w:rPr>
          <w:lang w:val="fr-FR"/>
        </w:rPr>
        <w:t>Le but de mise en œuvre de la sonde réseau est d’avoir une visibilité complète sur le trafic et de pouvoir être alerté en cas de problèmes majeurs.</w:t>
      </w:r>
    </w:p>
    <w:p w:rsidR="00BB085B" w:rsidRPr="004870D2" w:rsidRDefault="00BB085B" w:rsidP="004870D2">
      <w:pPr>
        <w:pStyle w:val="Ttulo3"/>
        <w:rPr>
          <w:b w:val="0"/>
          <w:color w:val="FF0000"/>
          <w:u w:val="single"/>
          <w:lang w:val="fr-FR"/>
        </w:rPr>
      </w:pPr>
      <w:bookmarkStart w:id="13" w:name="_Toc5765150"/>
      <w:r w:rsidRPr="004870D2">
        <w:rPr>
          <w:b w:val="0"/>
          <w:color w:val="FF0000"/>
          <w:u w:val="single"/>
          <w:lang w:val="fr-FR"/>
        </w:rPr>
        <w:t>Proxys :</w:t>
      </w:r>
      <w:bookmarkEnd w:id="13"/>
    </w:p>
    <w:p w:rsidR="00023CE5" w:rsidRPr="00023CE5" w:rsidRDefault="00023CE5" w:rsidP="00023CE5">
      <w:pPr>
        <w:spacing w:after="0"/>
        <w:ind w:left="360"/>
        <w:jc w:val="both"/>
        <w:rPr>
          <w:lang w:val="fr-FR"/>
        </w:rPr>
      </w:pPr>
      <w:r w:rsidRPr="00023CE5">
        <w:rPr>
          <w:lang w:val="fr-FR"/>
        </w:rPr>
        <w:t>Au nombre de deux</w:t>
      </w:r>
    </w:p>
    <w:p w:rsidR="00B73660" w:rsidRPr="00B73660" w:rsidRDefault="00023CE5" w:rsidP="00B73660">
      <w:pPr>
        <w:pStyle w:val="Prrafodelista"/>
        <w:numPr>
          <w:ilvl w:val="0"/>
          <w:numId w:val="8"/>
        </w:numPr>
        <w:spacing w:after="0"/>
        <w:jc w:val="both"/>
        <w:rPr>
          <w:lang w:val="fr-FR"/>
        </w:rPr>
      </w:pPr>
      <w:r>
        <w:rPr>
          <w:lang w:val="fr-FR"/>
        </w:rPr>
        <w:t>I</w:t>
      </w:r>
      <w:r w:rsidR="008E3850" w:rsidRPr="00B73660">
        <w:rPr>
          <w:lang w:val="fr-FR"/>
        </w:rPr>
        <w:t xml:space="preserve">ls permettent de contrôler l’accès et l’utilisation de l’internet. </w:t>
      </w:r>
    </w:p>
    <w:p w:rsidR="008B652E" w:rsidRPr="007C6D68" w:rsidRDefault="008E3850" w:rsidP="008B652E">
      <w:pPr>
        <w:pStyle w:val="Prrafodelista"/>
        <w:numPr>
          <w:ilvl w:val="0"/>
          <w:numId w:val="8"/>
        </w:numPr>
        <w:spacing w:after="0"/>
        <w:jc w:val="both"/>
        <w:rPr>
          <w:lang w:val="fr-FR"/>
        </w:rPr>
      </w:pPr>
      <w:r w:rsidRPr="00B73660">
        <w:rPr>
          <w:lang w:val="fr-FR"/>
        </w:rPr>
        <w:t>Les accès et les flux sont indirects et transitent donc par les serveurs mandataires.</w:t>
      </w:r>
    </w:p>
    <w:p w:rsidR="008B2EFD" w:rsidRDefault="008B2EFD" w:rsidP="001A6BBA">
      <w:pPr>
        <w:jc w:val="both"/>
        <w:rPr>
          <w:lang w:val="fr-FR"/>
        </w:rPr>
      </w:pPr>
    </w:p>
    <w:p w:rsidR="008D57F9" w:rsidRDefault="008B652E" w:rsidP="003B6077">
      <w:pPr>
        <w:pStyle w:val="Ttulo1"/>
        <w:spacing w:before="120" w:after="120"/>
        <w:rPr>
          <w:color w:val="FF0000"/>
          <w:sz w:val="22"/>
          <w:u w:val="single"/>
          <w:lang w:val="fr-FR"/>
        </w:rPr>
      </w:pPr>
      <w:bookmarkStart w:id="14" w:name="_Toc5765152"/>
      <w:r w:rsidRPr="004870D2">
        <w:rPr>
          <w:color w:val="FF0000"/>
          <w:sz w:val="22"/>
          <w:u w:val="single"/>
          <w:lang w:val="fr-FR"/>
        </w:rPr>
        <w:lastRenderedPageBreak/>
        <w:t>Cartographie des risques :</w:t>
      </w:r>
      <w:bookmarkEnd w:id="14"/>
    </w:p>
    <w:p w:rsidR="006A58E4" w:rsidRPr="006A58E4" w:rsidRDefault="006A58E4" w:rsidP="00627CF5">
      <w:pPr>
        <w:jc w:val="both"/>
        <w:rPr>
          <w:lang w:val="fr-FR"/>
        </w:rPr>
      </w:pPr>
      <w:r>
        <w:rPr>
          <w:lang w:val="fr-FR"/>
        </w:rPr>
        <w:t xml:space="preserve">Pour mieux comprendre les risques, ci-dessous vous pourrait trouver des petites descriptions aux risques plus importants à prévenir, au même temps il y a </w:t>
      </w:r>
      <w:r w:rsidR="00627CF5">
        <w:rPr>
          <w:lang w:val="fr-FR"/>
        </w:rPr>
        <w:t>une</w:t>
      </w:r>
      <w:r>
        <w:rPr>
          <w:lang w:val="fr-FR"/>
        </w:rPr>
        <w:t xml:space="preserve"> petite graphique qui permettra de mieux visualiser </w:t>
      </w:r>
      <w:r w:rsidR="00627CF5">
        <w:rPr>
          <w:lang w:val="fr-FR"/>
        </w:rPr>
        <w:t>l’information de chaque risque.</w:t>
      </w:r>
      <w:r>
        <w:rPr>
          <w:lang w:val="fr-FR"/>
        </w:rPr>
        <w:t xml:space="preserve"> </w:t>
      </w:r>
    </w:p>
    <w:p w:rsidR="008B652E" w:rsidRPr="004870D2" w:rsidRDefault="008B652E" w:rsidP="004870D2">
      <w:pPr>
        <w:pStyle w:val="Ttulo2"/>
        <w:rPr>
          <w:b w:val="0"/>
          <w:color w:val="FF0000"/>
          <w:sz w:val="22"/>
          <w:u w:val="single"/>
          <w:lang w:val="fr-FR"/>
        </w:rPr>
      </w:pPr>
      <w:bookmarkStart w:id="15" w:name="_Toc5765153"/>
      <w:r w:rsidRPr="004870D2">
        <w:rPr>
          <w:b w:val="0"/>
          <w:color w:val="FF0000"/>
          <w:sz w:val="22"/>
          <w:u w:val="single"/>
          <w:lang w:val="fr-FR"/>
        </w:rPr>
        <w:t>Panne de courant :</w:t>
      </w:r>
      <w:bookmarkEnd w:id="15"/>
      <w:r w:rsidR="005B73C7" w:rsidRPr="004870D2">
        <w:rPr>
          <w:b w:val="0"/>
          <w:color w:val="FF0000"/>
          <w:sz w:val="22"/>
          <w:u w:val="single"/>
          <w:lang w:val="fr-FR"/>
        </w:rPr>
        <w:t xml:space="preserve"> </w:t>
      </w:r>
    </w:p>
    <w:p w:rsidR="007C6D68" w:rsidRDefault="00B83FF4" w:rsidP="008B652E">
      <w:pPr>
        <w:jc w:val="both"/>
        <w:rPr>
          <w:lang w:val="fr-FR"/>
        </w:rPr>
      </w:pPr>
      <w:r>
        <w:rPr>
          <w:lang w:val="fr-FR"/>
        </w:rPr>
        <w:t xml:space="preserve">Suspension de la distribution du courant électrique dans une région attribuée. Ceci peut provenir d’un défaut dans une centrale électrique, de l’équipement de distributions endommagées, un court-circuit ou une surcharge du </w:t>
      </w:r>
      <w:r w:rsidR="00F62F5D">
        <w:rPr>
          <w:lang w:val="fr-FR"/>
        </w:rPr>
        <w:t xml:space="preserve">système. </w:t>
      </w:r>
      <w:r w:rsidR="00632A90" w:rsidRPr="00632A90">
        <w:rPr>
          <w:lang w:val="fr-FR"/>
        </w:rPr>
        <w:t>Une panne de courant peut entraîner l'arrêt des serveurs, entraînant des pertes économiques importantes en fonction du temps nécessaire à la résolution du problème. De plus, si la panne survient lors de la copie de sauvegarde de certaines données importantes, cela pourrait impliquer la perte de celle-ci.</w:t>
      </w:r>
    </w:p>
    <w:tbl>
      <w:tblPr>
        <w:tblStyle w:val="Tablaconcuadrcula"/>
        <w:tblpPr w:leftFromText="141" w:rightFromText="141" w:vertAnchor="text" w:horzAnchor="page" w:tblpX="5052" w:tblpY="30"/>
        <w:tblW w:w="0" w:type="auto"/>
        <w:tblLook w:val="04A0" w:firstRow="1" w:lastRow="0" w:firstColumn="1" w:lastColumn="0" w:noHBand="0" w:noVBand="1"/>
      </w:tblPr>
      <w:tblGrid>
        <w:gridCol w:w="3509"/>
        <w:gridCol w:w="2235"/>
      </w:tblGrid>
      <w:tr w:rsidR="00F7204F" w:rsidRPr="00E76FC5" w:rsidTr="00E76FC5">
        <w:tc>
          <w:tcPr>
            <w:tcW w:w="3509" w:type="dxa"/>
          </w:tcPr>
          <w:p w:rsidR="00F7204F" w:rsidRDefault="00F7204F" w:rsidP="00F7204F">
            <w:pPr>
              <w:jc w:val="center"/>
              <w:rPr>
                <w:lang w:val="fr-FR"/>
              </w:rPr>
            </w:pPr>
            <w:r>
              <w:rPr>
                <w:lang w:val="fr-FR"/>
              </w:rPr>
              <w:t>Probabilité de survenance du risque</w:t>
            </w:r>
          </w:p>
          <w:p w:rsidR="00F7204F" w:rsidRDefault="00F7204F" w:rsidP="00F7204F">
            <w:pPr>
              <w:jc w:val="center"/>
              <w:rPr>
                <w:lang w:val="fr-FR"/>
              </w:rPr>
            </w:pPr>
            <w:r>
              <w:rPr>
                <w:lang w:val="fr-FR"/>
              </w:rPr>
              <w:t>(Fréquence)</w:t>
            </w:r>
          </w:p>
        </w:tc>
        <w:tc>
          <w:tcPr>
            <w:tcW w:w="2235" w:type="dxa"/>
          </w:tcPr>
          <w:p w:rsidR="00F7204F" w:rsidRDefault="00F7204F" w:rsidP="00F7204F">
            <w:pPr>
              <w:jc w:val="center"/>
              <w:rPr>
                <w:lang w:val="fr-FR"/>
              </w:rPr>
            </w:pPr>
            <w:r>
              <w:rPr>
                <w:lang w:val="fr-FR"/>
              </w:rPr>
              <w:t>Gravité de l’impact du risque</w:t>
            </w:r>
          </w:p>
          <w:p w:rsidR="00F7204F" w:rsidRDefault="00F7204F" w:rsidP="00F7204F">
            <w:pPr>
              <w:jc w:val="center"/>
              <w:rPr>
                <w:lang w:val="fr-FR"/>
              </w:rPr>
            </w:pPr>
            <w:r>
              <w:rPr>
                <w:lang w:val="fr-FR"/>
              </w:rPr>
              <w:t>(Gravité)</w:t>
            </w:r>
          </w:p>
        </w:tc>
      </w:tr>
      <w:tr w:rsidR="00F7204F" w:rsidTr="00E76FC5">
        <w:tc>
          <w:tcPr>
            <w:tcW w:w="3509" w:type="dxa"/>
          </w:tcPr>
          <w:p w:rsidR="00F7204F" w:rsidRDefault="00F7204F" w:rsidP="00F7204F">
            <w:pPr>
              <w:jc w:val="both"/>
              <w:rPr>
                <w:lang w:val="fr-FR"/>
              </w:rPr>
            </w:pPr>
            <w:r>
              <w:rPr>
                <w:lang w:val="fr-FR"/>
              </w:rPr>
              <w:t>1 : Très fiable</w:t>
            </w:r>
            <w:r w:rsidR="00E76FC5">
              <w:rPr>
                <w:lang w:val="fr-FR"/>
              </w:rPr>
              <w:t xml:space="preserve"> (1 x an)</w:t>
            </w:r>
          </w:p>
        </w:tc>
        <w:tc>
          <w:tcPr>
            <w:tcW w:w="2235" w:type="dxa"/>
          </w:tcPr>
          <w:p w:rsidR="00F7204F" w:rsidRDefault="00F7204F" w:rsidP="00F7204F">
            <w:pPr>
              <w:jc w:val="both"/>
              <w:rPr>
                <w:lang w:val="fr-FR"/>
              </w:rPr>
            </w:pPr>
            <w:r>
              <w:rPr>
                <w:lang w:val="fr-FR"/>
              </w:rPr>
              <w:t>1 : Négligeable</w:t>
            </w:r>
          </w:p>
        </w:tc>
      </w:tr>
      <w:tr w:rsidR="00F7204F" w:rsidTr="00E76FC5">
        <w:tc>
          <w:tcPr>
            <w:tcW w:w="3509" w:type="dxa"/>
          </w:tcPr>
          <w:p w:rsidR="00F7204F" w:rsidRDefault="00F7204F" w:rsidP="00F7204F">
            <w:pPr>
              <w:jc w:val="both"/>
              <w:rPr>
                <w:lang w:val="fr-FR"/>
              </w:rPr>
            </w:pPr>
            <w:r>
              <w:rPr>
                <w:lang w:val="fr-FR"/>
              </w:rPr>
              <w:t>2 : Fiable</w:t>
            </w:r>
            <w:r w:rsidR="00E76FC5">
              <w:rPr>
                <w:lang w:val="fr-FR"/>
              </w:rPr>
              <w:t xml:space="preserve"> (1 x moins)</w:t>
            </w:r>
          </w:p>
        </w:tc>
        <w:tc>
          <w:tcPr>
            <w:tcW w:w="2235" w:type="dxa"/>
          </w:tcPr>
          <w:p w:rsidR="00F7204F" w:rsidRDefault="00F7204F" w:rsidP="00F7204F">
            <w:pPr>
              <w:jc w:val="both"/>
              <w:rPr>
                <w:lang w:val="fr-FR"/>
              </w:rPr>
            </w:pPr>
            <w:r>
              <w:rPr>
                <w:lang w:val="fr-FR"/>
              </w:rPr>
              <w:t>2 : Mineur</w:t>
            </w:r>
          </w:p>
        </w:tc>
      </w:tr>
      <w:tr w:rsidR="00F7204F" w:rsidTr="00E76FC5">
        <w:tc>
          <w:tcPr>
            <w:tcW w:w="3509" w:type="dxa"/>
          </w:tcPr>
          <w:p w:rsidR="00F7204F" w:rsidRDefault="00F7204F" w:rsidP="00F7204F">
            <w:pPr>
              <w:jc w:val="both"/>
              <w:rPr>
                <w:lang w:val="fr-FR"/>
              </w:rPr>
            </w:pPr>
            <w:r>
              <w:rPr>
                <w:lang w:val="fr-FR"/>
              </w:rPr>
              <w:t>3 : Moyenne</w:t>
            </w:r>
            <w:r w:rsidR="00E76FC5">
              <w:rPr>
                <w:lang w:val="fr-FR"/>
              </w:rPr>
              <w:t xml:space="preserve"> (1 x semaine)</w:t>
            </w:r>
          </w:p>
        </w:tc>
        <w:tc>
          <w:tcPr>
            <w:tcW w:w="2235" w:type="dxa"/>
          </w:tcPr>
          <w:p w:rsidR="00F7204F" w:rsidRDefault="00F7204F" w:rsidP="00F7204F">
            <w:pPr>
              <w:jc w:val="both"/>
              <w:rPr>
                <w:lang w:val="fr-FR"/>
              </w:rPr>
            </w:pPr>
            <w:r>
              <w:rPr>
                <w:lang w:val="fr-FR"/>
              </w:rPr>
              <w:t>3 : Majeur</w:t>
            </w:r>
          </w:p>
        </w:tc>
      </w:tr>
      <w:tr w:rsidR="00F7204F" w:rsidTr="00E76FC5">
        <w:tc>
          <w:tcPr>
            <w:tcW w:w="3509" w:type="dxa"/>
          </w:tcPr>
          <w:p w:rsidR="00F7204F" w:rsidRDefault="00F7204F" w:rsidP="00F7204F">
            <w:pPr>
              <w:jc w:val="both"/>
              <w:rPr>
                <w:lang w:val="fr-FR"/>
              </w:rPr>
            </w:pPr>
            <w:r>
              <w:rPr>
                <w:lang w:val="fr-FR"/>
              </w:rPr>
              <w:t>4 : Importante</w:t>
            </w:r>
            <w:r w:rsidR="00E76FC5">
              <w:rPr>
                <w:lang w:val="fr-FR"/>
              </w:rPr>
              <w:t xml:space="preserve"> (1 x jour)</w:t>
            </w:r>
          </w:p>
        </w:tc>
        <w:tc>
          <w:tcPr>
            <w:tcW w:w="2235" w:type="dxa"/>
          </w:tcPr>
          <w:p w:rsidR="00F7204F" w:rsidRDefault="00F7204F" w:rsidP="00F7204F">
            <w:pPr>
              <w:jc w:val="both"/>
              <w:rPr>
                <w:lang w:val="fr-FR"/>
              </w:rPr>
            </w:pPr>
            <w:r>
              <w:rPr>
                <w:lang w:val="fr-FR"/>
              </w:rPr>
              <w:t>4 : Critique</w:t>
            </w:r>
          </w:p>
        </w:tc>
      </w:tr>
      <w:tr w:rsidR="00F7204F" w:rsidTr="00E76FC5">
        <w:trPr>
          <w:trHeight w:val="60"/>
        </w:trPr>
        <w:tc>
          <w:tcPr>
            <w:tcW w:w="3509" w:type="dxa"/>
          </w:tcPr>
          <w:p w:rsidR="00F7204F" w:rsidRDefault="00F7204F" w:rsidP="00E76FC5">
            <w:pPr>
              <w:jc w:val="both"/>
              <w:rPr>
                <w:lang w:val="fr-FR"/>
              </w:rPr>
            </w:pPr>
            <w:r>
              <w:rPr>
                <w:lang w:val="fr-FR"/>
              </w:rPr>
              <w:t xml:space="preserve">5 : </w:t>
            </w:r>
            <w:r w:rsidR="00E76FC5">
              <w:rPr>
                <w:lang w:val="fr-FR"/>
              </w:rPr>
              <w:t xml:space="preserve">Très important </w:t>
            </w:r>
            <w:r>
              <w:rPr>
                <w:lang w:val="fr-FR"/>
              </w:rPr>
              <w:t xml:space="preserve"> </w:t>
            </w:r>
            <w:r w:rsidR="00E76FC5">
              <w:rPr>
                <w:lang w:val="fr-FR"/>
              </w:rPr>
              <w:t>(1 x heure)</w:t>
            </w:r>
          </w:p>
        </w:tc>
        <w:tc>
          <w:tcPr>
            <w:tcW w:w="2235" w:type="dxa"/>
          </w:tcPr>
          <w:p w:rsidR="00F7204F" w:rsidRDefault="00F7204F" w:rsidP="00F7204F">
            <w:pPr>
              <w:jc w:val="both"/>
              <w:rPr>
                <w:lang w:val="fr-FR"/>
              </w:rPr>
            </w:pPr>
            <w:r>
              <w:rPr>
                <w:lang w:val="fr-FR"/>
              </w:rPr>
              <w:t>5 : Catastrophique</w:t>
            </w:r>
          </w:p>
        </w:tc>
      </w:tr>
    </w:tbl>
    <w:tbl>
      <w:tblPr>
        <w:tblStyle w:val="Tablaconcuadrcula"/>
        <w:tblpPr w:leftFromText="141" w:rightFromText="141" w:vertAnchor="text" w:horzAnchor="margin" w:tblpY="92"/>
        <w:tblW w:w="0" w:type="auto"/>
        <w:tblLook w:val="04A0" w:firstRow="1" w:lastRow="0" w:firstColumn="1" w:lastColumn="0" w:noHBand="0" w:noVBand="1"/>
      </w:tblPr>
      <w:tblGrid>
        <w:gridCol w:w="397"/>
        <w:gridCol w:w="397"/>
        <w:gridCol w:w="397"/>
        <w:gridCol w:w="397"/>
        <w:gridCol w:w="397"/>
        <w:gridCol w:w="397"/>
      </w:tblGrid>
      <w:tr w:rsidR="00F7204F" w:rsidTr="00F7204F">
        <w:trPr>
          <w:trHeight w:val="397"/>
        </w:trPr>
        <w:tc>
          <w:tcPr>
            <w:tcW w:w="397" w:type="dxa"/>
            <w:tcBorders>
              <w:top w:val="nil"/>
              <w:left w:val="nil"/>
              <w:bottom w:val="nil"/>
              <w:right w:val="single" w:sz="4" w:space="0" w:color="auto"/>
            </w:tcBorders>
            <w:vAlign w:val="center"/>
          </w:tcPr>
          <w:p w:rsidR="00F7204F" w:rsidRDefault="00F7204F" w:rsidP="00F7204F">
            <w:pPr>
              <w:jc w:val="right"/>
              <w:rPr>
                <w:rFonts w:ascii="Arial" w:hAnsi="Arial" w:cs="Arial"/>
                <w:lang w:val="fr-FR"/>
              </w:rPr>
            </w:pPr>
            <w:r>
              <w:rPr>
                <w:rFonts w:ascii="Arial" w:hAnsi="Arial" w:cs="Arial"/>
                <w:lang w:val="fr-FR"/>
              </w:rPr>
              <w:t>5</w:t>
            </w:r>
          </w:p>
        </w:tc>
        <w:tc>
          <w:tcPr>
            <w:tcW w:w="397" w:type="dxa"/>
            <w:tcBorders>
              <w:left w:val="single" w:sz="4" w:space="0" w:color="auto"/>
            </w:tcBorders>
            <w:shd w:val="clear" w:color="auto" w:fill="FFC000"/>
          </w:tcPr>
          <w:p w:rsidR="00F7204F" w:rsidRDefault="00F7204F" w:rsidP="00F7204F">
            <w:pPr>
              <w:jc w:val="both"/>
              <w:rPr>
                <w:rFonts w:ascii="Arial" w:hAnsi="Arial" w:cs="Arial"/>
                <w:lang w:val="fr-FR"/>
              </w:rPr>
            </w:pPr>
          </w:p>
        </w:tc>
        <w:tc>
          <w:tcPr>
            <w:tcW w:w="397" w:type="dxa"/>
            <w:shd w:val="clear" w:color="auto" w:fill="FF6600"/>
          </w:tcPr>
          <w:p w:rsidR="00F7204F" w:rsidRDefault="00F7204F" w:rsidP="00F7204F">
            <w:pPr>
              <w:jc w:val="both"/>
              <w:rPr>
                <w:rFonts w:ascii="Arial" w:hAnsi="Arial" w:cs="Arial"/>
                <w:lang w:val="fr-FR"/>
              </w:rPr>
            </w:pPr>
          </w:p>
        </w:tc>
        <w:tc>
          <w:tcPr>
            <w:tcW w:w="397" w:type="dxa"/>
            <w:shd w:val="clear" w:color="auto" w:fill="FF0000"/>
          </w:tcPr>
          <w:p w:rsidR="00F7204F" w:rsidRDefault="00F7204F" w:rsidP="00F7204F">
            <w:pPr>
              <w:jc w:val="both"/>
              <w:rPr>
                <w:rFonts w:ascii="Arial" w:hAnsi="Arial" w:cs="Arial"/>
                <w:lang w:val="fr-FR"/>
              </w:rPr>
            </w:pPr>
          </w:p>
        </w:tc>
        <w:tc>
          <w:tcPr>
            <w:tcW w:w="397" w:type="dxa"/>
            <w:shd w:val="clear" w:color="auto" w:fill="FF0000"/>
          </w:tcPr>
          <w:p w:rsidR="00F7204F" w:rsidRDefault="00F7204F" w:rsidP="00F7204F">
            <w:pPr>
              <w:jc w:val="both"/>
              <w:rPr>
                <w:rFonts w:ascii="Arial" w:hAnsi="Arial" w:cs="Arial"/>
                <w:lang w:val="fr-FR"/>
              </w:rPr>
            </w:pPr>
          </w:p>
        </w:tc>
        <w:tc>
          <w:tcPr>
            <w:tcW w:w="397" w:type="dxa"/>
            <w:shd w:val="clear" w:color="auto" w:fill="FF0000"/>
          </w:tcPr>
          <w:p w:rsidR="00F7204F" w:rsidRDefault="00F7204F" w:rsidP="00F7204F">
            <w:pPr>
              <w:jc w:val="both"/>
              <w:rPr>
                <w:rFonts w:ascii="Arial" w:hAnsi="Arial" w:cs="Arial"/>
                <w:lang w:val="fr-FR"/>
              </w:rPr>
            </w:pPr>
          </w:p>
        </w:tc>
      </w:tr>
      <w:tr w:rsidR="00F7204F" w:rsidTr="00F7204F">
        <w:trPr>
          <w:trHeight w:val="397"/>
        </w:trPr>
        <w:tc>
          <w:tcPr>
            <w:tcW w:w="397" w:type="dxa"/>
            <w:tcBorders>
              <w:top w:val="nil"/>
              <w:left w:val="nil"/>
              <w:bottom w:val="nil"/>
              <w:right w:val="single" w:sz="4" w:space="0" w:color="auto"/>
            </w:tcBorders>
            <w:vAlign w:val="center"/>
          </w:tcPr>
          <w:p w:rsidR="00F7204F" w:rsidRDefault="00F7204F" w:rsidP="00F7204F">
            <w:pPr>
              <w:jc w:val="right"/>
              <w:rPr>
                <w:rFonts w:ascii="Arial" w:hAnsi="Arial" w:cs="Arial"/>
                <w:lang w:val="fr-FR"/>
              </w:rPr>
            </w:pPr>
            <w:r>
              <w:rPr>
                <w:rFonts w:ascii="Arial" w:hAnsi="Arial" w:cs="Arial"/>
                <w:lang w:val="fr-FR"/>
              </w:rPr>
              <w:t>4</w:t>
            </w:r>
          </w:p>
        </w:tc>
        <w:tc>
          <w:tcPr>
            <w:tcW w:w="397" w:type="dxa"/>
            <w:tcBorders>
              <w:left w:val="single" w:sz="4" w:space="0" w:color="auto"/>
            </w:tcBorders>
            <w:shd w:val="clear" w:color="auto" w:fill="FFFF00"/>
          </w:tcPr>
          <w:p w:rsidR="00F7204F" w:rsidRDefault="00F62F5D" w:rsidP="00F7204F">
            <w:pPr>
              <w:jc w:val="both"/>
              <w:rPr>
                <w:rFonts w:ascii="Arial" w:hAnsi="Arial" w:cs="Arial"/>
                <w:lang w:val="fr-FR"/>
              </w:rPr>
            </w:pPr>
            <w:r>
              <w:rPr>
                <w:rFonts w:ascii="Arial" w:hAnsi="Arial" w:cs="Arial"/>
                <w:noProof/>
                <w:lang w:eastAsia="es-MX"/>
              </w:rPr>
              <mc:AlternateContent>
                <mc:Choice Requires="wps">
                  <w:drawing>
                    <wp:anchor distT="0" distB="0" distL="114300" distR="114300" simplePos="0" relativeHeight="251676672" behindDoc="0" locked="0" layoutInCell="1" allowOverlap="1" wp14:anchorId="5C069087" wp14:editId="02E36D81">
                      <wp:simplePos x="0" y="0"/>
                      <wp:positionH relativeFrom="column">
                        <wp:posOffset>-68580</wp:posOffset>
                      </wp:positionH>
                      <wp:positionV relativeFrom="paragraph">
                        <wp:posOffset>93980</wp:posOffset>
                      </wp:positionV>
                      <wp:extent cx="397510" cy="938530"/>
                      <wp:effectExtent l="57150" t="38100" r="59690" b="90170"/>
                      <wp:wrapNone/>
                      <wp:docPr id="3" name="3 Conector recto de flecha"/>
                      <wp:cNvGraphicFramePr/>
                      <a:graphic xmlns:a="http://schemas.openxmlformats.org/drawingml/2006/main">
                        <a:graphicData uri="http://schemas.microsoft.com/office/word/2010/wordprocessingShape">
                          <wps:wsp>
                            <wps:cNvCnPr/>
                            <wps:spPr>
                              <a:xfrm flipV="1">
                                <a:off x="0" y="0"/>
                                <a:ext cx="397510" cy="93853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3 Conector recto de flecha" o:spid="_x0000_s1026" type="#_x0000_t32" style="position:absolute;margin-left:-5.4pt;margin-top:7.4pt;width:31.3pt;height:73.9pt;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" strokecolor="black [3200]" strokeweight="2pt">
                      <v:stroke endarrow="open"/>
                      <v:shadow on="t" color="black" opacity="24903f" origin=",.5" offset="0,.55556mm"/>
                    </v:shape>
                  </w:pict>
                </mc:Fallback>
              </mc:AlternateContent>
            </w:r>
          </w:p>
        </w:tc>
        <w:tc>
          <w:tcPr>
            <w:tcW w:w="397" w:type="dxa"/>
            <w:shd w:val="clear" w:color="auto" w:fill="FFC000"/>
          </w:tcPr>
          <w:p w:rsidR="00F7204F" w:rsidRDefault="00F7204F" w:rsidP="00F7204F">
            <w:pPr>
              <w:jc w:val="both"/>
              <w:rPr>
                <w:rFonts w:ascii="Arial" w:hAnsi="Arial" w:cs="Arial"/>
                <w:lang w:val="fr-FR"/>
              </w:rPr>
            </w:pPr>
          </w:p>
        </w:tc>
        <w:tc>
          <w:tcPr>
            <w:tcW w:w="397" w:type="dxa"/>
            <w:shd w:val="clear" w:color="auto" w:fill="FF6600"/>
          </w:tcPr>
          <w:p w:rsidR="00F7204F" w:rsidRDefault="00F7204F" w:rsidP="00F7204F">
            <w:pPr>
              <w:jc w:val="both"/>
              <w:rPr>
                <w:rFonts w:ascii="Arial" w:hAnsi="Arial" w:cs="Arial"/>
                <w:lang w:val="fr-FR"/>
              </w:rPr>
            </w:pPr>
          </w:p>
        </w:tc>
        <w:tc>
          <w:tcPr>
            <w:tcW w:w="397" w:type="dxa"/>
            <w:shd w:val="clear" w:color="auto" w:fill="FF6600"/>
          </w:tcPr>
          <w:p w:rsidR="00F7204F" w:rsidRDefault="00F7204F" w:rsidP="00F7204F">
            <w:pPr>
              <w:jc w:val="both"/>
              <w:rPr>
                <w:rFonts w:ascii="Arial" w:hAnsi="Arial" w:cs="Arial"/>
                <w:lang w:val="fr-FR"/>
              </w:rPr>
            </w:pPr>
          </w:p>
        </w:tc>
        <w:tc>
          <w:tcPr>
            <w:tcW w:w="397" w:type="dxa"/>
            <w:shd w:val="clear" w:color="auto" w:fill="FF0000"/>
          </w:tcPr>
          <w:p w:rsidR="00F7204F" w:rsidRDefault="00F7204F" w:rsidP="00F7204F">
            <w:pPr>
              <w:jc w:val="both"/>
              <w:rPr>
                <w:rFonts w:ascii="Arial" w:hAnsi="Arial" w:cs="Arial"/>
                <w:lang w:val="fr-FR"/>
              </w:rPr>
            </w:pPr>
          </w:p>
        </w:tc>
      </w:tr>
      <w:tr w:rsidR="00F7204F" w:rsidTr="00F7204F">
        <w:trPr>
          <w:trHeight w:val="397"/>
        </w:trPr>
        <w:tc>
          <w:tcPr>
            <w:tcW w:w="397" w:type="dxa"/>
            <w:tcBorders>
              <w:top w:val="nil"/>
              <w:left w:val="nil"/>
              <w:bottom w:val="nil"/>
              <w:right w:val="single" w:sz="4" w:space="0" w:color="auto"/>
            </w:tcBorders>
            <w:vAlign w:val="center"/>
          </w:tcPr>
          <w:p w:rsidR="00F7204F" w:rsidRDefault="00F7204F" w:rsidP="00F7204F">
            <w:pPr>
              <w:jc w:val="right"/>
              <w:rPr>
                <w:rFonts w:ascii="Arial" w:hAnsi="Arial" w:cs="Arial"/>
                <w:lang w:val="fr-FR"/>
              </w:rPr>
            </w:pPr>
            <w:r>
              <w:rPr>
                <w:rFonts w:ascii="Arial" w:hAnsi="Arial" w:cs="Arial"/>
                <w:noProof/>
                <w:lang w:eastAsia="es-MX"/>
              </w:rPr>
              <mc:AlternateContent>
                <mc:Choice Requires="wps">
                  <w:drawing>
                    <wp:anchor distT="0" distB="0" distL="114300" distR="114300" simplePos="0" relativeHeight="251675648" behindDoc="0" locked="0" layoutInCell="1" allowOverlap="1" wp14:anchorId="59437848" wp14:editId="0C6A4D3B">
                      <wp:simplePos x="0" y="0"/>
                      <wp:positionH relativeFrom="column">
                        <wp:posOffset>-880110</wp:posOffset>
                      </wp:positionH>
                      <wp:positionV relativeFrom="paragraph">
                        <wp:posOffset>-32385</wp:posOffset>
                      </wp:positionV>
                      <wp:extent cx="651510" cy="245110"/>
                      <wp:effectExtent l="0" t="0" r="0" b="2540"/>
                      <wp:wrapNone/>
                      <wp:docPr id="2" name="2 Cuadro de texto"/>
                      <wp:cNvGraphicFramePr/>
                      <a:graphic xmlns:a="http://schemas.openxmlformats.org/drawingml/2006/main">
                        <a:graphicData uri="http://schemas.microsoft.com/office/word/2010/wordprocessingShape">
                          <wps:wsp>
                            <wps:cNvSpPr txBox="1"/>
                            <wps:spPr>
                              <a:xfrm>
                                <a:off x="0" y="0"/>
                                <a:ext cx="651510" cy="24511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E089D" w:rsidRDefault="001E089D" w:rsidP="00F7204F">
                                  <w:r>
                                    <w:t>Gravité</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2 Cuadro de texto" o:spid="_x0000_s1026" type="#_x0000_t202" style="position:absolute;left:0;text-align:left;margin-left:-69.3pt;margin-top:-2.55pt;width:51.3pt;height:19.3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" fillcolor="white [3201]" stroked="f" strokeweight=".5pt">
                      <v:textbox>
                        <w:txbxContent>
                          <w:p w:rsidR="001E089D" w:rsidRDefault="001E089D" w:rsidP="00F7204F">
                            <w:r>
                              <w:t>Gravité</w:t>
                            </w:r>
                          </w:p>
                        </w:txbxContent>
                      </v:textbox>
                    </v:shape>
                  </w:pict>
                </mc:Fallback>
              </mc:AlternateContent>
            </w:r>
            <w:r>
              <w:rPr>
                <w:rFonts w:ascii="Arial" w:hAnsi="Arial" w:cs="Arial"/>
                <w:lang w:val="fr-FR"/>
              </w:rPr>
              <w:t>3</w:t>
            </w:r>
          </w:p>
        </w:tc>
        <w:tc>
          <w:tcPr>
            <w:tcW w:w="397" w:type="dxa"/>
            <w:tcBorders>
              <w:left w:val="single" w:sz="4" w:space="0" w:color="auto"/>
            </w:tcBorders>
            <w:shd w:val="clear" w:color="auto" w:fill="00FF00"/>
          </w:tcPr>
          <w:p w:rsidR="00F7204F" w:rsidRDefault="00F7204F" w:rsidP="00F7204F">
            <w:pPr>
              <w:jc w:val="both"/>
              <w:rPr>
                <w:rFonts w:ascii="Arial" w:hAnsi="Arial" w:cs="Arial"/>
                <w:lang w:val="fr-FR"/>
              </w:rPr>
            </w:pPr>
          </w:p>
        </w:tc>
        <w:tc>
          <w:tcPr>
            <w:tcW w:w="397" w:type="dxa"/>
            <w:shd w:val="clear" w:color="auto" w:fill="FFFF00"/>
          </w:tcPr>
          <w:p w:rsidR="00F7204F" w:rsidRDefault="00F7204F" w:rsidP="00F7204F">
            <w:pPr>
              <w:jc w:val="both"/>
              <w:rPr>
                <w:rFonts w:ascii="Arial" w:hAnsi="Arial" w:cs="Arial"/>
                <w:lang w:val="fr-FR"/>
              </w:rPr>
            </w:pPr>
          </w:p>
        </w:tc>
        <w:tc>
          <w:tcPr>
            <w:tcW w:w="397" w:type="dxa"/>
            <w:shd w:val="clear" w:color="auto" w:fill="FFC000"/>
          </w:tcPr>
          <w:p w:rsidR="00F7204F" w:rsidRDefault="00F7204F" w:rsidP="00F7204F">
            <w:pPr>
              <w:jc w:val="both"/>
              <w:rPr>
                <w:rFonts w:ascii="Arial" w:hAnsi="Arial" w:cs="Arial"/>
                <w:lang w:val="fr-FR"/>
              </w:rPr>
            </w:pPr>
          </w:p>
        </w:tc>
        <w:tc>
          <w:tcPr>
            <w:tcW w:w="397" w:type="dxa"/>
            <w:shd w:val="clear" w:color="auto" w:fill="FF6600"/>
          </w:tcPr>
          <w:p w:rsidR="00F7204F" w:rsidRDefault="00F7204F" w:rsidP="00F7204F">
            <w:pPr>
              <w:jc w:val="both"/>
              <w:rPr>
                <w:rFonts w:ascii="Arial" w:hAnsi="Arial" w:cs="Arial"/>
                <w:lang w:val="fr-FR"/>
              </w:rPr>
            </w:pPr>
          </w:p>
        </w:tc>
        <w:tc>
          <w:tcPr>
            <w:tcW w:w="397" w:type="dxa"/>
            <w:shd w:val="clear" w:color="auto" w:fill="FF0000"/>
          </w:tcPr>
          <w:p w:rsidR="00F7204F" w:rsidRDefault="00F7204F" w:rsidP="00F7204F">
            <w:pPr>
              <w:jc w:val="both"/>
              <w:rPr>
                <w:rFonts w:ascii="Arial" w:hAnsi="Arial" w:cs="Arial"/>
                <w:lang w:val="fr-FR"/>
              </w:rPr>
            </w:pPr>
          </w:p>
        </w:tc>
      </w:tr>
      <w:tr w:rsidR="00F7204F" w:rsidTr="00F7204F">
        <w:trPr>
          <w:trHeight w:val="397"/>
        </w:trPr>
        <w:tc>
          <w:tcPr>
            <w:tcW w:w="397" w:type="dxa"/>
            <w:tcBorders>
              <w:top w:val="nil"/>
              <w:left w:val="nil"/>
              <w:bottom w:val="nil"/>
              <w:right w:val="single" w:sz="4" w:space="0" w:color="auto"/>
            </w:tcBorders>
            <w:vAlign w:val="center"/>
          </w:tcPr>
          <w:p w:rsidR="00F7204F" w:rsidRDefault="00F7204F" w:rsidP="00F7204F">
            <w:pPr>
              <w:jc w:val="right"/>
              <w:rPr>
                <w:rFonts w:ascii="Arial" w:hAnsi="Arial" w:cs="Arial"/>
                <w:lang w:val="fr-FR"/>
              </w:rPr>
            </w:pPr>
            <w:r>
              <w:rPr>
                <w:rFonts w:ascii="Arial" w:hAnsi="Arial" w:cs="Arial"/>
                <w:lang w:val="fr-FR"/>
              </w:rPr>
              <w:t>2</w:t>
            </w:r>
          </w:p>
        </w:tc>
        <w:tc>
          <w:tcPr>
            <w:tcW w:w="397" w:type="dxa"/>
            <w:tcBorders>
              <w:left w:val="single" w:sz="4" w:space="0" w:color="auto"/>
            </w:tcBorders>
            <w:shd w:val="clear" w:color="auto" w:fill="00FF00"/>
          </w:tcPr>
          <w:p w:rsidR="00F7204F" w:rsidRDefault="00F7204F" w:rsidP="00F7204F">
            <w:pPr>
              <w:jc w:val="both"/>
              <w:rPr>
                <w:rFonts w:ascii="Arial" w:hAnsi="Arial" w:cs="Arial"/>
                <w:lang w:val="fr-FR"/>
              </w:rPr>
            </w:pPr>
          </w:p>
        </w:tc>
        <w:tc>
          <w:tcPr>
            <w:tcW w:w="397" w:type="dxa"/>
            <w:shd w:val="clear" w:color="auto" w:fill="FFFF00"/>
          </w:tcPr>
          <w:p w:rsidR="00F7204F" w:rsidRDefault="00F7204F" w:rsidP="00F7204F">
            <w:pPr>
              <w:jc w:val="both"/>
              <w:rPr>
                <w:rFonts w:ascii="Arial" w:hAnsi="Arial" w:cs="Arial"/>
                <w:lang w:val="fr-FR"/>
              </w:rPr>
            </w:pPr>
          </w:p>
        </w:tc>
        <w:tc>
          <w:tcPr>
            <w:tcW w:w="397" w:type="dxa"/>
            <w:shd w:val="clear" w:color="auto" w:fill="FFFF00"/>
          </w:tcPr>
          <w:p w:rsidR="00F7204F" w:rsidRDefault="00F7204F" w:rsidP="00F7204F">
            <w:pPr>
              <w:jc w:val="both"/>
              <w:rPr>
                <w:rFonts w:ascii="Arial" w:hAnsi="Arial" w:cs="Arial"/>
                <w:lang w:val="fr-FR"/>
              </w:rPr>
            </w:pPr>
          </w:p>
        </w:tc>
        <w:tc>
          <w:tcPr>
            <w:tcW w:w="397" w:type="dxa"/>
            <w:shd w:val="clear" w:color="auto" w:fill="FFC000"/>
          </w:tcPr>
          <w:p w:rsidR="00F7204F" w:rsidRDefault="00F7204F" w:rsidP="00F7204F">
            <w:pPr>
              <w:jc w:val="both"/>
              <w:rPr>
                <w:rFonts w:ascii="Arial" w:hAnsi="Arial" w:cs="Arial"/>
                <w:lang w:val="fr-FR"/>
              </w:rPr>
            </w:pPr>
          </w:p>
        </w:tc>
        <w:tc>
          <w:tcPr>
            <w:tcW w:w="397" w:type="dxa"/>
            <w:shd w:val="clear" w:color="auto" w:fill="FF6600"/>
          </w:tcPr>
          <w:p w:rsidR="00F7204F" w:rsidRDefault="00F7204F" w:rsidP="00F7204F">
            <w:pPr>
              <w:jc w:val="both"/>
              <w:rPr>
                <w:rFonts w:ascii="Arial" w:hAnsi="Arial" w:cs="Arial"/>
                <w:lang w:val="fr-FR"/>
              </w:rPr>
            </w:pPr>
          </w:p>
        </w:tc>
      </w:tr>
      <w:tr w:rsidR="00F7204F" w:rsidTr="00F7204F">
        <w:trPr>
          <w:trHeight w:val="397"/>
        </w:trPr>
        <w:tc>
          <w:tcPr>
            <w:tcW w:w="397" w:type="dxa"/>
            <w:tcBorders>
              <w:top w:val="nil"/>
              <w:left w:val="nil"/>
              <w:bottom w:val="nil"/>
              <w:right w:val="single" w:sz="4" w:space="0" w:color="auto"/>
            </w:tcBorders>
            <w:vAlign w:val="center"/>
          </w:tcPr>
          <w:p w:rsidR="00F7204F" w:rsidRDefault="00F7204F" w:rsidP="00F7204F">
            <w:pPr>
              <w:jc w:val="right"/>
              <w:rPr>
                <w:rFonts w:ascii="Arial" w:hAnsi="Arial" w:cs="Arial"/>
                <w:lang w:val="fr-FR"/>
              </w:rPr>
            </w:pPr>
            <w:r>
              <w:rPr>
                <w:rFonts w:ascii="Arial" w:hAnsi="Arial" w:cs="Arial"/>
                <w:lang w:val="fr-FR"/>
              </w:rPr>
              <w:t>1</w:t>
            </w:r>
          </w:p>
        </w:tc>
        <w:tc>
          <w:tcPr>
            <w:tcW w:w="397" w:type="dxa"/>
            <w:tcBorders>
              <w:left w:val="single" w:sz="4" w:space="0" w:color="auto"/>
              <w:bottom w:val="single" w:sz="4" w:space="0" w:color="auto"/>
            </w:tcBorders>
            <w:shd w:val="clear" w:color="auto" w:fill="00FF00"/>
          </w:tcPr>
          <w:p w:rsidR="00F7204F" w:rsidRDefault="00F7204F" w:rsidP="00F7204F">
            <w:pPr>
              <w:jc w:val="both"/>
              <w:rPr>
                <w:rFonts w:ascii="Arial" w:hAnsi="Arial" w:cs="Arial"/>
                <w:lang w:val="fr-FR"/>
              </w:rPr>
            </w:pPr>
          </w:p>
        </w:tc>
        <w:tc>
          <w:tcPr>
            <w:tcW w:w="397" w:type="dxa"/>
            <w:tcBorders>
              <w:bottom w:val="single" w:sz="4" w:space="0" w:color="auto"/>
            </w:tcBorders>
            <w:shd w:val="clear" w:color="auto" w:fill="00FF00"/>
          </w:tcPr>
          <w:p w:rsidR="00F7204F" w:rsidRDefault="00F7204F" w:rsidP="00F7204F">
            <w:pPr>
              <w:jc w:val="both"/>
              <w:rPr>
                <w:rFonts w:ascii="Arial" w:hAnsi="Arial" w:cs="Arial"/>
                <w:lang w:val="fr-FR"/>
              </w:rPr>
            </w:pPr>
          </w:p>
        </w:tc>
        <w:tc>
          <w:tcPr>
            <w:tcW w:w="397" w:type="dxa"/>
            <w:tcBorders>
              <w:bottom w:val="single" w:sz="4" w:space="0" w:color="auto"/>
            </w:tcBorders>
            <w:shd w:val="clear" w:color="auto" w:fill="00FF00"/>
          </w:tcPr>
          <w:p w:rsidR="00F7204F" w:rsidRDefault="00F7204F" w:rsidP="00F7204F">
            <w:pPr>
              <w:jc w:val="both"/>
              <w:rPr>
                <w:rFonts w:ascii="Arial" w:hAnsi="Arial" w:cs="Arial"/>
                <w:lang w:val="fr-FR"/>
              </w:rPr>
            </w:pPr>
          </w:p>
        </w:tc>
        <w:tc>
          <w:tcPr>
            <w:tcW w:w="397" w:type="dxa"/>
            <w:tcBorders>
              <w:bottom w:val="single" w:sz="4" w:space="0" w:color="auto"/>
            </w:tcBorders>
            <w:shd w:val="clear" w:color="auto" w:fill="FFFF00"/>
          </w:tcPr>
          <w:p w:rsidR="00F7204F" w:rsidRDefault="00F7204F" w:rsidP="00F7204F">
            <w:pPr>
              <w:jc w:val="both"/>
              <w:rPr>
                <w:rFonts w:ascii="Arial" w:hAnsi="Arial" w:cs="Arial"/>
                <w:lang w:val="fr-FR"/>
              </w:rPr>
            </w:pPr>
          </w:p>
        </w:tc>
        <w:tc>
          <w:tcPr>
            <w:tcW w:w="397" w:type="dxa"/>
            <w:tcBorders>
              <w:bottom w:val="single" w:sz="4" w:space="0" w:color="auto"/>
            </w:tcBorders>
            <w:shd w:val="clear" w:color="auto" w:fill="FFC000"/>
          </w:tcPr>
          <w:p w:rsidR="00F7204F" w:rsidRDefault="00F7204F" w:rsidP="00F7204F">
            <w:pPr>
              <w:jc w:val="both"/>
              <w:rPr>
                <w:rFonts w:ascii="Arial" w:hAnsi="Arial" w:cs="Arial"/>
                <w:lang w:val="fr-FR"/>
              </w:rPr>
            </w:pPr>
          </w:p>
        </w:tc>
      </w:tr>
      <w:tr w:rsidR="00F7204F" w:rsidTr="00F7204F">
        <w:trPr>
          <w:trHeight w:val="397"/>
        </w:trPr>
        <w:tc>
          <w:tcPr>
            <w:tcW w:w="397" w:type="dxa"/>
            <w:tcBorders>
              <w:top w:val="nil"/>
              <w:left w:val="nil"/>
              <w:bottom w:val="nil"/>
              <w:right w:val="nil"/>
            </w:tcBorders>
            <w:vAlign w:val="center"/>
          </w:tcPr>
          <w:p w:rsidR="00F7204F" w:rsidRDefault="00F7204F" w:rsidP="00F7204F">
            <w:pPr>
              <w:rPr>
                <w:rFonts w:ascii="Arial" w:hAnsi="Arial" w:cs="Arial"/>
                <w:lang w:val="fr-FR"/>
              </w:rPr>
            </w:pPr>
          </w:p>
        </w:tc>
        <w:tc>
          <w:tcPr>
            <w:tcW w:w="397" w:type="dxa"/>
            <w:tcBorders>
              <w:top w:val="single" w:sz="4" w:space="0" w:color="auto"/>
              <w:left w:val="nil"/>
              <w:bottom w:val="nil"/>
              <w:right w:val="nil"/>
            </w:tcBorders>
          </w:tcPr>
          <w:p w:rsidR="00F7204F" w:rsidRDefault="00F7204F" w:rsidP="00F7204F">
            <w:pPr>
              <w:jc w:val="center"/>
              <w:rPr>
                <w:rFonts w:ascii="Arial" w:hAnsi="Arial" w:cs="Arial"/>
                <w:lang w:val="fr-FR"/>
              </w:rPr>
            </w:pPr>
            <w:r>
              <w:rPr>
                <w:rFonts w:ascii="Arial" w:hAnsi="Arial" w:cs="Arial"/>
                <w:noProof/>
                <w:lang w:eastAsia="es-MX"/>
              </w:rPr>
              <mc:AlternateContent>
                <mc:Choice Requires="wps">
                  <w:drawing>
                    <wp:anchor distT="0" distB="0" distL="114300" distR="114300" simplePos="0" relativeHeight="251674624" behindDoc="0" locked="0" layoutInCell="1" allowOverlap="1" wp14:anchorId="32713BAA" wp14:editId="3D0AB389">
                      <wp:simplePos x="0" y="0"/>
                      <wp:positionH relativeFrom="column">
                        <wp:posOffset>116180</wp:posOffset>
                      </wp:positionH>
                      <wp:positionV relativeFrom="paragraph">
                        <wp:posOffset>191440</wp:posOffset>
                      </wp:positionV>
                      <wp:extent cx="818515" cy="292608"/>
                      <wp:effectExtent l="0" t="0" r="635" b="0"/>
                      <wp:wrapNone/>
                      <wp:docPr id="1" name="1 Cuadro de texto"/>
                      <wp:cNvGraphicFramePr/>
                      <a:graphic xmlns:a="http://schemas.openxmlformats.org/drawingml/2006/main">
                        <a:graphicData uri="http://schemas.microsoft.com/office/word/2010/wordprocessingShape">
                          <wps:wsp>
                            <wps:cNvSpPr txBox="1"/>
                            <wps:spPr>
                              <a:xfrm>
                                <a:off x="0" y="0"/>
                                <a:ext cx="818515" cy="292608"/>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E089D" w:rsidRDefault="001E089D" w:rsidP="00F7204F">
                                  <w:r w:rsidRPr="0043681D">
                                    <w:rPr>
                                      <w:lang w:val="fr-FR"/>
                                    </w:rPr>
                                    <w:t>Fréquence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1 Cuadro de texto" o:spid="_x0000_s1027" type="#_x0000_t202" style="position:absolute;left:0;text-align:left;margin-left:9.15pt;margin-top:15.05pt;width:64.45pt;height:23.0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" fillcolor="white [3201]" stroked="f" strokeweight=".5pt">
                      <v:textbox>
                        <w:txbxContent>
                          <w:p w:rsidR="001E089D" w:rsidRDefault="001E089D" w:rsidP="00F7204F">
                            <w:r w:rsidRPr="0043681D">
                              <w:rPr>
                                <w:lang w:val="fr-FR"/>
                              </w:rPr>
                              <w:t>Fréquence</w:t>
                            </w:r>
                          </w:p>
                        </w:txbxContent>
                      </v:textbox>
                    </v:shape>
                  </w:pict>
                </mc:Fallback>
              </mc:AlternateContent>
            </w:r>
            <w:r>
              <w:rPr>
                <w:rFonts w:ascii="Arial" w:hAnsi="Arial" w:cs="Arial"/>
                <w:lang w:val="fr-FR"/>
              </w:rPr>
              <w:t>1</w:t>
            </w:r>
          </w:p>
        </w:tc>
        <w:tc>
          <w:tcPr>
            <w:tcW w:w="397" w:type="dxa"/>
            <w:tcBorders>
              <w:top w:val="single" w:sz="4" w:space="0" w:color="auto"/>
              <w:left w:val="nil"/>
              <w:bottom w:val="nil"/>
              <w:right w:val="nil"/>
            </w:tcBorders>
          </w:tcPr>
          <w:p w:rsidR="00F7204F" w:rsidRDefault="00F7204F" w:rsidP="00F7204F">
            <w:pPr>
              <w:jc w:val="center"/>
              <w:rPr>
                <w:rFonts w:ascii="Arial" w:hAnsi="Arial" w:cs="Arial"/>
                <w:lang w:val="fr-FR"/>
              </w:rPr>
            </w:pPr>
            <w:r>
              <w:rPr>
                <w:rFonts w:ascii="Arial" w:hAnsi="Arial" w:cs="Arial"/>
                <w:lang w:val="fr-FR"/>
              </w:rPr>
              <w:t>2</w:t>
            </w:r>
          </w:p>
        </w:tc>
        <w:tc>
          <w:tcPr>
            <w:tcW w:w="397" w:type="dxa"/>
            <w:tcBorders>
              <w:top w:val="single" w:sz="4" w:space="0" w:color="auto"/>
              <w:left w:val="nil"/>
              <w:bottom w:val="nil"/>
              <w:right w:val="nil"/>
            </w:tcBorders>
          </w:tcPr>
          <w:p w:rsidR="00F7204F" w:rsidRDefault="00F7204F" w:rsidP="00F7204F">
            <w:pPr>
              <w:jc w:val="center"/>
              <w:rPr>
                <w:rFonts w:ascii="Arial" w:hAnsi="Arial" w:cs="Arial"/>
                <w:lang w:val="fr-FR"/>
              </w:rPr>
            </w:pPr>
            <w:r>
              <w:rPr>
                <w:rFonts w:ascii="Arial" w:hAnsi="Arial" w:cs="Arial"/>
                <w:lang w:val="fr-FR"/>
              </w:rPr>
              <w:t>3</w:t>
            </w:r>
          </w:p>
        </w:tc>
        <w:tc>
          <w:tcPr>
            <w:tcW w:w="397" w:type="dxa"/>
            <w:tcBorders>
              <w:top w:val="single" w:sz="4" w:space="0" w:color="auto"/>
              <w:left w:val="nil"/>
              <w:bottom w:val="nil"/>
              <w:right w:val="nil"/>
            </w:tcBorders>
          </w:tcPr>
          <w:p w:rsidR="00F7204F" w:rsidRDefault="00F7204F" w:rsidP="00F7204F">
            <w:pPr>
              <w:jc w:val="center"/>
              <w:rPr>
                <w:rFonts w:ascii="Arial" w:hAnsi="Arial" w:cs="Arial"/>
                <w:lang w:val="fr-FR"/>
              </w:rPr>
            </w:pPr>
            <w:r>
              <w:rPr>
                <w:rFonts w:ascii="Arial" w:hAnsi="Arial" w:cs="Arial"/>
                <w:lang w:val="fr-FR"/>
              </w:rPr>
              <w:t>4</w:t>
            </w:r>
          </w:p>
        </w:tc>
        <w:tc>
          <w:tcPr>
            <w:tcW w:w="397" w:type="dxa"/>
            <w:tcBorders>
              <w:top w:val="single" w:sz="4" w:space="0" w:color="auto"/>
              <w:left w:val="nil"/>
              <w:bottom w:val="nil"/>
              <w:right w:val="nil"/>
            </w:tcBorders>
          </w:tcPr>
          <w:p w:rsidR="00F7204F" w:rsidRDefault="00F7204F" w:rsidP="00F7204F">
            <w:pPr>
              <w:jc w:val="center"/>
              <w:rPr>
                <w:rFonts w:ascii="Arial" w:hAnsi="Arial" w:cs="Arial"/>
                <w:lang w:val="fr-FR"/>
              </w:rPr>
            </w:pPr>
            <w:r>
              <w:rPr>
                <w:rFonts w:ascii="Arial" w:hAnsi="Arial" w:cs="Arial"/>
                <w:lang w:val="fr-FR"/>
              </w:rPr>
              <w:t>5</w:t>
            </w:r>
          </w:p>
        </w:tc>
      </w:tr>
    </w:tbl>
    <w:p w:rsidR="00B83FF4" w:rsidRDefault="00B83FF4" w:rsidP="008B652E">
      <w:pPr>
        <w:jc w:val="both"/>
        <w:rPr>
          <w:lang w:val="fr-FR"/>
        </w:rPr>
      </w:pPr>
    </w:p>
    <w:p w:rsidR="00B83FF4" w:rsidRDefault="00B83FF4" w:rsidP="008B652E">
      <w:pPr>
        <w:jc w:val="both"/>
        <w:rPr>
          <w:lang w:val="fr-FR"/>
        </w:rPr>
      </w:pPr>
    </w:p>
    <w:p w:rsidR="0043681D" w:rsidRPr="00B83FF4" w:rsidRDefault="0043681D" w:rsidP="008B652E">
      <w:pPr>
        <w:jc w:val="both"/>
        <w:rPr>
          <w:rFonts w:ascii="Arial" w:hAnsi="Arial" w:cs="Arial"/>
          <w:lang w:val="fr-FR"/>
        </w:rPr>
      </w:pPr>
    </w:p>
    <w:p w:rsidR="00F7204F" w:rsidRDefault="00F7204F" w:rsidP="008B652E">
      <w:pPr>
        <w:jc w:val="both"/>
        <w:rPr>
          <w:u w:val="single"/>
          <w:lang w:val="fr-FR"/>
        </w:rPr>
      </w:pPr>
    </w:p>
    <w:p w:rsidR="00F7204F" w:rsidRDefault="00F7204F" w:rsidP="008B652E">
      <w:pPr>
        <w:jc w:val="both"/>
        <w:rPr>
          <w:u w:val="single"/>
          <w:lang w:val="fr-FR"/>
        </w:rPr>
      </w:pPr>
    </w:p>
    <w:p w:rsidR="00CF590E" w:rsidRPr="004870D2" w:rsidRDefault="008B652E" w:rsidP="004870D2">
      <w:pPr>
        <w:pStyle w:val="Ttulo2"/>
        <w:rPr>
          <w:b w:val="0"/>
          <w:color w:val="FF0000"/>
          <w:sz w:val="22"/>
          <w:u w:val="single"/>
          <w:lang w:val="fr-FR"/>
        </w:rPr>
      </w:pPr>
      <w:bookmarkStart w:id="16" w:name="_Toc5765154"/>
      <w:r w:rsidRPr="004870D2">
        <w:rPr>
          <w:b w:val="0"/>
          <w:color w:val="FF0000"/>
          <w:sz w:val="22"/>
          <w:u w:val="single"/>
          <w:lang w:val="fr-FR"/>
        </w:rPr>
        <w:t>Panne d’un serveur</w:t>
      </w:r>
      <w:r w:rsidR="00F7204F" w:rsidRPr="004870D2">
        <w:rPr>
          <w:b w:val="0"/>
          <w:color w:val="FF0000"/>
          <w:sz w:val="22"/>
          <w:u w:val="single"/>
          <w:lang w:val="fr-FR"/>
        </w:rPr>
        <w:t> :</w:t>
      </w:r>
      <w:bookmarkEnd w:id="16"/>
    </w:p>
    <w:tbl>
      <w:tblPr>
        <w:tblStyle w:val="Tablaconcuadrcula"/>
        <w:tblpPr w:leftFromText="141" w:rightFromText="141" w:vertAnchor="text" w:horzAnchor="margin" w:tblpXSpec="right" w:tblpY="2564"/>
        <w:tblW w:w="0" w:type="auto"/>
        <w:tblLook w:val="04A0" w:firstRow="1" w:lastRow="0" w:firstColumn="1" w:lastColumn="0" w:noHBand="0" w:noVBand="1"/>
      </w:tblPr>
      <w:tblGrid>
        <w:gridCol w:w="3509"/>
        <w:gridCol w:w="2235"/>
      </w:tblGrid>
      <w:tr w:rsidR="00B122A3" w:rsidRPr="00E76FC5" w:rsidTr="00E76FC5">
        <w:tc>
          <w:tcPr>
            <w:tcW w:w="3509" w:type="dxa"/>
          </w:tcPr>
          <w:p w:rsidR="00B122A3" w:rsidRDefault="00B122A3" w:rsidP="00B122A3">
            <w:pPr>
              <w:jc w:val="center"/>
              <w:rPr>
                <w:lang w:val="fr-FR"/>
              </w:rPr>
            </w:pPr>
            <w:r>
              <w:rPr>
                <w:lang w:val="fr-FR"/>
              </w:rPr>
              <w:t>Probabilité de survenance du risque</w:t>
            </w:r>
          </w:p>
          <w:p w:rsidR="00B122A3" w:rsidRDefault="00B122A3" w:rsidP="00B122A3">
            <w:pPr>
              <w:jc w:val="center"/>
              <w:rPr>
                <w:lang w:val="fr-FR"/>
              </w:rPr>
            </w:pPr>
            <w:r>
              <w:rPr>
                <w:lang w:val="fr-FR"/>
              </w:rPr>
              <w:t>(Fréquence)</w:t>
            </w:r>
          </w:p>
        </w:tc>
        <w:tc>
          <w:tcPr>
            <w:tcW w:w="2235" w:type="dxa"/>
          </w:tcPr>
          <w:p w:rsidR="00B122A3" w:rsidRDefault="00B122A3" w:rsidP="00B122A3">
            <w:pPr>
              <w:jc w:val="center"/>
              <w:rPr>
                <w:lang w:val="fr-FR"/>
              </w:rPr>
            </w:pPr>
            <w:r>
              <w:rPr>
                <w:lang w:val="fr-FR"/>
              </w:rPr>
              <w:t>Gravité de l’impact du risque</w:t>
            </w:r>
          </w:p>
          <w:p w:rsidR="00B122A3" w:rsidRDefault="00B122A3" w:rsidP="00B122A3">
            <w:pPr>
              <w:jc w:val="center"/>
              <w:rPr>
                <w:lang w:val="fr-FR"/>
              </w:rPr>
            </w:pPr>
            <w:r>
              <w:rPr>
                <w:lang w:val="fr-FR"/>
              </w:rPr>
              <w:t>(Gravité)</w:t>
            </w:r>
          </w:p>
        </w:tc>
      </w:tr>
      <w:tr w:rsidR="00E76FC5" w:rsidTr="00E76FC5">
        <w:tc>
          <w:tcPr>
            <w:tcW w:w="3509" w:type="dxa"/>
          </w:tcPr>
          <w:p w:rsidR="00E76FC5" w:rsidRDefault="00E76FC5" w:rsidP="00E76FC5">
            <w:pPr>
              <w:jc w:val="both"/>
              <w:rPr>
                <w:lang w:val="fr-FR"/>
              </w:rPr>
            </w:pPr>
            <w:r>
              <w:rPr>
                <w:lang w:val="fr-FR"/>
              </w:rPr>
              <w:t>1 : Très fiable (1 x an)</w:t>
            </w:r>
          </w:p>
        </w:tc>
        <w:tc>
          <w:tcPr>
            <w:tcW w:w="2235" w:type="dxa"/>
          </w:tcPr>
          <w:p w:rsidR="00E76FC5" w:rsidRDefault="00E76FC5" w:rsidP="00E76FC5">
            <w:pPr>
              <w:jc w:val="both"/>
              <w:rPr>
                <w:lang w:val="fr-FR"/>
              </w:rPr>
            </w:pPr>
            <w:r>
              <w:rPr>
                <w:lang w:val="fr-FR"/>
              </w:rPr>
              <w:t>1 : Négligeable</w:t>
            </w:r>
          </w:p>
        </w:tc>
      </w:tr>
      <w:tr w:rsidR="00E76FC5" w:rsidTr="00E76FC5">
        <w:tc>
          <w:tcPr>
            <w:tcW w:w="3509" w:type="dxa"/>
          </w:tcPr>
          <w:p w:rsidR="00E76FC5" w:rsidRDefault="00E76FC5" w:rsidP="00E76FC5">
            <w:pPr>
              <w:jc w:val="both"/>
              <w:rPr>
                <w:lang w:val="fr-FR"/>
              </w:rPr>
            </w:pPr>
            <w:r>
              <w:rPr>
                <w:lang w:val="fr-FR"/>
              </w:rPr>
              <w:t>2 : Fiable (1 x moins)</w:t>
            </w:r>
          </w:p>
        </w:tc>
        <w:tc>
          <w:tcPr>
            <w:tcW w:w="2235" w:type="dxa"/>
          </w:tcPr>
          <w:p w:rsidR="00E76FC5" w:rsidRDefault="00E76FC5" w:rsidP="00E76FC5">
            <w:pPr>
              <w:jc w:val="both"/>
              <w:rPr>
                <w:lang w:val="fr-FR"/>
              </w:rPr>
            </w:pPr>
            <w:r>
              <w:rPr>
                <w:lang w:val="fr-FR"/>
              </w:rPr>
              <w:t>2 : Mineur</w:t>
            </w:r>
          </w:p>
        </w:tc>
      </w:tr>
      <w:tr w:rsidR="00E76FC5" w:rsidTr="00E76FC5">
        <w:tc>
          <w:tcPr>
            <w:tcW w:w="3509" w:type="dxa"/>
          </w:tcPr>
          <w:p w:rsidR="00E76FC5" w:rsidRDefault="00E76FC5" w:rsidP="00E76FC5">
            <w:pPr>
              <w:jc w:val="both"/>
              <w:rPr>
                <w:lang w:val="fr-FR"/>
              </w:rPr>
            </w:pPr>
            <w:r>
              <w:rPr>
                <w:lang w:val="fr-FR"/>
              </w:rPr>
              <w:t>3 : Moyenne (1 x semaine)</w:t>
            </w:r>
          </w:p>
        </w:tc>
        <w:tc>
          <w:tcPr>
            <w:tcW w:w="2235" w:type="dxa"/>
          </w:tcPr>
          <w:p w:rsidR="00E76FC5" w:rsidRDefault="00E76FC5" w:rsidP="00E76FC5">
            <w:pPr>
              <w:jc w:val="both"/>
              <w:rPr>
                <w:lang w:val="fr-FR"/>
              </w:rPr>
            </w:pPr>
            <w:r>
              <w:rPr>
                <w:lang w:val="fr-FR"/>
              </w:rPr>
              <w:t>3 : Majeur</w:t>
            </w:r>
          </w:p>
        </w:tc>
      </w:tr>
      <w:tr w:rsidR="00E76FC5" w:rsidTr="00E76FC5">
        <w:tc>
          <w:tcPr>
            <w:tcW w:w="3509" w:type="dxa"/>
          </w:tcPr>
          <w:p w:rsidR="00E76FC5" w:rsidRDefault="00E76FC5" w:rsidP="00E76FC5">
            <w:pPr>
              <w:jc w:val="both"/>
              <w:rPr>
                <w:lang w:val="fr-FR"/>
              </w:rPr>
            </w:pPr>
            <w:r>
              <w:rPr>
                <w:lang w:val="fr-FR"/>
              </w:rPr>
              <w:t>4 : Importante (1 x jour)</w:t>
            </w:r>
          </w:p>
        </w:tc>
        <w:tc>
          <w:tcPr>
            <w:tcW w:w="2235" w:type="dxa"/>
          </w:tcPr>
          <w:p w:rsidR="00E76FC5" w:rsidRDefault="00E76FC5" w:rsidP="00E76FC5">
            <w:pPr>
              <w:jc w:val="both"/>
              <w:rPr>
                <w:lang w:val="fr-FR"/>
              </w:rPr>
            </w:pPr>
            <w:r>
              <w:rPr>
                <w:lang w:val="fr-FR"/>
              </w:rPr>
              <w:t>4 : Critique</w:t>
            </w:r>
          </w:p>
        </w:tc>
      </w:tr>
      <w:tr w:rsidR="00E76FC5" w:rsidTr="00E76FC5">
        <w:trPr>
          <w:trHeight w:val="60"/>
        </w:trPr>
        <w:tc>
          <w:tcPr>
            <w:tcW w:w="3509" w:type="dxa"/>
          </w:tcPr>
          <w:p w:rsidR="00E76FC5" w:rsidRDefault="00E76FC5" w:rsidP="00E76FC5">
            <w:pPr>
              <w:jc w:val="both"/>
              <w:rPr>
                <w:lang w:val="fr-FR"/>
              </w:rPr>
            </w:pPr>
            <w:r>
              <w:rPr>
                <w:lang w:val="fr-FR"/>
              </w:rPr>
              <w:t>5 : Très important  (1 x heure)</w:t>
            </w:r>
          </w:p>
        </w:tc>
        <w:tc>
          <w:tcPr>
            <w:tcW w:w="2235" w:type="dxa"/>
          </w:tcPr>
          <w:p w:rsidR="00E76FC5" w:rsidRDefault="00E76FC5" w:rsidP="00E76FC5">
            <w:pPr>
              <w:jc w:val="both"/>
              <w:rPr>
                <w:lang w:val="fr-FR"/>
              </w:rPr>
            </w:pPr>
            <w:r>
              <w:rPr>
                <w:lang w:val="fr-FR"/>
              </w:rPr>
              <w:t>5 : Catastrophique</w:t>
            </w:r>
          </w:p>
        </w:tc>
      </w:tr>
    </w:tbl>
    <w:p w:rsidR="00B122A3" w:rsidRDefault="00B122A3" w:rsidP="008B652E">
      <w:pPr>
        <w:jc w:val="both"/>
        <w:rPr>
          <w:lang w:val="fr-FR"/>
        </w:rPr>
      </w:pPr>
      <w:r>
        <w:rPr>
          <w:lang w:val="fr-FR"/>
        </w:rPr>
        <w:t xml:space="preserve"> </w:t>
      </w:r>
      <w:r w:rsidR="00974080">
        <w:rPr>
          <w:lang w:val="fr-FR"/>
        </w:rPr>
        <w:t>Parmi les causes d’une panne</w:t>
      </w:r>
      <w:r w:rsidR="00974080" w:rsidRPr="00974080">
        <w:rPr>
          <w:lang w:val="fr-FR"/>
        </w:rPr>
        <w:t xml:space="preserve"> d'un serveur, les experts distinguent les mena</w:t>
      </w:r>
      <w:r w:rsidR="00974080">
        <w:rPr>
          <w:lang w:val="fr-FR"/>
        </w:rPr>
        <w:t>ces internes et externes. L</w:t>
      </w:r>
      <w:r w:rsidR="00974080" w:rsidRPr="00974080">
        <w:rPr>
          <w:lang w:val="fr-FR"/>
        </w:rPr>
        <w:t>es premiers sont tous les scénarios dans lesquel</w:t>
      </w:r>
      <w:r w:rsidR="00974080">
        <w:rPr>
          <w:lang w:val="fr-FR"/>
        </w:rPr>
        <w:t xml:space="preserve">s l'infrastructure informatique, </w:t>
      </w:r>
      <w:r w:rsidR="00974080" w:rsidRPr="00974080">
        <w:rPr>
          <w:lang w:val="fr-FR"/>
        </w:rPr>
        <w:t xml:space="preserve">l'alimentation ou une erreur humaine sont les déclencheurs, </w:t>
      </w:r>
      <w:r w:rsidR="00974080">
        <w:rPr>
          <w:lang w:val="fr-FR"/>
        </w:rPr>
        <w:t>pour les deuxièmes</w:t>
      </w:r>
      <w:r w:rsidR="00974080" w:rsidRPr="00974080">
        <w:rPr>
          <w:lang w:val="fr-FR"/>
        </w:rPr>
        <w:t xml:space="preserve"> inclut des attaques planifiées de l'extérieur et des événements imprévisibles, tels que des accidents</w:t>
      </w:r>
      <w:r w:rsidR="00974080">
        <w:rPr>
          <w:lang w:val="fr-FR"/>
        </w:rPr>
        <w:t xml:space="preserve"> ou des catastrophes naturelles</w:t>
      </w:r>
      <w:r w:rsidR="00974080" w:rsidRPr="00974080">
        <w:rPr>
          <w:lang w:val="fr-FR"/>
        </w:rPr>
        <w:t>.</w:t>
      </w:r>
      <w:r w:rsidR="00A47BED">
        <w:rPr>
          <w:lang w:val="fr-FR"/>
        </w:rPr>
        <w:t xml:space="preserve"> </w:t>
      </w:r>
      <w:r w:rsidR="00A47BED" w:rsidRPr="00A47BED">
        <w:rPr>
          <w:lang w:val="fr-FR"/>
        </w:rPr>
        <w:t>Lorsqu'un serveur cesse de fonctionner correctement, il peut en résulter des pertes économiques importantes, ainsi que des pertes de nouveaux consommateurs, dans le cas où le serveur Web est en panne.</w:t>
      </w:r>
    </w:p>
    <w:p w:rsidR="00CE1E20" w:rsidRDefault="00CE1E20" w:rsidP="008B652E">
      <w:pPr>
        <w:jc w:val="both"/>
        <w:rPr>
          <w:lang w:val="fr-FR"/>
        </w:rPr>
      </w:pPr>
    </w:p>
    <w:tbl>
      <w:tblPr>
        <w:tblStyle w:val="Tablaconcuadrcula"/>
        <w:tblW w:w="0" w:type="auto"/>
        <w:tblLook w:val="04A0" w:firstRow="1" w:lastRow="0" w:firstColumn="1" w:lastColumn="0" w:noHBand="0" w:noVBand="1"/>
      </w:tblPr>
      <w:tblGrid>
        <w:gridCol w:w="397"/>
        <w:gridCol w:w="397"/>
        <w:gridCol w:w="397"/>
        <w:gridCol w:w="397"/>
        <w:gridCol w:w="397"/>
        <w:gridCol w:w="397"/>
      </w:tblGrid>
      <w:tr w:rsidR="00974080" w:rsidTr="006A58E4">
        <w:trPr>
          <w:trHeight w:val="397"/>
        </w:trPr>
        <w:tc>
          <w:tcPr>
            <w:tcW w:w="397" w:type="dxa"/>
            <w:tcBorders>
              <w:top w:val="nil"/>
              <w:left w:val="nil"/>
              <w:bottom w:val="nil"/>
              <w:right w:val="single" w:sz="4" w:space="0" w:color="auto"/>
            </w:tcBorders>
            <w:vAlign w:val="center"/>
          </w:tcPr>
          <w:p w:rsidR="00974080" w:rsidRDefault="00974080" w:rsidP="006A58E4">
            <w:pPr>
              <w:jc w:val="right"/>
              <w:rPr>
                <w:rFonts w:ascii="Arial" w:hAnsi="Arial" w:cs="Arial"/>
                <w:lang w:val="fr-FR"/>
              </w:rPr>
            </w:pPr>
            <w:r>
              <w:rPr>
                <w:rFonts w:ascii="Arial" w:hAnsi="Arial" w:cs="Arial"/>
                <w:lang w:val="fr-FR"/>
              </w:rPr>
              <w:t>5</w:t>
            </w:r>
          </w:p>
        </w:tc>
        <w:tc>
          <w:tcPr>
            <w:tcW w:w="397" w:type="dxa"/>
            <w:tcBorders>
              <w:left w:val="single" w:sz="4" w:space="0" w:color="auto"/>
            </w:tcBorders>
            <w:shd w:val="clear" w:color="auto" w:fill="FFC000"/>
          </w:tcPr>
          <w:p w:rsidR="00974080" w:rsidRDefault="00F62F5D" w:rsidP="006A58E4">
            <w:pPr>
              <w:jc w:val="both"/>
              <w:rPr>
                <w:rFonts w:ascii="Arial" w:hAnsi="Arial" w:cs="Arial"/>
                <w:lang w:val="fr-FR"/>
              </w:rPr>
            </w:pPr>
            <w:r>
              <w:rPr>
                <w:rFonts w:ascii="Arial" w:hAnsi="Arial" w:cs="Arial"/>
                <w:noProof/>
                <w:lang w:eastAsia="es-MX"/>
              </w:rPr>
              <mc:AlternateContent>
                <mc:Choice Requires="wps">
                  <w:drawing>
                    <wp:anchor distT="0" distB="0" distL="114300" distR="114300" simplePos="0" relativeHeight="251668480" behindDoc="0" locked="0" layoutInCell="1" allowOverlap="1" wp14:anchorId="2B62B30F" wp14:editId="047C13EE">
                      <wp:simplePos x="0" y="0"/>
                      <wp:positionH relativeFrom="column">
                        <wp:posOffset>-68580</wp:posOffset>
                      </wp:positionH>
                      <wp:positionV relativeFrom="paragraph">
                        <wp:posOffset>109220</wp:posOffset>
                      </wp:positionV>
                      <wp:extent cx="142875" cy="1176655"/>
                      <wp:effectExtent l="57150" t="38100" r="66675" b="80645"/>
                      <wp:wrapNone/>
                      <wp:docPr id="7" name="7 Conector recto de flecha"/>
                      <wp:cNvGraphicFramePr/>
                      <a:graphic xmlns:a="http://schemas.openxmlformats.org/drawingml/2006/main">
                        <a:graphicData uri="http://schemas.microsoft.com/office/word/2010/wordprocessingShape">
                          <wps:wsp>
                            <wps:cNvCnPr/>
                            <wps:spPr>
                              <a:xfrm flipV="1">
                                <a:off x="0" y="0"/>
                                <a:ext cx="142875" cy="117665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7 Conector recto de flecha" o:spid="_x0000_s1026" type="#_x0000_t32" style="position:absolute;margin-left:-5.4pt;margin-top:8.6pt;width:11.25pt;height:92.65pt;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" strokecolor="black [3200]" strokeweight="2pt">
                      <v:stroke endarrow="open"/>
                      <v:shadow on="t" color="black" opacity="24903f" origin=",.5" offset="0,.55556mm"/>
                    </v:shape>
                  </w:pict>
                </mc:Fallback>
              </mc:AlternateContent>
            </w:r>
          </w:p>
        </w:tc>
        <w:tc>
          <w:tcPr>
            <w:tcW w:w="397" w:type="dxa"/>
            <w:shd w:val="clear" w:color="auto" w:fill="FF6600"/>
          </w:tcPr>
          <w:p w:rsidR="00974080" w:rsidRDefault="00974080" w:rsidP="006A58E4">
            <w:pPr>
              <w:jc w:val="both"/>
              <w:rPr>
                <w:rFonts w:ascii="Arial" w:hAnsi="Arial" w:cs="Arial"/>
                <w:lang w:val="fr-FR"/>
              </w:rPr>
            </w:pPr>
          </w:p>
        </w:tc>
        <w:tc>
          <w:tcPr>
            <w:tcW w:w="397" w:type="dxa"/>
            <w:shd w:val="clear" w:color="auto" w:fill="FF0000"/>
          </w:tcPr>
          <w:p w:rsidR="00974080" w:rsidRDefault="00974080" w:rsidP="006A58E4">
            <w:pPr>
              <w:jc w:val="both"/>
              <w:rPr>
                <w:rFonts w:ascii="Arial" w:hAnsi="Arial" w:cs="Arial"/>
                <w:lang w:val="fr-FR"/>
              </w:rPr>
            </w:pPr>
          </w:p>
        </w:tc>
        <w:tc>
          <w:tcPr>
            <w:tcW w:w="397" w:type="dxa"/>
            <w:shd w:val="clear" w:color="auto" w:fill="FF0000"/>
          </w:tcPr>
          <w:p w:rsidR="00974080" w:rsidRDefault="00974080" w:rsidP="006A58E4">
            <w:pPr>
              <w:jc w:val="both"/>
              <w:rPr>
                <w:rFonts w:ascii="Arial" w:hAnsi="Arial" w:cs="Arial"/>
                <w:lang w:val="fr-FR"/>
              </w:rPr>
            </w:pPr>
          </w:p>
        </w:tc>
        <w:tc>
          <w:tcPr>
            <w:tcW w:w="397" w:type="dxa"/>
            <w:shd w:val="clear" w:color="auto" w:fill="FF0000"/>
          </w:tcPr>
          <w:p w:rsidR="00974080" w:rsidRDefault="00974080" w:rsidP="006A58E4">
            <w:pPr>
              <w:jc w:val="both"/>
              <w:rPr>
                <w:rFonts w:ascii="Arial" w:hAnsi="Arial" w:cs="Arial"/>
                <w:lang w:val="fr-FR"/>
              </w:rPr>
            </w:pPr>
          </w:p>
        </w:tc>
      </w:tr>
      <w:tr w:rsidR="00974080" w:rsidTr="006A58E4">
        <w:trPr>
          <w:trHeight w:val="397"/>
        </w:trPr>
        <w:tc>
          <w:tcPr>
            <w:tcW w:w="397" w:type="dxa"/>
            <w:tcBorders>
              <w:top w:val="nil"/>
              <w:left w:val="nil"/>
              <w:bottom w:val="nil"/>
              <w:right w:val="single" w:sz="4" w:space="0" w:color="auto"/>
            </w:tcBorders>
            <w:vAlign w:val="center"/>
          </w:tcPr>
          <w:p w:rsidR="00974080" w:rsidRDefault="00974080" w:rsidP="006A58E4">
            <w:pPr>
              <w:jc w:val="right"/>
              <w:rPr>
                <w:rFonts w:ascii="Arial" w:hAnsi="Arial" w:cs="Arial"/>
                <w:lang w:val="fr-FR"/>
              </w:rPr>
            </w:pPr>
            <w:r>
              <w:rPr>
                <w:rFonts w:ascii="Arial" w:hAnsi="Arial" w:cs="Arial"/>
                <w:lang w:val="fr-FR"/>
              </w:rPr>
              <w:t>4</w:t>
            </w:r>
          </w:p>
        </w:tc>
        <w:tc>
          <w:tcPr>
            <w:tcW w:w="397" w:type="dxa"/>
            <w:tcBorders>
              <w:left w:val="single" w:sz="4" w:space="0" w:color="auto"/>
            </w:tcBorders>
            <w:shd w:val="clear" w:color="auto" w:fill="FFFF00"/>
          </w:tcPr>
          <w:p w:rsidR="00974080" w:rsidRDefault="00974080" w:rsidP="006A58E4">
            <w:pPr>
              <w:jc w:val="both"/>
              <w:rPr>
                <w:rFonts w:ascii="Arial" w:hAnsi="Arial" w:cs="Arial"/>
                <w:lang w:val="fr-FR"/>
              </w:rPr>
            </w:pPr>
          </w:p>
        </w:tc>
        <w:tc>
          <w:tcPr>
            <w:tcW w:w="397" w:type="dxa"/>
            <w:shd w:val="clear" w:color="auto" w:fill="FFC000"/>
          </w:tcPr>
          <w:p w:rsidR="00974080" w:rsidRDefault="00974080" w:rsidP="006A58E4">
            <w:pPr>
              <w:jc w:val="both"/>
              <w:rPr>
                <w:rFonts w:ascii="Arial" w:hAnsi="Arial" w:cs="Arial"/>
                <w:lang w:val="fr-FR"/>
              </w:rPr>
            </w:pPr>
          </w:p>
        </w:tc>
        <w:tc>
          <w:tcPr>
            <w:tcW w:w="397" w:type="dxa"/>
            <w:shd w:val="clear" w:color="auto" w:fill="FF6600"/>
          </w:tcPr>
          <w:p w:rsidR="00974080" w:rsidRDefault="00974080" w:rsidP="006A58E4">
            <w:pPr>
              <w:jc w:val="both"/>
              <w:rPr>
                <w:rFonts w:ascii="Arial" w:hAnsi="Arial" w:cs="Arial"/>
                <w:lang w:val="fr-FR"/>
              </w:rPr>
            </w:pPr>
          </w:p>
        </w:tc>
        <w:tc>
          <w:tcPr>
            <w:tcW w:w="397" w:type="dxa"/>
            <w:shd w:val="clear" w:color="auto" w:fill="FF6600"/>
          </w:tcPr>
          <w:p w:rsidR="00974080" w:rsidRDefault="00974080" w:rsidP="006A58E4">
            <w:pPr>
              <w:jc w:val="both"/>
              <w:rPr>
                <w:rFonts w:ascii="Arial" w:hAnsi="Arial" w:cs="Arial"/>
                <w:lang w:val="fr-FR"/>
              </w:rPr>
            </w:pPr>
          </w:p>
        </w:tc>
        <w:tc>
          <w:tcPr>
            <w:tcW w:w="397" w:type="dxa"/>
            <w:shd w:val="clear" w:color="auto" w:fill="FF0000"/>
          </w:tcPr>
          <w:p w:rsidR="00974080" w:rsidRDefault="00974080" w:rsidP="006A58E4">
            <w:pPr>
              <w:jc w:val="both"/>
              <w:rPr>
                <w:rFonts w:ascii="Arial" w:hAnsi="Arial" w:cs="Arial"/>
                <w:lang w:val="fr-FR"/>
              </w:rPr>
            </w:pPr>
          </w:p>
        </w:tc>
      </w:tr>
      <w:tr w:rsidR="00974080" w:rsidTr="006A58E4">
        <w:trPr>
          <w:trHeight w:val="397"/>
        </w:trPr>
        <w:tc>
          <w:tcPr>
            <w:tcW w:w="397" w:type="dxa"/>
            <w:tcBorders>
              <w:top w:val="nil"/>
              <w:left w:val="nil"/>
              <w:bottom w:val="nil"/>
              <w:right w:val="single" w:sz="4" w:space="0" w:color="auto"/>
            </w:tcBorders>
            <w:vAlign w:val="center"/>
          </w:tcPr>
          <w:p w:rsidR="00974080" w:rsidRDefault="00974080" w:rsidP="006A58E4">
            <w:pPr>
              <w:jc w:val="right"/>
              <w:rPr>
                <w:rFonts w:ascii="Arial" w:hAnsi="Arial" w:cs="Arial"/>
                <w:lang w:val="fr-FR"/>
              </w:rPr>
            </w:pPr>
            <w:r>
              <w:rPr>
                <w:rFonts w:ascii="Arial" w:hAnsi="Arial" w:cs="Arial"/>
                <w:noProof/>
                <w:lang w:eastAsia="es-MX"/>
              </w:rPr>
              <mc:AlternateContent>
                <mc:Choice Requires="wps">
                  <w:drawing>
                    <wp:anchor distT="0" distB="0" distL="114300" distR="114300" simplePos="0" relativeHeight="251667456" behindDoc="0" locked="0" layoutInCell="1" allowOverlap="1" wp14:anchorId="27153DE5" wp14:editId="74F44903">
                      <wp:simplePos x="0" y="0"/>
                      <wp:positionH relativeFrom="column">
                        <wp:posOffset>-880110</wp:posOffset>
                      </wp:positionH>
                      <wp:positionV relativeFrom="paragraph">
                        <wp:posOffset>-32385</wp:posOffset>
                      </wp:positionV>
                      <wp:extent cx="651510" cy="245110"/>
                      <wp:effectExtent l="0" t="0" r="0" b="2540"/>
                      <wp:wrapNone/>
                      <wp:docPr id="4" name="4 Cuadro de texto"/>
                      <wp:cNvGraphicFramePr/>
                      <a:graphic xmlns:a="http://schemas.openxmlformats.org/drawingml/2006/main">
                        <a:graphicData uri="http://schemas.microsoft.com/office/word/2010/wordprocessingShape">
                          <wps:wsp>
                            <wps:cNvSpPr txBox="1"/>
                            <wps:spPr>
                              <a:xfrm>
                                <a:off x="0" y="0"/>
                                <a:ext cx="651510" cy="24511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E089D" w:rsidRDefault="001E089D" w:rsidP="00974080">
                                  <w:r>
                                    <w:t>Gravité</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4 Cuadro de texto" o:spid="_x0000_s1028" type="#_x0000_t202" style="position:absolute;left:0;text-align:left;margin-left:-69.3pt;margin-top:-2.55pt;width:51.3pt;height:19.3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" fillcolor="white [3201]" stroked="f" strokeweight=".5pt">
                      <v:textbox>
                        <w:txbxContent>
                          <w:p w:rsidR="001E089D" w:rsidRDefault="001E089D" w:rsidP="00974080">
                            <w:r>
                              <w:t>Gravité</w:t>
                            </w:r>
                          </w:p>
                        </w:txbxContent>
                      </v:textbox>
                    </v:shape>
                  </w:pict>
                </mc:Fallback>
              </mc:AlternateContent>
            </w:r>
            <w:r>
              <w:rPr>
                <w:rFonts w:ascii="Arial" w:hAnsi="Arial" w:cs="Arial"/>
                <w:lang w:val="fr-FR"/>
              </w:rPr>
              <w:t>3</w:t>
            </w:r>
          </w:p>
        </w:tc>
        <w:tc>
          <w:tcPr>
            <w:tcW w:w="397" w:type="dxa"/>
            <w:tcBorders>
              <w:left w:val="single" w:sz="4" w:space="0" w:color="auto"/>
            </w:tcBorders>
            <w:shd w:val="clear" w:color="auto" w:fill="00FF00"/>
          </w:tcPr>
          <w:p w:rsidR="00974080" w:rsidRDefault="00974080" w:rsidP="006A58E4">
            <w:pPr>
              <w:jc w:val="both"/>
              <w:rPr>
                <w:rFonts w:ascii="Arial" w:hAnsi="Arial" w:cs="Arial"/>
                <w:lang w:val="fr-FR"/>
              </w:rPr>
            </w:pPr>
          </w:p>
        </w:tc>
        <w:tc>
          <w:tcPr>
            <w:tcW w:w="397" w:type="dxa"/>
            <w:shd w:val="clear" w:color="auto" w:fill="FFFF00"/>
          </w:tcPr>
          <w:p w:rsidR="00974080" w:rsidRDefault="00974080" w:rsidP="006A58E4">
            <w:pPr>
              <w:jc w:val="both"/>
              <w:rPr>
                <w:rFonts w:ascii="Arial" w:hAnsi="Arial" w:cs="Arial"/>
                <w:lang w:val="fr-FR"/>
              </w:rPr>
            </w:pPr>
          </w:p>
        </w:tc>
        <w:tc>
          <w:tcPr>
            <w:tcW w:w="397" w:type="dxa"/>
            <w:shd w:val="clear" w:color="auto" w:fill="FFC000"/>
          </w:tcPr>
          <w:p w:rsidR="00974080" w:rsidRDefault="00974080" w:rsidP="006A58E4">
            <w:pPr>
              <w:jc w:val="both"/>
              <w:rPr>
                <w:rFonts w:ascii="Arial" w:hAnsi="Arial" w:cs="Arial"/>
                <w:lang w:val="fr-FR"/>
              </w:rPr>
            </w:pPr>
          </w:p>
        </w:tc>
        <w:tc>
          <w:tcPr>
            <w:tcW w:w="397" w:type="dxa"/>
            <w:shd w:val="clear" w:color="auto" w:fill="FF6600"/>
          </w:tcPr>
          <w:p w:rsidR="00974080" w:rsidRDefault="00974080" w:rsidP="006A58E4">
            <w:pPr>
              <w:jc w:val="both"/>
              <w:rPr>
                <w:rFonts w:ascii="Arial" w:hAnsi="Arial" w:cs="Arial"/>
                <w:lang w:val="fr-FR"/>
              </w:rPr>
            </w:pPr>
          </w:p>
        </w:tc>
        <w:tc>
          <w:tcPr>
            <w:tcW w:w="397" w:type="dxa"/>
            <w:shd w:val="clear" w:color="auto" w:fill="FF0000"/>
          </w:tcPr>
          <w:p w:rsidR="00974080" w:rsidRDefault="00974080" w:rsidP="006A58E4">
            <w:pPr>
              <w:jc w:val="both"/>
              <w:rPr>
                <w:rFonts w:ascii="Arial" w:hAnsi="Arial" w:cs="Arial"/>
                <w:lang w:val="fr-FR"/>
              </w:rPr>
            </w:pPr>
          </w:p>
        </w:tc>
      </w:tr>
      <w:tr w:rsidR="00974080" w:rsidTr="006A58E4">
        <w:trPr>
          <w:trHeight w:val="397"/>
        </w:trPr>
        <w:tc>
          <w:tcPr>
            <w:tcW w:w="397" w:type="dxa"/>
            <w:tcBorders>
              <w:top w:val="nil"/>
              <w:left w:val="nil"/>
              <w:bottom w:val="nil"/>
              <w:right w:val="single" w:sz="4" w:space="0" w:color="auto"/>
            </w:tcBorders>
            <w:vAlign w:val="center"/>
          </w:tcPr>
          <w:p w:rsidR="00974080" w:rsidRDefault="00974080" w:rsidP="006A58E4">
            <w:pPr>
              <w:jc w:val="right"/>
              <w:rPr>
                <w:rFonts w:ascii="Arial" w:hAnsi="Arial" w:cs="Arial"/>
                <w:lang w:val="fr-FR"/>
              </w:rPr>
            </w:pPr>
            <w:r>
              <w:rPr>
                <w:rFonts w:ascii="Arial" w:hAnsi="Arial" w:cs="Arial"/>
                <w:lang w:val="fr-FR"/>
              </w:rPr>
              <w:t>2</w:t>
            </w:r>
          </w:p>
        </w:tc>
        <w:tc>
          <w:tcPr>
            <w:tcW w:w="397" w:type="dxa"/>
            <w:tcBorders>
              <w:left w:val="single" w:sz="4" w:space="0" w:color="auto"/>
            </w:tcBorders>
            <w:shd w:val="clear" w:color="auto" w:fill="00FF00"/>
          </w:tcPr>
          <w:p w:rsidR="00974080" w:rsidRDefault="00974080" w:rsidP="006A58E4">
            <w:pPr>
              <w:jc w:val="both"/>
              <w:rPr>
                <w:rFonts w:ascii="Arial" w:hAnsi="Arial" w:cs="Arial"/>
                <w:lang w:val="fr-FR"/>
              </w:rPr>
            </w:pPr>
          </w:p>
        </w:tc>
        <w:tc>
          <w:tcPr>
            <w:tcW w:w="397" w:type="dxa"/>
            <w:shd w:val="clear" w:color="auto" w:fill="FFFF00"/>
          </w:tcPr>
          <w:p w:rsidR="00974080" w:rsidRDefault="00974080" w:rsidP="006A58E4">
            <w:pPr>
              <w:jc w:val="both"/>
              <w:rPr>
                <w:rFonts w:ascii="Arial" w:hAnsi="Arial" w:cs="Arial"/>
                <w:lang w:val="fr-FR"/>
              </w:rPr>
            </w:pPr>
          </w:p>
        </w:tc>
        <w:tc>
          <w:tcPr>
            <w:tcW w:w="397" w:type="dxa"/>
            <w:shd w:val="clear" w:color="auto" w:fill="FFFF00"/>
          </w:tcPr>
          <w:p w:rsidR="00974080" w:rsidRDefault="00974080" w:rsidP="006A58E4">
            <w:pPr>
              <w:jc w:val="both"/>
              <w:rPr>
                <w:rFonts w:ascii="Arial" w:hAnsi="Arial" w:cs="Arial"/>
                <w:lang w:val="fr-FR"/>
              </w:rPr>
            </w:pPr>
          </w:p>
        </w:tc>
        <w:tc>
          <w:tcPr>
            <w:tcW w:w="397" w:type="dxa"/>
            <w:shd w:val="clear" w:color="auto" w:fill="FFC000"/>
          </w:tcPr>
          <w:p w:rsidR="00974080" w:rsidRDefault="00974080" w:rsidP="006A58E4">
            <w:pPr>
              <w:jc w:val="both"/>
              <w:rPr>
                <w:rFonts w:ascii="Arial" w:hAnsi="Arial" w:cs="Arial"/>
                <w:lang w:val="fr-FR"/>
              </w:rPr>
            </w:pPr>
          </w:p>
        </w:tc>
        <w:tc>
          <w:tcPr>
            <w:tcW w:w="397" w:type="dxa"/>
            <w:shd w:val="clear" w:color="auto" w:fill="FF6600"/>
          </w:tcPr>
          <w:p w:rsidR="00974080" w:rsidRDefault="00974080" w:rsidP="006A58E4">
            <w:pPr>
              <w:jc w:val="both"/>
              <w:rPr>
                <w:rFonts w:ascii="Arial" w:hAnsi="Arial" w:cs="Arial"/>
                <w:lang w:val="fr-FR"/>
              </w:rPr>
            </w:pPr>
          </w:p>
        </w:tc>
      </w:tr>
      <w:tr w:rsidR="00974080" w:rsidTr="006A58E4">
        <w:trPr>
          <w:trHeight w:val="397"/>
        </w:trPr>
        <w:tc>
          <w:tcPr>
            <w:tcW w:w="397" w:type="dxa"/>
            <w:tcBorders>
              <w:top w:val="nil"/>
              <w:left w:val="nil"/>
              <w:bottom w:val="nil"/>
              <w:right w:val="single" w:sz="4" w:space="0" w:color="auto"/>
            </w:tcBorders>
            <w:vAlign w:val="center"/>
          </w:tcPr>
          <w:p w:rsidR="00974080" w:rsidRDefault="00974080" w:rsidP="006A58E4">
            <w:pPr>
              <w:jc w:val="right"/>
              <w:rPr>
                <w:rFonts w:ascii="Arial" w:hAnsi="Arial" w:cs="Arial"/>
                <w:lang w:val="fr-FR"/>
              </w:rPr>
            </w:pPr>
            <w:r>
              <w:rPr>
                <w:rFonts w:ascii="Arial" w:hAnsi="Arial" w:cs="Arial"/>
                <w:lang w:val="fr-FR"/>
              </w:rPr>
              <w:t>1</w:t>
            </w:r>
          </w:p>
        </w:tc>
        <w:tc>
          <w:tcPr>
            <w:tcW w:w="397" w:type="dxa"/>
            <w:tcBorders>
              <w:left w:val="single" w:sz="4" w:space="0" w:color="auto"/>
              <w:bottom w:val="single" w:sz="4" w:space="0" w:color="auto"/>
            </w:tcBorders>
            <w:shd w:val="clear" w:color="auto" w:fill="00FF00"/>
          </w:tcPr>
          <w:p w:rsidR="00974080" w:rsidRDefault="00974080" w:rsidP="006A58E4">
            <w:pPr>
              <w:jc w:val="both"/>
              <w:rPr>
                <w:rFonts w:ascii="Arial" w:hAnsi="Arial" w:cs="Arial"/>
                <w:lang w:val="fr-FR"/>
              </w:rPr>
            </w:pPr>
          </w:p>
        </w:tc>
        <w:tc>
          <w:tcPr>
            <w:tcW w:w="397" w:type="dxa"/>
            <w:tcBorders>
              <w:bottom w:val="single" w:sz="4" w:space="0" w:color="auto"/>
            </w:tcBorders>
            <w:shd w:val="clear" w:color="auto" w:fill="00FF00"/>
          </w:tcPr>
          <w:p w:rsidR="00974080" w:rsidRDefault="00974080" w:rsidP="006A58E4">
            <w:pPr>
              <w:jc w:val="both"/>
              <w:rPr>
                <w:rFonts w:ascii="Arial" w:hAnsi="Arial" w:cs="Arial"/>
                <w:lang w:val="fr-FR"/>
              </w:rPr>
            </w:pPr>
          </w:p>
        </w:tc>
        <w:tc>
          <w:tcPr>
            <w:tcW w:w="397" w:type="dxa"/>
            <w:tcBorders>
              <w:bottom w:val="single" w:sz="4" w:space="0" w:color="auto"/>
            </w:tcBorders>
            <w:shd w:val="clear" w:color="auto" w:fill="00FF00"/>
          </w:tcPr>
          <w:p w:rsidR="00974080" w:rsidRDefault="00974080" w:rsidP="006A58E4">
            <w:pPr>
              <w:jc w:val="both"/>
              <w:rPr>
                <w:rFonts w:ascii="Arial" w:hAnsi="Arial" w:cs="Arial"/>
                <w:lang w:val="fr-FR"/>
              </w:rPr>
            </w:pPr>
          </w:p>
        </w:tc>
        <w:tc>
          <w:tcPr>
            <w:tcW w:w="397" w:type="dxa"/>
            <w:tcBorders>
              <w:bottom w:val="single" w:sz="4" w:space="0" w:color="auto"/>
            </w:tcBorders>
            <w:shd w:val="clear" w:color="auto" w:fill="FFFF00"/>
          </w:tcPr>
          <w:p w:rsidR="00974080" w:rsidRDefault="00974080" w:rsidP="006A58E4">
            <w:pPr>
              <w:jc w:val="both"/>
              <w:rPr>
                <w:rFonts w:ascii="Arial" w:hAnsi="Arial" w:cs="Arial"/>
                <w:lang w:val="fr-FR"/>
              </w:rPr>
            </w:pPr>
          </w:p>
        </w:tc>
        <w:tc>
          <w:tcPr>
            <w:tcW w:w="397" w:type="dxa"/>
            <w:tcBorders>
              <w:bottom w:val="single" w:sz="4" w:space="0" w:color="auto"/>
            </w:tcBorders>
            <w:shd w:val="clear" w:color="auto" w:fill="FFC000"/>
          </w:tcPr>
          <w:p w:rsidR="00974080" w:rsidRDefault="00974080" w:rsidP="006A58E4">
            <w:pPr>
              <w:jc w:val="both"/>
              <w:rPr>
                <w:rFonts w:ascii="Arial" w:hAnsi="Arial" w:cs="Arial"/>
                <w:lang w:val="fr-FR"/>
              </w:rPr>
            </w:pPr>
          </w:p>
        </w:tc>
      </w:tr>
      <w:tr w:rsidR="00974080" w:rsidTr="006A58E4">
        <w:trPr>
          <w:trHeight w:val="397"/>
        </w:trPr>
        <w:tc>
          <w:tcPr>
            <w:tcW w:w="397" w:type="dxa"/>
            <w:tcBorders>
              <w:top w:val="nil"/>
              <w:left w:val="nil"/>
              <w:bottom w:val="nil"/>
              <w:right w:val="nil"/>
            </w:tcBorders>
            <w:vAlign w:val="center"/>
          </w:tcPr>
          <w:p w:rsidR="00974080" w:rsidRDefault="00974080" w:rsidP="006A58E4">
            <w:pPr>
              <w:rPr>
                <w:rFonts w:ascii="Arial" w:hAnsi="Arial" w:cs="Arial"/>
                <w:lang w:val="fr-FR"/>
              </w:rPr>
            </w:pPr>
          </w:p>
        </w:tc>
        <w:tc>
          <w:tcPr>
            <w:tcW w:w="397" w:type="dxa"/>
            <w:tcBorders>
              <w:top w:val="single" w:sz="4" w:space="0" w:color="auto"/>
              <w:left w:val="nil"/>
              <w:bottom w:val="nil"/>
              <w:right w:val="nil"/>
            </w:tcBorders>
          </w:tcPr>
          <w:p w:rsidR="00974080" w:rsidRDefault="00974080" w:rsidP="006A58E4">
            <w:pPr>
              <w:jc w:val="center"/>
              <w:rPr>
                <w:rFonts w:ascii="Arial" w:hAnsi="Arial" w:cs="Arial"/>
                <w:lang w:val="fr-FR"/>
              </w:rPr>
            </w:pPr>
            <w:r>
              <w:rPr>
                <w:rFonts w:ascii="Arial" w:hAnsi="Arial" w:cs="Arial"/>
                <w:noProof/>
                <w:lang w:eastAsia="es-MX"/>
              </w:rPr>
              <mc:AlternateContent>
                <mc:Choice Requires="wps">
                  <w:drawing>
                    <wp:anchor distT="0" distB="0" distL="114300" distR="114300" simplePos="0" relativeHeight="251666432" behindDoc="0" locked="0" layoutInCell="1" allowOverlap="1" wp14:anchorId="5AA1FB96" wp14:editId="133DA14E">
                      <wp:simplePos x="0" y="0"/>
                      <wp:positionH relativeFrom="column">
                        <wp:posOffset>116180</wp:posOffset>
                      </wp:positionH>
                      <wp:positionV relativeFrom="paragraph">
                        <wp:posOffset>189357</wp:posOffset>
                      </wp:positionV>
                      <wp:extent cx="818515" cy="314554"/>
                      <wp:effectExtent l="0" t="0" r="635" b="9525"/>
                      <wp:wrapNone/>
                      <wp:docPr id="6" name="6 Cuadro de texto"/>
                      <wp:cNvGraphicFramePr/>
                      <a:graphic xmlns:a="http://schemas.openxmlformats.org/drawingml/2006/main">
                        <a:graphicData uri="http://schemas.microsoft.com/office/word/2010/wordprocessingShape">
                          <wps:wsp>
                            <wps:cNvSpPr txBox="1"/>
                            <wps:spPr>
                              <a:xfrm>
                                <a:off x="0" y="0"/>
                                <a:ext cx="818515" cy="314554"/>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E089D" w:rsidRDefault="001E089D" w:rsidP="00974080">
                                  <w:r w:rsidRPr="0043681D">
                                    <w:rPr>
                                      <w:lang w:val="fr-FR"/>
                                    </w:rPr>
                                    <w:t>Fréquence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6 Cuadro de texto" o:spid="_x0000_s1029" type="#_x0000_t202" style="position:absolute;left:0;text-align:left;margin-left:9.15pt;margin-top:14.9pt;width:64.45pt;height:24.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" fillcolor="white [3201]" stroked="f" strokeweight=".5pt">
                      <v:textbox>
                        <w:txbxContent>
                          <w:p w:rsidR="001E089D" w:rsidRDefault="001E089D" w:rsidP="00974080">
                            <w:r w:rsidRPr="0043681D">
                              <w:rPr>
                                <w:lang w:val="fr-FR"/>
                              </w:rPr>
                              <w:t>Fréquence</w:t>
                            </w:r>
                          </w:p>
                        </w:txbxContent>
                      </v:textbox>
                    </v:shape>
                  </w:pict>
                </mc:Fallback>
              </mc:AlternateContent>
            </w:r>
            <w:r>
              <w:rPr>
                <w:rFonts w:ascii="Arial" w:hAnsi="Arial" w:cs="Arial"/>
                <w:lang w:val="fr-FR"/>
              </w:rPr>
              <w:t>1</w:t>
            </w:r>
          </w:p>
        </w:tc>
        <w:tc>
          <w:tcPr>
            <w:tcW w:w="397" w:type="dxa"/>
            <w:tcBorders>
              <w:top w:val="single" w:sz="4" w:space="0" w:color="auto"/>
              <w:left w:val="nil"/>
              <w:bottom w:val="nil"/>
              <w:right w:val="nil"/>
            </w:tcBorders>
          </w:tcPr>
          <w:p w:rsidR="00974080" w:rsidRDefault="00974080" w:rsidP="006A58E4">
            <w:pPr>
              <w:jc w:val="center"/>
              <w:rPr>
                <w:rFonts w:ascii="Arial" w:hAnsi="Arial" w:cs="Arial"/>
                <w:lang w:val="fr-FR"/>
              </w:rPr>
            </w:pPr>
            <w:r>
              <w:rPr>
                <w:rFonts w:ascii="Arial" w:hAnsi="Arial" w:cs="Arial"/>
                <w:lang w:val="fr-FR"/>
              </w:rPr>
              <w:t>2</w:t>
            </w:r>
          </w:p>
        </w:tc>
        <w:tc>
          <w:tcPr>
            <w:tcW w:w="397" w:type="dxa"/>
            <w:tcBorders>
              <w:top w:val="single" w:sz="4" w:space="0" w:color="auto"/>
              <w:left w:val="nil"/>
              <w:bottom w:val="nil"/>
              <w:right w:val="nil"/>
            </w:tcBorders>
          </w:tcPr>
          <w:p w:rsidR="00974080" w:rsidRDefault="00974080" w:rsidP="006A58E4">
            <w:pPr>
              <w:jc w:val="center"/>
              <w:rPr>
                <w:rFonts w:ascii="Arial" w:hAnsi="Arial" w:cs="Arial"/>
                <w:lang w:val="fr-FR"/>
              </w:rPr>
            </w:pPr>
            <w:r>
              <w:rPr>
                <w:rFonts w:ascii="Arial" w:hAnsi="Arial" w:cs="Arial"/>
                <w:lang w:val="fr-FR"/>
              </w:rPr>
              <w:t>3</w:t>
            </w:r>
          </w:p>
        </w:tc>
        <w:tc>
          <w:tcPr>
            <w:tcW w:w="397" w:type="dxa"/>
            <w:tcBorders>
              <w:top w:val="single" w:sz="4" w:space="0" w:color="auto"/>
              <w:left w:val="nil"/>
              <w:bottom w:val="nil"/>
              <w:right w:val="nil"/>
            </w:tcBorders>
          </w:tcPr>
          <w:p w:rsidR="00974080" w:rsidRDefault="00974080" w:rsidP="006A58E4">
            <w:pPr>
              <w:jc w:val="center"/>
              <w:rPr>
                <w:rFonts w:ascii="Arial" w:hAnsi="Arial" w:cs="Arial"/>
                <w:lang w:val="fr-FR"/>
              </w:rPr>
            </w:pPr>
            <w:r>
              <w:rPr>
                <w:rFonts w:ascii="Arial" w:hAnsi="Arial" w:cs="Arial"/>
                <w:lang w:val="fr-FR"/>
              </w:rPr>
              <w:t>4</w:t>
            </w:r>
          </w:p>
        </w:tc>
        <w:tc>
          <w:tcPr>
            <w:tcW w:w="397" w:type="dxa"/>
            <w:tcBorders>
              <w:top w:val="single" w:sz="4" w:space="0" w:color="auto"/>
              <w:left w:val="nil"/>
              <w:bottom w:val="nil"/>
              <w:right w:val="nil"/>
            </w:tcBorders>
          </w:tcPr>
          <w:p w:rsidR="00974080" w:rsidRDefault="00974080" w:rsidP="006A58E4">
            <w:pPr>
              <w:jc w:val="center"/>
              <w:rPr>
                <w:rFonts w:ascii="Arial" w:hAnsi="Arial" w:cs="Arial"/>
                <w:lang w:val="fr-FR"/>
              </w:rPr>
            </w:pPr>
            <w:r>
              <w:rPr>
                <w:rFonts w:ascii="Arial" w:hAnsi="Arial" w:cs="Arial"/>
                <w:lang w:val="fr-FR"/>
              </w:rPr>
              <w:t>5</w:t>
            </w:r>
          </w:p>
        </w:tc>
      </w:tr>
    </w:tbl>
    <w:p w:rsidR="00CE1E20" w:rsidRDefault="00CE1E20" w:rsidP="004870D2">
      <w:pPr>
        <w:pStyle w:val="Ttulo2"/>
        <w:rPr>
          <w:b w:val="0"/>
          <w:color w:val="FF0000"/>
          <w:sz w:val="22"/>
          <w:u w:val="single"/>
          <w:lang w:val="fr-FR"/>
        </w:rPr>
      </w:pPr>
    </w:p>
    <w:p w:rsidR="008B652E" w:rsidRPr="004870D2" w:rsidRDefault="005B73C7" w:rsidP="004870D2">
      <w:pPr>
        <w:pStyle w:val="Ttulo2"/>
        <w:rPr>
          <w:b w:val="0"/>
          <w:color w:val="FF0000"/>
          <w:sz w:val="22"/>
          <w:lang w:val="fr-FR"/>
        </w:rPr>
      </w:pPr>
      <w:bookmarkStart w:id="17" w:name="_Toc5765155"/>
      <w:r w:rsidRPr="004870D2">
        <w:rPr>
          <w:b w:val="0"/>
          <w:color w:val="FF0000"/>
          <w:sz w:val="22"/>
          <w:u w:val="single"/>
          <w:lang w:val="fr-FR"/>
        </w:rPr>
        <w:t>Panne du réseau</w:t>
      </w:r>
      <w:r w:rsidRPr="004870D2">
        <w:rPr>
          <w:b w:val="0"/>
          <w:color w:val="FF0000"/>
          <w:sz w:val="22"/>
          <w:lang w:val="fr-FR"/>
        </w:rPr>
        <w:t> :</w:t>
      </w:r>
      <w:bookmarkEnd w:id="17"/>
    </w:p>
    <w:p w:rsidR="0043681D" w:rsidRDefault="00627CF5" w:rsidP="008B652E">
      <w:pPr>
        <w:jc w:val="both"/>
        <w:rPr>
          <w:lang w:val="fr-FR"/>
        </w:rPr>
      </w:pPr>
      <w:r>
        <w:rPr>
          <w:lang w:val="fr-FR"/>
        </w:rPr>
        <w:t xml:space="preserve"> </w:t>
      </w:r>
      <w:r w:rsidR="00011FFB">
        <w:rPr>
          <w:lang w:val="fr-FR"/>
        </w:rPr>
        <w:t>P</w:t>
      </w:r>
      <w:r w:rsidR="00011FFB" w:rsidRPr="00011FFB">
        <w:rPr>
          <w:lang w:val="fr-FR"/>
        </w:rPr>
        <w:t xml:space="preserve">roblèmes de réseau sont une classe de problèmes d'optimisation sur les réseaux. Conjecturé insoluble, ces problèmes sont au centre de la construction pour sécuriser les réseaux et à </w:t>
      </w:r>
      <w:r w:rsidR="00265FD6">
        <w:rPr>
          <w:lang w:val="fr-FR"/>
        </w:rPr>
        <w:t>la b</w:t>
      </w:r>
      <w:r w:rsidR="00210F46">
        <w:rPr>
          <w:lang w:val="fr-FR"/>
        </w:rPr>
        <w:t xml:space="preserve">ase des crypto-systèmes. </w:t>
      </w:r>
      <w:r w:rsidR="00210F46" w:rsidRPr="00210F46">
        <w:rPr>
          <w:lang w:val="fr-FR"/>
        </w:rPr>
        <w:t xml:space="preserve">Un problème sur le réseau implique une perte de communication </w:t>
      </w:r>
      <w:r w:rsidR="00210F46" w:rsidRPr="00210F46">
        <w:rPr>
          <w:lang w:val="fr-FR"/>
        </w:rPr>
        <w:lastRenderedPageBreak/>
        <w:t>entre les serveurs, entraînant une perte de données. De plus, il est impossible de se connecter à Internet, ce qui entraîne des pertes économiques considérables.</w:t>
      </w:r>
    </w:p>
    <w:p w:rsidR="00627CF5" w:rsidRDefault="00627CF5" w:rsidP="008B652E">
      <w:pPr>
        <w:jc w:val="both"/>
        <w:rPr>
          <w:lang w:val="fr-FR"/>
        </w:rPr>
      </w:pPr>
    </w:p>
    <w:tbl>
      <w:tblPr>
        <w:tblStyle w:val="Tablaconcuadrcula"/>
        <w:tblW w:w="0" w:type="auto"/>
        <w:tblLook w:val="04A0" w:firstRow="1" w:lastRow="0" w:firstColumn="1" w:lastColumn="0" w:noHBand="0" w:noVBand="1"/>
      </w:tblPr>
      <w:tblGrid>
        <w:gridCol w:w="397"/>
        <w:gridCol w:w="397"/>
        <w:gridCol w:w="397"/>
        <w:gridCol w:w="397"/>
        <w:gridCol w:w="397"/>
        <w:gridCol w:w="397"/>
      </w:tblGrid>
      <w:tr w:rsidR="00F7204F" w:rsidTr="006A58E4">
        <w:trPr>
          <w:trHeight w:val="397"/>
        </w:trPr>
        <w:tc>
          <w:tcPr>
            <w:tcW w:w="397" w:type="dxa"/>
            <w:tcBorders>
              <w:top w:val="nil"/>
              <w:left w:val="nil"/>
              <w:bottom w:val="nil"/>
              <w:right w:val="single" w:sz="4" w:space="0" w:color="auto"/>
            </w:tcBorders>
            <w:vAlign w:val="center"/>
          </w:tcPr>
          <w:p w:rsidR="00F7204F" w:rsidRDefault="00F7204F" w:rsidP="006A58E4">
            <w:pPr>
              <w:jc w:val="right"/>
              <w:rPr>
                <w:rFonts w:ascii="Arial" w:hAnsi="Arial" w:cs="Arial"/>
                <w:lang w:val="fr-FR"/>
              </w:rPr>
            </w:pPr>
            <w:r>
              <w:rPr>
                <w:rFonts w:ascii="Arial" w:hAnsi="Arial" w:cs="Arial"/>
                <w:lang w:val="fr-FR"/>
              </w:rPr>
              <w:t>5</w:t>
            </w:r>
          </w:p>
        </w:tc>
        <w:tc>
          <w:tcPr>
            <w:tcW w:w="397" w:type="dxa"/>
            <w:tcBorders>
              <w:left w:val="single" w:sz="4" w:space="0" w:color="auto"/>
            </w:tcBorders>
            <w:shd w:val="clear" w:color="auto" w:fill="FFC000"/>
          </w:tcPr>
          <w:p w:rsidR="00F7204F" w:rsidRDefault="00F7204F" w:rsidP="006A58E4">
            <w:pPr>
              <w:jc w:val="both"/>
              <w:rPr>
                <w:rFonts w:ascii="Arial" w:hAnsi="Arial" w:cs="Arial"/>
                <w:lang w:val="fr-FR"/>
              </w:rPr>
            </w:pPr>
          </w:p>
        </w:tc>
        <w:tc>
          <w:tcPr>
            <w:tcW w:w="397" w:type="dxa"/>
            <w:shd w:val="clear" w:color="auto" w:fill="FF6600"/>
          </w:tcPr>
          <w:p w:rsidR="00F7204F" w:rsidRDefault="00F7204F" w:rsidP="006A58E4">
            <w:pPr>
              <w:jc w:val="both"/>
              <w:rPr>
                <w:rFonts w:ascii="Arial" w:hAnsi="Arial" w:cs="Arial"/>
                <w:lang w:val="fr-FR"/>
              </w:rPr>
            </w:pPr>
          </w:p>
        </w:tc>
        <w:tc>
          <w:tcPr>
            <w:tcW w:w="397" w:type="dxa"/>
            <w:shd w:val="clear" w:color="auto" w:fill="FF0000"/>
          </w:tcPr>
          <w:p w:rsidR="00F7204F" w:rsidRDefault="00F7204F" w:rsidP="006A58E4">
            <w:pPr>
              <w:jc w:val="both"/>
              <w:rPr>
                <w:rFonts w:ascii="Arial" w:hAnsi="Arial" w:cs="Arial"/>
                <w:lang w:val="fr-FR"/>
              </w:rPr>
            </w:pPr>
          </w:p>
        </w:tc>
        <w:tc>
          <w:tcPr>
            <w:tcW w:w="397" w:type="dxa"/>
            <w:shd w:val="clear" w:color="auto" w:fill="FF0000"/>
          </w:tcPr>
          <w:p w:rsidR="00F7204F" w:rsidRDefault="00F7204F" w:rsidP="006A58E4">
            <w:pPr>
              <w:jc w:val="both"/>
              <w:rPr>
                <w:rFonts w:ascii="Arial" w:hAnsi="Arial" w:cs="Arial"/>
                <w:lang w:val="fr-FR"/>
              </w:rPr>
            </w:pPr>
          </w:p>
        </w:tc>
        <w:tc>
          <w:tcPr>
            <w:tcW w:w="397" w:type="dxa"/>
            <w:shd w:val="clear" w:color="auto" w:fill="FF0000"/>
          </w:tcPr>
          <w:p w:rsidR="00F7204F" w:rsidRDefault="00F7204F" w:rsidP="006A58E4">
            <w:pPr>
              <w:jc w:val="both"/>
              <w:rPr>
                <w:rFonts w:ascii="Arial" w:hAnsi="Arial" w:cs="Arial"/>
                <w:lang w:val="fr-FR"/>
              </w:rPr>
            </w:pPr>
          </w:p>
        </w:tc>
      </w:tr>
      <w:tr w:rsidR="00F7204F" w:rsidTr="006A58E4">
        <w:trPr>
          <w:trHeight w:val="397"/>
        </w:trPr>
        <w:tc>
          <w:tcPr>
            <w:tcW w:w="397" w:type="dxa"/>
            <w:tcBorders>
              <w:top w:val="nil"/>
              <w:left w:val="nil"/>
              <w:bottom w:val="nil"/>
              <w:right w:val="single" w:sz="4" w:space="0" w:color="auto"/>
            </w:tcBorders>
            <w:vAlign w:val="center"/>
          </w:tcPr>
          <w:p w:rsidR="00F7204F" w:rsidRDefault="00F7204F" w:rsidP="006A58E4">
            <w:pPr>
              <w:jc w:val="right"/>
              <w:rPr>
                <w:rFonts w:ascii="Arial" w:hAnsi="Arial" w:cs="Arial"/>
                <w:lang w:val="fr-FR"/>
              </w:rPr>
            </w:pPr>
            <w:r>
              <w:rPr>
                <w:rFonts w:ascii="Arial" w:hAnsi="Arial" w:cs="Arial"/>
                <w:lang w:val="fr-FR"/>
              </w:rPr>
              <w:t>4</w:t>
            </w:r>
          </w:p>
        </w:tc>
        <w:tc>
          <w:tcPr>
            <w:tcW w:w="397" w:type="dxa"/>
            <w:tcBorders>
              <w:left w:val="single" w:sz="4" w:space="0" w:color="auto"/>
            </w:tcBorders>
            <w:shd w:val="clear" w:color="auto" w:fill="FFFF00"/>
          </w:tcPr>
          <w:p w:rsidR="00F7204F" w:rsidRDefault="00F7204F" w:rsidP="006A58E4">
            <w:pPr>
              <w:jc w:val="both"/>
              <w:rPr>
                <w:rFonts w:ascii="Arial" w:hAnsi="Arial" w:cs="Arial"/>
                <w:lang w:val="fr-FR"/>
              </w:rPr>
            </w:pPr>
          </w:p>
        </w:tc>
        <w:tc>
          <w:tcPr>
            <w:tcW w:w="397" w:type="dxa"/>
            <w:shd w:val="clear" w:color="auto" w:fill="FFC000"/>
          </w:tcPr>
          <w:p w:rsidR="00F7204F" w:rsidRDefault="00F7204F" w:rsidP="006A58E4">
            <w:pPr>
              <w:jc w:val="both"/>
              <w:rPr>
                <w:rFonts w:ascii="Arial" w:hAnsi="Arial" w:cs="Arial"/>
                <w:lang w:val="fr-FR"/>
              </w:rPr>
            </w:pPr>
          </w:p>
        </w:tc>
        <w:tc>
          <w:tcPr>
            <w:tcW w:w="397" w:type="dxa"/>
            <w:shd w:val="clear" w:color="auto" w:fill="FF6600"/>
          </w:tcPr>
          <w:p w:rsidR="00F7204F" w:rsidRDefault="00F7204F" w:rsidP="006A58E4">
            <w:pPr>
              <w:jc w:val="both"/>
              <w:rPr>
                <w:rFonts w:ascii="Arial" w:hAnsi="Arial" w:cs="Arial"/>
                <w:lang w:val="fr-FR"/>
              </w:rPr>
            </w:pPr>
          </w:p>
        </w:tc>
        <w:tc>
          <w:tcPr>
            <w:tcW w:w="397" w:type="dxa"/>
            <w:shd w:val="clear" w:color="auto" w:fill="FF6600"/>
          </w:tcPr>
          <w:p w:rsidR="00F7204F" w:rsidRDefault="00F7204F" w:rsidP="006A58E4">
            <w:pPr>
              <w:jc w:val="both"/>
              <w:rPr>
                <w:rFonts w:ascii="Arial" w:hAnsi="Arial" w:cs="Arial"/>
                <w:lang w:val="fr-FR"/>
              </w:rPr>
            </w:pPr>
          </w:p>
        </w:tc>
        <w:tc>
          <w:tcPr>
            <w:tcW w:w="397" w:type="dxa"/>
            <w:shd w:val="clear" w:color="auto" w:fill="FF0000"/>
          </w:tcPr>
          <w:p w:rsidR="00F7204F" w:rsidRDefault="00F7204F" w:rsidP="006A58E4">
            <w:pPr>
              <w:jc w:val="both"/>
              <w:rPr>
                <w:rFonts w:ascii="Arial" w:hAnsi="Arial" w:cs="Arial"/>
                <w:lang w:val="fr-FR"/>
              </w:rPr>
            </w:pPr>
          </w:p>
        </w:tc>
      </w:tr>
      <w:tr w:rsidR="00F7204F" w:rsidTr="006A58E4">
        <w:trPr>
          <w:trHeight w:val="397"/>
        </w:trPr>
        <w:tc>
          <w:tcPr>
            <w:tcW w:w="397" w:type="dxa"/>
            <w:tcBorders>
              <w:top w:val="nil"/>
              <w:left w:val="nil"/>
              <w:bottom w:val="nil"/>
              <w:right w:val="single" w:sz="4" w:space="0" w:color="auto"/>
            </w:tcBorders>
            <w:vAlign w:val="center"/>
          </w:tcPr>
          <w:p w:rsidR="00F7204F" w:rsidRDefault="00F7204F" w:rsidP="006A58E4">
            <w:pPr>
              <w:jc w:val="right"/>
              <w:rPr>
                <w:rFonts w:ascii="Arial" w:hAnsi="Arial" w:cs="Arial"/>
                <w:lang w:val="fr-FR"/>
              </w:rPr>
            </w:pPr>
            <w:r>
              <w:rPr>
                <w:rFonts w:ascii="Arial" w:hAnsi="Arial" w:cs="Arial"/>
                <w:noProof/>
                <w:lang w:eastAsia="es-MX"/>
              </w:rPr>
              <mc:AlternateContent>
                <mc:Choice Requires="wps">
                  <w:drawing>
                    <wp:anchor distT="0" distB="0" distL="114300" distR="114300" simplePos="0" relativeHeight="251671552" behindDoc="0" locked="0" layoutInCell="1" allowOverlap="1" wp14:anchorId="17E80207" wp14:editId="3AA2966B">
                      <wp:simplePos x="0" y="0"/>
                      <wp:positionH relativeFrom="column">
                        <wp:posOffset>-880110</wp:posOffset>
                      </wp:positionH>
                      <wp:positionV relativeFrom="paragraph">
                        <wp:posOffset>-32385</wp:posOffset>
                      </wp:positionV>
                      <wp:extent cx="651510" cy="245110"/>
                      <wp:effectExtent l="0" t="0" r="0" b="2540"/>
                      <wp:wrapNone/>
                      <wp:docPr id="8" name="8 Cuadro de texto"/>
                      <wp:cNvGraphicFramePr/>
                      <a:graphic xmlns:a="http://schemas.openxmlformats.org/drawingml/2006/main">
                        <a:graphicData uri="http://schemas.microsoft.com/office/word/2010/wordprocessingShape">
                          <wps:wsp>
                            <wps:cNvSpPr txBox="1"/>
                            <wps:spPr>
                              <a:xfrm>
                                <a:off x="0" y="0"/>
                                <a:ext cx="651510" cy="24511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E089D" w:rsidRDefault="001E089D" w:rsidP="00F7204F">
                                  <w:r>
                                    <w:t>Gravité</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8 Cuadro de texto" o:spid="_x0000_s1030" type="#_x0000_t202" style="position:absolute;left:0;text-align:left;margin-left:-69.3pt;margin-top:-2.55pt;width:51.3pt;height:19.3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" fillcolor="white [3201]" stroked="f" strokeweight=".5pt">
                      <v:textbox>
                        <w:txbxContent>
                          <w:p w:rsidR="001E089D" w:rsidRDefault="001E089D" w:rsidP="00F7204F">
                            <w:r>
                              <w:t>Gravité</w:t>
                            </w:r>
                          </w:p>
                        </w:txbxContent>
                      </v:textbox>
                    </v:shape>
                  </w:pict>
                </mc:Fallback>
              </mc:AlternateContent>
            </w:r>
            <w:r>
              <w:rPr>
                <w:rFonts w:ascii="Arial" w:hAnsi="Arial" w:cs="Arial"/>
                <w:lang w:val="fr-FR"/>
              </w:rPr>
              <w:t>3</w:t>
            </w:r>
          </w:p>
        </w:tc>
        <w:tc>
          <w:tcPr>
            <w:tcW w:w="397" w:type="dxa"/>
            <w:tcBorders>
              <w:left w:val="single" w:sz="4" w:space="0" w:color="auto"/>
            </w:tcBorders>
            <w:shd w:val="clear" w:color="auto" w:fill="00FF00"/>
          </w:tcPr>
          <w:p w:rsidR="00F7204F" w:rsidRDefault="00A87196" w:rsidP="006A58E4">
            <w:pPr>
              <w:jc w:val="both"/>
              <w:rPr>
                <w:rFonts w:ascii="Arial" w:hAnsi="Arial" w:cs="Arial"/>
                <w:lang w:val="fr-FR"/>
              </w:rPr>
            </w:pPr>
            <w:r>
              <w:rPr>
                <w:rFonts w:ascii="Arial" w:hAnsi="Arial" w:cs="Arial"/>
                <w:noProof/>
                <w:lang w:eastAsia="es-MX"/>
              </w:rPr>
              <mc:AlternateContent>
                <mc:Choice Requires="wps">
                  <w:drawing>
                    <wp:anchor distT="0" distB="0" distL="114300" distR="114300" simplePos="0" relativeHeight="251677696" behindDoc="0" locked="0" layoutInCell="1" allowOverlap="1" wp14:anchorId="0A71527A" wp14:editId="3875D05D">
                      <wp:simplePos x="0" y="0"/>
                      <wp:positionH relativeFrom="column">
                        <wp:posOffset>-67973</wp:posOffset>
                      </wp:positionH>
                      <wp:positionV relativeFrom="paragraph">
                        <wp:posOffset>117558</wp:posOffset>
                      </wp:positionV>
                      <wp:extent cx="397510" cy="654189"/>
                      <wp:effectExtent l="57150" t="38100" r="59690" b="88900"/>
                      <wp:wrapNone/>
                      <wp:docPr id="11" name="11 Conector recto de flecha"/>
                      <wp:cNvGraphicFramePr/>
                      <a:graphic xmlns:a="http://schemas.openxmlformats.org/drawingml/2006/main">
                        <a:graphicData uri="http://schemas.microsoft.com/office/word/2010/wordprocessingShape">
                          <wps:wsp>
                            <wps:cNvCnPr/>
                            <wps:spPr>
                              <a:xfrm flipV="1">
                                <a:off x="0" y="0"/>
                                <a:ext cx="397510" cy="654189"/>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11 Conector recto de flecha" o:spid="_x0000_s1026" type="#_x0000_t32" style="position:absolute;margin-left:-5.35pt;margin-top:9.25pt;width:31.3pt;height:51.5pt;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" strokecolor="black [3200]" strokeweight="2pt">
                      <v:stroke endarrow="open"/>
                      <v:shadow on="t" color="black" opacity="24903f" origin=",.5" offset="0,.55556mm"/>
                    </v:shape>
                  </w:pict>
                </mc:Fallback>
              </mc:AlternateContent>
            </w:r>
          </w:p>
        </w:tc>
        <w:tc>
          <w:tcPr>
            <w:tcW w:w="397" w:type="dxa"/>
            <w:shd w:val="clear" w:color="auto" w:fill="FFFF00"/>
          </w:tcPr>
          <w:p w:rsidR="00F7204F" w:rsidRDefault="00F7204F" w:rsidP="006A58E4">
            <w:pPr>
              <w:jc w:val="both"/>
              <w:rPr>
                <w:rFonts w:ascii="Arial" w:hAnsi="Arial" w:cs="Arial"/>
                <w:lang w:val="fr-FR"/>
              </w:rPr>
            </w:pPr>
          </w:p>
        </w:tc>
        <w:tc>
          <w:tcPr>
            <w:tcW w:w="397" w:type="dxa"/>
            <w:shd w:val="clear" w:color="auto" w:fill="FFC000"/>
          </w:tcPr>
          <w:p w:rsidR="00F7204F" w:rsidRDefault="00F7204F" w:rsidP="006A58E4">
            <w:pPr>
              <w:jc w:val="both"/>
              <w:rPr>
                <w:rFonts w:ascii="Arial" w:hAnsi="Arial" w:cs="Arial"/>
                <w:lang w:val="fr-FR"/>
              </w:rPr>
            </w:pPr>
          </w:p>
        </w:tc>
        <w:tc>
          <w:tcPr>
            <w:tcW w:w="397" w:type="dxa"/>
            <w:shd w:val="clear" w:color="auto" w:fill="FF6600"/>
          </w:tcPr>
          <w:p w:rsidR="00F7204F" w:rsidRDefault="00F7204F" w:rsidP="006A58E4">
            <w:pPr>
              <w:jc w:val="both"/>
              <w:rPr>
                <w:rFonts w:ascii="Arial" w:hAnsi="Arial" w:cs="Arial"/>
                <w:lang w:val="fr-FR"/>
              </w:rPr>
            </w:pPr>
          </w:p>
        </w:tc>
        <w:tc>
          <w:tcPr>
            <w:tcW w:w="397" w:type="dxa"/>
            <w:shd w:val="clear" w:color="auto" w:fill="FF0000"/>
          </w:tcPr>
          <w:p w:rsidR="00F7204F" w:rsidRDefault="00F7204F" w:rsidP="006A58E4">
            <w:pPr>
              <w:jc w:val="both"/>
              <w:rPr>
                <w:rFonts w:ascii="Arial" w:hAnsi="Arial" w:cs="Arial"/>
                <w:lang w:val="fr-FR"/>
              </w:rPr>
            </w:pPr>
          </w:p>
        </w:tc>
      </w:tr>
      <w:tr w:rsidR="00F7204F" w:rsidTr="006A58E4">
        <w:trPr>
          <w:trHeight w:val="397"/>
        </w:trPr>
        <w:tc>
          <w:tcPr>
            <w:tcW w:w="397" w:type="dxa"/>
            <w:tcBorders>
              <w:top w:val="nil"/>
              <w:left w:val="nil"/>
              <w:bottom w:val="nil"/>
              <w:right w:val="single" w:sz="4" w:space="0" w:color="auto"/>
            </w:tcBorders>
            <w:vAlign w:val="center"/>
          </w:tcPr>
          <w:p w:rsidR="00F7204F" w:rsidRDefault="00F7204F" w:rsidP="006A58E4">
            <w:pPr>
              <w:jc w:val="right"/>
              <w:rPr>
                <w:rFonts w:ascii="Arial" w:hAnsi="Arial" w:cs="Arial"/>
                <w:lang w:val="fr-FR"/>
              </w:rPr>
            </w:pPr>
            <w:r>
              <w:rPr>
                <w:rFonts w:ascii="Arial" w:hAnsi="Arial" w:cs="Arial"/>
                <w:lang w:val="fr-FR"/>
              </w:rPr>
              <w:t>2</w:t>
            </w:r>
          </w:p>
        </w:tc>
        <w:tc>
          <w:tcPr>
            <w:tcW w:w="397" w:type="dxa"/>
            <w:tcBorders>
              <w:left w:val="single" w:sz="4" w:space="0" w:color="auto"/>
            </w:tcBorders>
            <w:shd w:val="clear" w:color="auto" w:fill="00FF00"/>
          </w:tcPr>
          <w:p w:rsidR="00F7204F" w:rsidRDefault="00F7204F" w:rsidP="006A58E4">
            <w:pPr>
              <w:jc w:val="both"/>
              <w:rPr>
                <w:rFonts w:ascii="Arial" w:hAnsi="Arial" w:cs="Arial"/>
                <w:lang w:val="fr-FR"/>
              </w:rPr>
            </w:pPr>
          </w:p>
        </w:tc>
        <w:tc>
          <w:tcPr>
            <w:tcW w:w="397" w:type="dxa"/>
            <w:shd w:val="clear" w:color="auto" w:fill="FFFF00"/>
          </w:tcPr>
          <w:p w:rsidR="00F7204F" w:rsidRDefault="00F7204F" w:rsidP="006A58E4">
            <w:pPr>
              <w:jc w:val="both"/>
              <w:rPr>
                <w:rFonts w:ascii="Arial" w:hAnsi="Arial" w:cs="Arial"/>
                <w:lang w:val="fr-FR"/>
              </w:rPr>
            </w:pPr>
          </w:p>
        </w:tc>
        <w:tc>
          <w:tcPr>
            <w:tcW w:w="397" w:type="dxa"/>
            <w:shd w:val="clear" w:color="auto" w:fill="FFFF00"/>
          </w:tcPr>
          <w:p w:rsidR="00F7204F" w:rsidRDefault="00F7204F" w:rsidP="006A58E4">
            <w:pPr>
              <w:jc w:val="both"/>
              <w:rPr>
                <w:rFonts w:ascii="Arial" w:hAnsi="Arial" w:cs="Arial"/>
                <w:lang w:val="fr-FR"/>
              </w:rPr>
            </w:pPr>
          </w:p>
        </w:tc>
        <w:tc>
          <w:tcPr>
            <w:tcW w:w="397" w:type="dxa"/>
            <w:shd w:val="clear" w:color="auto" w:fill="FFC000"/>
          </w:tcPr>
          <w:p w:rsidR="00F7204F" w:rsidRDefault="00F7204F" w:rsidP="006A58E4">
            <w:pPr>
              <w:jc w:val="both"/>
              <w:rPr>
                <w:rFonts w:ascii="Arial" w:hAnsi="Arial" w:cs="Arial"/>
                <w:lang w:val="fr-FR"/>
              </w:rPr>
            </w:pPr>
          </w:p>
        </w:tc>
        <w:tc>
          <w:tcPr>
            <w:tcW w:w="397" w:type="dxa"/>
            <w:shd w:val="clear" w:color="auto" w:fill="FF6600"/>
          </w:tcPr>
          <w:p w:rsidR="00F7204F" w:rsidRDefault="00F7204F" w:rsidP="006A58E4">
            <w:pPr>
              <w:jc w:val="both"/>
              <w:rPr>
                <w:rFonts w:ascii="Arial" w:hAnsi="Arial" w:cs="Arial"/>
                <w:lang w:val="fr-FR"/>
              </w:rPr>
            </w:pPr>
          </w:p>
        </w:tc>
      </w:tr>
      <w:tr w:rsidR="00F7204F" w:rsidTr="006A58E4">
        <w:trPr>
          <w:trHeight w:val="397"/>
        </w:trPr>
        <w:tc>
          <w:tcPr>
            <w:tcW w:w="397" w:type="dxa"/>
            <w:tcBorders>
              <w:top w:val="nil"/>
              <w:left w:val="nil"/>
              <w:bottom w:val="nil"/>
              <w:right w:val="single" w:sz="4" w:space="0" w:color="auto"/>
            </w:tcBorders>
            <w:vAlign w:val="center"/>
          </w:tcPr>
          <w:p w:rsidR="00F7204F" w:rsidRDefault="00F7204F" w:rsidP="006A58E4">
            <w:pPr>
              <w:jc w:val="right"/>
              <w:rPr>
                <w:rFonts w:ascii="Arial" w:hAnsi="Arial" w:cs="Arial"/>
                <w:lang w:val="fr-FR"/>
              </w:rPr>
            </w:pPr>
            <w:r>
              <w:rPr>
                <w:rFonts w:ascii="Arial" w:hAnsi="Arial" w:cs="Arial"/>
                <w:lang w:val="fr-FR"/>
              </w:rPr>
              <w:t>1</w:t>
            </w:r>
          </w:p>
        </w:tc>
        <w:tc>
          <w:tcPr>
            <w:tcW w:w="397" w:type="dxa"/>
            <w:tcBorders>
              <w:left w:val="single" w:sz="4" w:space="0" w:color="auto"/>
              <w:bottom w:val="single" w:sz="4" w:space="0" w:color="auto"/>
            </w:tcBorders>
            <w:shd w:val="clear" w:color="auto" w:fill="00FF00"/>
          </w:tcPr>
          <w:p w:rsidR="00F7204F" w:rsidRDefault="00F7204F" w:rsidP="006A58E4">
            <w:pPr>
              <w:jc w:val="both"/>
              <w:rPr>
                <w:rFonts w:ascii="Arial" w:hAnsi="Arial" w:cs="Arial"/>
                <w:lang w:val="fr-FR"/>
              </w:rPr>
            </w:pPr>
          </w:p>
        </w:tc>
        <w:tc>
          <w:tcPr>
            <w:tcW w:w="397" w:type="dxa"/>
            <w:tcBorders>
              <w:bottom w:val="single" w:sz="4" w:space="0" w:color="auto"/>
            </w:tcBorders>
            <w:shd w:val="clear" w:color="auto" w:fill="00FF00"/>
          </w:tcPr>
          <w:p w:rsidR="00F7204F" w:rsidRDefault="00F7204F" w:rsidP="006A58E4">
            <w:pPr>
              <w:jc w:val="both"/>
              <w:rPr>
                <w:rFonts w:ascii="Arial" w:hAnsi="Arial" w:cs="Arial"/>
                <w:lang w:val="fr-FR"/>
              </w:rPr>
            </w:pPr>
          </w:p>
        </w:tc>
        <w:tc>
          <w:tcPr>
            <w:tcW w:w="397" w:type="dxa"/>
            <w:tcBorders>
              <w:bottom w:val="single" w:sz="4" w:space="0" w:color="auto"/>
            </w:tcBorders>
            <w:shd w:val="clear" w:color="auto" w:fill="00FF00"/>
          </w:tcPr>
          <w:p w:rsidR="00F7204F" w:rsidRDefault="00F7204F" w:rsidP="006A58E4">
            <w:pPr>
              <w:jc w:val="both"/>
              <w:rPr>
                <w:rFonts w:ascii="Arial" w:hAnsi="Arial" w:cs="Arial"/>
                <w:lang w:val="fr-FR"/>
              </w:rPr>
            </w:pPr>
          </w:p>
        </w:tc>
        <w:tc>
          <w:tcPr>
            <w:tcW w:w="397" w:type="dxa"/>
            <w:tcBorders>
              <w:bottom w:val="single" w:sz="4" w:space="0" w:color="auto"/>
            </w:tcBorders>
            <w:shd w:val="clear" w:color="auto" w:fill="FFFF00"/>
          </w:tcPr>
          <w:p w:rsidR="00F7204F" w:rsidRDefault="00F7204F" w:rsidP="006A58E4">
            <w:pPr>
              <w:jc w:val="both"/>
              <w:rPr>
                <w:rFonts w:ascii="Arial" w:hAnsi="Arial" w:cs="Arial"/>
                <w:lang w:val="fr-FR"/>
              </w:rPr>
            </w:pPr>
          </w:p>
        </w:tc>
        <w:tc>
          <w:tcPr>
            <w:tcW w:w="397" w:type="dxa"/>
            <w:tcBorders>
              <w:bottom w:val="single" w:sz="4" w:space="0" w:color="auto"/>
            </w:tcBorders>
            <w:shd w:val="clear" w:color="auto" w:fill="FFC000"/>
          </w:tcPr>
          <w:p w:rsidR="00F7204F" w:rsidRDefault="00F7204F" w:rsidP="006A58E4">
            <w:pPr>
              <w:jc w:val="both"/>
              <w:rPr>
                <w:rFonts w:ascii="Arial" w:hAnsi="Arial" w:cs="Arial"/>
                <w:lang w:val="fr-FR"/>
              </w:rPr>
            </w:pPr>
          </w:p>
        </w:tc>
      </w:tr>
      <w:tr w:rsidR="00F7204F" w:rsidTr="006A58E4">
        <w:trPr>
          <w:trHeight w:val="397"/>
        </w:trPr>
        <w:tc>
          <w:tcPr>
            <w:tcW w:w="397" w:type="dxa"/>
            <w:tcBorders>
              <w:top w:val="nil"/>
              <w:left w:val="nil"/>
              <w:bottom w:val="nil"/>
              <w:right w:val="nil"/>
            </w:tcBorders>
            <w:vAlign w:val="center"/>
          </w:tcPr>
          <w:p w:rsidR="00F7204F" w:rsidRDefault="00F7204F" w:rsidP="006A58E4">
            <w:pPr>
              <w:rPr>
                <w:rFonts w:ascii="Arial" w:hAnsi="Arial" w:cs="Arial"/>
                <w:lang w:val="fr-FR"/>
              </w:rPr>
            </w:pPr>
          </w:p>
        </w:tc>
        <w:tc>
          <w:tcPr>
            <w:tcW w:w="397" w:type="dxa"/>
            <w:tcBorders>
              <w:top w:val="single" w:sz="4" w:space="0" w:color="auto"/>
              <w:left w:val="nil"/>
              <w:bottom w:val="nil"/>
              <w:right w:val="nil"/>
            </w:tcBorders>
          </w:tcPr>
          <w:p w:rsidR="00F7204F" w:rsidRDefault="00F7204F" w:rsidP="006A58E4">
            <w:pPr>
              <w:jc w:val="center"/>
              <w:rPr>
                <w:rFonts w:ascii="Arial" w:hAnsi="Arial" w:cs="Arial"/>
                <w:lang w:val="fr-FR"/>
              </w:rPr>
            </w:pPr>
            <w:r>
              <w:rPr>
                <w:rFonts w:ascii="Arial" w:hAnsi="Arial" w:cs="Arial"/>
                <w:noProof/>
                <w:lang w:eastAsia="es-MX"/>
              </w:rPr>
              <mc:AlternateContent>
                <mc:Choice Requires="wps">
                  <w:drawing>
                    <wp:anchor distT="0" distB="0" distL="114300" distR="114300" simplePos="0" relativeHeight="251670528" behindDoc="0" locked="0" layoutInCell="1" allowOverlap="1" wp14:anchorId="1AC7428D" wp14:editId="6950C8A1">
                      <wp:simplePos x="0" y="0"/>
                      <wp:positionH relativeFrom="column">
                        <wp:posOffset>116180</wp:posOffset>
                      </wp:positionH>
                      <wp:positionV relativeFrom="paragraph">
                        <wp:posOffset>191110</wp:posOffset>
                      </wp:positionV>
                      <wp:extent cx="818515" cy="321868"/>
                      <wp:effectExtent l="0" t="0" r="635" b="2540"/>
                      <wp:wrapNone/>
                      <wp:docPr id="10" name="10 Cuadro de texto"/>
                      <wp:cNvGraphicFramePr/>
                      <a:graphic xmlns:a="http://schemas.openxmlformats.org/drawingml/2006/main">
                        <a:graphicData uri="http://schemas.microsoft.com/office/word/2010/wordprocessingShape">
                          <wps:wsp>
                            <wps:cNvSpPr txBox="1"/>
                            <wps:spPr>
                              <a:xfrm>
                                <a:off x="0" y="0"/>
                                <a:ext cx="818515" cy="321868"/>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E089D" w:rsidRDefault="001E089D" w:rsidP="00F7204F">
                                  <w:r w:rsidRPr="0043681D">
                                    <w:rPr>
                                      <w:lang w:val="fr-FR"/>
                                    </w:rPr>
                                    <w:t>Fréquence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10 Cuadro de texto" o:spid="_x0000_s1031" type="#_x0000_t202" style="position:absolute;left:0;text-align:left;margin-left:9.15pt;margin-top:15.05pt;width:64.45pt;height:25.3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" fillcolor="white [3201]" stroked="f" strokeweight=".5pt">
                      <v:textbox>
                        <w:txbxContent>
                          <w:p w:rsidR="001E089D" w:rsidRDefault="001E089D" w:rsidP="00F7204F">
                            <w:r w:rsidRPr="0043681D">
                              <w:rPr>
                                <w:lang w:val="fr-FR"/>
                              </w:rPr>
                              <w:t>Fréquence</w:t>
                            </w:r>
                          </w:p>
                        </w:txbxContent>
                      </v:textbox>
                    </v:shape>
                  </w:pict>
                </mc:Fallback>
              </mc:AlternateContent>
            </w:r>
            <w:r>
              <w:rPr>
                <w:rFonts w:ascii="Arial" w:hAnsi="Arial" w:cs="Arial"/>
                <w:lang w:val="fr-FR"/>
              </w:rPr>
              <w:t>1</w:t>
            </w:r>
          </w:p>
        </w:tc>
        <w:tc>
          <w:tcPr>
            <w:tcW w:w="397" w:type="dxa"/>
            <w:tcBorders>
              <w:top w:val="single" w:sz="4" w:space="0" w:color="auto"/>
              <w:left w:val="nil"/>
              <w:bottom w:val="nil"/>
              <w:right w:val="nil"/>
            </w:tcBorders>
          </w:tcPr>
          <w:p w:rsidR="00F7204F" w:rsidRDefault="00F7204F" w:rsidP="006A58E4">
            <w:pPr>
              <w:jc w:val="center"/>
              <w:rPr>
                <w:rFonts w:ascii="Arial" w:hAnsi="Arial" w:cs="Arial"/>
                <w:lang w:val="fr-FR"/>
              </w:rPr>
            </w:pPr>
            <w:r>
              <w:rPr>
                <w:rFonts w:ascii="Arial" w:hAnsi="Arial" w:cs="Arial"/>
                <w:lang w:val="fr-FR"/>
              </w:rPr>
              <w:t>2</w:t>
            </w:r>
          </w:p>
        </w:tc>
        <w:tc>
          <w:tcPr>
            <w:tcW w:w="397" w:type="dxa"/>
            <w:tcBorders>
              <w:top w:val="single" w:sz="4" w:space="0" w:color="auto"/>
              <w:left w:val="nil"/>
              <w:bottom w:val="nil"/>
              <w:right w:val="nil"/>
            </w:tcBorders>
          </w:tcPr>
          <w:p w:rsidR="00F7204F" w:rsidRDefault="00F7204F" w:rsidP="006A58E4">
            <w:pPr>
              <w:jc w:val="center"/>
              <w:rPr>
                <w:rFonts w:ascii="Arial" w:hAnsi="Arial" w:cs="Arial"/>
                <w:lang w:val="fr-FR"/>
              </w:rPr>
            </w:pPr>
            <w:r>
              <w:rPr>
                <w:rFonts w:ascii="Arial" w:hAnsi="Arial" w:cs="Arial"/>
                <w:lang w:val="fr-FR"/>
              </w:rPr>
              <w:t>3</w:t>
            </w:r>
          </w:p>
        </w:tc>
        <w:tc>
          <w:tcPr>
            <w:tcW w:w="397" w:type="dxa"/>
            <w:tcBorders>
              <w:top w:val="single" w:sz="4" w:space="0" w:color="auto"/>
              <w:left w:val="nil"/>
              <w:bottom w:val="nil"/>
              <w:right w:val="nil"/>
            </w:tcBorders>
          </w:tcPr>
          <w:p w:rsidR="00F7204F" w:rsidRDefault="00F7204F" w:rsidP="006A58E4">
            <w:pPr>
              <w:jc w:val="center"/>
              <w:rPr>
                <w:rFonts w:ascii="Arial" w:hAnsi="Arial" w:cs="Arial"/>
                <w:lang w:val="fr-FR"/>
              </w:rPr>
            </w:pPr>
            <w:r>
              <w:rPr>
                <w:rFonts w:ascii="Arial" w:hAnsi="Arial" w:cs="Arial"/>
                <w:lang w:val="fr-FR"/>
              </w:rPr>
              <w:t>4</w:t>
            </w:r>
          </w:p>
        </w:tc>
        <w:tc>
          <w:tcPr>
            <w:tcW w:w="397" w:type="dxa"/>
            <w:tcBorders>
              <w:top w:val="single" w:sz="4" w:space="0" w:color="auto"/>
              <w:left w:val="nil"/>
              <w:bottom w:val="nil"/>
              <w:right w:val="nil"/>
            </w:tcBorders>
          </w:tcPr>
          <w:p w:rsidR="00F7204F" w:rsidRDefault="00F7204F" w:rsidP="006A58E4">
            <w:pPr>
              <w:jc w:val="center"/>
              <w:rPr>
                <w:rFonts w:ascii="Arial" w:hAnsi="Arial" w:cs="Arial"/>
                <w:lang w:val="fr-FR"/>
              </w:rPr>
            </w:pPr>
            <w:r>
              <w:rPr>
                <w:rFonts w:ascii="Arial" w:hAnsi="Arial" w:cs="Arial"/>
                <w:lang w:val="fr-FR"/>
              </w:rPr>
              <w:t>5</w:t>
            </w:r>
          </w:p>
        </w:tc>
      </w:tr>
    </w:tbl>
    <w:tbl>
      <w:tblPr>
        <w:tblStyle w:val="Tablaconcuadrcula"/>
        <w:tblpPr w:leftFromText="141" w:rightFromText="141" w:vertAnchor="text" w:horzAnchor="margin" w:tblpXSpec="right" w:tblpY="-2393"/>
        <w:tblW w:w="0" w:type="auto"/>
        <w:tblLook w:val="04A0" w:firstRow="1" w:lastRow="0" w:firstColumn="1" w:lastColumn="0" w:noHBand="0" w:noVBand="1"/>
      </w:tblPr>
      <w:tblGrid>
        <w:gridCol w:w="3509"/>
        <w:gridCol w:w="1986"/>
      </w:tblGrid>
      <w:tr w:rsidR="008B2EFD" w:rsidRPr="00E76FC5" w:rsidTr="008B2EFD">
        <w:tc>
          <w:tcPr>
            <w:tcW w:w="3509" w:type="dxa"/>
          </w:tcPr>
          <w:p w:rsidR="008B2EFD" w:rsidRDefault="008B2EFD" w:rsidP="008B2EFD">
            <w:pPr>
              <w:jc w:val="center"/>
              <w:rPr>
                <w:lang w:val="fr-FR"/>
              </w:rPr>
            </w:pPr>
            <w:r>
              <w:rPr>
                <w:lang w:val="fr-FR"/>
              </w:rPr>
              <w:t>Probabilité de survenance du risque</w:t>
            </w:r>
          </w:p>
          <w:p w:rsidR="008B2EFD" w:rsidRDefault="008B2EFD" w:rsidP="008B2EFD">
            <w:pPr>
              <w:jc w:val="center"/>
              <w:rPr>
                <w:lang w:val="fr-FR"/>
              </w:rPr>
            </w:pPr>
            <w:r>
              <w:rPr>
                <w:lang w:val="fr-FR"/>
              </w:rPr>
              <w:t>(Fréquence)</w:t>
            </w:r>
          </w:p>
        </w:tc>
        <w:tc>
          <w:tcPr>
            <w:tcW w:w="1986" w:type="dxa"/>
          </w:tcPr>
          <w:p w:rsidR="008B2EFD" w:rsidRDefault="008B2EFD" w:rsidP="008B2EFD">
            <w:pPr>
              <w:jc w:val="center"/>
              <w:rPr>
                <w:lang w:val="fr-FR"/>
              </w:rPr>
            </w:pPr>
            <w:r>
              <w:rPr>
                <w:lang w:val="fr-FR"/>
              </w:rPr>
              <w:t>Gravité de l’impact du risque</w:t>
            </w:r>
          </w:p>
          <w:p w:rsidR="008B2EFD" w:rsidRDefault="008B2EFD" w:rsidP="008B2EFD">
            <w:pPr>
              <w:jc w:val="center"/>
              <w:rPr>
                <w:lang w:val="fr-FR"/>
              </w:rPr>
            </w:pPr>
            <w:r>
              <w:rPr>
                <w:lang w:val="fr-FR"/>
              </w:rPr>
              <w:t>(Gravité)</w:t>
            </w:r>
          </w:p>
        </w:tc>
      </w:tr>
      <w:tr w:rsidR="008B2EFD" w:rsidTr="008B2EFD">
        <w:tc>
          <w:tcPr>
            <w:tcW w:w="3509" w:type="dxa"/>
          </w:tcPr>
          <w:p w:rsidR="008B2EFD" w:rsidRDefault="008B2EFD" w:rsidP="008B2EFD">
            <w:pPr>
              <w:jc w:val="both"/>
              <w:rPr>
                <w:lang w:val="fr-FR"/>
              </w:rPr>
            </w:pPr>
            <w:r>
              <w:rPr>
                <w:lang w:val="fr-FR"/>
              </w:rPr>
              <w:t>1 : Très fiable (1 x an)</w:t>
            </w:r>
          </w:p>
        </w:tc>
        <w:tc>
          <w:tcPr>
            <w:tcW w:w="1986" w:type="dxa"/>
          </w:tcPr>
          <w:p w:rsidR="008B2EFD" w:rsidRDefault="008B2EFD" w:rsidP="008B2EFD">
            <w:pPr>
              <w:jc w:val="both"/>
              <w:rPr>
                <w:lang w:val="fr-FR"/>
              </w:rPr>
            </w:pPr>
            <w:r>
              <w:rPr>
                <w:lang w:val="fr-FR"/>
              </w:rPr>
              <w:t>1 : Négligeable</w:t>
            </w:r>
          </w:p>
        </w:tc>
      </w:tr>
      <w:tr w:rsidR="008B2EFD" w:rsidTr="008B2EFD">
        <w:tc>
          <w:tcPr>
            <w:tcW w:w="3509" w:type="dxa"/>
          </w:tcPr>
          <w:p w:rsidR="008B2EFD" w:rsidRDefault="008B2EFD" w:rsidP="008B2EFD">
            <w:pPr>
              <w:jc w:val="both"/>
              <w:rPr>
                <w:lang w:val="fr-FR"/>
              </w:rPr>
            </w:pPr>
            <w:r>
              <w:rPr>
                <w:lang w:val="fr-FR"/>
              </w:rPr>
              <w:t>2 : Fiable (1 x moins)</w:t>
            </w:r>
          </w:p>
        </w:tc>
        <w:tc>
          <w:tcPr>
            <w:tcW w:w="1986" w:type="dxa"/>
          </w:tcPr>
          <w:p w:rsidR="008B2EFD" w:rsidRDefault="008B2EFD" w:rsidP="008B2EFD">
            <w:pPr>
              <w:jc w:val="both"/>
              <w:rPr>
                <w:lang w:val="fr-FR"/>
              </w:rPr>
            </w:pPr>
            <w:r>
              <w:rPr>
                <w:lang w:val="fr-FR"/>
              </w:rPr>
              <w:t>2 : Mineur</w:t>
            </w:r>
          </w:p>
        </w:tc>
      </w:tr>
      <w:tr w:rsidR="008B2EFD" w:rsidTr="008B2EFD">
        <w:tc>
          <w:tcPr>
            <w:tcW w:w="3509" w:type="dxa"/>
          </w:tcPr>
          <w:p w:rsidR="008B2EFD" w:rsidRDefault="008B2EFD" w:rsidP="008B2EFD">
            <w:pPr>
              <w:jc w:val="both"/>
              <w:rPr>
                <w:lang w:val="fr-FR"/>
              </w:rPr>
            </w:pPr>
            <w:r>
              <w:rPr>
                <w:lang w:val="fr-FR"/>
              </w:rPr>
              <w:t>3 : Moyenne (1 x semaine)</w:t>
            </w:r>
          </w:p>
        </w:tc>
        <w:tc>
          <w:tcPr>
            <w:tcW w:w="1986" w:type="dxa"/>
          </w:tcPr>
          <w:p w:rsidR="008B2EFD" w:rsidRDefault="008B2EFD" w:rsidP="008B2EFD">
            <w:pPr>
              <w:jc w:val="both"/>
              <w:rPr>
                <w:lang w:val="fr-FR"/>
              </w:rPr>
            </w:pPr>
            <w:r>
              <w:rPr>
                <w:lang w:val="fr-FR"/>
              </w:rPr>
              <w:t>3 : Majeur</w:t>
            </w:r>
          </w:p>
        </w:tc>
      </w:tr>
      <w:tr w:rsidR="008B2EFD" w:rsidTr="008B2EFD">
        <w:tc>
          <w:tcPr>
            <w:tcW w:w="3509" w:type="dxa"/>
          </w:tcPr>
          <w:p w:rsidR="008B2EFD" w:rsidRDefault="008B2EFD" w:rsidP="008B2EFD">
            <w:pPr>
              <w:jc w:val="both"/>
              <w:rPr>
                <w:lang w:val="fr-FR"/>
              </w:rPr>
            </w:pPr>
            <w:r>
              <w:rPr>
                <w:lang w:val="fr-FR"/>
              </w:rPr>
              <w:t>4 : Importante (1 x jour)</w:t>
            </w:r>
          </w:p>
        </w:tc>
        <w:tc>
          <w:tcPr>
            <w:tcW w:w="1986" w:type="dxa"/>
          </w:tcPr>
          <w:p w:rsidR="008B2EFD" w:rsidRDefault="008B2EFD" w:rsidP="008B2EFD">
            <w:pPr>
              <w:jc w:val="both"/>
              <w:rPr>
                <w:lang w:val="fr-FR"/>
              </w:rPr>
            </w:pPr>
            <w:r>
              <w:rPr>
                <w:lang w:val="fr-FR"/>
              </w:rPr>
              <w:t>4 : Critique</w:t>
            </w:r>
          </w:p>
        </w:tc>
      </w:tr>
      <w:tr w:rsidR="008B2EFD" w:rsidTr="008B2EFD">
        <w:trPr>
          <w:trHeight w:val="60"/>
        </w:trPr>
        <w:tc>
          <w:tcPr>
            <w:tcW w:w="3509" w:type="dxa"/>
          </w:tcPr>
          <w:p w:rsidR="008B2EFD" w:rsidRDefault="008B2EFD" w:rsidP="008B2EFD">
            <w:pPr>
              <w:jc w:val="both"/>
              <w:rPr>
                <w:lang w:val="fr-FR"/>
              </w:rPr>
            </w:pPr>
            <w:r>
              <w:rPr>
                <w:lang w:val="fr-FR"/>
              </w:rPr>
              <w:t>5 : Très important  (1 x heure)</w:t>
            </w:r>
          </w:p>
        </w:tc>
        <w:tc>
          <w:tcPr>
            <w:tcW w:w="1986" w:type="dxa"/>
          </w:tcPr>
          <w:p w:rsidR="008B2EFD" w:rsidRDefault="008B2EFD" w:rsidP="008B2EFD">
            <w:pPr>
              <w:jc w:val="both"/>
              <w:rPr>
                <w:lang w:val="fr-FR"/>
              </w:rPr>
            </w:pPr>
            <w:r>
              <w:rPr>
                <w:lang w:val="fr-FR"/>
              </w:rPr>
              <w:t>5 : Catastrophique</w:t>
            </w:r>
          </w:p>
        </w:tc>
      </w:tr>
    </w:tbl>
    <w:p w:rsidR="00F7204F" w:rsidRPr="00011FFB" w:rsidRDefault="00F7204F" w:rsidP="008B652E">
      <w:pPr>
        <w:jc w:val="both"/>
        <w:rPr>
          <w:lang w:val="fr-FR"/>
        </w:rPr>
      </w:pPr>
    </w:p>
    <w:p w:rsidR="005B73C7" w:rsidRPr="004870D2" w:rsidRDefault="005B73C7" w:rsidP="004870D2">
      <w:pPr>
        <w:pStyle w:val="Ttulo2"/>
        <w:rPr>
          <w:b w:val="0"/>
          <w:color w:val="FF0000"/>
          <w:sz w:val="22"/>
          <w:lang w:val="fr-FR"/>
        </w:rPr>
      </w:pPr>
      <w:bookmarkStart w:id="18" w:name="_Toc5765156"/>
      <w:r w:rsidRPr="004870D2">
        <w:rPr>
          <w:b w:val="0"/>
          <w:color w:val="FF0000"/>
          <w:sz w:val="22"/>
          <w:u w:val="single"/>
          <w:lang w:val="fr-FR"/>
        </w:rPr>
        <w:t>Base de données non disponible</w:t>
      </w:r>
      <w:r w:rsidRPr="004870D2">
        <w:rPr>
          <w:b w:val="0"/>
          <w:color w:val="FF0000"/>
          <w:sz w:val="22"/>
          <w:lang w:val="fr-FR"/>
        </w:rPr>
        <w:t> :</w:t>
      </w:r>
      <w:bookmarkEnd w:id="18"/>
    </w:p>
    <w:p w:rsidR="00A47BED" w:rsidRDefault="00265FD6" w:rsidP="008B652E">
      <w:pPr>
        <w:jc w:val="both"/>
        <w:rPr>
          <w:lang w:val="fr-FR"/>
        </w:rPr>
      </w:pPr>
      <w:r w:rsidRPr="00265FD6">
        <w:rPr>
          <w:lang w:val="fr-FR"/>
        </w:rPr>
        <w:t>Les bases de données informatiques sont utilisées dans un grand nombre d’entreprises pour stocker, organiser et analyser les données.</w:t>
      </w:r>
      <w:r>
        <w:rPr>
          <w:lang w:val="fr-FR"/>
        </w:rPr>
        <w:t xml:space="preserve"> Une base de données </w:t>
      </w:r>
      <w:r w:rsidRPr="00265FD6">
        <w:rPr>
          <w:lang w:val="fr-FR"/>
        </w:rPr>
        <w:t>est une collection d’informations organisées afin d’être facilement consult</w:t>
      </w:r>
      <w:r>
        <w:rPr>
          <w:lang w:val="fr-FR"/>
        </w:rPr>
        <w:t xml:space="preserve">ables, gérables et mises à jour donc, s’il est non disponible il n’y aura pas d’archivage ni de rapport ou </w:t>
      </w:r>
      <w:r w:rsidRPr="00265FD6">
        <w:rPr>
          <w:lang w:val="fr-FR"/>
        </w:rPr>
        <w:t>bilans</w:t>
      </w:r>
      <w:r w:rsidR="00273363">
        <w:rPr>
          <w:lang w:val="fr-FR"/>
        </w:rPr>
        <w:t>.</w:t>
      </w:r>
    </w:p>
    <w:p w:rsidR="00627CF5" w:rsidRDefault="00627CF5" w:rsidP="008B652E">
      <w:pPr>
        <w:jc w:val="both"/>
        <w:rPr>
          <w:lang w:val="fr-FR"/>
        </w:rPr>
      </w:pPr>
    </w:p>
    <w:tbl>
      <w:tblPr>
        <w:tblStyle w:val="Tablaconcuadrcula"/>
        <w:tblW w:w="0" w:type="auto"/>
        <w:tblLook w:val="04A0" w:firstRow="1" w:lastRow="0" w:firstColumn="1" w:lastColumn="0" w:noHBand="0" w:noVBand="1"/>
      </w:tblPr>
      <w:tblGrid>
        <w:gridCol w:w="397"/>
        <w:gridCol w:w="397"/>
        <w:gridCol w:w="397"/>
        <w:gridCol w:w="397"/>
        <w:gridCol w:w="397"/>
        <w:gridCol w:w="397"/>
      </w:tblGrid>
      <w:tr w:rsidR="00273363" w:rsidTr="006A58E4">
        <w:trPr>
          <w:trHeight w:val="397"/>
        </w:trPr>
        <w:tc>
          <w:tcPr>
            <w:tcW w:w="397" w:type="dxa"/>
            <w:tcBorders>
              <w:top w:val="nil"/>
              <w:left w:val="nil"/>
              <w:bottom w:val="nil"/>
              <w:right w:val="single" w:sz="4" w:space="0" w:color="auto"/>
            </w:tcBorders>
            <w:vAlign w:val="center"/>
          </w:tcPr>
          <w:p w:rsidR="00273363" w:rsidRDefault="00273363" w:rsidP="006A58E4">
            <w:pPr>
              <w:jc w:val="right"/>
              <w:rPr>
                <w:rFonts w:ascii="Arial" w:hAnsi="Arial" w:cs="Arial"/>
                <w:lang w:val="fr-FR"/>
              </w:rPr>
            </w:pPr>
            <w:r>
              <w:rPr>
                <w:rFonts w:ascii="Arial" w:hAnsi="Arial" w:cs="Arial"/>
                <w:lang w:val="fr-FR"/>
              </w:rPr>
              <w:t>5</w:t>
            </w:r>
          </w:p>
        </w:tc>
        <w:tc>
          <w:tcPr>
            <w:tcW w:w="397" w:type="dxa"/>
            <w:tcBorders>
              <w:left w:val="single" w:sz="4" w:space="0" w:color="auto"/>
            </w:tcBorders>
            <w:shd w:val="clear" w:color="auto" w:fill="FFC000"/>
          </w:tcPr>
          <w:p w:rsidR="00273363" w:rsidRDefault="00273363" w:rsidP="006A58E4">
            <w:pPr>
              <w:jc w:val="both"/>
              <w:rPr>
                <w:rFonts w:ascii="Arial" w:hAnsi="Arial" w:cs="Arial"/>
                <w:lang w:val="fr-FR"/>
              </w:rPr>
            </w:pPr>
          </w:p>
        </w:tc>
        <w:tc>
          <w:tcPr>
            <w:tcW w:w="397" w:type="dxa"/>
            <w:shd w:val="clear" w:color="auto" w:fill="FF6600"/>
          </w:tcPr>
          <w:p w:rsidR="00273363" w:rsidRDefault="00273363" w:rsidP="006A58E4">
            <w:pPr>
              <w:jc w:val="both"/>
              <w:rPr>
                <w:rFonts w:ascii="Arial" w:hAnsi="Arial" w:cs="Arial"/>
                <w:lang w:val="fr-FR"/>
              </w:rPr>
            </w:pPr>
          </w:p>
        </w:tc>
        <w:tc>
          <w:tcPr>
            <w:tcW w:w="397" w:type="dxa"/>
            <w:shd w:val="clear" w:color="auto" w:fill="FF0000"/>
          </w:tcPr>
          <w:p w:rsidR="00273363" w:rsidRDefault="00273363" w:rsidP="006A58E4">
            <w:pPr>
              <w:jc w:val="both"/>
              <w:rPr>
                <w:rFonts w:ascii="Arial" w:hAnsi="Arial" w:cs="Arial"/>
                <w:lang w:val="fr-FR"/>
              </w:rPr>
            </w:pPr>
          </w:p>
        </w:tc>
        <w:tc>
          <w:tcPr>
            <w:tcW w:w="397" w:type="dxa"/>
            <w:shd w:val="clear" w:color="auto" w:fill="FF0000"/>
          </w:tcPr>
          <w:p w:rsidR="00273363" w:rsidRDefault="00273363" w:rsidP="006A58E4">
            <w:pPr>
              <w:jc w:val="both"/>
              <w:rPr>
                <w:rFonts w:ascii="Arial" w:hAnsi="Arial" w:cs="Arial"/>
                <w:lang w:val="fr-FR"/>
              </w:rPr>
            </w:pPr>
          </w:p>
        </w:tc>
        <w:tc>
          <w:tcPr>
            <w:tcW w:w="397" w:type="dxa"/>
            <w:shd w:val="clear" w:color="auto" w:fill="FF0000"/>
          </w:tcPr>
          <w:p w:rsidR="00273363" w:rsidRDefault="00273363" w:rsidP="006A58E4">
            <w:pPr>
              <w:jc w:val="both"/>
              <w:rPr>
                <w:rFonts w:ascii="Arial" w:hAnsi="Arial" w:cs="Arial"/>
                <w:lang w:val="fr-FR"/>
              </w:rPr>
            </w:pPr>
          </w:p>
        </w:tc>
      </w:tr>
      <w:tr w:rsidR="00273363" w:rsidTr="006A58E4">
        <w:trPr>
          <w:trHeight w:val="397"/>
        </w:trPr>
        <w:tc>
          <w:tcPr>
            <w:tcW w:w="397" w:type="dxa"/>
            <w:tcBorders>
              <w:top w:val="nil"/>
              <w:left w:val="nil"/>
              <w:bottom w:val="nil"/>
              <w:right w:val="single" w:sz="4" w:space="0" w:color="auto"/>
            </w:tcBorders>
            <w:vAlign w:val="center"/>
          </w:tcPr>
          <w:p w:rsidR="00273363" w:rsidRDefault="00273363" w:rsidP="006A58E4">
            <w:pPr>
              <w:jc w:val="right"/>
              <w:rPr>
                <w:rFonts w:ascii="Arial" w:hAnsi="Arial" w:cs="Arial"/>
                <w:lang w:val="fr-FR"/>
              </w:rPr>
            </w:pPr>
            <w:r>
              <w:rPr>
                <w:rFonts w:ascii="Arial" w:hAnsi="Arial" w:cs="Arial"/>
                <w:lang w:val="fr-FR"/>
              </w:rPr>
              <w:t>4</w:t>
            </w:r>
          </w:p>
        </w:tc>
        <w:tc>
          <w:tcPr>
            <w:tcW w:w="397" w:type="dxa"/>
            <w:tcBorders>
              <w:left w:val="single" w:sz="4" w:space="0" w:color="auto"/>
            </w:tcBorders>
            <w:shd w:val="clear" w:color="auto" w:fill="FFFF00"/>
          </w:tcPr>
          <w:p w:rsidR="00273363" w:rsidRDefault="006E28D3" w:rsidP="006A58E4">
            <w:pPr>
              <w:jc w:val="both"/>
              <w:rPr>
                <w:rFonts w:ascii="Arial" w:hAnsi="Arial" w:cs="Arial"/>
                <w:lang w:val="fr-FR"/>
              </w:rPr>
            </w:pPr>
            <w:r>
              <w:rPr>
                <w:rFonts w:ascii="Arial" w:hAnsi="Arial" w:cs="Arial"/>
                <w:noProof/>
                <w:lang w:eastAsia="es-MX"/>
              </w:rPr>
              <mc:AlternateContent>
                <mc:Choice Requires="wps">
                  <w:drawing>
                    <wp:anchor distT="0" distB="0" distL="114300" distR="114300" simplePos="0" relativeHeight="251681792" behindDoc="0" locked="0" layoutInCell="1" allowOverlap="1" wp14:anchorId="214C7F3B" wp14:editId="0EB9B40F">
                      <wp:simplePos x="0" y="0"/>
                      <wp:positionH relativeFrom="column">
                        <wp:posOffset>-67310</wp:posOffset>
                      </wp:positionH>
                      <wp:positionV relativeFrom="paragraph">
                        <wp:posOffset>122555</wp:posOffset>
                      </wp:positionV>
                      <wp:extent cx="397510" cy="902335"/>
                      <wp:effectExtent l="57150" t="38100" r="59690" b="88265"/>
                      <wp:wrapNone/>
                      <wp:docPr id="13" name="13 Conector recto de flecha"/>
                      <wp:cNvGraphicFramePr/>
                      <a:graphic xmlns:a="http://schemas.openxmlformats.org/drawingml/2006/main">
                        <a:graphicData uri="http://schemas.microsoft.com/office/word/2010/wordprocessingShape">
                          <wps:wsp>
                            <wps:cNvCnPr/>
                            <wps:spPr>
                              <a:xfrm flipV="1">
                                <a:off x="0" y="0"/>
                                <a:ext cx="397510" cy="90233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13 Conector recto de flecha" o:spid="_x0000_s1026" type="#_x0000_t32" style="position:absolute;margin-left:-5.3pt;margin-top:9.65pt;width:31.3pt;height:71.05pt;flip: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" strokecolor="black [3200]" strokeweight="2pt">
                      <v:stroke endarrow="open"/>
                      <v:shadow on="t" color="black" opacity="24903f" origin=",.5" offset="0,.55556mm"/>
                    </v:shape>
                  </w:pict>
                </mc:Fallback>
              </mc:AlternateContent>
            </w:r>
          </w:p>
        </w:tc>
        <w:tc>
          <w:tcPr>
            <w:tcW w:w="397" w:type="dxa"/>
            <w:shd w:val="clear" w:color="auto" w:fill="FFC000"/>
          </w:tcPr>
          <w:p w:rsidR="00273363" w:rsidRDefault="00273363" w:rsidP="006A58E4">
            <w:pPr>
              <w:jc w:val="both"/>
              <w:rPr>
                <w:rFonts w:ascii="Arial" w:hAnsi="Arial" w:cs="Arial"/>
                <w:lang w:val="fr-FR"/>
              </w:rPr>
            </w:pPr>
          </w:p>
        </w:tc>
        <w:tc>
          <w:tcPr>
            <w:tcW w:w="397" w:type="dxa"/>
            <w:shd w:val="clear" w:color="auto" w:fill="FF6600"/>
          </w:tcPr>
          <w:p w:rsidR="00273363" w:rsidRDefault="00273363" w:rsidP="006A58E4">
            <w:pPr>
              <w:jc w:val="both"/>
              <w:rPr>
                <w:rFonts w:ascii="Arial" w:hAnsi="Arial" w:cs="Arial"/>
                <w:lang w:val="fr-FR"/>
              </w:rPr>
            </w:pPr>
          </w:p>
        </w:tc>
        <w:tc>
          <w:tcPr>
            <w:tcW w:w="397" w:type="dxa"/>
            <w:shd w:val="clear" w:color="auto" w:fill="FF6600"/>
          </w:tcPr>
          <w:p w:rsidR="00273363" w:rsidRDefault="00273363" w:rsidP="006A58E4">
            <w:pPr>
              <w:jc w:val="both"/>
              <w:rPr>
                <w:rFonts w:ascii="Arial" w:hAnsi="Arial" w:cs="Arial"/>
                <w:lang w:val="fr-FR"/>
              </w:rPr>
            </w:pPr>
          </w:p>
        </w:tc>
        <w:tc>
          <w:tcPr>
            <w:tcW w:w="397" w:type="dxa"/>
            <w:shd w:val="clear" w:color="auto" w:fill="FF0000"/>
          </w:tcPr>
          <w:p w:rsidR="00273363" w:rsidRDefault="00273363" w:rsidP="006A58E4">
            <w:pPr>
              <w:jc w:val="both"/>
              <w:rPr>
                <w:rFonts w:ascii="Arial" w:hAnsi="Arial" w:cs="Arial"/>
                <w:lang w:val="fr-FR"/>
              </w:rPr>
            </w:pPr>
          </w:p>
        </w:tc>
      </w:tr>
      <w:tr w:rsidR="00273363" w:rsidTr="006A58E4">
        <w:trPr>
          <w:trHeight w:val="397"/>
        </w:trPr>
        <w:tc>
          <w:tcPr>
            <w:tcW w:w="397" w:type="dxa"/>
            <w:tcBorders>
              <w:top w:val="nil"/>
              <w:left w:val="nil"/>
              <w:bottom w:val="nil"/>
              <w:right w:val="single" w:sz="4" w:space="0" w:color="auto"/>
            </w:tcBorders>
            <w:vAlign w:val="center"/>
          </w:tcPr>
          <w:p w:rsidR="00273363" w:rsidRDefault="00273363" w:rsidP="006A58E4">
            <w:pPr>
              <w:jc w:val="right"/>
              <w:rPr>
                <w:rFonts w:ascii="Arial" w:hAnsi="Arial" w:cs="Arial"/>
                <w:lang w:val="fr-FR"/>
              </w:rPr>
            </w:pPr>
            <w:r>
              <w:rPr>
                <w:rFonts w:ascii="Arial" w:hAnsi="Arial" w:cs="Arial"/>
                <w:noProof/>
                <w:lang w:eastAsia="es-MX"/>
              </w:rPr>
              <mc:AlternateContent>
                <mc:Choice Requires="wps">
                  <w:drawing>
                    <wp:anchor distT="0" distB="0" distL="114300" distR="114300" simplePos="0" relativeHeight="251680768" behindDoc="0" locked="0" layoutInCell="1" allowOverlap="1" wp14:anchorId="62597C2C" wp14:editId="1DFD810D">
                      <wp:simplePos x="0" y="0"/>
                      <wp:positionH relativeFrom="column">
                        <wp:posOffset>-880110</wp:posOffset>
                      </wp:positionH>
                      <wp:positionV relativeFrom="paragraph">
                        <wp:posOffset>-32385</wp:posOffset>
                      </wp:positionV>
                      <wp:extent cx="651510" cy="245110"/>
                      <wp:effectExtent l="0" t="0" r="0" b="2540"/>
                      <wp:wrapNone/>
                      <wp:docPr id="12" name="12 Cuadro de texto"/>
                      <wp:cNvGraphicFramePr/>
                      <a:graphic xmlns:a="http://schemas.openxmlformats.org/drawingml/2006/main">
                        <a:graphicData uri="http://schemas.microsoft.com/office/word/2010/wordprocessingShape">
                          <wps:wsp>
                            <wps:cNvSpPr txBox="1"/>
                            <wps:spPr>
                              <a:xfrm>
                                <a:off x="0" y="0"/>
                                <a:ext cx="651510" cy="24511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E089D" w:rsidRDefault="001E089D" w:rsidP="00273363">
                                  <w:r>
                                    <w:t>Gravité</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12 Cuadro de texto" o:spid="_x0000_s1032" type="#_x0000_t202" style="position:absolute;left:0;text-align:left;margin-left:-69.3pt;margin-top:-2.55pt;width:51.3pt;height:19.3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" fillcolor="white [3201]" stroked="f" strokeweight=".5pt">
                      <v:textbox>
                        <w:txbxContent>
                          <w:p w:rsidR="001E089D" w:rsidRDefault="001E089D" w:rsidP="00273363">
                            <w:r>
                              <w:t>Gravité</w:t>
                            </w:r>
                          </w:p>
                        </w:txbxContent>
                      </v:textbox>
                    </v:shape>
                  </w:pict>
                </mc:Fallback>
              </mc:AlternateContent>
            </w:r>
            <w:r>
              <w:rPr>
                <w:rFonts w:ascii="Arial" w:hAnsi="Arial" w:cs="Arial"/>
                <w:lang w:val="fr-FR"/>
              </w:rPr>
              <w:t>3</w:t>
            </w:r>
          </w:p>
        </w:tc>
        <w:tc>
          <w:tcPr>
            <w:tcW w:w="397" w:type="dxa"/>
            <w:tcBorders>
              <w:left w:val="single" w:sz="4" w:space="0" w:color="auto"/>
            </w:tcBorders>
            <w:shd w:val="clear" w:color="auto" w:fill="00FF00"/>
          </w:tcPr>
          <w:p w:rsidR="00273363" w:rsidRDefault="00273363" w:rsidP="006A58E4">
            <w:pPr>
              <w:jc w:val="both"/>
              <w:rPr>
                <w:rFonts w:ascii="Arial" w:hAnsi="Arial" w:cs="Arial"/>
                <w:lang w:val="fr-FR"/>
              </w:rPr>
            </w:pPr>
          </w:p>
        </w:tc>
        <w:tc>
          <w:tcPr>
            <w:tcW w:w="397" w:type="dxa"/>
            <w:shd w:val="clear" w:color="auto" w:fill="FFFF00"/>
          </w:tcPr>
          <w:p w:rsidR="00273363" w:rsidRDefault="00273363" w:rsidP="006A58E4">
            <w:pPr>
              <w:jc w:val="both"/>
              <w:rPr>
                <w:rFonts w:ascii="Arial" w:hAnsi="Arial" w:cs="Arial"/>
                <w:lang w:val="fr-FR"/>
              </w:rPr>
            </w:pPr>
          </w:p>
        </w:tc>
        <w:tc>
          <w:tcPr>
            <w:tcW w:w="397" w:type="dxa"/>
            <w:shd w:val="clear" w:color="auto" w:fill="FFC000"/>
          </w:tcPr>
          <w:p w:rsidR="00273363" w:rsidRDefault="00273363" w:rsidP="006A58E4">
            <w:pPr>
              <w:jc w:val="both"/>
              <w:rPr>
                <w:rFonts w:ascii="Arial" w:hAnsi="Arial" w:cs="Arial"/>
                <w:lang w:val="fr-FR"/>
              </w:rPr>
            </w:pPr>
          </w:p>
        </w:tc>
        <w:tc>
          <w:tcPr>
            <w:tcW w:w="397" w:type="dxa"/>
            <w:shd w:val="clear" w:color="auto" w:fill="FF6600"/>
          </w:tcPr>
          <w:p w:rsidR="00273363" w:rsidRDefault="00273363" w:rsidP="006A58E4">
            <w:pPr>
              <w:jc w:val="both"/>
              <w:rPr>
                <w:rFonts w:ascii="Arial" w:hAnsi="Arial" w:cs="Arial"/>
                <w:lang w:val="fr-FR"/>
              </w:rPr>
            </w:pPr>
          </w:p>
        </w:tc>
        <w:tc>
          <w:tcPr>
            <w:tcW w:w="397" w:type="dxa"/>
            <w:shd w:val="clear" w:color="auto" w:fill="FF0000"/>
          </w:tcPr>
          <w:p w:rsidR="00273363" w:rsidRDefault="00273363" w:rsidP="006A58E4">
            <w:pPr>
              <w:jc w:val="both"/>
              <w:rPr>
                <w:rFonts w:ascii="Arial" w:hAnsi="Arial" w:cs="Arial"/>
                <w:lang w:val="fr-FR"/>
              </w:rPr>
            </w:pPr>
          </w:p>
        </w:tc>
      </w:tr>
      <w:tr w:rsidR="00273363" w:rsidTr="006A58E4">
        <w:trPr>
          <w:trHeight w:val="397"/>
        </w:trPr>
        <w:tc>
          <w:tcPr>
            <w:tcW w:w="397" w:type="dxa"/>
            <w:tcBorders>
              <w:top w:val="nil"/>
              <w:left w:val="nil"/>
              <w:bottom w:val="nil"/>
              <w:right w:val="single" w:sz="4" w:space="0" w:color="auto"/>
            </w:tcBorders>
            <w:vAlign w:val="center"/>
          </w:tcPr>
          <w:p w:rsidR="00273363" w:rsidRDefault="00273363" w:rsidP="006A58E4">
            <w:pPr>
              <w:jc w:val="right"/>
              <w:rPr>
                <w:rFonts w:ascii="Arial" w:hAnsi="Arial" w:cs="Arial"/>
                <w:lang w:val="fr-FR"/>
              </w:rPr>
            </w:pPr>
            <w:r>
              <w:rPr>
                <w:rFonts w:ascii="Arial" w:hAnsi="Arial" w:cs="Arial"/>
                <w:lang w:val="fr-FR"/>
              </w:rPr>
              <w:t>2</w:t>
            </w:r>
          </w:p>
        </w:tc>
        <w:tc>
          <w:tcPr>
            <w:tcW w:w="397" w:type="dxa"/>
            <w:tcBorders>
              <w:left w:val="single" w:sz="4" w:space="0" w:color="auto"/>
            </w:tcBorders>
            <w:shd w:val="clear" w:color="auto" w:fill="00FF00"/>
          </w:tcPr>
          <w:p w:rsidR="00273363" w:rsidRDefault="00273363" w:rsidP="006A58E4">
            <w:pPr>
              <w:jc w:val="both"/>
              <w:rPr>
                <w:rFonts w:ascii="Arial" w:hAnsi="Arial" w:cs="Arial"/>
                <w:lang w:val="fr-FR"/>
              </w:rPr>
            </w:pPr>
          </w:p>
        </w:tc>
        <w:tc>
          <w:tcPr>
            <w:tcW w:w="397" w:type="dxa"/>
            <w:shd w:val="clear" w:color="auto" w:fill="FFFF00"/>
          </w:tcPr>
          <w:p w:rsidR="00273363" w:rsidRDefault="00273363" w:rsidP="006A58E4">
            <w:pPr>
              <w:jc w:val="both"/>
              <w:rPr>
                <w:rFonts w:ascii="Arial" w:hAnsi="Arial" w:cs="Arial"/>
                <w:lang w:val="fr-FR"/>
              </w:rPr>
            </w:pPr>
          </w:p>
        </w:tc>
        <w:tc>
          <w:tcPr>
            <w:tcW w:w="397" w:type="dxa"/>
            <w:shd w:val="clear" w:color="auto" w:fill="FFFF00"/>
          </w:tcPr>
          <w:p w:rsidR="00273363" w:rsidRDefault="00273363" w:rsidP="006A58E4">
            <w:pPr>
              <w:jc w:val="both"/>
              <w:rPr>
                <w:rFonts w:ascii="Arial" w:hAnsi="Arial" w:cs="Arial"/>
                <w:lang w:val="fr-FR"/>
              </w:rPr>
            </w:pPr>
          </w:p>
        </w:tc>
        <w:tc>
          <w:tcPr>
            <w:tcW w:w="397" w:type="dxa"/>
            <w:shd w:val="clear" w:color="auto" w:fill="FFC000"/>
          </w:tcPr>
          <w:p w:rsidR="00273363" w:rsidRDefault="00273363" w:rsidP="006A58E4">
            <w:pPr>
              <w:jc w:val="both"/>
              <w:rPr>
                <w:rFonts w:ascii="Arial" w:hAnsi="Arial" w:cs="Arial"/>
                <w:lang w:val="fr-FR"/>
              </w:rPr>
            </w:pPr>
          </w:p>
        </w:tc>
        <w:tc>
          <w:tcPr>
            <w:tcW w:w="397" w:type="dxa"/>
            <w:shd w:val="clear" w:color="auto" w:fill="FF6600"/>
          </w:tcPr>
          <w:p w:rsidR="00273363" w:rsidRDefault="00273363" w:rsidP="006A58E4">
            <w:pPr>
              <w:jc w:val="both"/>
              <w:rPr>
                <w:rFonts w:ascii="Arial" w:hAnsi="Arial" w:cs="Arial"/>
                <w:lang w:val="fr-FR"/>
              </w:rPr>
            </w:pPr>
          </w:p>
        </w:tc>
      </w:tr>
      <w:tr w:rsidR="00273363" w:rsidTr="006A58E4">
        <w:trPr>
          <w:trHeight w:val="397"/>
        </w:trPr>
        <w:tc>
          <w:tcPr>
            <w:tcW w:w="397" w:type="dxa"/>
            <w:tcBorders>
              <w:top w:val="nil"/>
              <w:left w:val="nil"/>
              <w:bottom w:val="nil"/>
              <w:right w:val="single" w:sz="4" w:space="0" w:color="auto"/>
            </w:tcBorders>
            <w:vAlign w:val="center"/>
          </w:tcPr>
          <w:p w:rsidR="00273363" w:rsidRDefault="00273363" w:rsidP="006A58E4">
            <w:pPr>
              <w:jc w:val="right"/>
              <w:rPr>
                <w:rFonts w:ascii="Arial" w:hAnsi="Arial" w:cs="Arial"/>
                <w:lang w:val="fr-FR"/>
              </w:rPr>
            </w:pPr>
            <w:r>
              <w:rPr>
                <w:rFonts w:ascii="Arial" w:hAnsi="Arial" w:cs="Arial"/>
                <w:lang w:val="fr-FR"/>
              </w:rPr>
              <w:t>1</w:t>
            </w:r>
          </w:p>
        </w:tc>
        <w:tc>
          <w:tcPr>
            <w:tcW w:w="397" w:type="dxa"/>
            <w:tcBorders>
              <w:left w:val="single" w:sz="4" w:space="0" w:color="auto"/>
              <w:bottom w:val="single" w:sz="4" w:space="0" w:color="auto"/>
            </w:tcBorders>
            <w:shd w:val="clear" w:color="auto" w:fill="00FF00"/>
          </w:tcPr>
          <w:p w:rsidR="00273363" w:rsidRDefault="00273363" w:rsidP="006A58E4">
            <w:pPr>
              <w:jc w:val="both"/>
              <w:rPr>
                <w:rFonts w:ascii="Arial" w:hAnsi="Arial" w:cs="Arial"/>
                <w:lang w:val="fr-FR"/>
              </w:rPr>
            </w:pPr>
          </w:p>
        </w:tc>
        <w:tc>
          <w:tcPr>
            <w:tcW w:w="397" w:type="dxa"/>
            <w:tcBorders>
              <w:bottom w:val="single" w:sz="4" w:space="0" w:color="auto"/>
            </w:tcBorders>
            <w:shd w:val="clear" w:color="auto" w:fill="00FF00"/>
          </w:tcPr>
          <w:p w:rsidR="00273363" w:rsidRDefault="00273363" w:rsidP="006A58E4">
            <w:pPr>
              <w:jc w:val="both"/>
              <w:rPr>
                <w:rFonts w:ascii="Arial" w:hAnsi="Arial" w:cs="Arial"/>
                <w:lang w:val="fr-FR"/>
              </w:rPr>
            </w:pPr>
          </w:p>
        </w:tc>
        <w:tc>
          <w:tcPr>
            <w:tcW w:w="397" w:type="dxa"/>
            <w:tcBorders>
              <w:bottom w:val="single" w:sz="4" w:space="0" w:color="auto"/>
            </w:tcBorders>
            <w:shd w:val="clear" w:color="auto" w:fill="00FF00"/>
          </w:tcPr>
          <w:p w:rsidR="00273363" w:rsidRDefault="00273363" w:rsidP="006A58E4">
            <w:pPr>
              <w:jc w:val="both"/>
              <w:rPr>
                <w:rFonts w:ascii="Arial" w:hAnsi="Arial" w:cs="Arial"/>
                <w:lang w:val="fr-FR"/>
              </w:rPr>
            </w:pPr>
          </w:p>
        </w:tc>
        <w:tc>
          <w:tcPr>
            <w:tcW w:w="397" w:type="dxa"/>
            <w:tcBorders>
              <w:bottom w:val="single" w:sz="4" w:space="0" w:color="auto"/>
            </w:tcBorders>
            <w:shd w:val="clear" w:color="auto" w:fill="FFFF00"/>
          </w:tcPr>
          <w:p w:rsidR="00273363" w:rsidRDefault="00273363" w:rsidP="006A58E4">
            <w:pPr>
              <w:jc w:val="both"/>
              <w:rPr>
                <w:rFonts w:ascii="Arial" w:hAnsi="Arial" w:cs="Arial"/>
                <w:lang w:val="fr-FR"/>
              </w:rPr>
            </w:pPr>
          </w:p>
        </w:tc>
        <w:tc>
          <w:tcPr>
            <w:tcW w:w="397" w:type="dxa"/>
            <w:tcBorders>
              <w:bottom w:val="single" w:sz="4" w:space="0" w:color="auto"/>
            </w:tcBorders>
            <w:shd w:val="clear" w:color="auto" w:fill="FFC000"/>
          </w:tcPr>
          <w:p w:rsidR="00273363" w:rsidRDefault="00273363" w:rsidP="006A58E4">
            <w:pPr>
              <w:jc w:val="both"/>
              <w:rPr>
                <w:rFonts w:ascii="Arial" w:hAnsi="Arial" w:cs="Arial"/>
                <w:lang w:val="fr-FR"/>
              </w:rPr>
            </w:pPr>
          </w:p>
        </w:tc>
      </w:tr>
      <w:tr w:rsidR="00273363" w:rsidTr="006A58E4">
        <w:trPr>
          <w:trHeight w:val="397"/>
        </w:trPr>
        <w:tc>
          <w:tcPr>
            <w:tcW w:w="397" w:type="dxa"/>
            <w:tcBorders>
              <w:top w:val="nil"/>
              <w:left w:val="nil"/>
              <w:bottom w:val="nil"/>
              <w:right w:val="nil"/>
            </w:tcBorders>
            <w:vAlign w:val="center"/>
          </w:tcPr>
          <w:p w:rsidR="00273363" w:rsidRDefault="00273363" w:rsidP="006A58E4">
            <w:pPr>
              <w:rPr>
                <w:rFonts w:ascii="Arial" w:hAnsi="Arial" w:cs="Arial"/>
                <w:lang w:val="fr-FR"/>
              </w:rPr>
            </w:pPr>
          </w:p>
        </w:tc>
        <w:tc>
          <w:tcPr>
            <w:tcW w:w="397" w:type="dxa"/>
            <w:tcBorders>
              <w:top w:val="single" w:sz="4" w:space="0" w:color="auto"/>
              <w:left w:val="nil"/>
              <w:bottom w:val="nil"/>
              <w:right w:val="nil"/>
            </w:tcBorders>
          </w:tcPr>
          <w:p w:rsidR="00273363" w:rsidRDefault="00273363" w:rsidP="006A58E4">
            <w:pPr>
              <w:jc w:val="center"/>
              <w:rPr>
                <w:rFonts w:ascii="Arial" w:hAnsi="Arial" w:cs="Arial"/>
                <w:lang w:val="fr-FR"/>
              </w:rPr>
            </w:pPr>
            <w:r>
              <w:rPr>
                <w:rFonts w:ascii="Arial" w:hAnsi="Arial" w:cs="Arial"/>
                <w:noProof/>
                <w:lang w:eastAsia="es-MX"/>
              </w:rPr>
              <mc:AlternateContent>
                <mc:Choice Requires="wps">
                  <w:drawing>
                    <wp:anchor distT="0" distB="0" distL="114300" distR="114300" simplePos="0" relativeHeight="251679744" behindDoc="0" locked="0" layoutInCell="1" allowOverlap="1" wp14:anchorId="7259C4D4" wp14:editId="78E0FBD6">
                      <wp:simplePos x="0" y="0"/>
                      <wp:positionH relativeFrom="column">
                        <wp:posOffset>116180</wp:posOffset>
                      </wp:positionH>
                      <wp:positionV relativeFrom="paragraph">
                        <wp:posOffset>193979</wp:posOffset>
                      </wp:positionV>
                      <wp:extent cx="818515" cy="299923"/>
                      <wp:effectExtent l="0" t="0" r="635" b="5080"/>
                      <wp:wrapNone/>
                      <wp:docPr id="14" name="14 Cuadro de texto"/>
                      <wp:cNvGraphicFramePr/>
                      <a:graphic xmlns:a="http://schemas.openxmlformats.org/drawingml/2006/main">
                        <a:graphicData uri="http://schemas.microsoft.com/office/word/2010/wordprocessingShape">
                          <wps:wsp>
                            <wps:cNvSpPr txBox="1"/>
                            <wps:spPr>
                              <a:xfrm>
                                <a:off x="0" y="0"/>
                                <a:ext cx="818515" cy="299923"/>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E089D" w:rsidRDefault="001E089D" w:rsidP="00273363">
                                  <w:r w:rsidRPr="0043681D">
                                    <w:rPr>
                                      <w:lang w:val="fr-FR"/>
                                    </w:rPr>
                                    <w:t>Fréquence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14 Cuadro de texto" o:spid="_x0000_s1033" type="#_x0000_t202" style="position:absolute;left:0;text-align:left;margin-left:9.15pt;margin-top:15.25pt;width:64.45pt;height:23.6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" fillcolor="white [3201]" stroked="f" strokeweight=".5pt">
                      <v:textbox>
                        <w:txbxContent>
                          <w:p w:rsidR="001E089D" w:rsidRDefault="001E089D" w:rsidP="00273363">
                            <w:r w:rsidRPr="0043681D">
                              <w:rPr>
                                <w:lang w:val="fr-FR"/>
                              </w:rPr>
                              <w:t>Fréquence</w:t>
                            </w:r>
                          </w:p>
                        </w:txbxContent>
                      </v:textbox>
                    </v:shape>
                  </w:pict>
                </mc:Fallback>
              </mc:AlternateContent>
            </w:r>
            <w:r>
              <w:rPr>
                <w:rFonts w:ascii="Arial" w:hAnsi="Arial" w:cs="Arial"/>
                <w:lang w:val="fr-FR"/>
              </w:rPr>
              <w:t>1</w:t>
            </w:r>
          </w:p>
        </w:tc>
        <w:tc>
          <w:tcPr>
            <w:tcW w:w="397" w:type="dxa"/>
            <w:tcBorders>
              <w:top w:val="single" w:sz="4" w:space="0" w:color="auto"/>
              <w:left w:val="nil"/>
              <w:bottom w:val="nil"/>
              <w:right w:val="nil"/>
            </w:tcBorders>
          </w:tcPr>
          <w:p w:rsidR="00273363" w:rsidRDefault="00273363" w:rsidP="006A58E4">
            <w:pPr>
              <w:jc w:val="center"/>
              <w:rPr>
                <w:rFonts w:ascii="Arial" w:hAnsi="Arial" w:cs="Arial"/>
                <w:lang w:val="fr-FR"/>
              </w:rPr>
            </w:pPr>
            <w:r>
              <w:rPr>
                <w:rFonts w:ascii="Arial" w:hAnsi="Arial" w:cs="Arial"/>
                <w:lang w:val="fr-FR"/>
              </w:rPr>
              <w:t>2</w:t>
            </w:r>
          </w:p>
        </w:tc>
        <w:tc>
          <w:tcPr>
            <w:tcW w:w="397" w:type="dxa"/>
            <w:tcBorders>
              <w:top w:val="single" w:sz="4" w:space="0" w:color="auto"/>
              <w:left w:val="nil"/>
              <w:bottom w:val="nil"/>
              <w:right w:val="nil"/>
            </w:tcBorders>
          </w:tcPr>
          <w:p w:rsidR="00273363" w:rsidRDefault="00273363" w:rsidP="006A58E4">
            <w:pPr>
              <w:jc w:val="center"/>
              <w:rPr>
                <w:rFonts w:ascii="Arial" w:hAnsi="Arial" w:cs="Arial"/>
                <w:lang w:val="fr-FR"/>
              </w:rPr>
            </w:pPr>
            <w:r>
              <w:rPr>
                <w:rFonts w:ascii="Arial" w:hAnsi="Arial" w:cs="Arial"/>
                <w:lang w:val="fr-FR"/>
              </w:rPr>
              <w:t>3</w:t>
            </w:r>
          </w:p>
        </w:tc>
        <w:tc>
          <w:tcPr>
            <w:tcW w:w="397" w:type="dxa"/>
            <w:tcBorders>
              <w:top w:val="single" w:sz="4" w:space="0" w:color="auto"/>
              <w:left w:val="nil"/>
              <w:bottom w:val="nil"/>
              <w:right w:val="nil"/>
            </w:tcBorders>
          </w:tcPr>
          <w:p w:rsidR="00273363" w:rsidRDefault="00273363" w:rsidP="006A58E4">
            <w:pPr>
              <w:jc w:val="center"/>
              <w:rPr>
                <w:rFonts w:ascii="Arial" w:hAnsi="Arial" w:cs="Arial"/>
                <w:lang w:val="fr-FR"/>
              </w:rPr>
            </w:pPr>
            <w:r>
              <w:rPr>
                <w:rFonts w:ascii="Arial" w:hAnsi="Arial" w:cs="Arial"/>
                <w:lang w:val="fr-FR"/>
              </w:rPr>
              <w:t>4</w:t>
            </w:r>
          </w:p>
        </w:tc>
        <w:tc>
          <w:tcPr>
            <w:tcW w:w="397" w:type="dxa"/>
            <w:tcBorders>
              <w:top w:val="single" w:sz="4" w:space="0" w:color="auto"/>
              <w:left w:val="nil"/>
              <w:bottom w:val="nil"/>
              <w:right w:val="nil"/>
            </w:tcBorders>
          </w:tcPr>
          <w:p w:rsidR="00273363" w:rsidRDefault="00273363" w:rsidP="006A58E4">
            <w:pPr>
              <w:jc w:val="center"/>
              <w:rPr>
                <w:rFonts w:ascii="Arial" w:hAnsi="Arial" w:cs="Arial"/>
                <w:lang w:val="fr-FR"/>
              </w:rPr>
            </w:pPr>
            <w:r>
              <w:rPr>
                <w:rFonts w:ascii="Arial" w:hAnsi="Arial" w:cs="Arial"/>
                <w:lang w:val="fr-FR"/>
              </w:rPr>
              <w:t>5</w:t>
            </w:r>
          </w:p>
        </w:tc>
      </w:tr>
    </w:tbl>
    <w:tbl>
      <w:tblPr>
        <w:tblStyle w:val="Tablaconcuadrcula"/>
        <w:tblpPr w:leftFromText="141" w:rightFromText="141" w:vertAnchor="text" w:horzAnchor="page" w:tblpX="5127" w:tblpY="-2468"/>
        <w:tblW w:w="0" w:type="auto"/>
        <w:tblLook w:val="04A0" w:firstRow="1" w:lastRow="0" w:firstColumn="1" w:lastColumn="0" w:noHBand="0" w:noVBand="1"/>
      </w:tblPr>
      <w:tblGrid>
        <w:gridCol w:w="3510"/>
        <w:gridCol w:w="1985"/>
      </w:tblGrid>
      <w:tr w:rsidR="00A47BED" w:rsidRPr="00E76FC5" w:rsidTr="00E76FC5">
        <w:tc>
          <w:tcPr>
            <w:tcW w:w="3510" w:type="dxa"/>
          </w:tcPr>
          <w:p w:rsidR="00A47BED" w:rsidRDefault="00A47BED" w:rsidP="00A47BED">
            <w:pPr>
              <w:jc w:val="center"/>
              <w:rPr>
                <w:lang w:val="fr-FR"/>
              </w:rPr>
            </w:pPr>
            <w:r>
              <w:rPr>
                <w:lang w:val="fr-FR"/>
              </w:rPr>
              <w:t>Probabilité de survenance du risque</w:t>
            </w:r>
          </w:p>
          <w:p w:rsidR="00A47BED" w:rsidRDefault="00A47BED" w:rsidP="00A47BED">
            <w:pPr>
              <w:jc w:val="center"/>
              <w:rPr>
                <w:lang w:val="fr-FR"/>
              </w:rPr>
            </w:pPr>
            <w:r>
              <w:rPr>
                <w:lang w:val="fr-FR"/>
              </w:rPr>
              <w:t>(Fréquence)</w:t>
            </w:r>
          </w:p>
        </w:tc>
        <w:tc>
          <w:tcPr>
            <w:tcW w:w="1985" w:type="dxa"/>
          </w:tcPr>
          <w:p w:rsidR="00A47BED" w:rsidRDefault="00A47BED" w:rsidP="00A47BED">
            <w:pPr>
              <w:jc w:val="center"/>
              <w:rPr>
                <w:lang w:val="fr-FR"/>
              </w:rPr>
            </w:pPr>
            <w:r>
              <w:rPr>
                <w:lang w:val="fr-FR"/>
              </w:rPr>
              <w:t>Gravité de l’impact du risque</w:t>
            </w:r>
          </w:p>
          <w:p w:rsidR="00A47BED" w:rsidRDefault="00A47BED" w:rsidP="00A47BED">
            <w:pPr>
              <w:jc w:val="center"/>
              <w:rPr>
                <w:lang w:val="fr-FR"/>
              </w:rPr>
            </w:pPr>
            <w:r>
              <w:rPr>
                <w:lang w:val="fr-FR"/>
              </w:rPr>
              <w:t>(Gravité)</w:t>
            </w:r>
          </w:p>
        </w:tc>
      </w:tr>
      <w:tr w:rsidR="00E76FC5" w:rsidTr="00E76FC5">
        <w:tc>
          <w:tcPr>
            <w:tcW w:w="3510" w:type="dxa"/>
          </w:tcPr>
          <w:p w:rsidR="00E76FC5" w:rsidRDefault="00E76FC5" w:rsidP="00E76FC5">
            <w:pPr>
              <w:jc w:val="both"/>
              <w:rPr>
                <w:lang w:val="fr-FR"/>
              </w:rPr>
            </w:pPr>
            <w:r>
              <w:rPr>
                <w:lang w:val="fr-FR"/>
              </w:rPr>
              <w:t>1 : Très fiable (1 x an)</w:t>
            </w:r>
          </w:p>
        </w:tc>
        <w:tc>
          <w:tcPr>
            <w:tcW w:w="1985" w:type="dxa"/>
          </w:tcPr>
          <w:p w:rsidR="00E76FC5" w:rsidRDefault="00E76FC5" w:rsidP="00E76FC5">
            <w:pPr>
              <w:jc w:val="both"/>
              <w:rPr>
                <w:lang w:val="fr-FR"/>
              </w:rPr>
            </w:pPr>
            <w:r>
              <w:rPr>
                <w:lang w:val="fr-FR"/>
              </w:rPr>
              <w:t>1 : Négligeable</w:t>
            </w:r>
          </w:p>
        </w:tc>
      </w:tr>
      <w:tr w:rsidR="00E76FC5" w:rsidTr="00E76FC5">
        <w:tc>
          <w:tcPr>
            <w:tcW w:w="3510" w:type="dxa"/>
          </w:tcPr>
          <w:p w:rsidR="00E76FC5" w:rsidRDefault="00E76FC5" w:rsidP="00E76FC5">
            <w:pPr>
              <w:jc w:val="both"/>
              <w:rPr>
                <w:lang w:val="fr-FR"/>
              </w:rPr>
            </w:pPr>
            <w:r>
              <w:rPr>
                <w:lang w:val="fr-FR"/>
              </w:rPr>
              <w:t>2 : Fiable (1 x moins)</w:t>
            </w:r>
          </w:p>
        </w:tc>
        <w:tc>
          <w:tcPr>
            <w:tcW w:w="1985" w:type="dxa"/>
          </w:tcPr>
          <w:p w:rsidR="00E76FC5" w:rsidRDefault="00E76FC5" w:rsidP="00E76FC5">
            <w:pPr>
              <w:jc w:val="both"/>
              <w:rPr>
                <w:lang w:val="fr-FR"/>
              </w:rPr>
            </w:pPr>
            <w:r>
              <w:rPr>
                <w:lang w:val="fr-FR"/>
              </w:rPr>
              <w:t>2 : Mineur</w:t>
            </w:r>
          </w:p>
        </w:tc>
      </w:tr>
      <w:tr w:rsidR="00E76FC5" w:rsidTr="00E76FC5">
        <w:tc>
          <w:tcPr>
            <w:tcW w:w="3510" w:type="dxa"/>
          </w:tcPr>
          <w:p w:rsidR="00E76FC5" w:rsidRDefault="00E76FC5" w:rsidP="00E76FC5">
            <w:pPr>
              <w:jc w:val="both"/>
              <w:rPr>
                <w:lang w:val="fr-FR"/>
              </w:rPr>
            </w:pPr>
            <w:r>
              <w:rPr>
                <w:lang w:val="fr-FR"/>
              </w:rPr>
              <w:t>3 : Moyenne (1 x semaine)</w:t>
            </w:r>
          </w:p>
        </w:tc>
        <w:tc>
          <w:tcPr>
            <w:tcW w:w="1985" w:type="dxa"/>
          </w:tcPr>
          <w:p w:rsidR="00E76FC5" w:rsidRDefault="00E76FC5" w:rsidP="00E76FC5">
            <w:pPr>
              <w:jc w:val="both"/>
              <w:rPr>
                <w:lang w:val="fr-FR"/>
              </w:rPr>
            </w:pPr>
            <w:r>
              <w:rPr>
                <w:lang w:val="fr-FR"/>
              </w:rPr>
              <w:t>3 : Majeur</w:t>
            </w:r>
          </w:p>
        </w:tc>
      </w:tr>
      <w:tr w:rsidR="00E76FC5" w:rsidTr="00E76FC5">
        <w:tc>
          <w:tcPr>
            <w:tcW w:w="3510" w:type="dxa"/>
          </w:tcPr>
          <w:p w:rsidR="00E76FC5" w:rsidRDefault="00E76FC5" w:rsidP="00E76FC5">
            <w:pPr>
              <w:jc w:val="both"/>
              <w:rPr>
                <w:lang w:val="fr-FR"/>
              </w:rPr>
            </w:pPr>
            <w:r>
              <w:rPr>
                <w:lang w:val="fr-FR"/>
              </w:rPr>
              <w:t>4 : Importante (1 x jour)</w:t>
            </w:r>
          </w:p>
        </w:tc>
        <w:tc>
          <w:tcPr>
            <w:tcW w:w="1985" w:type="dxa"/>
          </w:tcPr>
          <w:p w:rsidR="00E76FC5" w:rsidRDefault="00E76FC5" w:rsidP="00E76FC5">
            <w:pPr>
              <w:jc w:val="both"/>
              <w:rPr>
                <w:lang w:val="fr-FR"/>
              </w:rPr>
            </w:pPr>
            <w:r>
              <w:rPr>
                <w:lang w:val="fr-FR"/>
              </w:rPr>
              <w:t>4 : Critique</w:t>
            </w:r>
          </w:p>
        </w:tc>
      </w:tr>
      <w:tr w:rsidR="00E76FC5" w:rsidTr="00E76FC5">
        <w:trPr>
          <w:trHeight w:val="60"/>
        </w:trPr>
        <w:tc>
          <w:tcPr>
            <w:tcW w:w="3510" w:type="dxa"/>
          </w:tcPr>
          <w:p w:rsidR="00E76FC5" w:rsidRDefault="00E76FC5" w:rsidP="00E76FC5">
            <w:pPr>
              <w:jc w:val="both"/>
              <w:rPr>
                <w:lang w:val="fr-FR"/>
              </w:rPr>
            </w:pPr>
            <w:r>
              <w:rPr>
                <w:lang w:val="fr-FR"/>
              </w:rPr>
              <w:t>5 : Très important  (1 x heure)</w:t>
            </w:r>
          </w:p>
        </w:tc>
        <w:tc>
          <w:tcPr>
            <w:tcW w:w="1985" w:type="dxa"/>
          </w:tcPr>
          <w:p w:rsidR="00E76FC5" w:rsidRDefault="00E76FC5" w:rsidP="00E76FC5">
            <w:pPr>
              <w:jc w:val="both"/>
              <w:rPr>
                <w:lang w:val="fr-FR"/>
              </w:rPr>
            </w:pPr>
            <w:r>
              <w:rPr>
                <w:lang w:val="fr-FR"/>
              </w:rPr>
              <w:t>5 : Catastrophique</w:t>
            </w:r>
          </w:p>
        </w:tc>
      </w:tr>
    </w:tbl>
    <w:p w:rsidR="00273363" w:rsidRPr="00265FD6" w:rsidRDefault="00273363" w:rsidP="008B652E">
      <w:pPr>
        <w:jc w:val="both"/>
        <w:rPr>
          <w:lang w:val="fr-FR"/>
        </w:rPr>
      </w:pPr>
    </w:p>
    <w:p w:rsidR="005B73C7" w:rsidRPr="004870D2" w:rsidRDefault="005B73C7" w:rsidP="004870D2">
      <w:pPr>
        <w:pStyle w:val="Ttulo2"/>
        <w:rPr>
          <w:b w:val="0"/>
          <w:color w:val="FF0000"/>
          <w:sz w:val="22"/>
          <w:lang w:val="fr-FR"/>
        </w:rPr>
      </w:pPr>
      <w:bookmarkStart w:id="19" w:name="_Toc5765157"/>
      <w:r w:rsidRPr="004870D2">
        <w:rPr>
          <w:b w:val="0"/>
          <w:color w:val="FF0000"/>
          <w:sz w:val="22"/>
          <w:u w:val="single"/>
          <w:lang w:val="fr-FR"/>
        </w:rPr>
        <w:t>Incendie</w:t>
      </w:r>
      <w:r w:rsidRPr="004870D2">
        <w:rPr>
          <w:b w:val="0"/>
          <w:color w:val="FF0000"/>
          <w:sz w:val="22"/>
          <w:lang w:val="fr-FR"/>
        </w:rPr>
        <w:t> :</w:t>
      </w:r>
      <w:bookmarkEnd w:id="19"/>
    </w:p>
    <w:tbl>
      <w:tblPr>
        <w:tblStyle w:val="Tablaconcuadrcula"/>
        <w:tblpPr w:leftFromText="141" w:rightFromText="141" w:vertAnchor="text" w:horzAnchor="margin" w:tblpXSpec="right" w:tblpY="1606"/>
        <w:tblW w:w="0" w:type="auto"/>
        <w:tblLook w:val="04A0" w:firstRow="1" w:lastRow="0" w:firstColumn="1" w:lastColumn="0" w:noHBand="0" w:noVBand="1"/>
      </w:tblPr>
      <w:tblGrid>
        <w:gridCol w:w="3509"/>
        <w:gridCol w:w="2235"/>
      </w:tblGrid>
      <w:tr w:rsidR="008B2EFD" w:rsidRPr="00E76FC5" w:rsidTr="008B2EFD">
        <w:tc>
          <w:tcPr>
            <w:tcW w:w="3509" w:type="dxa"/>
          </w:tcPr>
          <w:p w:rsidR="008B2EFD" w:rsidRDefault="008B2EFD" w:rsidP="008B2EFD">
            <w:pPr>
              <w:jc w:val="center"/>
              <w:rPr>
                <w:lang w:val="fr-FR"/>
              </w:rPr>
            </w:pPr>
            <w:r>
              <w:rPr>
                <w:lang w:val="fr-FR"/>
              </w:rPr>
              <w:t>Probabilité de survenance du risque</w:t>
            </w:r>
          </w:p>
          <w:p w:rsidR="008B2EFD" w:rsidRDefault="008B2EFD" w:rsidP="008B2EFD">
            <w:pPr>
              <w:jc w:val="center"/>
              <w:rPr>
                <w:lang w:val="fr-FR"/>
              </w:rPr>
            </w:pPr>
            <w:r>
              <w:rPr>
                <w:lang w:val="fr-FR"/>
              </w:rPr>
              <w:t>(Fréquence)</w:t>
            </w:r>
          </w:p>
        </w:tc>
        <w:tc>
          <w:tcPr>
            <w:tcW w:w="2235" w:type="dxa"/>
          </w:tcPr>
          <w:p w:rsidR="008B2EFD" w:rsidRDefault="008B2EFD" w:rsidP="008B2EFD">
            <w:pPr>
              <w:jc w:val="center"/>
              <w:rPr>
                <w:lang w:val="fr-FR"/>
              </w:rPr>
            </w:pPr>
            <w:r>
              <w:rPr>
                <w:lang w:val="fr-FR"/>
              </w:rPr>
              <w:t>Gravité de l’impact du risque</w:t>
            </w:r>
          </w:p>
          <w:p w:rsidR="008B2EFD" w:rsidRDefault="008B2EFD" w:rsidP="008B2EFD">
            <w:pPr>
              <w:jc w:val="center"/>
              <w:rPr>
                <w:lang w:val="fr-FR"/>
              </w:rPr>
            </w:pPr>
            <w:r>
              <w:rPr>
                <w:lang w:val="fr-FR"/>
              </w:rPr>
              <w:t>(Gravité)</w:t>
            </w:r>
          </w:p>
        </w:tc>
      </w:tr>
      <w:tr w:rsidR="008B2EFD" w:rsidTr="008B2EFD">
        <w:tc>
          <w:tcPr>
            <w:tcW w:w="3509" w:type="dxa"/>
          </w:tcPr>
          <w:p w:rsidR="008B2EFD" w:rsidRDefault="008B2EFD" w:rsidP="008B2EFD">
            <w:pPr>
              <w:jc w:val="both"/>
              <w:rPr>
                <w:lang w:val="fr-FR"/>
              </w:rPr>
            </w:pPr>
            <w:r>
              <w:rPr>
                <w:lang w:val="fr-FR"/>
              </w:rPr>
              <w:t>1 : Très fiable (1 x an)</w:t>
            </w:r>
          </w:p>
        </w:tc>
        <w:tc>
          <w:tcPr>
            <w:tcW w:w="2235" w:type="dxa"/>
          </w:tcPr>
          <w:p w:rsidR="008B2EFD" w:rsidRDefault="008B2EFD" w:rsidP="008B2EFD">
            <w:pPr>
              <w:jc w:val="both"/>
              <w:rPr>
                <w:lang w:val="fr-FR"/>
              </w:rPr>
            </w:pPr>
            <w:r>
              <w:rPr>
                <w:lang w:val="fr-FR"/>
              </w:rPr>
              <w:t>1 : Négligeable</w:t>
            </w:r>
          </w:p>
        </w:tc>
      </w:tr>
      <w:tr w:rsidR="008B2EFD" w:rsidTr="008B2EFD">
        <w:tc>
          <w:tcPr>
            <w:tcW w:w="3509" w:type="dxa"/>
          </w:tcPr>
          <w:p w:rsidR="008B2EFD" w:rsidRDefault="008B2EFD" w:rsidP="008B2EFD">
            <w:pPr>
              <w:jc w:val="both"/>
              <w:rPr>
                <w:lang w:val="fr-FR"/>
              </w:rPr>
            </w:pPr>
            <w:r>
              <w:rPr>
                <w:lang w:val="fr-FR"/>
              </w:rPr>
              <w:t>2 : Fiable (1 x moins)</w:t>
            </w:r>
          </w:p>
        </w:tc>
        <w:tc>
          <w:tcPr>
            <w:tcW w:w="2235" w:type="dxa"/>
          </w:tcPr>
          <w:p w:rsidR="008B2EFD" w:rsidRDefault="008B2EFD" w:rsidP="008B2EFD">
            <w:pPr>
              <w:jc w:val="both"/>
              <w:rPr>
                <w:lang w:val="fr-FR"/>
              </w:rPr>
            </w:pPr>
            <w:r>
              <w:rPr>
                <w:lang w:val="fr-FR"/>
              </w:rPr>
              <w:t>2 : Mineur</w:t>
            </w:r>
          </w:p>
        </w:tc>
      </w:tr>
      <w:tr w:rsidR="008B2EFD" w:rsidTr="008B2EFD">
        <w:tc>
          <w:tcPr>
            <w:tcW w:w="3509" w:type="dxa"/>
          </w:tcPr>
          <w:p w:rsidR="008B2EFD" w:rsidRDefault="008B2EFD" w:rsidP="008B2EFD">
            <w:pPr>
              <w:jc w:val="both"/>
              <w:rPr>
                <w:lang w:val="fr-FR"/>
              </w:rPr>
            </w:pPr>
            <w:r>
              <w:rPr>
                <w:lang w:val="fr-FR"/>
              </w:rPr>
              <w:t>3 : Moyenne (1 x semaine)</w:t>
            </w:r>
          </w:p>
        </w:tc>
        <w:tc>
          <w:tcPr>
            <w:tcW w:w="2235" w:type="dxa"/>
          </w:tcPr>
          <w:p w:rsidR="008B2EFD" w:rsidRDefault="008B2EFD" w:rsidP="008B2EFD">
            <w:pPr>
              <w:jc w:val="both"/>
              <w:rPr>
                <w:lang w:val="fr-FR"/>
              </w:rPr>
            </w:pPr>
            <w:r>
              <w:rPr>
                <w:lang w:val="fr-FR"/>
              </w:rPr>
              <w:t>3 : Majeur</w:t>
            </w:r>
          </w:p>
        </w:tc>
      </w:tr>
      <w:tr w:rsidR="008B2EFD" w:rsidTr="008B2EFD">
        <w:tc>
          <w:tcPr>
            <w:tcW w:w="3509" w:type="dxa"/>
          </w:tcPr>
          <w:p w:rsidR="008B2EFD" w:rsidRDefault="008B2EFD" w:rsidP="008B2EFD">
            <w:pPr>
              <w:jc w:val="both"/>
              <w:rPr>
                <w:lang w:val="fr-FR"/>
              </w:rPr>
            </w:pPr>
            <w:r>
              <w:rPr>
                <w:lang w:val="fr-FR"/>
              </w:rPr>
              <w:t>4 : Importante (1 x jour)</w:t>
            </w:r>
          </w:p>
        </w:tc>
        <w:tc>
          <w:tcPr>
            <w:tcW w:w="2235" w:type="dxa"/>
          </w:tcPr>
          <w:p w:rsidR="008B2EFD" w:rsidRDefault="008B2EFD" w:rsidP="008B2EFD">
            <w:pPr>
              <w:jc w:val="both"/>
              <w:rPr>
                <w:lang w:val="fr-FR"/>
              </w:rPr>
            </w:pPr>
            <w:r>
              <w:rPr>
                <w:lang w:val="fr-FR"/>
              </w:rPr>
              <w:t>4 : Critique</w:t>
            </w:r>
          </w:p>
        </w:tc>
      </w:tr>
      <w:tr w:rsidR="008B2EFD" w:rsidTr="008B2EFD">
        <w:trPr>
          <w:trHeight w:val="60"/>
        </w:trPr>
        <w:tc>
          <w:tcPr>
            <w:tcW w:w="3509" w:type="dxa"/>
          </w:tcPr>
          <w:p w:rsidR="008B2EFD" w:rsidRDefault="008B2EFD" w:rsidP="008B2EFD">
            <w:pPr>
              <w:jc w:val="both"/>
              <w:rPr>
                <w:lang w:val="fr-FR"/>
              </w:rPr>
            </w:pPr>
            <w:r>
              <w:rPr>
                <w:lang w:val="fr-FR"/>
              </w:rPr>
              <w:t>5 : Très important  (1 x heure)</w:t>
            </w:r>
          </w:p>
        </w:tc>
        <w:tc>
          <w:tcPr>
            <w:tcW w:w="2235" w:type="dxa"/>
          </w:tcPr>
          <w:p w:rsidR="008B2EFD" w:rsidRDefault="008B2EFD" w:rsidP="008B2EFD">
            <w:pPr>
              <w:jc w:val="both"/>
              <w:rPr>
                <w:lang w:val="fr-FR"/>
              </w:rPr>
            </w:pPr>
            <w:r>
              <w:rPr>
                <w:lang w:val="fr-FR"/>
              </w:rPr>
              <w:t>5 : Catastrophique</w:t>
            </w:r>
          </w:p>
        </w:tc>
      </w:tr>
    </w:tbl>
    <w:p w:rsidR="00E707CE" w:rsidRDefault="004D7F54" w:rsidP="008B652E">
      <w:pPr>
        <w:jc w:val="both"/>
        <w:rPr>
          <w:lang w:val="fr-FR"/>
        </w:rPr>
      </w:pPr>
      <w:r w:rsidRPr="004D7F54">
        <w:rPr>
          <w:lang w:val="fr-FR"/>
        </w:rPr>
        <w:t>Un incendie est un feu violent et destructeur pour les activités humaines ou la nature. L'incendie est une réaction de combustion non maîtrisée dans le temps et l'espace</w:t>
      </w:r>
      <w:r>
        <w:rPr>
          <w:lang w:val="fr-FR"/>
        </w:rPr>
        <w:t xml:space="preserve">. </w:t>
      </w:r>
      <w:r w:rsidRPr="004D7F54">
        <w:rPr>
          <w:lang w:val="fr-FR"/>
        </w:rPr>
        <w:t xml:space="preserve">Un incendie peut avoir plusieurs causes: une surchauffe d'un appareil électrique, une défaillance de la prise de </w:t>
      </w:r>
      <w:r w:rsidR="00747281">
        <w:rPr>
          <w:lang w:val="fr-FR"/>
        </w:rPr>
        <w:t>courant, entre autres. Il ne peut pas être prévue, mais quand il commence, dans on peut le détecter.</w:t>
      </w:r>
    </w:p>
    <w:tbl>
      <w:tblPr>
        <w:tblStyle w:val="Tablaconcuadrcula"/>
        <w:tblW w:w="0" w:type="auto"/>
        <w:tblLook w:val="04A0" w:firstRow="1" w:lastRow="0" w:firstColumn="1" w:lastColumn="0" w:noHBand="0" w:noVBand="1"/>
      </w:tblPr>
      <w:tblGrid>
        <w:gridCol w:w="397"/>
        <w:gridCol w:w="397"/>
        <w:gridCol w:w="397"/>
        <w:gridCol w:w="397"/>
        <w:gridCol w:w="397"/>
        <w:gridCol w:w="397"/>
      </w:tblGrid>
      <w:tr w:rsidR="00747281" w:rsidTr="006A58E4">
        <w:trPr>
          <w:trHeight w:val="397"/>
        </w:trPr>
        <w:tc>
          <w:tcPr>
            <w:tcW w:w="397" w:type="dxa"/>
            <w:tcBorders>
              <w:top w:val="nil"/>
              <w:left w:val="nil"/>
              <w:bottom w:val="nil"/>
              <w:right w:val="single" w:sz="4" w:space="0" w:color="auto"/>
            </w:tcBorders>
            <w:vAlign w:val="center"/>
          </w:tcPr>
          <w:p w:rsidR="00747281" w:rsidRDefault="00747281" w:rsidP="006A58E4">
            <w:pPr>
              <w:jc w:val="right"/>
              <w:rPr>
                <w:rFonts w:ascii="Arial" w:hAnsi="Arial" w:cs="Arial"/>
                <w:lang w:val="fr-FR"/>
              </w:rPr>
            </w:pPr>
            <w:r>
              <w:rPr>
                <w:rFonts w:ascii="Arial" w:hAnsi="Arial" w:cs="Arial"/>
                <w:lang w:val="fr-FR"/>
              </w:rPr>
              <w:t>5</w:t>
            </w:r>
          </w:p>
        </w:tc>
        <w:tc>
          <w:tcPr>
            <w:tcW w:w="397" w:type="dxa"/>
            <w:tcBorders>
              <w:left w:val="single" w:sz="4" w:space="0" w:color="auto"/>
            </w:tcBorders>
            <w:shd w:val="clear" w:color="auto" w:fill="FFC000"/>
          </w:tcPr>
          <w:p w:rsidR="00747281" w:rsidRDefault="00747281" w:rsidP="006A58E4">
            <w:pPr>
              <w:jc w:val="both"/>
              <w:rPr>
                <w:rFonts w:ascii="Arial" w:hAnsi="Arial" w:cs="Arial"/>
                <w:lang w:val="fr-FR"/>
              </w:rPr>
            </w:pPr>
          </w:p>
        </w:tc>
        <w:tc>
          <w:tcPr>
            <w:tcW w:w="397" w:type="dxa"/>
            <w:shd w:val="clear" w:color="auto" w:fill="FF6600"/>
          </w:tcPr>
          <w:p w:rsidR="00747281" w:rsidRDefault="00747281" w:rsidP="006A58E4">
            <w:pPr>
              <w:jc w:val="both"/>
              <w:rPr>
                <w:rFonts w:ascii="Arial" w:hAnsi="Arial" w:cs="Arial"/>
                <w:lang w:val="fr-FR"/>
              </w:rPr>
            </w:pPr>
          </w:p>
        </w:tc>
        <w:tc>
          <w:tcPr>
            <w:tcW w:w="397" w:type="dxa"/>
            <w:shd w:val="clear" w:color="auto" w:fill="FF0000"/>
          </w:tcPr>
          <w:p w:rsidR="00747281" w:rsidRDefault="00747281" w:rsidP="006A58E4">
            <w:pPr>
              <w:jc w:val="both"/>
              <w:rPr>
                <w:rFonts w:ascii="Arial" w:hAnsi="Arial" w:cs="Arial"/>
                <w:lang w:val="fr-FR"/>
              </w:rPr>
            </w:pPr>
          </w:p>
        </w:tc>
        <w:tc>
          <w:tcPr>
            <w:tcW w:w="397" w:type="dxa"/>
            <w:shd w:val="clear" w:color="auto" w:fill="FF0000"/>
          </w:tcPr>
          <w:p w:rsidR="00747281" w:rsidRDefault="00747281" w:rsidP="006A58E4">
            <w:pPr>
              <w:jc w:val="both"/>
              <w:rPr>
                <w:rFonts w:ascii="Arial" w:hAnsi="Arial" w:cs="Arial"/>
                <w:lang w:val="fr-FR"/>
              </w:rPr>
            </w:pPr>
          </w:p>
        </w:tc>
        <w:tc>
          <w:tcPr>
            <w:tcW w:w="397" w:type="dxa"/>
            <w:shd w:val="clear" w:color="auto" w:fill="FF0000"/>
          </w:tcPr>
          <w:p w:rsidR="00747281" w:rsidRDefault="00747281" w:rsidP="006A58E4">
            <w:pPr>
              <w:jc w:val="both"/>
              <w:rPr>
                <w:rFonts w:ascii="Arial" w:hAnsi="Arial" w:cs="Arial"/>
                <w:lang w:val="fr-FR"/>
              </w:rPr>
            </w:pPr>
          </w:p>
        </w:tc>
      </w:tr>
      <w:tr w:rsidR="00747281" w:rsidTr="006A58E4">
        <w:trPr>
          <w:trHeight w:val="397"/>
        </w:trPr>
        <w:tc>
          <w:tcPr>
            <w:tcW w:w="397" w:type="dxa"/>
            <w:tcBorders>
              <w:top w:val="nil"/>
              <w:left w:val="nil"/>
              <w:bottom w:val="nil"/>
              <w:right w:val="single" w:sz="4" w:space="0" w:color="auto"/>
            </w:tcBorders>
            <w:vAlign w:val="center"/>
          </w:tcPr>
          <w:p w:rsidR="00747281" w:rsidRDefault="00747281" w:rsidP="006A58E4">
            <w:pPr>
              <w:jc w:val="right"/>
              <w:rPr>
                <w:rFonts w:ascii="Arial" w:hAnsi="Arial" w:cs="Arial"/>
                <w:lang w:val="fr-FR"/>
              </w:rPr>
            </w:pPr>
            <w:r>
              <w:rPr>
                <w:rFonts w:ascii="Arial" w:hAnsi="Arial" w:cs="Arial"/>
                <w:lang w:val="fr-FR"/>
              </w:rPr>
              <w:t>4</w:t>
            </w:r>
          </w:p>
        </w:tc>
        <w:tc>
          <w:tcPr>
            <w:tcW w:w="397" w:type="dxa"/>
            <w:tcBorders>
              <w:left w:val="single" w:sz="4" w:space="0" w:color="auto"/>
            </w:tcBorders>
            <w:shd w:val="clear" w:color="auto" w:fill="FFFF00"/>
          </w:tcPr>
          <w:p w:rsidR="00747281" w:rsidRDefault="006E28D3" w:rsidP="006A58E4">
            <w:pPr>
              <w:jc w:val="both"/>
              <w:rPr>
                <w:rFonts w:ascii="Arial" w:hAnsi="Arial" w:cs="Arial"/>
                <w:lang w:val="fr-FR"/>
              </w:rPr>
            </w:pPr>
            <w:r>
              <w:rPr>
                <w:rFonts w:ascii="Arial" w:hAnsi="Arial" w:cs="Arial"/>
                <w:noProof/>
                <w:lang w:eastAsia="es-MX"/>
              </w:rPr>
              <mc:AlternateContent>
                <mc:Choice Requires="wps">
                  <w:drawing>
                    <wp:anchor distT="0" distB="0" distL="114300" distR="114300" simplePos="0" relativeHeight="251685888" behindDoc="0" locked="0" layoutInCell="1" allowOverlap="1" wp14:anchorId="79B420CB" wp14:editId="0E5B0CC7">
                      <wp:simplePos x="0" y="0"/>
                      <wp:positionH relativeFrom="column">
                        <wp:posOffset>-66700</wp:posOffset>
                      </wp:positionH>
                      <wp:positionV relativeFrom="paragraph">
                        <wp:posOffset>113133</wp:posOffset>
                      </wp:positionV>
                      <wp:extent cx="124231" cy="914399"/>
                      <wp:effectExtent l="57150" t="38100" r="66675" b="76835"/>
                      <wp:wrapNone/>
                      <wp:docPr id="18" name="18 Conector recto de flecha"/>
                      <wp:cNvGraphicFramePr/>
                      <a:graphic xmlns:a="http://schemas.openxmlformats.org/drawingml/2006/main">
                        <a:graphicData uri="http://schemas.microsoft.com/office/word/2010/wordprocessingShape">
                          <wps:wsp>
                            <wps:cNvCnPr/>
                            <wps:spPr>
                              <a:xfrm flipV="1">
                                <a:off x="0" y="0"/>
                                <a:ext cx="124231" cy="914399"/>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18 Conector recto de flecha" o:spid="_x0000_s1026" type="#_x0000_t32" style="position:absolute;margin-left:-5.25pt;margin-top:8.9pt;width:9.8pt;height:1in;flip: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" strokecolor="black [3200]" strokeweight="2pt">
                      <v:stroke endarrow="open"/>
                      <v:shadow on="t" color="black" opacity="24903f" origin=",.5" offset="0,.55556mm"/>
                    </v:shape>
                  </w:pict>
                </mc:Fallback>
              </mc:AlternateContent>
            </w:r>
          </w:p>
        </w:tc>
        <w:tc>
          <w:tcPr>
            <w:tcW w:w="397" w:type="dxa"/>
            <w:shd w:val="clear" w:color="auto" w:fill="FFC000"/>
          </w:tcPr>
          <w:p w:rsidR="00747281" w:rsidRDefault="00747281" w:rsidP="006A58E4">
            <w:pPr>
              <w:jc w:val="both"/>
              <w:rPr>
                <w:rFonts w:ascii="Arial" w:hAnsi="Arial" w:cs="Arial"/>
                <w:lang w:val="fr-FR"/>
              </w:rPr>
            </w:pPr>
          </w:p>
        </w:tc>
        <w:tc>
          <w:tcPr>
            <w:tcW w:w="397" w:type="dxa"/>
            <w:shd w:val="clear" w:color="auto" w:fill="FF6600"/>
          </w:tcPr>
          <w:p w:rsidR="00747281" w:rsidRDefault="00747281" w:rsidP="006A58E4">
            <w:pPr>
              <w:jc w:val="both"/>
              <w:rPr>
                <w:rFonts w:ascii="Arial" w:hAnsi="Arial" w:cs="Arial"/>
                <w:lang w:val="fr-FR"/>
              </w:rPr>
            </w:pPr>
          </w:p>
        </w:tc>
        <w:tc>
          <w:tcPr>
            <w:tcW w:w="397" w:type="dxa"/>
            <w:shd w:val="clear" w:color="auto" w:fill="FF6600"/>
          </w:tcPr>
          <w:p w:rsidR="00747281" w:rsidRDefault="00747281" w:rsidP="006A58E4">
            <w:pPr>
              <w:jc w:val="both"/>
              <w:rPr>
                <w:rFonts w:ascii="Arial" w:hAnsi="Arial" w:cs="Arial"/>
                <w:lang w:val="fr-FR"/>
              </w:rPr>
            </w:pPr>
          </w:p>
        </w:tc>
        <w:tc>
          <w:tcPr>
            <w:tcW w:w="397" w:type="dxa"/>
            <w:shd w:val="clear" w:color="auto" w:fill="FF0000"/>
          </w:tcPr>
          <w:p w:rsidR="00747281" w:rsidRDefault="00747281" w:rsidP="006A58E4">
            <w:pPr>
              <w:jc w:val="both"/>
              <w:rPr>
                <w:rFonts w:ascii="Arial" w:hAnsi="Arial" w:cs="Arial"/>
                <w:lang w:val="fr-FR"/>
              </w:rPr>
            </w:pPr>
          </w:p>
        </w:tc>
      </w:tr>
      <w:tr w:rsidR="00747281" w:rsidTr="006A58E4">
        <w:trPr>
          <w:trHeight w:val="397"/>
        </w:trPr>
        <w:tc>
          <w:tcPr>
            <w:tcW w:w="397" w:type="dxa"/>
            <w:tcBorders>
              <w:top w:val="nil"/>
              <w:left w:val="nil"/>
              <w:bottom w:val="nil"/>
              <w:right w:val="single" w:sz="4" w:space="0" w:color="auto"/>
            </w:tcBorders>
            <w:vAlign w:val="center"/>
          </w:tcPr>
          <w:p w:rsidR="00747281" w:rsidRDefault="00747281" w:rsidP="006A58E4">
            <w:pPr>
              <w:jc w:val="right"/>
              <w:rPr>
                <w:rFonts w:ascii="Arial" w:hAnsi="Arial" w:cs="Arial"/>
                <w:lang w:val="fr-FR"/>
              </w:rPr>
            </w:pPr>
            <w:r>
              <w:rPr>
                <w:rFonts w:ascii="Arial" w:hAnsi="Arial" w:cs="Arial"/>
                <w:noProof/>
                <w:lang w:eastAsia="es-MX"/>
              </w:rPr>
              <mc:AlternateContent>
                <mc:Choice Requires="wps">
                  <w:drawing>
                    <wp:anchor distT="0" distB="0" distL="114300" distR="114300" simplePos="0" relativeHeight="251684864" behindDoc="0" locked="0" layoutInCell="1" allowOverlap="1" wp14:anchorId="5605D9AD" wp14:editId="397CA235">
                      <wp:simplePos x="0" y="0"/>
                      <wp:positionH relativeFrom="column">
                        <wp:posOffset>-880110</wp:posOffset>
                      </wp:positionH>
                      <wp:positionV relativeFrom="paragraph">
                        <wp:posOffset>-32385</wp:posOffset>
                      </wp:positionV>
                      <wp:extent cx="651510" cy="245110"/>
                      <wp:effectExtent l="0" t="0" r="0" b="2540"/>
                      <wp:wrapNone/>
                      <wp:docPr id="15" name="15 Cuadro de texto"/>
                      <wp:cNvGraphicFramePr/>
                      <a:graphic xmlns:a="http://schemas.openxmlformats.org/drawingml/2006/main">
                        <a:graphicData uri="http://schemas.microsoft.com/office/word/2010/wordprocessingShape">
                          <wps:wsp>
                            <wps:cNvSpPr txBox="1"/>
                            <wps:spPr>
                              <a:xfrm>
                                <a:off x="0" y="0"/>
                                <a:ext cx="651510" cy="24511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E089D" w:rsidRDefault="001E089D" w:rsidP="00747281">
                                  <w:r>
                                    <w:t>Gravité</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15 Cuadro de texto" o:spid="_x0000_s1034" type="#_x0000_t202" style="position:absolute;left:0;text-align:left;margin-left:-69.3pt;margin-top:-2.55pt;width:51.3pt;height:19.3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" fillcolor="white [3201]" stroked="f" strokeweight=".5pt">
                      <v:textbox>
                        <w:txbxContent>
                          <w:p w:rsidR="001E089D" w:rsidRDefault="001E089D" w:rsidP="00747281">
                            <w:r>
                              <w:t>Gravité</w:t>
                            </w:r>
                          </w:p>
                        </w:txbxContent>
                      </v:textbox>
                    </v:shape>
                  </w:pict>
                </mc:Fallback>
              </mc:AlternateContent>
            </w:r>
            <w:r>
              <w:rPr>
                <w:rFonts w:ascii="Arial" w:hAnsi="Arial" w:cs="Arial"/>
                <w:lang w:val="fr-FR"/>
              </w:rPr>
              <w:t>3</w:t>
            </w:r>
          </w:p>
        </w:tc>
        <w:tc>
          <w:tcPr>
            <w:tcW w:w="397" w:type="dxa"/>
            <w:tcBorders>
              <w:left w:val="single" w:sz="4" w:space="0" w:color="auto"/>
            </w:tcBorders>
            <w:shd w:val="clear" w:color="auto" w:fill="00FF00"/>
          </w:tcPr>
          <w:p w:rsidR="00747281" w:rsidRDefault="00747281" w:rsidP="006A58E4">
            <w:pPr>
              <w:jc w:val="both"/>
              <w:rPr>
                <w:rFonts w:ascii="Arial" w:hAnsi="Arial" w:cs="Arial"/>
                <w:lang w:val="fr-FR"/>
              </w:rPr>
            </w:pPr>
          </w:p>
        </w:tc>
        <w:tc>
          <w:tcPr>
            <w:tcW w:w="397" w:type="dxa"/>
            <w:shd w:val="clear" w:color="auto" w:fill="FFFF00"/>
          </w:tcPr>
          <w:p w:rsidR="00747281" w:rsidRDefault="00747281" w:rsidP="006A58E4">
            <w:pPr>
              <w:jc w:val="both"/>
              <w:rPr>
                <w:rFonts w:ascii="Arial" w:hAnsi="Arial" w:cs="Arial"/>
                <w:lang w:val="fr-FR"/>
              </w:rPr>
            </w:pPr>
          </w:p>
        </w:tc>
        <w:tc>
          <w:tcPr>
            <w:tcW w:w="397" w:type="dxa"/>
            <w:shd w:val="clear" w:color="auto" w:fill="FFC000"/>
          </w:tcPr>
          <w:p w:rsidR="00747281" w:rsidRDefault="00747281" w:rsidP="006A58E4">
            <w:pPr>
              <w:jc w:val="both"/>
              <w:rPr>
                <w:rFonts w:ascii="Arial" w:hAnsi="Arial" w:cs="Arial"/>
                <w:lang w:val="fr-FR"/>
              </w:rPr>
            </w:pPr>
          </w:p>
        </w:tc>
        <w:tc>
          <w:tcPr>
            <w:tcW w:w="397" w:type="dxa"/>
            <w:shd w:val="clear" w:color="auto" w:fill="FF6600"/>
          </w:tcPr>
          <w:p w:rsidR="00747281" w:rsidRDefault="00747281" w:rsidP="006A58E4">
            <w:pPr>
              <w:jc w:val="both"/>
              <w:rPr>
                <w:rFonts w:ascii="Arial" w:hAnsi="Arial" w:cs="Arial"/>
                <w:lang w:val="fr-FR"/>
              </w:rPr>
            </w:pPr>
          </w:p>
        </w:tc>
        <w:tc>
          <w:tcPr>
            <w:tcW w:w="397" w:type="dxa"/>
            <w:shd w:val="clear" w:color="auto" w:fill="FF0000"/>
          </w:tcPr>
          <w:p w:rsidR="00747281" w:rsidRDefault="00747281" w:rsidP="006A58E4">
            <w:pPr>
              <w:jc w:val="both"/>
              <w:rPr>
                <w:rFonts w:ascii="Arial" w:hAnsi="Arial" w:cs="Arial"/>
                <w:lang w:val="fr-FR"/>
              </w:rPr>
            </w:pPr>
          </w:p>
        </w:tc>
      </w:tr>
      <w:tr w:rsidR="00747281" w:rsidTr="006A58E4">
        <w:trPr>
          <w:trHeight w:val="397"/>
        </w:trPr>
        <w:tc>
          <w:tcPr>
            <w:tcW w:w="397" w:type="dxa"/>
            <w:tcBorders>
              <w:top w:val="nil"/>
              <w:left w:val="nil"/>
              <w:bottom w:val="nil"/>
              <w:right w:val="single" w:sz="4" w:space="0" w:color="auto"/>
            </w:tcBorders>
            <w:vAlign w:val="center"/>
          </w:tcPr>
          <w:p w:rsidR="00747281" w:rsidRDefault="00747281" w:rsidP="006A58E4">
            <w:pPr>
              <w:jc w:val="right"/>
              <w:rPr>
                <w:rFonts w:ascii="Arial" w:hAnsi="Arial" w:cs="Arial"/>
                <w:lang w:val="fr-FR"/>
              </w:rPr>
            </w:pPr>
            <w:r>
              <w:rPr>
                <w:rFonts w:ascii="Arial" w:hAnsi="Arial" w:cs="Arial"/>
                <w:lang w:val="fr-FR"/>
              </w:rPr>
              <w:t>2</w:t>
            </w:r>
          </w:p>
        </w:tc>
        <w:tc>
          <w:tcPr>
            <w:tcW w:w="397" w:type="dxa"/>
            <w:tcBorders>
              <w:left w:val="single" w:sz="4" w:space="0" w:color="auto"/>
            </w:tcBorders>
            <w:shd w:val="clear" w:color="auto" w:fill="00FF00"/>
          </w:tcPr>
          <w:p w:rsidR="00747281" w:rsidRDefault="00747281" w:rsidP="006A58E4">
            <w:pPr>
              <w:jc w:val="both"/>
              <w:rPr>
                <w:rFonts w:ascii="Arial" w:hAnsi="Arial" w:cs="Arial"/>
                <w:lang w:val="fr-FR"/>
              </w:rPr>
            </w:pPr>
          </w:p>
        </w:tc>
        <w:tc>
          <w:tcPr>
            <w:tcW w:w="397" w:type="dxa"/>
            <w:shd w:val="clear" w:color="auto" w:fill="FFFF00"/>
          </w:tcPr>
          <w:p w:rsidR="00747281" w:rsidRDefault="00747281" w:rsidP="006A58E4">
            <w:pPr>
              <w:jc w:val="both"/>
              <w:rPr>
                <w:rFonts w:ascii="Arial" w:hAnsi="Arial" w:cs="Arial"/>
                <w:lang w:val="fr-FR"/>
              </w:rPr>
            </w:pPr>
          </w:p>
        </w:tc>
        <w:tc>
          <w:tcPr>
            <w:tcW w:w="397" w:type="dxa"/>
            <w:shd w:val="clear" w:color="auto" w:fill="FFFF00"/>
          </w:tcPr>
          <w:p w:rsidR="00747281" w:rsidRDefault="00747281" w:rsidP="006A58E4">
            <w:pPr>
              <w:jc w:val="both"/>
              <w:rPr>
                <w:rFonts w:ascii="Arial" w:hAnsi="Arial" w:cs="Arial"/>
                <w:lang w:val="fr-FR"/>
              </w:rPr>
            </w:pPr>
          </w:p>
        </w:tc>
        <w:tc>
          <w:tcPr>
            <w:tcW w:w="397" w:type="dxa"/>
            <w:shd w:val="clear" w:color="auto" w:fill="FFC000"/>
          </w:tcPr>
          <w:p w:rsidR="00747281" w:rsidRDefault="00747281" w:rsidP="006A58E4">
            <w:pPr>
              <w:jc w:val="both"/>
              <w:rPr>
                <w:rFonts w:ascii="Arial" w:hAnsi="Arial" w:cs="Arial"/>
                <w:lang w:val="fr-FR"/>
              </w:rPr>
            </w:pPr>
          </w:p>
        </w:tc>
        <w:tc>
          <w:tcPr>
            <w:tcW w:w="397" w:type="dxa"/>
            <w:shd w:val="clear" w:color="auto" w:fill="FF6600"/>
          </w:tcPr>
          <w:p w:rsidR="00747281" w:rsidRDefault="00747281" w:rsidP="006A58E4">
            <w:pPr>
              <w:jc w:val="both"/>
              <w:rPr>
                <w:rFonts w:ascii="Arial" w:hAnsi="Arial" w:cs="Arial"/>
                <w:lang w:val="fr-FR"/>
              </w:rPr>
            </w:pPr>
          </w:p>
        </w:tc>
      </w:tr>
      <w:tr w:rsidR="00747281" w:rsidTr="006A58E4">
        <w:trPr>
          <w:trHeight w:val="397"/>
        </w:trPr>
        <w:tc>
          <w:tcPr>
            <w:tcW w:w="397" w:type="dxa"/>
            <w:tcBorders>
              <w:top w:val="nil"/>
              <w:left w:val="nil"/>
              <w:bottom w:val="nil"/>
              <w:right w:val="single" w:sz="4" w:space="0" w:color="auto"/>
            </w:tcBorders>
            <w:vAlign w:val="center"/>
          </w:tcPr>
          <w:p w:rsidR="00747281" w:rsidRDefault="00747281" w:rsidP="006A58E4">
            <w:pPr>
              <w:jc w:val="right"/>
              <w:rPr>
                <w:rFonts w:ascii="Arial" w:hAnsi="Arial" w:cs="Arial"/>
                <w:lang w:val="fr-FR"/>
              </w:rPr>
            </w:pPr>
            <w:r>
              <w:rPr>
                <w:rFonts w:ascii="Arial" w:hAnsi="Arial" w:cs="Arial"/>
                <w:lang w:val="fr-FR"/>
              </w:rPr>
              <w:t>1</w:t>
            </w:r>
          </w:p>
        </w:tc>
        <w:tc>
          <w:tcPr>
            <w:tcW w:w="397" w:type="dxa"/>
            <w:tcBorders>
              <w:left w:val="single" w:sz="4" w:space="0" w:color="auto"/>
              <w:bottom w:val="single" w:sz="4" w:space="0" w:color="auto"/>
            </w:tcBorders>
            <w:shd w:val="clear" w:color="auto" w:fill="00FF00"/>
          </w:tcPr>
          <w:p w:rsidR="00747281" w:rsidRDefault="00747281" w:rsidP="006A58E4">
            <w:pPr>
              <w:jc w:val="both"/>
              <w:rPr>
                <w:rFonts w:ascii="Arial" w:hAnsi="Arial" w:cs="Arial"/>
                <w:lang w:val="fr-FR"/>
              </w:rPr>
            </w:pPr>
          </w:p>
        </w:tc>
        <w:tc>
          <w:tcPr>
            <w:tcW w:w="397" w:type="dxa"/>
            <w:tcBorders>
              <w:bottom w:val="single" w:sz="4" w:space="0" w:color="auto"/>
            </w:tcBorders>
            <w:shd w:val="clear" w:color="auto" w:fill="00FF00"/>
          </w:tcPr>
          <w:p w:rsidR="00747281" w:rsidRDefault="00747281" w:rsidP="006A58E4">
            <w:pPr>
              <w:jc w:val="both"/>
              <w:rPr>
                <w:rFonts w:ascii="Arial" w:hAnsi="Arial" w:cs="Arial"/>
                <w:lang w:val="fr-FR"/>
              </w:rPr>
            </w:pPr>
          </w:p>
        </w:tc>
        <w:tc>
          <w:tcPr>
            <w:tcW w:w="397" w:type="dxa"/>
            <w:tcBorders>
              <w:bottom w:val="single" w:sz="4" w:space="0" w:color="auto"/>
            </w:tcBorders>
            <w:shd w:val="clear" w:color="auto" w:fill="00FF00"/>
          </w:tcPr>
          <w:p w:rsidR="00747281" w:rsidRDefault="00747281" w:rsidP="006A58E4">
            <w:pPr>
              <w:jc w:val="both"/>
              <w:rPr>
                <w:rFonts w:ascii="Arial" w:hAnsi="Arial" w:cs="Arial"/>
                <w:lang w:val="fr-FR"/>
              </w:rPr>
            </w:pPr>
          </w:p>
        </w:tc>
        <w:tc>
          <w:tcPr>
            <w:tcW w:w="397" w:type="dxa"/>
            <w:tcBorders>
              <w:bottom w:val="single" w:sz="4" w:space="0" w:color="auto"/>
            </w:tcBorders>
            <w:shd w:val="clear" w:color="auto" w:fill="FFFF00"/>
          </w:tcPr>
          <w:p w:rsidR="00747281" w:rsidRDefault="00747281" w:rsidP="006A58E4">
            <w:pPr>
              <w:jc w:val="both"/>
              <w:rPr>
                <w:rFonts w:ascii="Arial" w:hAnsi="Arial" w:cs="Arial"/>
                <w:lang w:val="fr-FR"/>
              </w:rPr>
            </w:pPr>
          </w:p>
        </w:tc>
        <w:tc>
          <w:tcPr>
            <w:tcW w:w="397" w:type="dxa"/>
            <w:tcBorders>
              <w:bottom w:val="single" w:sz="4" w:space="0" w:color="auto"/>
            </w:tcBorders>
            <w:shd w:val="clear" w:color="auto" w:fill="FFC000"/>
          </w:tcPr>
          <w:p w:rsidR="00747281" w:rsidRDefault="00747281" w:rsidP="006A58E4">
            <w:pPr>
              <w:jc w:val="both"/>
              <w:rPr>
                <w:rFonts w:ascii="Arial" w:hAnsi="Arial" w:cs="Arial"/>
                <w:lang w:val="fr-FR"/>
              </w:rPr>
            </w:pPr>
          </w:p>
        </w:tc>
      </w:tr>
      <w:tr w:rsidR="00747281" w:rsidTr="006A58E4">
        <w:trPr>
          <w:trHeight w:val="397"/>
        </w:trPr>
        <w:tc>
          <w:tcPr>
            <w:tcW w:w="397" w:type="dxa"/>
            <w:tcBorders>
              <w:top w:val="nil"/>
              <w:left w:val="nil"/>
              <w:bottom w:val="nil"/>
              <w:right w:val="nil"/>
            </w:tcBorders>
            <w:vAlign w:val="center"/>
          </w:tcPr>
          <w:p w:rsidR="00747281" w:rsidRDefault="00747281" w:rsidP="006A58E4">
            <w:pPr>
              <w:rPr>
                <w:rFonts w:ascii="Arial" w:hAnsi="Arial" w:cs="Arial"/>
                <w:lang w:val="fr-FR"/>
              </w:rPr>
            </w:pPr>
          </w:p>
        </w:tc>
        <w:tc>
          <w:tcPr>
            <w:tcW w:w="397" w:type="dxa"/>
            <w:tcBorders>
              <w:top w:val="single" w:sz="4" w:space="0" w:color="auto"/>
              <w:left w:val="nil"/>
              <w:bottom w:val="nil"/>
              <w:right w:val="nil"/>
            </w:tcBorders>
          </w:tcPr>
          <w:p w:rsidR="00747281" w:rsidRDefault="00747281" w:rsidP="006A58E4">
            <w:pPr>
              <w:jc w:val="center"/>
              <w:rPr>
                <w:rFonts w:ascii="Arial" w:hAnsi="Arial" w:cs="Arial"/>
                <w:lang w:val="fr-FR"/>
              </w:rPr>
            </w:pPr>
            <w:r>
              <w:rPr>
                <w:rFonts w:ascii="Arial" w:hAnsi="Arial" w:cs="Arial"/>
                <w:noProof/>
                <w:lang w:eastAsia="es-MX"/>
              </w:rPr>
              <mc:AlternateContent>
                <mc:Choice Requires="wps">
                  <w:drawing>
                    <wp:anchor distT="0" distB="0" distL="114300" distR="114300" simplePos="0" relativeHeight="251683840" behindDoc="0" locked="0" layoutInCell="1" allowOverlap="1" wp14:anchorId="7D67955B" wp14:editId="09D9B68D">
                      <wp:simplePos x="0" y="0"/>
                      <wp:positionH relativeFrom="column">
                        <wp:posOffset>116180</wp:posOffset>
                      </wp:positionH>
                      <wp:positionV relativeFrom="paragraph">
                        <wp:posOffset>193699</wp:posOffset>
                      </wp:positionV>
                      <wp:extent cx="818515" cy="285293"/>
                      <wp:effectExtent l="0" t="0" r="635" b="635"/>
                      <wp:wrapNone/>
                      <wp:docPr id="17" name="17 Cuadro de texto"/>
                      <wp:cNvGraphicFramePr/>
                      <a:graphic xmlns:a="http://schemas.openxmlformats.org/drawingml/2006/main">
                        <a:graphicData uri="http://schemas.microsoft.com/office/word/2010/wordprocessingShape">
                          <wps:wsp>
                            <wps:cNvSpPr txBox="1"/>
                            <wps:spPr>
                              <a:xfrm>
                                <a:off x="0" y="0"/>
                                <a:ext cx="818515" cy="285293"/>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E089D" w:rsidRDefault="001E089D" w:rsidP="00747281">
                                  <w:r w:rsidRPr="0043681D">
                                    <w:rPr>
                                      <w:lang w:val="fr-FR"/>
                                    </w:rPr>
                                    <w:t>Fréquence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17 Cuadro de texto" o:spid="_x0000_s1035" type="#_x0000_t202" style="position:absolute;left:0;text-align:left;margin-left:9.15pt;margin-top:15.25pt;width:64.45pt;height:22.4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" fillcolor="white [3201]" stroked="f" strokeweight=".5pt">
                      <v:textbox>
                        <w:txbxContent>
                          <w:p w:rsidR="001E089D" w:rsidRDefault="001E089D" w:rsidP="00747281">
                            <w:r w:rsidRPr="0043681D">
                              <w:rPr>
                                <w:lang w:val="fr-FR"/>
                              </w:rPr>
                              <w:t>Fréquence</w:t>
                            </w:r>
                          </w:p>
                        </w:txbxContent>
                      </v:textbox>
                    </v:shape>
                  </w:pict>
                </mc:Fallback>
              </mc:AlternateContent>
            </w:r>
            <w:r>
              <w:rPr>
                <w:rFonts w:ascii="Arial" w:hAnsi="Arial" w:cs="Arial"/>
                <w:lang w:val="fr-FR"/>
              </w:rPr>
              <w:t>1</w:t>
            </w:r>
          </w:p>
        </w:tc>
        <w:tc>
          <w:tcPr>
            <w:tcW w:w="397" w:type="dxa"/>
            <w:tcBorders>
              <w:top w:val="single" w:sz="4" w:space="0" w:color="auto"/>
              <w:left w:val="nil"/>
              <w:bottom w:val="nil"/>
              <w:right w:val="nil"/>
            </w:tcBorders>
          </w:tcPr>
          <w:p w:rsidR="00747281" w:rsidRDefault="00747281" w:rsidP="006A58E4">
            <w:pPr>
              <w:jc w:val="center"/>
              <w:rPr>
                <w:rFonts w:ascii="Arial" w:hAnsi="Arial" w:cs="Arial"/>
                <w:lang w:val="fr-FR"/>
              </w:rPr>
            </w:pPr>
            <w:r>
              <w:rPr>
                <w:rFonts w:ascii="Arial" w:hAnsi="Arial" w:cs="Arial"/>
                <w:lang w:val="fr-FR"/>
              </w:rPr>
              <w:t>2</w:t>
            </w:r>
          </w:p>
        </w:tc>
        <w:tc>
          <w:tcPr>
            <w:tcW w:w="397" w:type="dxa"/>
            <w:tcBorders>
              <w:top w:val="single" w:sz="4" w:space="0" w:color="auto"/>
              <w:left w:val="nil"/>
              <w:bottom w:val="nil"/>
              <w:right w:val="nil"/>
            </w:tcBorders>
          </w:tcPr>
          <w:p w:rsidR="00747281" w:rsidRDefault="00747281" w:rsidP="006A58E4">
            <w:pPr>
              <w:jc w:val="center"/>
              <w:rPr>
                <w:rFonts w:ascii="Arial" w:hAnsi="Arial" w:cs="Arial"/>
                <w:lang w:val="fr-FR"/>
              </w:rPr>
            </w:pPr>
            <w:r>
              <w:rPr>
                <w:rFonts w:ascii="Arial" w:hAnsi="Arial" w:cs="Arial"/>
                <w:lang w:val="fr-FR"/>
              </w:rPr>
              <w:t>3</w:t>
            </w:r>
          </w:p>
        </w:tc>
        <w:tc>
          <w:tcPr>
            <w:tcW w:w="397" w:type="dxa"/>
            <w:tcBorders>
              <w:top w:val="single" w:sz="4" w:space="0" w:color="auto"/>
              <w:left w:val="nil"/>
              <w:bottom w:val="nil"/>
              <w:right w:val="nil"/>
            </w:tcBorders>
          </w:tcPr>
          <w:p w:rsidR="00747281" w:rsidRDefault="00747281" w:rsidP="006A58E4">
            <w:pPr>
              <w:jc w:val="center"/>
              <w:rPr>
                <w:rFonts w:ascii="Arial" w:hAnsi="Arial" w:cs="Arial"/>
                <w:lang w:val="fr-FR"/>
              </w:rPr>
            </w:pPr>
            <w:r>
              <w:rPr>
                <w:rFonts w:ascii="Arial" w:hAnsi="Arial" w:cs="Arial"/>
                <w:lang w:val="fr-FR"/>
              </w:rPr>
              <w:t>4</w:t>
            </w:r>
          </w:p>
        </w:tc>
        <w:tc>
          <w:tcPr>
            <w:tcW w:w="397" w:type="dxa"/>
            <w:tcBorders>
              <w:top w:val="single" w:sz="4" w:space="0" w:color="auto"/>
              <w:left w:val="nil"/>
              <w:bottom w:val="nil"/>
              <w:right w:val="nil"/>
            </w:tcBorders>
          </w:tcPr>
          <w:p w:rsidR="00747281" w:rsidRDefault="00747281" w:rsidP="006A58E4">
            <w:pPr>
              <w:jc w:val="center"/>
              <w:rPr>
                <w:rFonts w:ascii="Arial" w:hAnsi="Arial" w:cs="Arial"/>
                <w:lang w:val="fr-FR"/>
              </w:rPr>
            </w:pPr>
            <w:r>
              <w:rPr>
                <w:rFonts w:ascii="Arial" w:hAnsi="Arial" w:cs="Arial"/>
                <w:lang w:val="fr-FR"/>
              </w:rPr>
              <w:t>5</w:t>
            </w:r>
          </w:p>
        </w:tc>
      </w:tr>
    </w:tbl>
    <w:p w:rsidR="002425B6" w:rsidRDefault="002425B6" w:rsidP="002425B6">
      <w:pPr>
        <w:pStyle w:val="Ttulo1"/>
        <w:spacing w:before="120" w:after="120"/>
        <w:jc w:val="center"/>
        <w:rPr>
          <w:color w:val="FF0000"/>
          <w:sz w:val="22"/>
          <w:u w:val="single"/>
          <w:lang w:val="fr-FR"/>
        </w:rPr>
      </w:pPr>
      <w:bookmarkStart w:id="20" w:name="_Toc5765158"/>
      <w:r>
        <w:rPr>
          <w:noProof/>
          <w:lang w:eastAsia="es-MX"/>
        </w:rPr>
        <w:lastRenderedPageBreak/>
        <w:drawing>
          <wp:anchor distT="0" distB="0" distL="114300" distR="114300" simplePos="0" relativeHeight="251686912" behindDoc="0" locked="0" layoutInCell="1" allowOverlap="1" wp14:anchorId="2D155781" wp14:editId="26CAB33A">
            <wp:simplePos x="0" y="0"/>
            <wp:positionH relativeFrom="column">
              <wp:posOffset>-355930</wp:posOffset>
            </wp:positionH>
            <wp:positionV relativeFrom="paragraph">
              <wp:posOffset>201802</wp:posOffset>
            </wp:positionV>
            <wp:extent cx="6265957" cy="2567635"/>
            <wp:effectExtent l="0" t="0" r="1905" b="4445"/>
            <wp:wrapNone/>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6264910" cy="2567206"/>
                    </a:xfrm>
                    <a:prstGeom prst="rect">
                      <a:avLst/>
                    </a:prstGeom>
                  </pic:spPr>
                </pic:pic>
              </a:graphicData>
            </a:graphic>
            <wp14:sizeRelH relativeFrom="page">
              <wp14:pctWidth>0</wp14:pctWidth>
            </wp14:sizeRelH>
            <wp14:sizeRelV relativeFrom="page">
              <wp14:pctHeight>0</wp14:pctHeight>
            </wp14:sizeRelV>
          </wp:anchor>
        </w:drawing>
      </w:r>
    </w:p>
    <w:p w:rsidR="002425B6" w:rsidRDefault="002425B6">
      <w:pPr>
        <w:rPr>
          <w:color w:val="FF0000"/>
          <w:u w:val="single"/>
          <w:lang w:val="fr-FR"/>
        </w:rPr>
      </w:pPr>
    </w:p>
    <w:p w:rsidR="002425B6" w:rsidRDefault="002425B6">
      <w:pPr>
        <w:rPr>
          <w:color w:val="FF0000"/>
          <w:u w:val="single"/>
          <w:lang w:val="fr-FR"/>
        </w:rPr>
      </w:pPr>
    </w:p>
    <w:p w:rsidR="002425B6" w:rsidRDefault="002425B6">
      <w:pPr>
        <w:rPr>
          <w:color w:val="FF0000"/>
          <w:u w:val="single"/>
          <w:lang w:val="fr-FR"/>
        </w:rPr>
      </w:pPr>
    </w:p>
    <w:p w:rsidR="002425B6" w:rsidRDefault="002425B6">
      <w:pPr>
        <w:rPr>
          <w:color w:val="FF0000"/>
          <w:u w:val="single"/>
          <w:lang w:val="fr-FR"/>
        </w:rPr>
      </w:pPr>
    </w:p>
    <w:p w:rsidR="002425B6" w:rsidRDefault="002425B6">
      <w:pPr>
        <w:rPr>
          <w:color w:val="FF0000"/>
          <w:u w:val="single"/>
          <w:lang w:val="fr-FR"/>
        </w:rPr>
      </w:pPr>
    </w:p>
    <w:p w:rsidR="002425B6" w:rsidRDefault="002425B6">
      <w:pPr>
        <w:rPr>
          <w:color w:val="FF0000"/>
          <w:u w:val="single"/>
          <w:lang w:val="fr-FR"/>
        </w:rPr>
      </w:pPr>
    </w:p>
    <w:p w:rsidR="002425B6" w:rsidRDefault="002425B6">
      <w:pPr>
        <w:rPr>
          <w:color w:val="FF0000"/>
          <w:u w:val="single"/>
          <w:lang w:val="fr-FR"/>
        </w:rPr>
      </w:pPr>
    </w:p>
    <w:p w:rsidR="002425B6" w:rsidRDefault="002425B6">
      <w:pPr>
        <w:rPr>
          <w:color w:val="FF0000"/>
          <w:u w:val="single"/>
          <w:lang w:val="fr-FR"/>
        </w:rPr>
      </w:pPr>
    </w:p>
    <w:p w:rsidR="008B2EFD" w:rsidRDefault="002343C4" w:rsidP="008B2EFD">
      <w:pPr>
        <w:jc w:val="center"/>
        <w:rPr>
          <w:color w:val="FF0000"/>
          <w:lang w:val="fr-FR"/>
        </w:rPr>
      </w:pPr>
      <w:r w:rsidRPr="002343C4">
        <w:rPr>
          <w:lang w:val="fr-FR"/>
        </w:rPr>
        <w:t>Table avec la Cartographie des risques</w:t>
      </w:r>
      <w:r>
        <w:rPr>
          <w:color w:val="FF0000"/>
          <w:lang w:val="fr-FR"/>
        </w:rPr>
        <w:t xml:space="preserve"> </w:t>
      </w:r>
      <w:r w:rsidRPr="002343C4">
        <w:rPr>
          <w:lang w:val="fr-FR"/>
        </w:rPr>
        <w:t>(</w:t>
      </w:r>
      <w:r>
        <w:rPr>
          <w:lang w:val="fr-FR"/>
        </w:rPr>
        <w:t>complet)</w:t>
      </w:r>
    </w:p>
    <w:p w:rsidR="00E72B84" w:rsidRPr="004870D2" w:rsidRDefault="0086201A" w:rsidP="008B2EFD">
      <w:pPr>
        <w:pStyle w:val="Ttulo1"/>
        <w:rPr>
          <w:color w:val="FF0000"/>
          <w:sz w:val="22"/>
          <w:u w:val="single"/>
          <w:lang w:val="fr-FR"/>
        </w:rPr>
      </w:pPr>
      <w:r w:rsidRPr="004870D2">
        <w:rPr>
          <w:color w:val="FF0000"/>
          <w:sz w:val="22"/>
          <w:u w:val="single"/>
          <w:lang w:val="fr-FR"/>
        </w:rPr>
        <w:t>Mesures préventives</w:t>
      </w:r>
      <w:r w:rsidR="007F09C4">
        <w:rPr>
          <w:color w:val="FF0000"/>
          <w:sz w:val="22"/>
          <w:u w:val="single"/>
          <w:lang w:val="fr-FR"/>
        </w:rPr>
        <w:t> :</w:t>
      </w:r>
      <w:bookmarkEnd w:id="20"/>
    </w:p>
    <w:p w:rsidR="0086201A" w:rsidRDefault="002C25F1" w:rsidP="00F20046">
      <w:pPr>
        <w:jc w:val="both"/>
        <w:rPr>
          <w:lang w:val="fr-FR"/>
        </w:rPr>
      </w:pPr>
      <w:r w:rsidRPr="002C25F1">
        <w:rPr>
          <w:lang w:val="fr-FR"/>
        </w:rPr>
        <w:t>Afin d’obtenir un soutien au cas où l’une des situations présentées ci-dessus se produirait, voici quelques mesures qui pourraient être prises en compte pour éviter ou éliminer tout problème.</w:t>
      </w:r>
    </w:p>
    <w:p w:rsidR="002C25F1" w:rsidRPr="004870D2" w:rsidRDefault="002C25F1" w:rsidP="004870D2">
      <w:pPr>
        <w:pStyle w:val="Ttulo2"/>
        <w:rPr>
          <w:b w:val="0"/>
          <w:color w:val="FF0000"/>
          <w:sz w:val="22"/>
          <w:u w:val="single"/>
          <w:lang w:val="fr-FR"/>
        </w:rPr>
      </w:pPr>
      <w:bookmarkStart w:id="21" w:name="_Toc5765159"/>
      <w:r w:rsidRPr="004870D2">
        <w:rPr>
          <w:b w:val="0"/>
          <w:color w:val="FF0000"/>
          <w:sz w:val="22"/>
          <w:u w:val="single"/>
          <w:lang w:val="fr-FR"/>
        </w:rPr>
        <w:t>Panne de courant :</w:t>
      </w:r>
      <w:bookmarkEnd w:id="21"/>
    </w:p>
    <w:p w:rsidR="001D0BA4" w:rsidRPr="00E707CE" w:rsidRDefault="00D928C2" w:rsidP="001347BE">
      <w:pPr>
        <w:pStyle w:val="Prrafodelista"/>
        <w:numPr>
          <w:ilvl w:val="0"/>
          <w:numId w:val="15"/>
        </w:numPr>
        <w:jc w:val="both"/>
        <w:rPr>
          <w:lang w:val="fr-FR"/>
        </w:rPr>
      </w:pPr>
      <w:r w:rsidRPr="00D928C2">
        <w:rPr>
          <w:lang w:val="fr-FR"/>
        </w:rPr>
        <w:t>Installer</w:t>
      </w:r>
      <w:r w:rsidRPr="00E707CE">
        <w:rPr>
          <w:lang w:val="fr-FR"/>
        </w:rPr>
        <w:t xml:space="preserve"> des</w:t>
      </w:r>
      <w:r w:rsidR="001347BE" w:rsidRPr="00E707CE">
        <w:rPr>
          <w:lang w:val="fr-FR"/>
        </w:rPr>
        <w:t xml:space="preserve"> </w:t>
      </w:r>
      <w:r>
        <w:rPr>
          <w:lang w:val="fr-FR"/>
        </w:rPr>
        <w:t>Onduleurs</w:t>
      </w:r>
      <w:r w:rsidR="00D5066B">
        <w:rPr>
          <w:lang w:val="fr-FR"/>
        </w:rPr>
        <w:t>.</w:t>
      </w:r>
    </w:p>
    <w:p w:rsidR="002F20BD" w:rsidRPr="002F20BD" w:rsidRDefault="002C25F1" w:rsidP="002F20BD">
      <w:pPr>
        <w:pStyle w:val="Prrafodelista"/>
        <w:numPr>
          <w:ilvl w:val="0"/>
          <w:numId w:val="13"/>
        </w:numPr>
        <w:jc w:val="both"/>
        <w:rPr>
          <w:lang w:val="fr-FR"/>
        </w:rPr>
      </w:pPr>
      <w:r w:rsidRPr="002F20BD">
        <w:rPr>
          <w:lang w:val="fr-FR"/>
        </w:rPr>
        <w:t xml:space="preserve">Verrouillage des prises </w:t>
      </w:r>
      <w:r w:rsidR="00D5066B" w:rsidRPr="002F20BD">
        <w:rPr>
          <w:lang w:val="fr-FR"/>
        </w:rPr>
        <w:t>d</w:t>
      </w:r>
      <w:r w:rsidR="00D5066B">
        <w:rPr>
          <w:lang w:val="fr-FR"/>
        </w:rPr>
        <w:t>u bai</w:t>
      </w:r>
      <w:r w:rsidRPr="002F20BD">
        <w:rPr>
          <w:lang w:val="fr-FR"/>
        </w:rPr>
        <w:t xml:space="preserve"> réseau</w:t>
      </w:r>
      <w:r w:rsidR="002F20BD" w:rsidRPr="002F20BD">
        <w:rPr>
          <w:lang w:val="fr-FR"/>
        </w:rPr>
        <w:t>.</w:t>
      </w:r>
    </w:p>
    <w:p w:rsidR="002F20BD" w:rsidRPr="002F20BD" w:rsidRDefault="002C25F1" w:rsidP="002F20BD">
      <w:pPr>
        <w:pStyle w:val="Prrafodelista"/>
        <w:numPr>
          <w:ilvl w:val="0"/>
          <w:numId w:val="13"/>
        </w:numPr>
        <w:jc w:val="both"/>
        <w:rPr>
          <w:lang w:val="fr-FR"/>
        </w:rPr>
      </w:pPr>
      <w:r w:rsidRPr="002F20BD">
        <w:rPr>
          <w:lang w:val="fr-FR"/>
        </w:rPr>
        <w:t>Isolation des diff</w:t>
      </w:r>
      <w:r w:rsidRPr="002F20BD">
        <w:rPr>
          <w:rFonts w:ascii="Calibri" w:hAnsi="Calibri" w:cs="Calibri"/>
          <w:lang w:val="fr-FR"/>
        </w:rPr>
        <w:t>é</w:t>
      </w:r>
      <w:r w:rsidRPr="002F20BD">
        <w:rPr>
          <w:lang w:val="fr-FR"/>
        </w:rPr>
        <w:t xml:space="preserve">rents réseaux électrique par le SI, quand un réseau à une panne il n’affecte </w:t>
      </w:r>
      <w:r w:rsidR="002F20BD" w:rsidRPr="002F20BD">
        <w:rPr>
          <w:lang w:val="fr-FR"/>
        </w:rPr>
        <w:t>pas le reste de l’infrastructure.</w:t>
      </w:r>
    </w:p>
    <w:p w:rsidR="002C25F1" w:rsidRPr="002F20BD" w:rsidRDefault="002C25F1" w:rsidP="002F20BD">
      <w:pPr>
        <w:pStyle w:val="Prrafodelista"/>
        <w:numPr>
          <w:ilvl w:val="0"/>
          <w:numId w:val="13"/>
        </w:numPr>
        <w:jc w:val="both"/>
        <w:rPr>
          <w:lang w:val="fr-FR"/>
        </w:rPr>
      </w:pPr>
      <w:r w:rsidRPr="002F20BD">
        <w:rPr>
          <w:lang w:val="fr-FR"/>
        </w:rPr>
        <w:t>V</w:t>
      </w:r>
      <w:r w:rsidRPr="002F20BD">
        <w:rPr>
          <w:rFonts w:ascii="Calibri" w:hAnsi="Calibri" w:cs="Calibri"/>
          <w:lang w:val="fr-FR"/>
        </w:rPr>
        <w:t>é</w:t>
      </w:r>
      <w:r w:rsidRPr="002F20BD">
        <w:rPr>
          <w:lang w:val="fr-FR"/>
        </w:rPr>
        <w:t xml:space="preserve">rification mensuel des groupes </w:t>
      </w:r>
      <w:r w:rsidRPr="002F20BD">
        <w:rPr>
          <w:rFonts w:ascii="Calibri" w:hAnsi="Calibri" w:cs="Calibri"/>
          <w:lang w:val="fr-FR"/>
        </w:rPr>
        <w:t>é</w:t>
      </w:r>
      <w:r w:rsidRPr="002F20BD">
        <w:rPr>
          <w:lang w:val="fr-FR"/>
        </w:rPr>
        <w:t>lectrog</w:t>
      </w:r>
      <w:r w:rsidRPr="002F20BD">
        <w:rPr>
          <w:rFonts w:ascii="Calibri" w:hAnsi="Calibri" w:cs="Calibri"/>
          <w:lang w:val="fr-FR"/>
        </w:rPr>
        <w:t>è</w:t>
      </w:r>
      <w:r w:rsidRPr="002F20BD">
        <w:rPr>
          <w:lang w:val="fr-FR"/>
        </w:rPr>
        <w:t>ne</w:t>
      </w:r>
      <w:r w:rsidR="002F20BD" w:rsidRPr="002F20BD">
        <w:rPr>
          <w:lang w:val="fr-FR"/>
        </w:rPr>
        <w:t>.</w:t>
      </w:r>
    </w:p>
    <w:p w:rsidR="002C25F1" w:rsidRPr="004870D2" w:rsidRDefault="002C25F1" w:rsidP="004870D2">
      <w:pPr>
        <w:pStyle w:val="Ttulo2"/>
        <w:rPr>
          <w:b w:val="0"/>
          <w:color w:val="FF0000"/>
          <w:sz w:val="22"/>
          <w:lang w:val="fr-FR"/>
        </w:rPr>
      </w:pPr>
      <w:bookmarkStart w:id="22" w:name="_Toc5765160"/>
      <w:r w:rsidRPr="004870D2">
        <w:rPr>
          <w:b w:val="0"/>
          <w:color w:val="FF0000"/>
          <w:sz w:val="22"/>
          <w:u w:val="single"/>
          <w:lang w:val="fr-FR"/>
        </w:rPr>
        <w:t>Panne d’un serveur :</w:t>
      </w:r>
      <w:bookmarkEnd w:id="22"/>
    </w:p>
    <w:p w:rsidR="002F20BD" w:rsidRPr="002F20BD" w:rsidRDefault="002F20BD" w:rsidP="002F20BD">
      <w:pPr>
        <w:pStyle w:val="Prrafodelista"/>
        <w:numPr>
          <w:ilvl w:val="0"/>
          <w:numId w:val="12"/>
        </w:numPr>
        <w:jc w:val="both"/>
        <w:rPr>
          <w:rFonts w:ascii="Tahoma" w:hAnsi="Tahoma" w:cs="Tahoma"/>
          <w:lang w:val="fr-FR"/>
        </w:rPr>
      </w:pPr>
      <w:r w:rsidRPr="002F20BD">
        <w:rPr>
          <w:lang w:val="fr-FR"/>
        </w:rPr>
        <w:t>Mise en place d’outils de monitoring qui permettent d’alerter sur une panne possible</w:t>
      </w:r>
      <w:r w:rsidR="001347BE">
        <w:rPr>
          <w:lang w:val="fr-FR"/>
        </w:rPr>
        <w:t>.</w:t>
      </w:r>
    </w:p>
    <w:p w:rsidR="002C25F1" w:rsidRDefault="002F20BD" w:rsidP="002F20BD">
      <w:pPr>
        <w:pStyle w:val="Prrafodelista"/>
        <w:numPr>
          <w:ilvl w:val="0"/>
          <w:numId w:val="12"/>
        </w:numPr>
        <w:jc w:val="both"/>
        <w:rPr>
          <w:lang w:val="fr-FR"/>
        </w:rPr>
      </w:pPr>
      <w:r w:rsidRPr="002F20BD">
        <w:rPr>
          <w:lang w:val="fr-FR"/>
        </w:rPr>
        <w:t>Duplication des services du serveur sur un serveur de secours</w:t>
      </w:r>
      <w:r w:rsidR="001347BE">
        <w:rPr>
          <w:lang w:val="fr-FR"/>
        </w:rPr>
        <w:t>.</w:t>
      </w:r>
    </w:p>
    <w:p w:rsidR="00D928C2" w:rsidRPr="002F20BD" w:rsidRDefault="00D928C2" w:rsidP="002F20BD">
      <w:pPr>
        <w:pStyle w:val="Prrafodelista"/>
        <w:numPr>
          <w:ilvl w:val="0"/>
          <w:numId w:val="12"/>
        </w:numPr>
        <w:jc w:val="both"/>
        <w:rPr>
          <w:lang w:val="fr-FR"/>
        </w:rPr>
      </w:pPr>
      <w:r w:rsidRPr="00D928C2">
        <w:rPr>
          <w:lang w:val="fr-FR"/>
        </w:rPr>
        <w:t>Installer</w:t>
      </w:r>
      <w:r w:rsidRPr="00D5066B">
        <w:rPr>
          <w:lang w:val="fr-FR"/>
        </w:rPr>
        <w:t xml:space="preserve"> des </w:t>
      </w:r>
      <w:r>
        <w:rPr>
          <w:lang w:val="fr-FR"/>
        </w:rPr>
        <w:t>Onduleurs</w:t>
      </w:r>
      <w:r w:rsidR="00D5066B">
        <w:rPr>
          <w:lang w:val="fr-FR"/>
        </w:rPr>
        <w:t xml:space="preserve"> (ça servira pour retenir la charge par un très court temps ou on pourra faire des copies de sécurité)</w:t>
      </w:r>
      <w:r>
        <w:rPr>
          <w:lang w:val="fr-FR"/>
        </w:rPr>
        <w:t>.</w:t>
      </w:r>
    </w:p>
    <w:p w:rsidR="002F20BD" w:rsidRPr="004870D2" w:rsidRDefault="002C25F1" w:rsidP="004870D2">
      <w:pPr>
        <w:pStyle w:val="Ttulo2"/>
        <w:rPr>
          <w:b w:val="0"/>
          <w:color w:val="FF0000"/>
          <w:sz w:val="22"/>
          <w:lang w:val="fr-FR"/>
        </w:rPr>
      </w:pPr>
      <w:bookmarkStart w:id="23" w:name="_Toc5765161"/>
      <w:r w:rsidRPr="004870D2">
        <w:rPr>
          <w:b w:val="0"/>
          <w:color w:val="FF0000"/>
          <w:sz w:val="22"/>
          <w:u w:val="single"/>
          <w:lang w:val="fr-FR"/>
        </w:rPr>
        <w:t>Panne du réseau </w:t>
      </w:r>
      <w:r w:rsidRPr="004870D2">
        <w:rPr>
          <w:b w:val="0"/>
          <w:color w:val="FF0000"/>
          <w:sz w:val="22"/>
          <w:lang w:val="fr-FR"/>
        </w:rPr>
        <w:t>:</w:t>
      </w:r>
      <w:bookmarkEnd w:id="23"/>
    </w:p>
    <w:p w:rsidR="0041042A" w:rsidRPr="0041042A" w:rsidRDefault="002F20BD" w:rsidP="0041042A">
      <w:pPr>
        <w:pStyle w:val="Prrafodelista"/>
        <w:numPr>
          <w:ilvl w:val="0"/>
          <w:numId w:val="17"/>
        </w:numPr>
        <w:spacing w:after="0"/>
        <w:ind w:left="714" w:hanging="357"/>
        <w:jc w:val="both"/>
        <w:rPr>
          <w:lang w:val="fr-FR"/>
        </w:rPr>
      </w:pPr>
      <w:r w:rsidRPr="0041042A">
        <w:rPr>
          <w:lang w:val="fr-FR"/>
        </w:rPr>
        <w:t>Il faut éviter qu’une panne de réseau affecte tout le système, pour cela un réseau de secours peut-être envisagé. De plus une duplication des DMZ permettra un accès au site internet permanent</w:t>
      </w:r>
      <w:r w:rsidR="007E3EFD" w:rsidRPr="0041042A">
        <w:rPr>
          <w:lang w:val="fr-FR"/>
        </w:rPr>
        <w:t xml:space="preserve">. </w:t>
      </w:r>
    </w:p>
    <w:p w:rsidR="002C25F1" w:rsidRPr="0041042A" w:rsidRDefault="007E3EFD" w:rsidP="0041042A">
      <w:pPr>
        <w:pStyle w:val="Prrafodelista"/>
        <w:numPr>
          <w:ilvl w:val="0"/>
          <w:numId w:val="17"/>
        </w:numPr>
        <w:spacing w:after="0"/>
        <w:ind w:left="714" w:hanging="357"/>
        <w:jc w:val="both"/>
        <w:rPr>
          <w:lang w:val="fr-FR"/>
        </w:rPr>
      </w:pPr>
      <w:r w:rsidRPr="0041042A">
        <w:rPr>
          <w:lang w:val="fr-FR"/>
        </w:rPr>
        <w:t>Vérifier le Hardware (câbles).</w:t>
      </w:r>
    </w:p>
    <w:p w:rsidR="002C25F1" w:rsidRPr="004870D2" w:rsidRDefault="002C25F1" w:rsidP="004870D2">
      <w:pPr>
        <w:pStyle w:val="Ttulo2"/>
        <w:rPr>
          <w:b w:val="0"/>
          <w:color w:val="FF0000"/>
          <w:sz w:val="22"/>
          <w:lang w:val="fr-FR"/>
        </w:rPr>
      </w:pPr>
      <w:bookmarkStart w:id="24" w:name="_Toc5765162"/>
      <w:r w:rsidRPr="004870D2">
        <w:rPr>
          <w:b w:val="0"/>
          <w:color w:val="FF0000"/>
          <w:sz w:val="22"/>
          <w:u w:val="single"/>
          <w:lang w:val="fr-FR"/>
        </w:rPr>
        <w:t>Base de données non disponible </w:t>
      </w:r>
      <w:r w:rsidRPr="004870D2">
        <w:rPr>
          <w:b w:val="0"/>
          <w:color w:val="FF0000"/>
          <w:sz w:val="22"/>
          <w:lang w:val="fr-FR"/>
        </w:rPr>
        <w:t>:</w:t>
      </w:r>
      <w:bookmarkEnd w:id="24"/>
    </w:p>
    <w:p w:rsidR="002C25F1" w:rsidRDefault="002F20BD" w:rsidP="007C6D68">
      <w:pPr>
        <w:pStyle w:val="Prrafodelista"/>
        <w:numPr>
          <w:ilvl w:val="0"/>
          <w:numId w:val="16"/>
        </w:numPr>
        <w:jc w:val="both"/>
        <w:rPr>
          <w:lang w:val="fr-FR"/>
        </w:rPr>
      </w:pPr>
      <w:r w:rsidRPr="007C6D68">
        <w:rPr>
          <w:lang w:val="fr-FR"/>
        </w:rPr>
        <w:t>Un répliquât peut être utilisé en attendant le retour de la BDD principal, de plus on pourra archiver les données à deux endroits et pas un seul</w:t>
      </w:r>
      <w:r w:rsidR="00D5066B">
        <w:rPr>
          <w:lang w:val="fr-FR"/>
        </w:rPr>
        <w:t>.</w:t>
      </w:r>
    </w:p>
    <w:p w:rsidR="00D5066B" w:rsidRPr="007C6D68" w:rsidRDefault="00D5066B" w:rsidP="007C6D68">
      <w:pPr>
        <w:pStyle w:val="Prrafodelista"/>
        <w:numPr>
          <w:ilvl w:val="0"/>
          <w:numId w:val="16"/>
        </w:numPr>
        <w:jc w:val="both"/>
        <w:rPr>
          <w:lang w:val="fr-FR"/>
        </w:rPr>
      </w:pPr>
      <w:r>
        <w:rPr>
          <w:lang w:val="fr-FR"/>
        </w:rPr>
        <w:t>Faire un</w:t>
      </w:r>
      <w:r w:rsidR="00783E2E">
        <w:rPr>
          <w:lang w:val="fr-FR"/>
        </w:rPr>
        <w:t>e</w:t>
      </w:r>
      <w:r>
        <w:rPr>
          <w:lang w:val="fr-FR"/>
        </w:rPr>
        <w:t xml:space="preserve"> copie de sécurité</w:t>
      </w:r>
    </w:p>
    <w:p w:rsidR="002C25F1" w:rsidRPr="004870D2" w:rsidRDefault="002C25F1" w:rsidP="004870D2">
      <w:pPr>
        <w:pStyle w:val="Ttulo2"/>
        <w:rPr>
          <w:b w:val="0"/>
          <w:color w:val="FF0000"/>
          <w:sz w:val="22"/>
          <w:lang w:val="fr-FR"/>
        </w:rPr>
      </w:pPr>
      <w:bookmarkStart w:id="25" w:name="_Toc5765163"/>
      <w:r w:rsidRPr="004870D2">
        <w:rPr>
          <w:b w:val="0"/>
          <w:color w:val="FF0000"/>
          <w:sz w:val="22"/>
          <w:u w:val="single"/>
          <w:lang w:val="fr-FR"/>
        </w:rPr>
        <w:lastRenderedPageBreak/>
        <w:t>Incendie :</w:t>
      </w:r>
      <w:bookmarkEnd w:id="25"/>
    </w:p>
    <w:p w:rsidR="002C25F1" w:rsidRDefault="002F20BD" w:rsidP="00452E91">
      <w:pPr>
        <w:pStyle w:val="Prrafodelista"/>
        <w:numPr>
          <w:ilvl w:val="0"/>
          <w:numId w:val="21"/>
        </w:numPr>
        <w:jc w:val="both"/>
        <w:rPr>
          <w:lang w:val="fr-FR"/>
        </w:rPr>
      </w:pPr>
      <w:r w:rsidRPr="00452E91">
        <w:rPr>
          <w:lang w:val="fr-FR"/>
        </w:rPr>
        <w:t>Les bâtiments doivent être conçus pour respecter les normes de sécurité, de plus les produits dangereux (réserves groupes électrogènes) doivent être loin des zones de travail des employées et les pièces ayant un fort potentiel d'incendie doivent être loin des archives et serveurs</w:t>
      </w:r>
      <w:r w:rsidR="00452E91">
        <w:rPr>
          <w:lang w:val="fr-FR"/>
        </w:rPr>
        <w:t>.</w:t>
      </w:r>
    </w:p>
    <w:p w:rsidR="007F09C4" w:rsidRPr="007F09C4" w:rsidRDefault="007F09C4" w:rsidP="007F09C4">
      <w:pPr>
        <w:pStyle w:val="Ttulo1"/>
        <w:rPr>
          <w:color w:val="FF0000"/>
          <w:sz w:val="22"/>
          <w:lang w:val="fr-FR"/>
        </w:rPr>
      </w:pPr>
      <w:bookmarkStart w:id="26" w:name="_Toc5765164"/>
      <w:r w:rsidRPr="007F09C4">
        <w:rPr>
          <w:color w:val="FF0000"/>
          <w:sz w:val="22"/>
          <w:lang w:val="fr-FR"/>
        </w:rPr>
        <w:t>Préconisations :</w:t>
      </w:r>
      <w:bookmarkEnd w:id="26"/>
    </w:p>
    <w:p w:rsidR="007F09C4" w:rsidRPr="007F09C4" w:rsidRDefault="007F09C4" w:rsidP="007F09C4">
      <w:pPr>
        <w:pStyle w:val="Prrafodelista"/>
        <w:numPr>
          <w:ilvl w:val="0"/>
          <w:numId w:val="21"/>
        </w:numPr>
        <w:spacing w:after="0"/>
        <w:ind w:hanging="357"/>
        <w:jc w:val="both"/>
        <w:rPr>
          <w:lang w:val="fr-FR"/>
        </w:rPr>
      </w:pPr>
      <w:r w:rsidRPr="007F09C4">
        <w:rPr>
          <w:lang w:val="fr-FR"/>
        </w:rPr>
        <w:t>Choisir plusieurs fournisseurs Il est recommandé à une entreprise de faire appel à plusieurs fournisseurs d’infrastructures et réseaux pour minimiser les risques éventuels liés à l’externalisation d’un PCA/PRA. En cas de problème avec un fournisseur, un autre prestataire est alors en mesure d’assurer une continuité de service.</w:t>
      </w:r>
    </w:p>
    <w:p w:rsidR="007F09C4" w:rsidRPr="007F09C4" w:rsidRDefault="007F09C4" w:rsidP="007F09C4">
      <w:pPr>
        <w:pStyle w:val="Prrafodelista"/>
        <w:numPr>
          <w:ilvl w:val="0"/>
          <w:numId w:val="21"/>
        </w:numPr>
        <w:spacing w:after="0"/>
        <w:ind w:hanging="357"/>
        <w:jc w:val="both"/>
        <w:rPr>
          <w:lang w:val="fr-FR"/>
        </w:rPr>
      </w:pPr>
      <w:r w:rsidRPr="007F09C4">
        <w:rPr>
          <w:lang w:val="fr-FR"/>
        </w:rPr>
        <w:t>Vérifier la qualité du réseau Un réseau de qualité est un critère primordial à prendre en compte dans le choix de son prestataire. En effet, la capacité du réseau de celui-ci, pour l’interconnexion des différents sites, la réplication des données et l’accès au SI de l’entreprise, doit permettre la réalisation d’un PCA/PRA dans des conditions optimales. Il est possible d’accéder au SI de l’entreprise de deux manières :</w:t>
      </w:r>
    </w:p>
    <w:p w:rsidR="007F09C4" w:rsidRPr="007F09C4" w:rsidRDefault="007F09C4" w:rsidP="007F09C4">
      <w:pPr>
        <w:pStyle w:val="Prrafodelista"/>
        <w:numPr>
          <w:ilvl w:val="1"/>
          <w:numId w:val="21"/>
        </w:numPr>
        <w:spacing w:after="0"/>
        <w:ind w:hanging="357"/>
        <w:jc w:val="both"/>
        <w:rPr>
          <w:lang w:val="fr-FR"/>
        </w:rPr>
      </w:pPr>
      <w:r w:rsidRPr="007F09C4">
        <w:rPr>
          <w:lang w:val="fr-FR"/>
        </w:rPr>
        <w:t>dans le cadre d’un hébergement “privé” d’applications métiers par exemple, l’identification des personnes se connectant au SI est alors connue, ce qui permet de gérer le réseau de bout en bout.</w:t>
      </w:r>
    </w:p>
    <w:p w:rsidR="007F09C4" w:rsidRPr="007F09C4" w:rsidRDefault="007F09C4" w:rsidP="007F09C4">
      <w:pPr>
        <w:pStyle w:val="Prrafodelista"/>
        <w:numPr>
          <w:ilvl w:val="1"/>
          <w:numId w:val="21"/>
        </w:numPr>
        <w:spacing w:after="0"/>
        <w:ind w:hanging="357"/>
        <w:jc w:val="both"/>
        <w:rPr>
          <w:lang w:val="fr-FR"/>
        </w:rPr>
      </w:pPr>
      <w:r w:rsidRPr="007F09C4">
        <w:rPr>
          <w:lang w:val="fr-FR"/>
        </w:rPr>
        <w:t>dans le cadre d’un hébergement “public” de sites internet par exemple, l’identification des internautes n’est pas connue à l’avance, ce qui crée une dépendance vis-à-vis des opérateurs réseaux. Dans ce dernier cas, le prestataire peut procéder à la bascule en : modifiant les enregistrements des zones DNS, ou de manière plus transparente et réactive grâce aux technologies CDN (Content Delivery Network).</w:t>
      </w:r>
    </w:p>
    <w:p w:rsidR="007F09C4" w:rsidRPr="007F09C4" w:rsidRDefault="007F09C4" w:rsidP="007F09C4">
      <w:pPr>
        <w:pStyle w:val="Prrafodelista"/>
        <w:numPr>
          <w:ilvl w:val="0"/>
          <w:numId w:val="21"/>
        </w:numPr>
        <w:spacing w:after="0"/>
        <w:ind w:hanging="357"/>
        <w:jc w:val="both"/>
        <w:rPr>
          <w:lang w:val="fr-FR"/>
        </w:rPr>
      </w:pPr>
      <w:r w:rsidRPr="007F09C4">
        <w:rPr>
          <w:lang w:val="fr-FR"/>
        </w:rPr>
        <w:t>Adapter la réplication aux contraintes de l’architecture Dans le cadre d’une architecture physique, le professionnel s’orientera naturellement vers la réplication des données, tandis que pour une infrastructure virtuelle ou en mode cloud il privilégiera la réplication de l’environnement (OS et applications).</w:t>
      </w:r>
    </w:p>
    <w:p w:rsidR="008B2EFD" w:rsidRDefault="007F09C4" w:rsidP="008B2EFD">
      <w:pPr>
        <w:pStyle w:val="Prrafodelista"/>
        <w:numPr>
          <w:ilvl w:val="0"/>
          <w:numId w:val="21"/>
        </w:numPr>
        <w:spacing w:after="0"/>
        <w:ind w:hanging="357"/>
        <w:jc w:val="both"/>
        <w:rPr>
          <w:lang w:val="fr-FR"/>
        </w:rPr>
      </w:pPr>
      <w:r w:rsidRPr="007F09C4">
        <w:rPr>
          <w:lang w:val="fr-FR"/>
        </w:rPr>
        <w:t>Réaliser des tests réguliers. Un prestataire qualifié réalisera un test de mise en situation régulièrement (tous les mois par exemple), portant uniquement sur la disponibilité de la plateforme distante. Par ailleurs, au moins une fois par an, le professionnel prévoira une bascule en situation réelle. Ce dispositif de test permet ainsi de vérifier que le PCA/PRA fonctionne bien et d’effectuer quelques ajustements au besoin.</w:t>
      </w:r>
      <w:bookmarkStart w:id="27" w:name="_Toc5765165"/>
    </w:p>
    <w:p w:rsidR="008B2EFD" w:rsidRDefault="008B2EFD" w:rsidP="008B2EFD">
      <w:pPr>
        <w:pStyle w:val="Ttulo1"/>
        <w:spacing w:before="120" w:after="120"/>
        <w:rPr>
          <w:color w:val="FF0000"/>
          <w:sz w:val="22"/>
          <w:u w:val="single"/>
          <w:lang w:val="fr-FR"/>
        </w:rPr>
      </w:pPr>
      <w:bookmarkStart w:id="28" w:name="_Toc5765151"/>
      <w:r>
        <w:rPr>
          <w:color w:val="FF0000"/>
          <w:sz w:val="22"/>
          <w:u w:val="single"/>
          <w:lang w:val="fr-FR"/>
        </w:rPr>
        <w:t>Méthode pour sauvegarde :</w:t>
      </w:r>
      <w:bookmarkEnd w:id="28"/>
    </w:p>
    <w:p w:rsidR="008B2EFD" w:rsidRDefault="008B2EFD" w:rsidP="008B2EFD">
      <w:pPr>
        <w:rPr>
          <w:lang w:val="fr-FR"/>
        </w:rPr>
      </w:pPr>
      <w:r>
        <w:rPr>
          <w:lang w:val="fr-FR"/>
        </w:rPr>
        <w:t>Afin de prévenir quelque perdre d’informations il faut sauvegarder les données du serveur. On peut choisir différents lieus pour bien faire cette procédure.</w:t>
      </w:r>
    </w:p>
    <w:p w:rsidR="008B2EFD" w:rsidRDefault="008B2EFD" w:rsidP="008B2EFD">
      <w:pPr>
        <w:jc w:val="both"/>
        <w:rPr>
          <w:lang w:val="fr-FR"/>
        </w:rPr>
      </w:pPr>
      <w:r>
        <w:rPr>
          <w:lang w:val="fr-FR"/>
        </w:rPr>
        <w:t xml:space="preserve">Une réplication peut être faite pour copier tout l’information qu’il y a sur un serveur, de cette manière, on peut avoir 2 fois la même information en temps réel, parce que les 2 serveurs (l’original et la copie) ont un lien et si on change quelque donnée sur l’original, le deuxième </w:t>
      </w:r>
      <w:r>
        <w:rPr>
          <w:lang w:val="fr-FR"/>
        </w:rPr>
        <w:lastRenderedPageBreak/>
        <w:t xml:space="preserve">fera un copie a l’instant. Mais, s’il y a quelque panne de courant ça marchera pas, parce que les 2 serveurs séran affecté pour ce problème. </w:t>
      </w:r>
    </w:p>
    <w:p w:rsidR="008B2EFD" w:rsidRDefault="008B2EFD" w:rsidP="008B2EFD">
      <w:pPr>
        <w:jc w:val="both"/>
        <w:rPr>
          <w:lang w:val="fr-FR"/>
        </w:rPr>
      </w:pPr>
      <w:r>
        <w:rPr>
          <w:lang w:val="fr-FR"/>
        </w:rPr>
        <w:t xml:space="preserve">On a une deuxième possibilité, faire un copie de sécurité et sauvegarder les données dans </w:t>
      </w:r>
      <w:r w:rsidRPr="006770CE">
        <w:rPr>
          <w:lang w:val="fr-FR"/>
        </w:rPr>
        <w:t>une unité de stockage externe</w:t>
      </w:r>
      <w:r>
        <w:rPr>
          <w:lang w:val="fr-FR"/>
        </w:rPr>
        <w:t>. Ça permettra d’avoir les données toujours loin des appareils électriques et, s’il y a un problème avec l’électricité, il faudra justement télécharge les données de l’</w:t>
      </w:r>
      <w:r w:rsidRPr="00B23F21">
        <w:rPr>
          <w:lang w:val="fr-FR"/>
        </w:rPr>
        <w:t>unité de stockage externe</w:t>
      </w:r>
      <w:r>
        <w:rPr>
          <w:lang w:val="fr-FR"/>
        </w:rPr>
        <w:t xml:space="preserve"> au serveur après le problème. De la même façon que dernier option, il y a certains problèmes avec cette méthode, si on utilise une unité de stockage externe, il y a une possibilité qu’elle cesse de fonctionner et aussi, qu’on la perdre.</w:t>
      </w:r>
    </w:p>
    <w:p w:rsidR="008B2EFD" w:rsidRDefault="008B2EFD" w:rsidP="008B2EFD">
      <w:pPr>
        <w:jc w:val="both"/>
        <w:rPr>
          <w:lang w:val="fr-FR"/>
        </w:rPr>
      </w:pPr>
      <w:r>
        <w:rPr>
          <w:lang w:val="fr-FR"/>
        </w:rPr>
        <w:t>Il existe une troisième option, faire un copie de sécurité et sauvegarder les données dans la cloud. Comme la cloud est toujours active on pourra télécharge les données sans souci. Cette est la mieux option parce que, grâce à la cloud, il n’y a pas de pertes, on ne peut pas perdre la cloud, est aussi, la cloud peut sauvegarder les données après un panne du courant. De plus, on peut faire un copie de sécurité automatiquement, chaque heure, chaque jour, chaque semaine, etc. avec l’aide d’un programme comme </w:t>
      </w:r>
      <w:proofErr w:type="spellStart"/>
      <w:r>
        <w:rPr>
          <w:lang w:val="fr-FR"/>
        </w:rPr>
        <w:t>Comodo</w:t>
      </w:r>
      <w:proofErr w:type="spellEnd"/>
      <w:r>
        <w:rPr>
          <w:lang w:val="fr-FR"/>
        </w:rPr>
        <w:t xml:space="preserve"> Backup, </w:t>
      </w:r>
      <w:proofErr w:type="spellStart"/>
      <w:r>
        <w:rPr>
          <w:lang w:val="fr-FR"/>
        </w:rPr>
        <w:t>Aomei</w:t>
      </w:r>
      <w:proofErr w:type="spellEnd"/>
      <w:r>
        <w:rPr>
          <w:lang w:val="fr-FR"/>
        </w:rPr>
        <w:t xml:space="preserve"> </w:t>
      </w:r>
      <w:proofErr w:type="spellStart"/>
      <w:r>
        <w:rPr>
          <w:lang w:val="fr-FR"/>
        </w:rPr>
        <w:t>Backupper</w:t>
      </w:r>
      <w:proofErr w:type="spellEnd"/>
      <w:r>
        <w:rPr>
          <w:lang w:val="fr-FR"/>
        </w:rPr>
        <w:t xml:space="preserve"> Standard, Areca Backup, </w:t>
      </w:r>
      <w:proofErr w:type="spellStart"/>
      <w:r w:rsidRPr="001A6BBA">
        <w:rPr>
          <w:lang w:val="fr-FR"/>
        </w:rPr>
        <w:t>Cobian</w:t>
      </w:r>
      <w:proofErr w:type="spellEnd"/>
      <w:r w:rsidRPr="001A6BBA">
        <w:rPr>
          <w:lang w:val="fr-FR"/>
        </w:rPr>
        <w:t xml:space="preserve"> Backup.</w:t>
      </w:r>
    </w:p>
    <w:p w:rsidR="008B2EFD" w:rsidRPr="00CC3E97" w:rsidRDefault="008B2EFD" w:rsidP="008B2EFD">
      <w:pPr>
        <w:spacing w:after="0"/>
        <w:jc w:val="both"/>
        <w:rPr>
          <w:lang w:val="fr-FR"/>
        </w:rPr>
      </w:pPr>
      <w:r>
        <w:rPr>
          <w:lang w:val="fr-FR"/>
        </w:rPr>
        <w:t>Après connaitre tous les possibilités qu’on a pour pouvoir sauvegarde</w:t>
      </w:r>
      <w:r w:rsidR="001E089D">
        <w:rPr>
          <w:lang w:val="fr-FR"/>
        </w:rPr>
        <w:t>r</w:t>
      </w:r>
      <w:r>
        <w:rPr>
          <w:lang w:val="fr-FR"/>
        </w:rPr>
        <w:t xml:space="preserve"> les données</w:t>
      </w:r>
      <w:r w:rsidR="001E089D">
        <w:rPr>
          <w:lang w:val="fr-FR"/>
        </w:rPr>
        <w:t xml:space="preserve"> et </w:t>
      </w:r>
      <w:r w:rsidR="000C3324">
        <w:rPr>
          <w:lang w:val="fr-FR"/>
        </w:rPr>
        <w:t xml:space="preserve">en </w:t>
      </w:r>
      <w:r w:rsidR="001E089D">
        <w:rPr>
          <w:lang w:val="fr-FR"/>
        </w:rPr>
        <w:t xml:space="preserve">rappelant que </w:t>
      </w:r>
      <w:proofErr w:type="spellStart"/>
      <w:r w:rsidR="001E089D">
        <w:rPr>
          <w:lang w:val="fr-FR"/>
        </w:rPr>
        <w:t>Motuc</w:t>
      </w:r>
      <w:proofErr w:type="spellEnd"/>
      <w:r w:rsidR="001E089D">
        <w:rPr>
          <w:lang w:val="fr-FR"/>
        </w:rPr>
        <w:t xml:space="preserve"> veux un deuxième serveur (réplica), le chemin à suivre sera de faire une réplication du serveur et, après, </w:t>
      </w:r>
      <w:r w:rsidR="000C3324">
        <w:rPr>
          <w:lang w:val="fr-FR"/>
        </w:rPr>
        <w:t xml:space="preserve">pour améliorer la sécurité et éviter des pertes des données à cause d’un panne courant,  il est nécessaire de faire un copie de sécurité dans la cloud. Pour bien faire </w:t>
      </w:r>
      <w:r w:rsidR="00CC3E97">
        <w:rPr>
          <w:lang w:val="fr-FR"/>
        </w:rPr>
        <w:t>cette</w:t>
      </w:r>
      <w:r w:rsidR="000C3324">
        <w:rPr>
          <w:lang w:val="fr-FR"/>
        </w:rPr>
        <w:t xml:space="preserve"> copie on doit</w:t>
      </w:r>
      <w:r w:rsidR="00CC3E97">
        <w:rPr>
          <w:lang w:val="fr-FR"/>
        </w:rPr>
        <w:t xml:space="preserve"> utiliser quelque logiciel, le plus facile à utiliser c’est B</w:t>
      </w:r>
      <w:r w:rsidR="00CC3E97" w:rsidRPr="00CC3E97">
        <w:rPr>
          <w:lang w:val="fr-FR"/>
        </w:rPr>
        <w:t xml:space="preserve">ackup Manager </w:t>
      </w:r>
      <w:proofErr w:type="spellStart"/>
      <w:r w:rsidR="00CC3E97" w:rsidRPr="00CC3E97">
        <w:rPr>
          <w:lang w:val="fr-FR"/>
        </w:rPr>
        <w:t>Cloudbuilder</w:t>
      </w:r>
      <w:proofErr w:type="spellEnd"/>
      <w:r w:rsidR="00CC3E97">
        <w:rPr>
          <w:lang w:val="fr-FR"/>
        </w:rPr>
        <w:t xml:space="preserve"> donc,</w:t>
      </w:r>
      <w:r w:rsidR="00A27BBD">
        <w:rPr>
          <w:lang w:val="fr-FR"/>
        </w:rPr>
        <w:t xml:space="preserve"> on a le choisi.</w:t>
      </w:r>
      <w:r w:rsidR="00056408">
        <w:rPr>
          <w:lang w:val="fr-FR"/>
        </w:rPr>
        <w:t xml:space="preserve"> </w:t>
      </w:r>
      <w:r w:rsidR="00A27BBD">
        <w:rPr>
          <w:lang w:val="fr-FR"/>
        </w:rPr>
        <w:t>De plus, il peut travailler avec différents</w:t>
      </w:r>
      <w:r w:rsidR="00207067">
        <w:rPr>
          <w:lang w:val="fr-FR"/>
        </w:rPr>
        <w:t xml:space="preserve"> OS, différents serveur et tout ça au même temps.</w:t>
      </w:r>
      <w:bookmarkStart w:id="29" w:name="_GoBack"/>
      <w:bookmarkEnd w:id="29"/>
    </w:p>
    <w:p w:rsidR="005450E4" w:rsidRDefault="005450E4" w:rsidP="005450E4">
      <w:pPr>
        <w:pStyle w:val="Ttulo1"/>
        <w:spacing w:before="120" w:after="120"/>
        <w:rPr>
          <w:color w:val="FF0000"/>
          <w:sz w:val="22"/>
          <w:u w:val="single"/>
          <w:lang w:val="fr-FR"/>
        </w:rPr>
      </w:pPr>
      <w:r>
        <w:rPr>
          <w:color w:val="FF0000"/>
          <w:sz w:val="22"/>
          <w:u w:val="single"/>
          <w:lang w:val="fr-FR"/>
        </w:rPr>
        <w:t>Surveiller :</w:t>
      </w:r>
      <w:bookmarkEnd w:id="27"/>
    </w:p>
    <w:p w:rsidR="005450E4" w:rsidRPr="00CE1E20" w:rsidRDefault="005450E4" w:rsidP="00CE1E20">
      <w:pPr>
        <w:pStyle w:val="Ttulo2"/>
        <w:rPr>
          <w:color w:val="FF0000"/>
          <w:sz w:val="22"/>
          <w:lang w:val="fr-FR"/>
        </w:rPr>
      </w:pPr>
      <w:bookmarkStart w:id="30" w:name="_Toc5765166"/>
      <w:r w:rsidRPr="00CE1E20">
        <w:rPr>
          <w:color w:val="FF0000"/>
          <w:sz w:val="22"/>
          <w:lang w:val="fr-FR"/>
        </w:rPr>
        <w:t>Serveurs :</w:t>
      </w:r>
      <w:bookmarkEnd w:id="30"/>
      <w:r w:rsidRPr="00CE1E20">
        <w:rPr>
          <w:color w:val="FF0000"/>
          <w:sz w:val="22"/>
          <w:lang w:val="fr-FR"/>
        </w:rPr>
        <w:t xml:space="preserve"> </w:t>
      </w:r>
    </w:p>
    <w:p w:rsidR="00400EBC" w:rsidRDefault="00400EBC" w:rsidP="00400EBC">
      <w:pPr>
        <w:jc w:val="both"/>
        <w:rPr>
          <w:lang w:val="fr-FR"/>
        </w:rPr>
      </w:pPr>
      <w:r w:rsidRPr="00400EBC">
        <w:rPr>
          <w:lang w:val="fr-FR"/>
        </w:rPr>
        <w:t>Les serveurs sont un élément fondamental d’une entreprise qui doit avoir beaucoup d’informations sur le même réseau. C'est pourquoi nous devons avoir sous surveillance chacun de ces serveurs. Mais que devrions-nous regarder? Chaque fois qu'il y a une défaillance du réseau électrique, une sauvegarde doit être effectuée sur les informations comptabilisées jusqu'au moment voulu.</w:t>
      </w:r>
    </w:p>
    <w:p w:rsidR="00400EBC" w:rsidRDefault="00400EBC" w:rsidP="00400EBC">
      <w:pPr>
        <w:jc w:val="both"/>
        <w:rPr>
          <w:lang w:val="fr-FR"/>
        </w:rPr>
      </w:pPr>
      <w:r w:rsidRPr="00400EBC">
        <w:rPr>
          <w:lang w:val="fr-FR"/>
        </w:rPr>
        <w:t>Une analyse doit être programmée toutes les 10 minutes pour pouvoir protéger la majorité des info</w:t>
      </w:r>
      <w:r>
        <w:rPr>
          <w:lang w:val="fr-FR"/>
        </w:rPr>
        <w:t xml:space="preserve">rmations dont dispose l’entreprise </w:t>
      </w:r>
      <w:r w:rsidRPr="00400EBC">
        <w:rPr>
          <w:lang w:val="fr-FR"/>
        </w:rPr>
        <w:t>sur ses serveurs.</w:t>
      </w:r>
      <w:r w:rsidR="00F24381">
        <w:rPr>
          <w:lang w:val="fr-FR"/>
        </w:rPr>
        <w:t xml:space="preserve"> On peut faire cette analyse a l’aide de Centreon, de plus, on peut superviser plusieurs choses (le serveur web par exemple).</w:t>
      </w:r>
    </w:p>
    <w:p w:rsidR="005450E4" w:rsidRPr="00CE1E20" w:rsidRDefault="005450E4" w:rsidP="00CE1E20">
      <w:pPr>
        <w:pStyle w:val="Ttulo2"/>
        <w:rPr>
          <w:color w:val="FF0000"/>
          <w:sz w:val="22"/>
          <w:lang w:val="fr-FR"/>
        </w:rPr>
      </w:pPr>
      <w:bookmarkStart w:id="31" w:name="_Toc5765167"/>
      <w:r w:rsidRPr="00CE1E20">
        <w:rPr>
          <w:color w:val="FF0000"/>
          <w:sz w:val="22"/>
          <w:lang w:val="fr-FR"/>
        </w:rPr>
        <w:t>Base de données :</w:t>
      </w:r>
      <w:bookmarkEnd w:id="31"/>
      <w:r w:rsidRPr="00CE1E20">
        <w:rPr>
          <w:color w:val="FF0000"/>
          <w:sz w:val="22"/>
          <w:lang w:val="fr-FR"/>
        </w:rPr>
        <w:t xml:space="preserve"> </w:t>
      </w:r>
    </w:p>
    <w:p w:rsidR="00CE1E20" w:rsidRPr="00CE1E20" w:rsidRDefault="00CE1E20" w:rsidP="00CE1E20">
      <w:pPr>
        <w:jc w:val="both"/>
        <w:rPr>
          <w:lang w:val="fr-FR"/>
        </w:rPr>
      </w:pPr>
      <w:r w:rsidRPr="00CE1E20">
        <w:rPr>
          <w:lang w:val="fr-FR"/>
        </w:rPr>
        <w:t>Pour chaque entreprise, les informations qui y sont traitées sont très importantes. De plus, les informations sont la cible de nombreuses attaques informatiques. Pour cette raison, la base de données de la société devrait sans aucun doute être surveillée.</w:t>
      </w:r>
    </w:p>
    <w:p w:rsidR="00400EBC" w:rsidRDefault="00CE1E20" w:rsidP="00CE1E20">
      <w:pPr>
        <w:jc w:val="both"/>
        <w:rPr>
          <w:lang w:val="fr-FR"/>
        </w:rPr>
      </w:pPr>
      <w:r w:rsidRPr="00CE1E20">
        <w:rPr>
          <w:lang w:val="fr-FR"/>
        </w:rPr>
        <w:t xml:space="preserve">Comme le serveur, vous devrez effectuer une </w:t>
      </w:r>
      <w:r>
        <w:rPr>
          <w:lang w:val="fr-FR"/>
        </w:rPr>
        <w:t>copie de sécurité</w:t>
      </w:r>
      <w:r w:rsidRPr="00CE1E20">
        <w:rPr>
          <w:lang w:val="fr-FR"/>
        </w:rPr>
        <w:t xml:space="preserve"> toutes les 10 minutes pour éviter toute perte de données en cas de panne de courant. Pour effectuer cette action, il sera nécessaire d’utiliser un programme permettant de faire une copie de </w:t>
      </w:r>
      <w:r>
        <w:rPr>
          <w:lang w:val="fr-FR"/>
        </w:rPr>
        <w:t>sécurité</w:t>
      </w:r>
      <w:r w:rsidRPr="00CE1E20">
        <w:rPr>
          <w:lang w:val="fr-FR"/>
        </w:rPr>
        <w:t xml:space="preserve"> des </w:t>
      </w:r>
      <w:r w:rsidRPr="00CE1E20">
        <w:rPr>
          <w:lang w:val="fr-FR"/>
        </w:rPr>
        <w:lastRenderedPageBreak/>
        <w:t xml:space="preserve">informations, comme </w:t>
      </w:r>
      <w:proofErr w:type="spellStart"/>
      <w:r w:rsidRPr="00CE1E20">
        <w:rPr>
          <w:lang w:val="fr-FR"/>
        </w:rPr>
        <w:t>Comodo</w:t>
      </w:r>
      <w:proofErr w:type="spellEnd"/>
      <w:r w:rsidRPr="00CE1E20">
        <w:rPr>
          <w:lang w:val="fr-FR"/>
        </w:rPr>
        <w:t xml:space="preserve"> Backup, </w:t>
      </w:r>
      <w:proofErr w:type="spellStart"/>
      <w:r w:rsidRPr="00CE1E20">
        <w:rPr>
          <w:lang w:val="fr-FR"/>
        </w:rPr>
        <w:t>Aomei</w:t>
      </w:r>
      <w:proofErr w:type="spellEnd"/>
      <w:r w:rsidRPr="00CE1E20">
        <w:rPr>
          <w:lang w:val="fr-FR"/>
        </w:rPr>
        <w:t xml:space="preserve"> </w:t>
      </w:r>
      <w:proofErr w:type="spellStart"/>
      <w:r w:rsidRPr="00CE1E20">
        <w:rPr>
          <w:lang w:val="fr-FR"/>
        </w:rPr>
        <w:t>Backupper</w:t>
      </w:r>
      <w:proofErr w:type="spellEnd"/>
      <w:r w:rsidRPr="00CE1E20">
        <w:rPr>
          <w:lang w:val="fr-FR"/>
        </w:rPr>
        <w:t xml:space="preserve"> Standard, Areca Backup, </w:t>
      </w:r>
      <w:proofErr w:type="spellStart"/>
      <w:r w:rsidRPr="00CE1E20">
        <w:rPr>
          <w:lang w:val="fr-FR"/>
        </w:rPr>
        <w:t>Cobian</w:t>
      </w:r>
      <w:proofErr w:type="spellEnd"/>
      <w:r w:rsidRPr="00CE1E20">
        <w:rPr>
          <w:lang w:val="fr-FR"/>
        </w:rPr>
        <w:t xml:space="preserve"> Backup.</w:t>
      </w:r>
    </w:p>
    <w:p w:rsidR="008967B0" w:rsidRPr="008967B0" w:rsidRDefault="008967B0" w:rsidP="008967B0">
      <w:pPr>
        <w:pStyle w:val="Ttulo1"/>
        <w:spacing w:before="0" w:after="120"/>
        <w:rPr>
          <w:color w:val="FF0000"/>
          <w:sz w:val="22"/>
          <w:lang w:val="fr-FR"/>
        </w:rPr>
      </w:pPr>
      <w:bookmarkStart w:id="32" w:name="_Toc5765168"/>
      <w:r w:rsidRPr="008967B0">
        <w:rPr>
          <w:color w:val="FF0000"/>
          <w:sz w:val="22"/>
          <w:lang w:val="fr-FR"/>
        </w:rPr>
        <w:t>Sensibilisation des utilisateurs :</w:t>
      </w:r>
      <w:bookmarkEnd w:id="32"/>
    </w:p>
    <w:p w:rsidR="0081712B" w:rsidRPr="0081712B" w:rsidRDefault="0081712B" w:rsidP="0081712B">
      <w:pPr>
        <w:spacing w:after="120"/>
        <w:jc w:val="both"/>
        <w:rPr>
          <w:lang w:val="fr-FR"/>
        </w:rPr>
      </w:pPr>
      <w:r w:rsidRPr="0081712B">
        <w:rPr>
          <w:lang w:val="fr-FR"/>
        </w:rPr>
        <w:t>Parfois, les utilisateurs des ordinateurs des entreprises ne réfléchissent pas aux conséquences pouvant découler de certaines actions pouvant paraître très simples. Un exemple de ceci est d'insérer directement une mémoire USB dans votre ordinateur. À l'intérieur d'une mémoire USB, il peut exister un programme d'origine inconnue qui vise à voler les données de l'entreprise. Un autre exemple pourrait être le fait qu’il arrive que les utilisateurs ouvrent un courrier électronique provenant d’un expéditeur inconnu. Ce courrier électronique peut contenir un fichier qui, au moment de l’ouvrir, attaque directement les données et les partage de manière secrète avec la personne qui les a envoyé</w:t>
      </w:r>
      <w:r>
        <w:rPr>
          <w:lang w:val="fr-FR"/>
        </w:rPr>
        <w:t>es. J'avais envoyé le courrier.</w:t>
      </w:r>
    </w:p>
    <w:p w:rsidR="008967B0" w:rsidRPr="00E707CE" w:rsidRDefault="0081712B" w:rsidP="0081712B">
      <w:pPr>
        <w:spacing w:after="120"/>
        <w:jc w:val="both"/>
        <w:rPr>
          <w:lang w:val="fr-FR"/>
        </w:rPr>
      </w:pPr>
      <w:r w:rsidRPr="0081712B">
        <w:rPr>
          <w:lang w:val="fr-FR"/>
        </w:rPr>
        <w:t>Lorsque vous travaillez dans une entreprise, vous devez tenir compte de nombreux éléments. Toute chose, aussi simple que cela puisse paraître, peut poser un problème trop important pour l'entreprise. Il est donc nécessaire que chaque utilisateur respecte les règles en vigueur dans chaque entreprise.</w:t>
      </w:r>
    </w:p>
    <w:p w:rsidR="00F5217C" w:rsidRPr="005450E4" w:rsidRDefault="00982F14" w:rsidP="005450E4">
      <w:pPr>
        <w:pStyle w:val="Ttulo1"/>
        <w:spacing w:before="120" w:after="120"/>
        <w:rPr>
          <w:color w:val="FF0000"/>
          <w:sz w:val="22"/>
          <w:szCs w:val="24"/>
          <w:lang w:val="fr-FR"/>
        </w:rPr>
      </w:pPr>
      <w:bookmarkStart w:id="33" w:name="_Toc5765169"/>
      <w:r>
        <w:rPr>
          <w:color w:val="FF0000"/>
          <w:sz w:val="22"/>
          <w:szCs w:val="24"/>
          <w:lang w:val="fr-FR"/>
        </w:rPr>
        <w:t>Conclusion</w:t>
      </w:r>
      <w:r w:rsidR="005450E4" w:rsidRPr="005450E4">
        <w:rPr>
          <w:color w:val="FF0000"/>
          <w:sz w:val="22"/>
          <w:szCs w:val="24"/>
          <w:lang w:val="fr-FR"/>
        </w:rPr>
        <w:t> :</w:t>
      </w:r>
      <w:bookmarkEnd w:id="33"/>
    </w:p>
    <w:p w:rsidR="002425B6" w:rsidRPr="002425B6" w:rsidRDefault="002425B6" w:rsidP="007E4C9D">
      <w:pPr>
        <w:jc w:val="both"/>
        <w:rPr>
          <w:lang w:val="fr-FR"/>
        </w:rPr>
      </w:pPr>
      <w:r w:rsidRPr="002425B6">
        <w:rPr>
          <w:lang w:val="fr-FR"/>
        </w:rPr>
        <w:t xml:space="preserve">Chacune des actions menées </w:t>
      </w:r>
      <w:proofErr w:type="spellStart"/>
      <w:r w:rsidRPr="002425B6">
        <w:rPr>
          <w:lang w:val="fr-FR"/>
        </w:rPr>
        <w:t>a</w:t>
      </w:r>
      <w:proofErr w:type="spellEnd"/>
      <w:r w:rsidRPr="002425B6">
        <w:rPr>
          <w:lang w:val="fr-FR"/>
        </w:rPr>
        <w:t xml:space="preserve"> un but, lorsqu'un changement est effectué, que ce soit au sein d'une grande ou d'une petite entreprise, cela se fait en pensant à une amélioration de l'entreprise. Dans ce cas, plusieurs modifications doivent être apportées pour accroître la sécurité de </w:t>
      </w:r>
      <w:proofErr w:type="spellStart"/>
      <w:r w:rsidRPr="002425B6">
        <w:rPr>
          <w:lang w:val="fr-FR"/>
        </w:rPr>
        <w:t>Motuc</w:t>
      </w:r>
      <w:proofErr w:type="spellEnd"/>
      <w:r w:rsidRPr="002425B6">
        <w:rPr>
          <w:lang w:val="fr-FR"/>
        </w:rPr>
        <w:t>. Ainsi, la possibilité de subir une nouvelle cyberattaque est supprimée ou minimisée.</w:t>
      </w:r>
    </w:p>
    <w:p w:rsidR="005450E4" w:rsidRDefault="002425B6" w:rsidP="007E4C9D">
      <w:pPr>
        <w:jc w:val="both"/>
        <w:rPr>
          <w:lang w:val="fr-FR"/>
        </w:rPr>
      </w:pPr>
      <w:r w:rsidRPr="002425B6">
        <w:rPr>
          <w:lang w:val="fr-FR"/>
        </w:rPr>
        <w:t>Pour ce faire, il a été pensé de créer une sauvegarde qui sauvegardera les données directement dans le cloud. Cela se produira toutes les 10 minutes à l'aide d'un programme pouvant être sauvegardé et, en plus d'empêcher une nouvelle attaque, Il prévoit que les données ne seront pas perdues lors de tout autre événement important, tel qu'un incendie, une panne d'électricité, etc.</w:t>
      </w:r>
    </w:p>
    <w:p w:rsidR="007E4C9D" w:rsidRPr="005450E4" w:rsidRDefault="007E4C9D" w:rsidP="007E4C9D">
      <w:pPr>
        <w:jc w:val="both"/>
        <w:rPr>
          <w:lang w:val="fr-FR"/>
        </w:rPr>
      </w:pPr>
      <w:r w:rsidRPr="007E4C9D">
        <w:rPr>
          <w:lang w:val="fr-FR"/>
        </w:rPr>
        <w:t xml:space="preserve">De la même manière, il faut garder à l'esprit que certaines règles doivent être établies pour assurer une sécurité encore plus grande, chaque utilisateur faisant partie de ce système à partir duquel il souhaite atteindre un meilleur niveau de sécurité, raison </w:t>
      </w:r>
      <w:r>
        <w:rPr>
          <w:lang w:val="fr-FR"/>
        </w:rPr>
        <w:t>pour laquelle il doit, également,</w:t>
      </w:r>
      <w:r w:rsidRPr="007E4C9D">
        <w:rPr>
          <w:lang w:val="fr-FR"/>
        </w:rPr>
        <w:t xml:space="preserve"> avoir votre propre changement.</w:t>
      </w:r>
    </w:p>
    <w:sectPr w:rsidR="007E4C9D" w:rsidRPr="005450E4" w:rsidSect="00F7204F">
      <w:pgSz w:w="11907" w:h="16839" w:code="9"/>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959FF" w:rsidRDefault="00D959FF" w:rsidP="00CE1E20">
      <w:pPr>
        <w:spacing w:after="0" w:line="240" w:lineRule="auto"/>
      </w:pPr>
      <w:r>
        <w:separator/>
      </w:r>
    </w:p>
  </w:endnote>
  <w:endnote w:type="continuationSeparator" w:id="0">
    <w:p w:rsidR="00D959FF" w:rsidRDefault="00D959FF" w:rsidP="00CE1E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959FF" w:rsidRDefault="00D959FF" w:rsidP="00CE1E20">
      <w:pPr>
        <w:spacing w:after="0" w:line="240" w:lineRule="auto"/>
      </w:pPr>
      <w:r>
        <w:separator/>
      </w:r>
    </w:p>
  </w:footnote>
  <w:footnote w:type="continuationSeparator" w:id="0">
    <w:p w:rsidR="00D959FF" w:rsidRDefault="00D959FF" w:rsidP="00CE1E2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84E3B"/>
    <w:multiLevelType w:val="hybridMultilevel"/>
    <w:tmpl w:val="CA20DF4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03A739D3"/>
    <w:multiLevelType w:val="hybridMultilevel"/>
    <w:tmpl w:val="3F6C6AF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09CE5E37"/>
    <w:multiLevelType w:val="hybridMultilevel"/>
    <w:tmpl w:val="63F08164"/>
    <w:lvl w:ilvl="0" w:tplc="3876948A">
      <w:numFmt w:val="bullet"/>
      <w:lvlText w:val="•"/>
      <w:lvlJc w:val="left"/>
      <w:pPr>
        <w:ind w:left="1065" w:hanging="705"/>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146E68A7"/>
    <w:multiLevelType w:val="hybridMultilevel"/>
    <w:tmpl w:val="1E169280"/>
    <w:lvl w:ilvl="0" w:tplc="3876948A">
      <w:numFmt w:val="bullet"/>
      <w:lvlText w:val="•"/>
      <w:lvlJc w:val="left"/>
      <w:pPr>
        <w:ind w:left="1065" w:hanging="705"/>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1473412B"/>
    <w:multiLevelType w:val="hybridMultilevel"/>
    <w:tmpl w:val="E6EEECD2"/>
    <w:lvl w:ilvl="0" w:tplc="3876948A">
      <w:numFmt w:val="bullet"/>
      <w:lvlText w:val="•"/>
      <w:lvlJc w:val="left"/>
      <w:pPr>
        <w:ind w:left="1065" w:hanging="705"/>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1D8417FE"/>
    <w:multiLevelType w:val="hybridMultilevel"/>
    <w:tmpl w:val="5550778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1F566D55"/>
    <w:multiLevelType w:val="hybridMultilevel"/>
    <w:tmpl w:val="2FDA499E"/>
    <w:lvl w:ilvl="0" w:tplc="080A000F">
      <w:start w:val="1"/>
      <w:numFmt w:val="decimal"/>
      <w:lvlText w:val="%1."/>
      <w:lvlJc w:val="left"/>
      <w:pPr>
        <w:ind w:left="1080"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7">
    <w:nsid w:val="2266540E"/>
    <w:multiLevelType w:val="hybridMultilevel"/>
    <w:tmpl w:val="F5066C6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nsid w:val="2EB75575"/>
    <w:multiLevelType w:val="hybridMultilevel"/>
    <w:tmpl w:val="AB5A12DA"/>
    <w:lvl w:ilvl="0" w:tplc="080A0001">
      <w:start w:val="1"/>
      <w:numFmt w:val="bullet"/>
      <w:lvlText w:val=""/>
      <w:lvlJc w:val="left"/>
      <w:pPr>
        <w:ind w:left="720" w:hanging="360"/>
      </w:pPr>
      <w:rPr>
        <w:rFonts w:ascii="Symbol" w:hAnsi="Symbol" w:hint="default"/>
      </w:rPr>
    </w:lvl>
    <w:lvl w:ilvl="1" w:tplc="B768A9AA">
      <w:start w:val="2"/>
      <w:numFmt w:val="bullet"/>
      <w:lvlText w:val="-"/>
      <w:lvlJc w:val="left"/>
      <w:pPr>
        <w:ind w:left="1440" w:hanging="360"/>
      </w:pPr>
      <w:rPr>
        <w:rFonts w:ascii="Calibri" w:eastAsiaTheme="minorHAnsi" w:hAnsi="Calibri" w:cs="Calibri"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nsid w:val="34AB4C6F"/>
    <w:multiLevelType w:val="hybridMultilevel"/>
    <w:tmpl w:val="E1145900"/>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0">
    <w:nsid w:val="37586A00"/>
    <w:multiLevelType w:val="hybridMultilevel"/>
    <w:tmpl w:val="98AECB8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nsid w:val="38C94724"/>
    <w:multiLevelType w:val="hybridMultilevel"/>
    <w:tmpl w:val="DC2AD08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nsid w:val="3BA436AC"/>
    <w:multiLevelType w:val="hybridMultilevel"/>
    <w:tmpl w:val="5F04B06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nsid w:val="542847B2"/>
    <w:multiLevelType w:val="hybridMultilevel"/>
    <w:tmpl w:val="64884A76"/>
    <w:lvl w:ilvl="0" w:tplc="3876948A">
      <w:numFmt w:val="bullet"/>
      <w:lvlText w:val="•"/>
      <w:lvlJc w:val="left"/>
      <w:pPr>
        <w:ind w:left="1065" w:hanging="705"/>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nsid w:val="590729B9"/>
    <w:multiLevelType w:val="hybridMultilevel"/>
    <w:tmpl w:val="CD90C148"/>
    <w:lvl w:ilvl="0" w:tplc="3876948A">
      <w:numFmt w:val="bullet"/>
      <w:lvlText w:val="•"/>
      <w:lvlJc w:val="left"/>
      <w:pPr>
        <w:ind w:left="1065" w:hanging="705"/>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nsid w:val="62220A56"/>
    <w:multiLevelType w:val="hybridMultilevel"/>
    <w:tmpl w:val="56CEB79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nsid w:val="626F0455"/>
    <w:multiLevelType w:val="hybridMultilevel"/>
    <w:tmpl w:val="AC90965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nsid w:val="66F52111"/>
    <w:multiLevelType w:val="hybridMultilevel"/>
    <w:tmpl w:val="89A6427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nsid w:val="67365200"/>
    <w:multiLevelType w:val="hybridMultilevel"/>
    <w:tmpl w:val="3406227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nsid w:val="6A53377E"/>
    <w:multiLevelType w:val="hybridMultilevel"/>
    <w:tmpl w:val="5BC28BC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nsid w:val="75F20FD5"/>
    <w:multiLevelType w:val="hybridMultilevel"/>
    <w:tmpl w:val="164A955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14"/>
  </w:num>
  <w:num w:numId="4">
    <w:abstractNumId w:val="3"/>
  </w:num>
  <w:num w:numId="5">
    <w:abstractNumId w:val="13"/>
  </w:num>
  <w:num w:numId="6">
    <w:abstractNumId w:val="2"/>
  </w:num>
  <w:num w:numId="7">
    <w:abstractNumId w:val="10"/>
  </w:num>
  <w:num w:numId="8">
    <w:abstractNumId w:val="7"/>
  </w:num>
  <w:num w:numId="9">
    <w:abstractNumId w:val="15"/>
  </w:num>
  <w:num w:numId="10">
    <w:abstractNumId w:val="11"/>
  </w:num>
  <w:num w:numId="11">
    <w:abstractNumId w:val="17"/>
  </w:num>
  <w:num w:numId="12">
    <w:abstractNumId w:val="20"/>
  </w:num>
  <w:num w:numId="13">
    <w:abstractNumId w:val="18"/>
  </w:num>
  <w:num w:numId="14">
    <w:abstractNumId w:val="9"/>
  </w:num>
  <w:num w:numId="15">
    <w:abstractNumId w:val="5"/>
  </w:num>
  <w:num w:numId="16">
    <w:abstractNumId w:val="19"/>
  </w:num>
  <w:num w:numId="17">
    <w:abstractNumId w:val="16"/>
  </w:num>
  <w:num w:numId="18">
    <w:abstractNumId w:val="0"/>
  </w:num>
  <w:num w:numId="19">
    <w:abstractNumId w:val="12"/>
  </w:num>
  <w:num w:numId="20">
    <w:abstractNumId w:val="6"/>
  </w:num>
  <w:num w:numId="2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7B98"/>
    <w:rsid w:val="00011FFB"/>
    <w:rsid w:val="00017926"/>
    <w:rsid w:val="00023CE5"/>
    <w:rsid w:val="00056408"/>
    <w:rsid w:val="00067E8F"/>
    <w:rsid w:val="000B638B"/>
    <w:rsid w:val="000C3324"/>
    <w:rsid w:val="001347BE"/>
    <w:rsid w:val="001A6BBA"/>
    <w:rsid w:val="001D0BA4"/>
    <w:rsid w:val="001E089D"/>
    <w:rsid w:val="00207067"/>
    <w:rsid w:val="00210F46"/>
    <w:rsid w:val="002343C4"/>
    <w:rsid w:val="0023552D"/>
    <w:rsid w:val="002425B6"/>
    <w:rsid w:val="00247F14"/>
    <w:rsid w:val="00265FD6"/>
    <w:rsid w:val="00273363"/>
    <w:rsid w:val="002A15C3"/>
    <w:rsid w:val="002C25F1"/>
    <w:rsid w:val="002E61E6"/>
    <w:rsid w:val="002F20BD"/>
    <w:rsid w:val="00325EFC"/>
    <w:rsid w:val="003B6077"/>
    <w:rsid w:val="003C478E"/>
    <w:rsid w:val="003F5315"/>
    <w:rsid w:val="00400EBC"/>
    <w:rsid w:val="004030FC"/>
    <w:rsid w:val="0041042A"/>
    <w:rsid w:val="0043681D"/>
    <w:rsid w:val="00452E91"/>
    <w:rsid w:val="004870D2"/>
    <w:rsid w:val="004A2B78"/>
    <w:rsid w:val="004D7F54"/>
    <w:rsid w:val="004E174B"/>
    <w:rsid w:val="00505D5A"/>
    <w:rsid w:val="005450E4"/>
    <w:rsid w:val="005B73C7"/>
    <w:rsid w:val="005D4F59"/>
    <w:rsid w:val="00604689"/>
    <w:rsid w:val="00627CF5"/>
    <w:rsid w:val="00632A90"/>
    <w:rsid w:val="006631BE"/>
    <w:rsid w:val="006770CE"/>
    <w:rsid w:val="006A58E4"/>
    <w:rsid w:val="006A7015"/>
    <w:rsid w:val="006E28D3"/>
    <w:rsid w:val="00707E00"/>
    <w:rsid w:val="00747281"/>
    <w:rsid w:val="007654A2"/>
    <w:rsid w:val="00783E2E"/>
    <w:rsid w:val="007C62BF"/>
    <w:rsid w:val="007C6D68"/>
    <w:rsid w:val="007E30EA"/>
    <w:rsid w:val="007E3443"/>
    <w:rsid w:val="007E3EFD"/>
    <w:rsid w:val="007E4C9D"/>
    <w:rsid w:val="007F09C4"/>
    <w:rsid w:val="007F631A"/>
    <w:rsid w:val="0081712B"/>
    <w:rsid w:val="00817B98"/>
    <w:rsid w:val="0086201A"/>
    <w:rsid w:val="008967B0"/>
    <w:rsid w:val="008B2EFD"/>
    <w:rsid w:val="008B652E"/>
    <w:rsid w:val="008D57F9"/>
    <w:rsid w:val="008E3850"/>
    <w:rsid w:val="00900FCB"/>
    <w:rsid w:val="00903502"/>
    <w:rsid w:val="00943F82"/>
    <w:rsid w:val="009738D3"/>
    <w:rsid w:val="00974080"/>
    <w:rsid w:val="00982F14"/>
    <w:rsid w:val="009E1D45"/>
    <w:rsid w:val="00A27BBD"/>
    <w:rsid w:val="00A47BED"/>
    <w:rsid w:val="00A87196"/>
    <w:rsid w:val="00AB2BE6"/>
    <w:rsid w:val="00AC5256"/>
    <w:rsid w:val="00AD2E5D"/>
    <w:rsid w:val="00B122A3"/>
    <w:rsid w:val="00B23F21"/>
    <w:rsid w:val="00B73660"/>
    <w:rsid w:val="00B83FF4"/>
    <w:rsid w:val="00BB085B"/>
    <w:rsid w:val="00C918C3"/>
    <w:rsid w:val="00CC3E97"/>
    <w:rsid w:val="00CD386F"/>
    <w:rsid w:val="00CE13A1"/>
    <w:rsid w:val="00CE1E20"/>
    <w:rsid w:val="00CF590E"/>
    <w:rsid w:val="00D2079F"/>
    <w:rsid w:val="00D5066B"/>
    <w:rsid w:val="00D569EA"/>
    <w:rsid w:val="00D70450"/>
    <w:rsid w:val="00D928C2"/>
    <w:rsid w:val="00D959FF"/>
    <w:rsid w:val="00DC195D"/>
    <w:rsid w:val="00E707CE"/>
    <w:rsid w:val="00E72B84"/>
    <w:rsid w:val="00E76FC5"/>
    <w:rsid w:val="00EB54FC"/>
    <w:rsid w:val="00F20046"/>
    <w:rsid w:val="00F24381"/>
    <w:rsid w:val="00F272D7"/>
    <w:rsid w:val="00F37E58"/>
    <w:rsid w:val="00F5217C"/>
    <w:rsid w:val="00F62F5D"/>
    <w:rsid w:val="00F70312"/>
    <w:rsid w:val="00F7204F"/>
    <w:rsid w:val="00FD638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4870D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semiHidden/>
    <w:unhideWhenUsed/>
    <w:qFormat/>
    <w:rsid w:val="004870D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semiHidden/>
    <w:unhideWhenUsed/>
    <w:qFormat/>
    <w:rsid w:val="004870D2"/>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17B98"/>
    <w:pPr>
      <w:ind w:left="720"/>
      <w:contextualSpacing/>
    </w:pPr>
  </w:style>
  <w:style w:type="table" w:styleId="Tablaconcuadrcula">
    <w:name w:val="Table Grid"/>
    <w:basedOn w:val="Tablanormal"/>
    <w:uiPriority w:val="59"/>
    <w:rsid w:val="00B83F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4870D2"/>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semiHidden/>
    <w:rsid w:val="004870D2"/>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semiHidden/>
    <w:rsid w:val="004870D2"/>
    <w:rPr>
      <w:rFonts w:asciiTheme="majorHAnsi" w:eastAsiaTheme="majorEastAsia" w:hAnsiTheme="majorHAnsi" w:cstheme="majorBidi"/>
      <w:b/>
      <w:bCs/>
      <w:color w:val="4F81BD" w:themeColor="accent1"/>
    </w:rPr>
  </w:style>
  <w:style w:type="paragraph" w:styleId="TtulodeTDC">
    <w:name w:val="TOC Heading"/>
    <w:basedOn w:val="Ttulo1"/>
    <w:next w:val="Normal"/>
    <w:uiPriority w:val="39"/>
    <w:semiHidden/>
    <w:unhideWhenUsed/>
    <w:qFormat/>
    <w:rsid w:val="004870D2"/>
    <w:pPr>
      <w:outlineLvl w:val="9"/>
    </w:pPr>
    <w:rPr>
      <w:lang w:eastAsia="es-MX"/>
    </w:rPr>
  </w:style>
  <w:style w:type="paragraph" w:styleId="TDC1">
    <w:name w:val="toc 1"/>
    <w:basedOn w:val="Normal"/>
    <w:next w:val="Normal"/>
    <w:autoRedefine/>
    <w:uiPriority w:val="39"/>
    <w:unhideWhenUsed/>
    <w:rsid w:val="004870D2"/>
    <w:pPr>
      <w:spacing w:after="100"/>
    </w:pPr>
  </w:style>
  <w:style w:type="paragraph" w:styleId="TDC2">
    <w:name w:val="toc 2"/>
    <w:basedOn w:val="Normal"/>
    <w:next w:val="Normal"/>
    <w:autoRedefine/>
    <w:uiPriority w:val="39"/>
    <w:unhideWhenUsed/>
    <w:rsid w:val="004870D2"/>
    <w:pPr>
      <w:spacing w:after="100"/>
      <w:ind w:left="220"/>
    </w:pPr>
  </w:style>
  <w:style w:type="paragraph" w:styleId="TDC3">
    <w:name w:val="toc 3"/>
    <w:basedOn w:val="Normal"/>
    <w:next w:val="Normal"/>
    <w:autoRedefine/>
    <w:uiPriority w:val="39"/>
    <w:unhideWhenUsed/>
    <w:rsid w:val="004870D2"/>
    <w:pPr>
      <w:spacing w:after="100"/>
      <w:ind w:left="440"/>
    </w:pPr>
  </w:style>
  <w:style w:type="character" w:styleId="Hipervnculo">
    <w:name w:val="Hyperlink"/>
    <w:basedOn w:val="Fuentedeprrafopredeter"/>
    <w:uiPriority w:val="99"/>
    <w:unhideWhenUsed/>
    <w:rsid w:val="004870D2"/>
    <w:rPr>
      <w:color w:val="0000FF" w:themeColor="hyperlink"/>
      <w:u w:val="single"/>
    </w:rPr>
  </w:style>
  <w:style w:type="paragraph" w:styleId="Textodeglobo">
    <w:name w:val="Balloon Text"/>
    <w:basedOn w:val="Normal"/>
    <w:link w:val="TextodegloboCar"/>
    <w:uiPriority w:val="99"/>
    <w:semiHidden/>
    <w:unhideWhenUsed/>
    <w:rsid w:val="004870D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870D2"/>
    <w:rPr>
      <w:rFonts w:ascii="Tahoma" w:hAnsi="Tahoma" w:cs="Tahoma"/>
      <w:sz w:val="16"/>
      <w:szCs w:val="16"/>
    </w:rPr>
  </w:style>
  <w:style w:type="paragraph" w:styleId="Textonotaalfinal">
    <w:name w:val="endnote text"/>
    <w:basedOn w:val="Normal"/>
    <w:link w:val="TextonotaalfinalCar"/>
    <w:uiPriority w:val="99"/>
    <w:semiHidden/>
    <w:unhideWhenUsed/>
    <w:rsid w:val="00CE1E20"/>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CE1E20"/>
    <w:rPr>
      <w:sz w:val="20"/>
      <w:szCs w:val="20"/>
    </w:rPr>
  </w:style>
  <w:style w:type="character" w:styleId="Refdenotaalfinal">
    <w:name w:val="endnote reference"/>
    <w:basedOn w:val="Fuentedeprrafopredeter"/>
    <w:uiPriority w:val="99"/>
    <w:semiHidden/>
    <w:unhideWhenUsed/>
    <w:rsid w:val="00CE1E20"/>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4870D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semiHidden/>
    <w:unhideWhenUsed/>
    <w:qFormat/>
    <w:rsid w:val="004870D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semiHidden/>
    <w:unhideWhenUsed/>
    <w:qFormat/>
    <w:rsid w:val="004870D2"/>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17B98"/>
    <w:pPr>
      <w:ind w:left="720"/>
      <w:contextualSpacing/>
    </w:pPr>
  </w:style>
  <w:style w:type="table" w:styleId="Tablaconcuadrcula">
    <w:name w:val="Table Grid"/>
    <w:basedOn w:val="Tablanormal"/>
    <w:uiPriority w:val="59"/>
    <w:rsid w:val="00B83F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4870D2"/>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semiHidden/>
    <w:rsid w:val="004870D2"/>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semiHidden/>
    <w:rsid w:val="004870D2"/>
    <w:rPr>
      <w:rFonts w:asciiTheme="majorHAnsi" w:eastAsiaTheme="majorEastAsia" w:hAnsiTheme="majorHAnsi" w:cstheme="majorBidi"/>
      <w:b/>
      <w:bCs/>
      <w:color w:val="4F81BD" w:themeColor="accent1"/>
    </w:rPr>
  </w:style>
  <w:style w:type="paragraph" w:styleId="TtulodeTDC">
    <w:name w:val="TOC Heading"/>
    <w:basedOn w:val="Ttulo1"/>
    <w:next w:val="Normal"/>
    <w:uiPriority w:val="39"/>
    <w:semiHidden/>
    <w:unhideWhenUsed/>
    <w:qFormat/>
    <w:rsid w:val="004870D2"/>
    <w:pPr>
      <w:outlineLvl w:val="9"/>
    </w:pPr>
    <w:rPr>
      <w:lang w:eastAsia="es-MX"/>
    </w:rPr>
  </w:style>
  <w:style w:type="paragraph" w:styleId="TDC1">
    <w:name w:val="toc 1"/>
    <w:basedOn w:val="Normal"/>
    <w:next w:val="Normal"/>
    <w:autoRedefine/>
    <w:uiPriority w:val="39"/>
    <w:unhideWhenUsed/>
    <w:rsid w:val="004870D2"/>
    <w:pPr>
      <w:spacing w:after="100"/>
    </w:pPr>
  </w:style>
  <w:style w:type="paragraph" w:styleId="TDC2">
    <w:name w:val="toc 2"/>
    <w:basedOn w:val="Normal"/>
    <w:next w:val="Normal"/>
    <w:autoRedefine/>
    <w:uiPriority w:val="39"/>
    <w:unhideWhenUsed/>
    <w:rsid w:val="004870D2"/>
    <w:pPr>
      <w:spacing w:after="100"/>
      <w:ind w:left="220"/>
    </w:pPr>
  </w:style>
  <w:style w:type="paragraph" w:styleId="TDC3">
    <w:name w:val="toc 3"/>
    <w:basedOn w:val="Normal"/>
    <w:next w:val="Normal"/>
    <w:autoRedefine/>
    <w:uiPriority w:val="39"/>
    <w:unhideWhenUsed/>
    <w:rsid w:val="004870D2"/>
    <w:pPr>
      <w:spacing w:after="100"/>
      <w:ind w:left="440"/>
    </w:pPr>
  </w:style>
  <w:style w:type="character" w:styleId="Hipervnculo">
    <w:name w:val="Hyperlink"/>
    <w:basedOn w:val="Fuentedeprrafopredeter"/>
    <w:uiPriority w:val="99"/>
    <w:unhideWhenUsed/>
    <w:rsid w:val="004870D2"/>
    <w:rPr>
      <w:color w:val="0000FF" w:themeColor="hyperlink"/>
      <w:u w:val="single"/>
    </w:rPr>
  </w:style>
  <w:style w:type="paragraph" w:styleId="Textodeglobo">
    <w:name w:val="Balloon Text"/>
    <w:basedOn w:val="Normal"/>
    <w:link w:val="TextodegloboCar"/>
    <w:uiPriority w:val="99"/>
    <w:semiHidden/>
    <w:unhideWhenUsed/>
    <w:rsid w:val="004870D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870D2"/>
    <w:rPr>
      <w:rFonts w:ascii="Tahoma" w:hAnsi="Tahoma" w:cs="Tahoma"/>
      <w:sz w:val="16"/>
      <w:szCs w:val="16"/>
    </w:rPr>
  </w:style>
  <w:style w:type="paragraph" w:styleId="Textonotaalfinal">
    <w:name w:val="endnote text"/>
    <w:basedOn w:val="Normal"/>
    <w:link w:val="TextonotaalfinalCar"/>
    <w:uiPriority w:val="99"/>
    <w:semiHidden/>
    <w:unhideWhenUsed/>
    <w:rsid w:val="00CE1E20"/>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CE1E20"/>
    <w:rPr>
      <w:sz w:val="20"/>
      <w:szCs w:val="20"/>
    </w:rPr>
  </w:style>
  <w:style w:type="character" w:styleId="Refdenotaalfinal">
    <w:name w:val="endnote reference"/>
    <w:basedOn w:val="Fuentedeprrafopredeter"/>
    <w:uiPriority w:val="99"/>
    <w:semiHidden/>
    <w:unhideWhenUsed/>
    <w:rsid w:val="00CE1E2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630833">
      <w:bodyDiv w:val="1"/>
      <w:marLeft w:val="0"/>
      <w:marRight w:val="0"/>
      <w:marTop w:val="0"/>
      <w:marBottom w:val="0"/>
      <w:divBdr>
        <w:top w:val="none" w:sz="0" w:space="0" w:color="auto"/>
        <w:left w:val="none" w:sz="0" w:space="0" w:color="auto"/>
        <w:bottom w:val="none" w:sz="0" w:space="0" w:color="auto"/>
        <w:right w:val="none" w:sz="0" w:space="0" w:color="auto"/>
      </w:divBdr>
    </w:div>
    <w:div w:id="154804720">
      <w:bodyDiv w:val="1"/>
      <w:marLeft w:val="0"/>
      <w:marRight w:val="0"/>
      <w:marTop w:val="0"/>
      <w:marBottom w:val="0"/>
      <w:divBdr>
        <w:top w:val="none" w:sz="0" w:space="0" w:color="auto"/>
        <w:left w:val="none" w:sz="0" w:space="0" w:color="auto"/>
        <w:bottom w:val="none" w:sz="0" w:space="0" w:color="auto"/>
        <w:right w:val="none" w:sz="0" w:space="0" w:color="auto"/>
      </w:divBdr>
    </w:div>
    <w:div w:id="730006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E22246-3148-4E3A-8BBA-EECF65A9F3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2861</TotalTime>
  <Pages>10</Pages>
  <Words>3363</Words>
  <Characters>18500</Characters>
  <Application>Microsoft Office Word</Application>
  <DocSecurity>0</DocSecurity>
  <Lines>154</Lines>
  <Paragraphs>43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21820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Alpha23</dc:creator>
  <cp:lastModifiedBy>Alpha23</cp:lastModifiedBy>
  <cp:revision>61</cp:revision>
  <dcterms:created xsi:type="dcterms:W3CDTF">2019-04-08T06:39:00Z</dcterms:created>
  <dcterms:modified xsi:type="dcterms:W3CDTF">2019-04-10T11:39:00Z</dcterms:modified>
</cp:coreProperties>
</file>