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9E7BB" w14:textId="6CD0B190" w:rsidR="00645830" w:rsidRPr="00581C70" w:rsidRDefault="007E4307" w:rsidP="007E4307">
      <w:pPr>
        <w:spacing w:line="480" w:lineRule="auto"/>
        <w:jc w:val="center"/>
        <w:rPr>
          <w:rFonts w:ascii="Times New Roman" w:hAnsi="Times New Roman" w:cs="Times New Roman"/>
          <w:sz w:val="24"/>
          <w:szCs w:val="24"/>
          <w:u w:val="single"/>
        </w:rPr>
      </w:pPr>
      <w:r w:rsidRPr="00581C70">
        <w:rPr>
          <w:rFonts w:ascii="Times New Roman" w:hAnsi="Times New Roman" w:cs="Times New Roman"/>
          <w:sz w:val="24"/>
          <w:szCs w:val="24"/>
          <w:u w:val="single"/>
        </w:rPr>
        <w:t>CS 360 Project Three Launch Plan</w:t>
      </w:r>
    </w:p>
    <w:p w14:paraId="5A75A3A6" w14:textId="3B52763B" w:rsidR="007E4307" w:rsidRDefault="00E37D77" w:rsidP="00664C4D">
      <w:pPr>
        <w:spacing w:line="480" w:lineRule="auto"/>
        <w:ind w:firstLine="720"/>
        <w:rPr>
          <w:rFonts w:ascii="Times New Roman" w:hAnsi="Times New Roman" w:cs="Times New Roman"/>
          <w:sz w:val="24"/>
          <w:szCs w:val="24"/>
        </w:rPr>
      </w:pPr>
      <w:r>
        <w:rPr>
          <w:rFonts w:ascii="Times New Roman" w:hAnsi="Times New Roman" w:cs="Times New Roman"/>
          <w:sz w:val="24"/>
          <w:szCs w:val="24"/>
        </w:rPr>
        <w:t>Launching the app on the app store is not something I plan on doing with this app but perhaps one day with a</w:t>
      </w:r>
      <w:r w:rsidR="007D31AC">
        <w:rPr>
          <w:rFonts w:ascii="Times New Roman" w:hAnsi="Times New Roman" w:cs="Times New Roman"/>
          <w:sz w:val="24"/>
          <w:szCs w:val="24"/>
        </w:rPr>
        <w:t xml:space="preserve">n app I feel more confident with releasing. However, if I were to release this app on the app </w:t>
      </w:r>
      <w:r w:rsidR="00664C4D">
        <w:rPr>
          <w:rFonts w:ascii="Times New Roman" w:hAnsi="Times New Roman" w:cs="Times New Roman"/>
          <w:sz w:val="24"/>
          <w:szCs w:val="24"/>
        </w:rPr>
        <w:t>store,</w:t>
      </w:r>
      <w:r w:rsidR="007D31AC">
        <w:rPr>
          <w:rFonts w:ascii="Times New Roman" w:hAnsi="Times New Roman" w:cs="Times New Roman"/>
          <w:sz w:val="24"/>
          <w:szCs w:val="24"/>
        </w:rPr>
        <w:t xml:space="preserve"> I would include a description of the app that conveys what the app’s purpose </w:t>
      </w:r>
      <w:r w:rsidR="009420B4">
        <w:rPr>
          <w:rFonts w:ascii="Times New Roman" w:hAnsi="Times New Roman" w:cs="Times New Roman"/>
          <w:sz w:val="24"/>
          <w:szCs w:val="24"/>
        </w:rPr>
        <w:t xml:space="preserve">is, what the features are, and who my target audience is. For example, the Inventory Tracking app is specifically designed to help </w:t>
      </w:r>
      <w:r w:rsidR="001D6F40">
        <w:rPr>
          <w:rFonts w:ascii="Times New Roman" w:hAnsi="Times New Roman" w:cs="Times New Roman"/>
          <w:sz w:val="24"/>
          <w:szCs w:val="24"/>
        </w:rPr>
        <w:t xml:space="preserve">businesses, entrepreneurs, or individuals benefit from managing and monitoring their inventory. </w:t>
      </w:r>
      <w:r w:rsidR="004E58E3">
        <w:rPr>
          <w:rFonts w:ascii="Times New Roman" w:hAnsi="Times New Roman" w:cs="Times New Roman"/>
          <w:sz w:val="24"/>
          <w:szCs w:val="24"/>
        </w:rPr>
        <w:t xml:space="preserve">This app helps to keep track of any items you choose, allowing you to design your inventory around any items you would like to monitor. </w:t>
      </w:r>
      <w:r w:rsidR="00C14A72">
        <w:rPr>
          <w:rFonts w:ascii="Times New Roman" w:hAnsi="Times New Roman" w:cs="Times New Roman"/>
          <w:sz w:val="24"/>
          <w:szCs w:val="24"/>
        </w:rPr>
        <w:t xml:space="preserve">This app allows the user to easily keep track of individual items by adding, editing, or monitoring through SMS alerts </w:t>
      </w:r>
      <w:r w:rsidR="00664C4D">
        <w:rPr>
          <w:rFonts w:ascii="Times New Roman" w:hAnsi="Times New Roman" w:cs="Times New Roman"/>
          <w:sz w:val="24"/>
          <w:szCs w:val="24"/>
        </w:rPr>
        <w:t xml:space="preserve">for inventory levels. What makes this inventory tracking app stand out is its real-time updates and low-stock alerts that will immediately alert the user, allowing them to consistently and confidently keep track of their inventory. </w:t>
      </w:r>
    </w:p>
    <w:p w14:paraId="28DAFB20" w14:textId="138DAB6D" w:rsidR="0057024A" w:rsidRDefault="0057024A" w:rsidP="00664C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73B69">
        <w:rPr>
          <w:rFonts w:ascii="Times New Roman" w:hAnsi="Times New Roman" w:cs="Times New Roman"/>
          <w:sz w:val="24"/>
          <w:szCs w:val="24"/>
        </w:rPr>
        <w:t>logo</w:t>
      </w:r>
      <w:r>
        <w:rPr>
          <w:rFonts w:ascii="Times New Roman" w:hAnsi="Times New Roman" w:cs="Times New Roman"/>
          <w:sz w:val="24"/>
          <w:szCs w:val="24"/>
        </w:rPr>
        <w:t xml:space="preserve"> that I included for the app is a </w:t>
      </w:r>
      <w:r w:rsidR="00C0735C">
        <w:rPr>
          <w:rFonts w:ascii="Times New Roman" w:hAnsi="Times New Roman" w:cs="Times New Roman"/>
          <w:sz w:val="24"/>
          <w:szCs w:val="24"/>
        </w:rPr>
        <w:t xml:space="preserve">cart that you would ordinarily see at a grocery store, symbolizing the ease-of-use nature behind the app as adding and removing items from the app’s database is as easy as using a shopping cart. </w:t>
      </w:r>
      <w:r w:rsidR="00352187">
        <w:rPr>
          <w:rFonts w:ascii="Times New Roman" w:hAnsi="Times New Roman" w:cs="Times New Roman"/>
          <w:sz w:val="24"/>
          <w:szCs w:val="24"/>
        </w:rPr>
        <w:t xml:space="preserve">Given that, I decided to name the app SimpleStock, something that rolls off the tongue </w:t>
      </w:r>
      <w:r w:rsidR="00F73B69">
        <w:rPr>
          <w:rFonts w:ascii="Times New Roman" w:hAnsi="Times New Roman" w:cs="Times New Roman"/>
          <w:sz w:val="24"/>
          <w:szCs w:val="24"/>
        </w:rPr>
        <w:t>and</w:t>
      </w:r>
      <w:r w:rsidR="00352187">
        <w:rPr>
          <w:rFonts w:ascii="Times New Roman" w:hAnsi="Times New Roman" w:cs="Times New Roman"/>
          <w:sz w:val="24"/>
          <w:szCs w:val="24"/>
        </w:rPr>
        <w:t xml:space="preserve"> immediately </w:t>
      </w:r>
      <w:r w:rsidR="007E7BE3">
        <w:rPr>
          <w:rFonts w:ascii="Times New Roman" w:hAnsi="Times New Roman" w:cs="Times New Roman"/>
          <w:sz w:val="24"/>
          <w:szCs w:val="24"/>
        </w:rPr>
        <w:t xml:space="preserve">signifies the app’s easy-to-use nature. </w:t>
      </w:r>
      <w:r w:rsidR="00F73B69">
        <w:rPr>
          <w:rFonts w:ascii="Times New Roman" w:hAnsi="Times New Roman" w:cs="Times New Roman"/>
          <w:sz w:val="24"/>
          <w:szCs w:val="24"/>
        </w:rPr>
        <w:t xml:space="preserve">The icon for the app on the phone’s home screen could be a simple </w:t>
      </w:r>
      <w:r w:rsidR="0029227A">
        <w:rPr>
          <w:rFonts w:ascii="Times New Roman" w:hAnsi="Times New Roman" w:cs="Times New Roman"/>
          <w:sz w:val="24"/>
          <w:szCs w:val="24"/>
        </w:rPr>
        <w:t>S with a blue filled in icon, or an S overlayed on-top of a grocery cart</w:t>
      </w:r>
      <w:r w:rsidR="000E2B27">
        <w:rPr>
          <w:rFonts w:ascii="Times New Roman" w:hAnsi="Times New Roman" w:cs="Times New Roman"/>
          <w:sz w:val="24"/>
          <w:szCs w:val="24"/>
        </w:rPr>
        <w:t xml:space="preserve">. </w:t>
      </w:r>
    </w:p>
    <w:p w14:paraId="499D3BE3" w14:textId="544C6BEC" w:rsidR="000E2B27" w:rsidRDefault="00D37874" w:rsidP="00664C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 is currently utilizing an API level of 34, so it will be readily available to </w:t>
      </w:r>
      <w:r w:rsidR="00922E52">
        <w:rPr>
          <w:rFonts w:ascii="Times New Roman" w:hAnsi="Times New Roman" w:cs="Times New Roman"/>
          <w:sz w:val="24"/>
          <w:szCs w:val="24"/>
        </w:rPr>
        <w:t xml:space="preserve">all devices that are compatible with that API. This allows the app to maintain a modern </w:t>
      </w:r>
      <w:r w:rsidR="0041749E">
        <w:rPr>
          <w:rFonts w:ascii="Times New Roman" w:hAnsi="Times New Roman" w:cs="Times New Roman"/>
          <w:sz w:val="24"/>
          <w:szCs w:val="24"/>
        </w:rPr>
        <w:t>up</w:t>
      </w:r>
      <w:r w:rsidR="00922E52">
        <w:rPr>
          <w:rFonts w:ascii="Times New Roman" w:hAnsi="Times New Roman" w:cs="Times New Roman"/>
          <w:sz w:val="24"/>
          <w:szCs w:val="24"/>
        </w:rPr>
        <w:t xml:space="preserve">-to-date </w:t>
      </w:r>
      <w:r w:rsidR="009A7DFC">
        <w:rPr>
          <w:rFonts w:ascii="Times New Roman" w:hAnsi="Times New Roman" w:cs="Times New Roman"/>
          <w:sz w:val="24"/>
          <w:szCs w:val="24"/>
        </w:rPr>
        <w:t xml:space="preserve">codebase so that </w:t>
      </w:r>
      <w:r w:rsidR="0041749E">
        <w:rPr>
          <w:rFonts w:ascii="Times New Roman" w:hAnsi="Times New Roman" w:cs="Times New Roman"/>
          <w:sz w:val="24"/>
          <w:szCs w:val="24"/>
        </w:rPr>
        <w:t>it’s</w:t>
      </w:r>
      <w:r w:rsidR="009A7DFC">
        <w:rPr>
          <w:rFonts w:ascii="Times New Roman" w:hAnsi="Times New Roman" w:cs="Times New Roman"/>
          <w:sz w:val="24"/>
          <w:szCs w:val="24"/>
        </w:rPr>
        <w:t xml:space="preserve"> compatible with all recently released android phones. </w:t>
      </w:r>
      <w:r w:rsidR="0041749E">
        <w:rPr>
          <w:rFonts w:ascii="Times New Roman" w:hAnsi="Times New Roman" w:cs="Times New Roman"/>
          <w:sz w:val="24"/>
          <w:szCs w:val="24"/>
        </w:rPr>
        <w:t xml:space="preserve">As well as taking advantage of </w:t>
      </w:r>
      <w:r w:rsidR="00DD40C5">
        <w:rPr>
          <w:rFonts w:ascii="Times New Roman" w:hAnsi="Times New Roman" w:cs="Times New Roman"/>
          <w:sz w:val="24"/>
          <w:szCs w:val="24"/>
        </w:rPr>
        <w:t>all</w:t>
      </w:r>
      <w:r w:rsidR="0041749E">
        <w:rPr>
          <w:rFonts w:ascii="Times New Roman" w:hAnsi="Times New Roman" w:cs="Times New Roman"/>
          <w:sz w:val="24"/>
          <w:szCs w:val="24"/>
        </w:rPr>
        <w:t xml:space="preserve"> the latest Android features and security updates. </w:t>
      </w:r>
    </w:p>
    <w:p w14:paraId="26DA61E1" w14:textId="7D42A2B3" w:rsidR="00DD40C5" w:rsidRDefault="007C6007" w:rsidP="00664C4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app requires certain permissions that allow it to function fully to its capabilities. For example, the app asks for permissions pertaining to getting access to the internet, so that it can maintain all </w:t>
      </w:r>
      <w:r w:rsidR="002A3681">
        <w:rPr>
          <w:rFonts w:ascii="Times New Roman" w:hAnsi="Times New Roman" w:cs="Times New Roman"/>
          <w:sz w:val="24"/>
          <w:szCs w:val="24"/>
        </w:rPr>
        <w:t xml:space="preserve">updates and features as needed. Another permission it will request is the access to sending SMS alerts to the user’s phone or phone number of their choice. This is a key feature of the app since it relies on reminding the user of low inventory alerts for specific items. </w:t>
      </w:r>
      <w:r w:rsidR="00042B49">
        <w:rPr>
          <w:rFonts w:ascii="Times New Roman" w:hAnsi="Times New Roman" w:cs="Times New Roman"/>
          <w:sz w:val="24"/>
          <w:szCs w:val="24"/>
        </w:rPr>
        <w:t xml:space="preserve">It is </w:t>
      </w:r>
      <w:r w:rsidR="0050733C">
        <w:rPr>
          <w:rFonts w:ascii="Times New Roman" w:hAnsi="Times New Roman" w:cs="Times New Roman"/>
          <w:sz w:val="24"/>
          <w:szCs w:val="24"/>
        </w:rPr>
        <w:t>recommended</w:t>
      </w:r>
      <w:r w:rsidR="00042B49">
        <w:rPr>
          <w:rFonts w:ascii="Times New Roman" w:hAnsi="Times New Roman" w:cs="Times New Roman"/>
          <w:sz w:val="24"/>
          <w:szCs w:val="24"/>
        </w:rPr>
        <w:t xml:space="preserve"> that a user </w:t>
      </w:r>
      <w:r w:rsidR="0050733C">
        <w:rPr>
          <w:rFonts w:ascii="Times New Roman" w:hAnsi="Times New Roman" w:cs="Times New Roman"/>
          <w:sz w:val="24"/>
          <w:szCs w:val="24"/>
        </w:rPr>
        <w:t>accepts</w:t>
      </w:r>
      <w:r w:rsidR="00042B49">
        <w:rPr>
          <w:rFonts w:ascii="Times New Roman" w:hAnsi="Times New Roman" w:cs="Times New Roman"/>
          <w:sz w:val="24"/>
          <w:szCs w:val="24"/>
        </w:rPr>
        <w:t xml:space="preserve"> the permission to take advantage of this key feature, however if they choose not to the app will still function fully without it.</w:t>
      </w:r>
      <w:r w:rsidR="0050733C">
        <w:rPr>
          <w:rFonts w:ascii="Times New Roman" w:hAnsi="Times New Roman" w:cs="Times New Roman"/>
          <w:sz w:val="24"/>
          <w:szCs w:val="24"/>
        </w:rPr>
        <w:t xml:space="preserve"> </w:t>
      </w:r>
      <w:r w:rsidR="00EF5B74">
        <w:rPr>
          <w:rFonts w:ascii="Times New Roman" w:hAnsi="Times New Roman" w:cs="Times New Roman"/>
          <w:sz w:val="24"/>
          <w:szCs w:val="24"/>
        </w:rPr>
        <w:t>All</w:t>
      </w:r>
      <w:r w:rsidR="0050733C">
        <w:rPr>
          <w:rFonts w:ascii="Times New Roman" w:hAnsi="Times New Roman" w:cs="Times New Roman"/>
          <w:sz w:val="24"/>
          <w:szCs w:val="24"/>
        </w:rPr>
        <w:t xml:space="preserve"> the </w:t>
      </w:r>
      <w:r w:rsidR="00EF5B74">
        <w:rPr>
          <w:rFonts w:ascii="Times New Roman" w:hAnsi="Times New Roman" w:cs="Times New Roman"/>
          <w:sz w:val="24"/>
          <w:szCs w:val="24"/>
        </w:rPr>
        <w:t xml:space="preserve">app’s permissions are essential for the core features of the app and will be clearly outlined at the behest of the user prior to use. </w:t>
      </w:r>
    </w:p>
    <w:p w14:paraId="4804CD8A" w14:textId="40DDDDA9" w:rsidR="00EF5B74" w:rsidRDefault="002B655F" w:rsidP="00664C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Implementing a monetization plan is a culmination of looking at what features to include in the app’s free version as well as what features are implemented in a </w:t>
      </w:r>
      <w:r w:rsidR="007D2AC7">
        <w:rPr>
          <w:rFonts w:ascii="Times New Roman" w:hAnsi="Times New Roman" w:cs="Times New Roman"/>
          <w:sz w:val="24"/>
          <w:szCs w:val="24"/>
        </w:rPr>
        <w:t>subscription-based</w:t>
      </w:r>
      <w:r>
        <w:rPr>
          <w:rFonts w:ascii="Times New Roman" w:hAnsi="Times New Roman" w:cs="Times New Roman"/>
          <w:sz w:val="24"/>
          <w:szCs w:val="24"/>
        </w:rPr>
        <w:t xml:space="preserve"> model of the app. While the app in its current state </w:t>
      </w:r>
      <w:r w:rsidR="003765EF">
        <w:rPr>
          <w:rFonts w:ascii="Times New Roman" w:hAnsi="Times New Roman" w:cs="Times New Roman"/>
          <w:sz w:val="24"/>
          <w:szCs w:val="24"/>
        </w:rPr>
        <w:t xml:space="preserve">is currently free to users with </w:t>
      </w:r>
      <w:r w:rsidR="007D2AC7">
        <w:rPr>
          <w:rFonts w:ascii="Times New Roman" w:hAnsi="Times New Roman" w:cs="Times New Roman"/>
          <w:sz w:val="24"/>
          <w:szCs w:val="24"/>
        </w:rPr>
        <w:t>all</w:t>
      </w:r>
      <w:r w:rsidR="003765EF">
        <w:rPr>
          <w:rFonts w:ascii="Times New Roman" w:hAnsi="Times New Roman" w:cs="Times New Roman"/>
          <w:sz w:val="24"/>
          <w:szCs w:val="24"/>
        </w:rPr>
        <w:t xml:space="preserve"> its core features already available. Additional features may be implemented for subscription tier plans for the app that may include features like advanced reporting, cloud backup, </w:t>
      </w:r>
      <w:r w:rsidR="007D2AC7">
        <w:rPr>
          <w:rFonts w:ascii="Times New Roman" w:hAnsi="Times New Roman" w:cs="Times New Roman"/>
          <w:sz w:val="24"/>
          <w:szCs w:val="24"/>
        </w:rPr>
        <w:t xml:space="preserve">and cross synchronization between other devices. </w:t>
      </w:r>
    </w:p>
    <w:p w14:paraId="303339BF" w14:textId="7A2C3779" w:rsidR="00615DB5" w:rsidRPr="00A7004D" w:rsidRDefault="00615DB5" w:rsidP="00A7004D">
      <w:pPr>
        <w:spacing w:line="480" w:lineRule="auto"/>
        <w:ind w:firstLine="720"/>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To get started launching the app, in-app ads will already be included since this will help to </w:t>
      </w:r>
      <w:r w:rsidR="002870C7">
        <w:rPr>
          <w:rFonts w:ascii="Times New Roman" w:hAnsi="Times New Roman" w:cs="Times New Roman"/>
          <w:sz w:val="24"/>
          <w:szCs w:val="24"/>
        </w:rPr>
        <w:t>generate additional revenue outside the original premium</w:t>
      </w:r>
      <w:r w:rsidR="00B41FFE">
        <w:rPr>
          <w:rFonts w:ascii="Times New Roman" w:hAnsi="Times New Roman" w:cs="Times New Roman"/>
          <w:sz w:val="24"/>
          <w:szCs w:val="24"/>
        </w:rPr>
        <w:t xml:space="preserve"> </w:t>
      </w:r>
      <w:r w:rsidR="00A7004D" w:rsidRPr="00A7004D">
        <w:rPr>
          <w:rFonts w:ascii="Times New Roman" w:eastAsia="Times New Roman" w:hAnsi="Times New Roman" w:cs="Times New Roman"/>
          <w:kern w:val="0"/>
          <w:sz w:val="24"/>
          <w:szCs w:val="24"/>
          <w14:ligatures w14:val="none"/>
        </w:rPr>
        <w:t>(</w:t>
      </w:r>
      <w:r w:rsidR="00A7004D" w:rsidRPr="00A7004D">
        <w:rPr>
          <w:rFonts w:ascii="Times New Roman" w:eastAsia="Times New Roman" w:hAnsi="Times New Roman" w:cs="Times New Roman"/>
          <w:i/>
          <w:iCs/>
          <w:kern w:val="0"/>
          <w:sz w:val="24"/>
          <w:szCs w:val="24"/>
          <w14:ligatures w14:val="none"/>
        </w:rPr>
        <w:t xml:space="preserve">10 Effective Ways to Monetize Mobile Apps | </w:t>
      </w:r>
      <w:proofErr w:type="spellStart"/>
      <w:r w:rsidR="00A7004D" w:rsidRPr="00A7004D">
        <w:rPr>
          <w:rFonts w:ascii="Times New Roman" w:eastAsia="Times New Roman" w:hAnsi="Times New Roman" w:cs="Times New Roman"/>
          <w:i/>
          <w:iCs/>
          <w:kern w:val="0"/>
          <w:sz w:val="24"/>
          <w:szCs w:val="24"/>
          <w14:ligatures w14:val="none"/>
        </w:rPr>
        <w:t>BuildFire</w:t>
      </w:r>
      <w:proofErr w:type="spellEnd"/>
      <w:r w:rsidR="00A7004D" w:rsidRPr="00A7004D">
        <w:rPr>
          <w:rFonts w:ascii="Times New Roman" w:eastAsia="Times New Roman" w:hAnsi="Times New Roman" w:cs="Times New Roman"/>
          <w:kern w:val="0"/>
          <w:sz w:val="24"/>
          <w:szCs w:val="24"/>
          <w14:ligatures w14:val="none"/>
        </w:rPr>
        <w:t>, 2023)</w:t>
      </w:r>
      <w:r w:rsidR="00270CDE">
        <w:rPr>
          <w:rFonts w:ascii="Times New Roman" w:eastAsia="Times New Roman" w:hAnsi="Times New Roman" w:cs="Times New Roman"/>
          <w:kern w:val="0"/>
          <w:sz w:val="24"/>
          <w:szCs w:val="24"/>
          <w14:ligatures w14:val="none"/>
        </w:rPr>
        <w:t>.</w:t>
      </w:r>
      <w:r w:rsidR="002870C7">
        <w:rPr>
          <w:rFonts w:ascii="Times New Roman" w:hAnsi="Times New Roman" w:cs="Times New Roman"/>
          <w:sz w:val="24"/>
          <w:szCs w:val="24"/>
        </w:rPr>
        <w:t xml:space="preserve"> Initially, this can greatly benefit </w:t>
      </w:r>
      <w:r w:rsidR="00765263">
        <w:rPr>
          <w:rFonts w:ascii="Times New Roman" w:hAnsi="Times New Roman" w:cs="Times New Roman"/>
          <w:sz w:val="24"/>
          <w:szCs w:val="24"/>
        </w:rPr>
        <w:t xml:space="preserve">both the launch of the app as well as the incentive for users to utilize a subscription-based model. Other marketing strategies </w:t>
      </w:r>
      <w:r w:rsidR="003D0598">
        <w:rPr>
          <w:rFonts w:ascii="Times New Roman" w:hAnsi="Times New Roman" w:cs="Times New Roman"/>
          <w:sz w:val="24"/>
          <w:szCs w:val="24"/>
        </w:rPr>
        <w:t>include a social media website on all the major platforms so that users from all over the world ca</w:t>
      </w:r>
      <w:r w:rsidR="00E33FCF">
        <w:rPr>
          <w:rFonts w:ascii="Times New Roman" w:hAnsi="Times New Roman" w:cs="Times New Roman"/>
          <w:sz w:val="24"/>
          <w:szCs w:val="24"/>
        </w:rPr>
        <w:t xml:space="preserve">n see for themselves if the SimpleStock app is an app they could utilize. </w:t>
      </w:r>
      <w:r w:rsidR="00381BE6">
        <w:rPr>
          <w:rFonts w:ascii="Times New Roman" w:hAnsi="Times New Roman" w:cs="Times New Roman"/>
          <w:sz w:val="24"/>
          <w:szCs w:val="24"/>
        </w:rPr>
        <w:t>Utilizing social media for marketing campaigns is essential in the modern world and can help to</w:t>
      </w:r>
      <w:r w:rsidR="00A37C4B">
        <w:rPr>
          <w:rFonts w:ascii="Times New Roman" w:hAnsi="Times New Roman" w:cs="Times New Roman"/>
          <w:sz w:val="24"/>
          <w:szCs w:val="24"/>
        </w:rPr>
        <w:t xml:space="preserve"> bring in more users, as </w:t>
      </w:r>
      <w:r w:rsidR="00A37C4B">
        <w:rPr>
          <w:rFonts w:ascii="Times New Roman" w:hAnsi="Times New Roman" w:cs="Times New Roman"/>
          <w:sz w:val="24"/>
          <w:szCs w:val="24"/>
        </w:rPr>
        <w:lastRenderedPageBreak/>
        <w:t xml:space="preserve">well as collaborate with other companies in the industry </w:t>
      </w:r>
      <w:r w:rsidR="00981B5C">
        <w:rPr>
          <w:rFonts w:ascii="Times New Roman" w:hAnsi="Times New Roman" w:cs="Times New Roman"/>
          <w:sz w:val="24"/>
          <w:szCs w:val="24"/>
        </w:rPr>
        <w:t xml:space="preserve">that may wish to utilize the app with their services. </w:t>
      </w:r>
    </w:p>
    <w:p w14:paraId="2222837E" w14:textId="59699D63" w:rsidR="00C34885" w:rsidRDefault="00C34885" w:rsidP="00664C4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the SimpleStock inventory tracking app is set up for a successful launch</w:t>
      </w:r>
      <w:r w:rsidR="00612ED5">
        <w:rPr>
          <w:rFonts w:ascii="Times New Roman" w:hAnsi="Times New Roman" w:cs="Times New Roman"/>
          <w:sz w:val="24"/>
          <w:szCs w:val="24"/>
        </w:rPr>
        <w:t xml:space="preserve">, and this plan aims to provide a comprehensive model that outlines the aspects of the app from development to marketing. </w:t>
      </w:r>
      <w:r w:rsidR="00F5214D">
        <w:rPr>
          <w:rFonts w:ascii="Times New Roman" w:hAnsi="Times New Roman" w:cs="Times New Roman"/>
          <w:sz w:val="24"/>
          <w:szCs w:val="24"/>
        </w:rPr>
        <w:t>Lastly, what makes this app unique is its use of the latest API for compatibility and security with current Android models</w:t>
      </w:r>
      <w:r w:rsidR="00D0154B">
        <w:rPr>
          <w:rFonts w:ascii="Times New Roman" w:hAnsi="Times New Roman" w:cs="Times New Roman"/>
          <w:sz w:val="24"/>
          <w:szCs w:val="24"/>
        </w:rPr>
        <w:t xml:space="preserve">, its requesting of only essential permissions, and its thoughtful monetization strategy </w:t>
      </w:r>
      <w:r w:rsidR="00111BE6">
        <w:rPr>
          <w:rFonts w:ascii="Times New Roman" w:hAnsi="Times New Roman" w:cs="Times New Roman"/>
          <w:sz w:val="24"/>
          <w:szCs w:val="24"/>
        </w:rPr>
        <w:t xml:space="preserve">through social media and subscription-based modeling. This app will help any business or individual achieve their goals. </w:t>
      </w:r>
    </w:p>
    <w:p w14:paraId="4BE067A3" w14:textId="77777777" w:rsidR="00322759" w:rsidRDefault="00322759" w:rsidP="00664C4D">
      <w:pPr>
        <w:spacing w:line="480" w:lineRule="auto"/>
        <w:ind w:firstLine="720"/>
        <w:rPr>
          <w:rFonts w:ascii="Times New Roman" w:hAnsi="Times New Roman" w:cs="Times New Roman"/>
          <w:sz w:val="24"/>
          <w:szCs w:val="24"/>
        </w:rPr>
      </w:pPr>
    </w:p>
    <w:p w14:paraId="0B7EAB5A" w14:textId="77777777" w:rsidR="00322759" w:rsidRDefault="00322759" w:rsidP="00322759">
      <w:pPr>
        <w:pStyle w:val="NormalWeb"/>
        <w:spacing w:before="0" w:beforeAutospacing="0" w:after="0" w:afterAutospacing="0" w:line="480" w:lineRule="auto"/>
        <w:ind w:left="720" w:hanging="720"/>
      </w:pPr>
      <w:r>
        <w:rPr>
          <w:i/>
          <w:iCs/>
        </w:rPr>
        <w:t xml:space="preserve">10 Effective ways to Monetize Mobile Apps | </w:t>
      </w:r>
      <w:proofErr w:type="spellStart"/>
      <w:r>
        <w:rPr>
          <w:i/>
          <w:iCs/>
        </w:rPr>
        <w:t>BuildFire</w:t>
      </w:r>
      <w:proofErr w:type="spellEnd"/>
      <w:r>
        <w:t xml:space="preserve">. (2023, January 25). </w:t>
      </w:r>
      <w:proofErr w:type="spellStart"/>
      <w:r>
        <w:t>BuildFire</w:t>
      </w:r>
      <w:proofErr w:type="spellEnd"/>
      <w:r>
        <w:t xml:space="preserve">. </w:t>
      </w:r>
      <w:r>
        <w:rPr>
          <w:rStyle w:val="url"/>
          <w:rFonts w:eastAsiaTheme="majorEastAsia"/>
        </w:rPr>
        <w:t>https://buildfire.com/ways-monetize-mobile-app/</w:t>
      </w:r>
    </w:p>
    <w:p w14:paraId="1A98BB27" w14:textId="77777777" w:rsidR="00322759" w:rsidRPr="007E4307" w:rsidRDefault="00322759" w:rsidP="00664C4D">
      <w:pPr>
        <w:spacing w:line="480" w:lineRule="auto"/>
        <w:ind w:firstLine="720"/>
        <w:rPr>
          <w:rFonts w:ascii="Times New Roman" w:hAnsi="Times New Roman" w:cs="Times New Roman"/>
          <w:sz w:val="24"/>
          <w:szCs w:val="24"/>
        </w:rPr>
      </w:pPr>
    </w:p>
    <w:sectPr w:rsidR="00322759" w:rsidRPr="007E430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4EEA0" w14:textId="77777777" w:rsidR="00581C70" w:rsidRDefault="00581C70" w:rsidP="00581C70">
      <w:pPr>
        <w:spacing w:after="0" w:line="240" w:lineRule="auto"/>
      </w:pPr>
      <w:r>
        <w:separator/>
      </w:r>
    </w:p>
  </w:endnote>
  <w:endnote w:type="continuationSeparator" w:id="0">
    <w:p w14:paraId="07D61BBC" w14:textId="77777777" w:rsidR="00581C70" w:rsidRDefault="00581C70" w:rsidP="0058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D80A0" w14:textId="77777777" w:rsidR="00581C70" w:rsidRDefault="00581C70" w:rsidP="00581C70">
      <w:pPr>
        <w:spacing w:after="0" w:line="240" w:lineRule="auto"/>
      </w:pPr>
      <w:r>
        <w:separator/>
      </w:r>
    </w:p>
  </w:footnote>
  <w:footnote w:type="continuationSeparator" w:id="0">
    <w:p w14:paraId="6BCA900C" w14:textId="77777777" w:rsidR="00581C70" w:rsidRDefault="00581C70" w:rsidP="00581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37391" w14:textId="635FAF1D" w:rsidR="00581C70" w:rsidRDefault="00581C70">
    <w:pPr>
      <w:pStyle w:val="Header"/>
    </w:pPr>
    <w:r>
      <w:t>Dylan Cavazos</w:t>
    </w:r>
  </w:p>
  <w:p w14:paraId="654D659D" w14:textId="77777777" w:rsidR="00581C70" w:rsidRDefault="00581C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07"/>
    <w:rsid w:val="00042B49"/>
    <w:rsid w:val="000E2B27"/>
    <w:rsid w:val="00111BE6"/>
    <w:rsid w:val="001D6F40"/>
    <w:rsid w:val="00204CDC"/>
    <w:rsid w:val="00270CDE"/>
    <w:rsid w:val="002870C7"/>
    <w:rsid w:val="0029227A"/>
    <w:rsid w:val="002A3681"/>
    <w:rsid w:val="002B655F"/>
    <w:rsid w:val="00322759"/>
    <w:rsid w:val="00352187"/>
    <w:rsid w:val="003765EF"/>
    <w:rsid w:val="00381BE6"/>
    <w:rsid w:val="003D0598"/>
    <w:rsid w:val="0041749E"/>
    <w:rsid w:val="004E58E3"/>
    <w:rsid w:val="0050733C"/>
    <w:rsid w:val="0057024A"/>
    <w:rsid w:val="00581C70"/>
    <w:rsid w:val="00612ED5"/>
    <w:rsid w:val="00615DB5"/>
    <w:rsid w:val="00645830"/>
    <w:rsid w:val="00664C4D"/>
    <w:rsid w:val="00765263"/>
    <w:rsid w:val="007C6007"/>
    <w:rsid w:val="007D2AC7"/>
    <w:rsid w:val="007D31AC"/>
    <w:rsid w:val="007E4307"/>
    <w:rsid w:val="007E7BE3"/>
    <w:rsid w:val="00922E52"/>
    <w:rsid w:val="009420B4"/>
    <w:rsid w:val="00981B5C"/>
    <w:rsid w:val="0098615A"/>
    <w:rsid w:val="009A7DFC"/>
    <w:rsid w:val="00A37C4B"/>
    <w:rsid w:val="00A6737E"/>
    <w:rsid w:val="00A7004D"/>
    <w:rsid w:val="00B41FFE"/>
    <w:rsid w:val="00BD0993"/>
    <w:rsid w:val="00C0735C"/>
    <w:rsid w:val="00C14A72"/>
    <w:rsid w:val="00C34885"/>
    <w:rsid w:val="00D0154B"/>
    <w:rsid w:val="00D37874"/>
    <w:rsid w:val="00DD40C5"/>
    <w:rsid w:val="00E33FCF"/>
    <w:rsid w:val="00E37D77"/>
    <w:rsid w:val="00EF5B74"/>
    <w:rsid w:val="00F5214D"/>
    <w:rsid w:val="00F73B69"/>
    <w:rsid w:val="00FC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9535"/>
  <w15:chartTrackingRefBased/>
  <w15:docId w15:val="{1AF7B81B-0FC1-4B2F-A3C8-40D3F361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3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3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3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3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3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3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3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3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3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307"/>
    <w:rPr>
      <w:rFonts w:eastAsiaTheme="majorEastAsia" w:cstheme="majorBidi"/>
      <w:color w:val="272727" w:themeColor="text1" w:themeTint="D8"/>
    </w:rPr>
  </w:style>
  <w:style w:type="paragraph" w:styleId="Title">
    <w:name w:val="Title"/>
    <w:basedOn w:val="Normal"/>
    <w:next w:val="Normal"/>
    <w:link w:val="TitleChar"/>
    <w:uiPriority w:val="10"/>
    <w:qFormat/>
    <w:rsid w:val="007E4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307"/>
    <w:pPr>
      <w:spacing w:before="160"/>
      <w:jc w:val="center"/>
    </w:pPr>
    <w:rPr>
      <w:i/>
      <w:iCs/>
      <w:color w:val="404040" w:themeColor="text1" w:themeTint="BF"/>
    </w:rPr>
  </w:style>
  <w:style w:type="character" w:customStyle="1" w:styleId="QuoteChar">
    <w:name w:val="Quote Char"/>
    <w:basedOn w:val="DefaultParagraphFont"/>
    <w:link w:val="Quote"/>
    <w:uiPriority w:val="29"/>
    <w:rsid w:val="007E4307"/>
    <w:rPr>
      <w:i/>
      <w:iCs/>
      <w:color w:val="404040" w:themeColor="text1" w:themeTint="BF"/>
    </w:rPr>
  </w:style>
  <w:style w:type="paragraph" w:styleId="ListParagraph">
    <w:name w:val="List Paragraph"/>
    <w:basedOn w:val="Normal"/>
    <w:uiPriority w:val="34"/>
    <w:qFormat/>
    <w:rsid w:val="007E4307"/>
    <w:pPr>
      <w:ind w:left="720"/>
      <w:contextualSpacing/>
    </w:pPr>
  </w:style>
  <w:style w:type="character" w:styleId="IntenseEmphasis">
    <w:name w:val="Intense Emphasis"/>
    <w:basedOn w:val="DefaultParagraphFont"/>
    <w:uiPriority w:val="21"/>
    <w:qFormat/>
    <w:rsid w:val="007E4307"/>
    <w:rPr>
      <w:i/>
      <w:iCs/>
      <w:color w:val="0F4761" w:themeColor="accent1" w:themeShade="BF"/>
    </w:rPr>
  </w:style>
  <w:style w:type="paragraph" w:styleId="IntenseQuote">
    <w:name w:val="Intense Quote"/>
    <w:basedOn w:val="Normal"/>
    <w:next w:val="Normal"/>
    <w:link w:val="IntenseQuoteChar"/>
    <w:uiPriority w:val="30"/>
    <w:qFormat/>
    <w:rsid w:val="007E4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307"/>
    <w:rPr>
      <w:i/>
      <w:iCs/>
      <w:color w:val="0F4761" w:themeColor="accent1" w:themeShade="BF"/>
    </w:rPr>
  </w:style>
  <w:style w:type="character" w:styleId="IntenseReference">
    <w:name w:val="Intense Reference"/>
    <w:basedOn w:val="DefaultParagraphFont"/>
    <w:uiPriority w:val="32"/>
    <w:qFormat/>
    <w:rsid w:val="007E4307"/>
    <w:rPr>
      <w:b/>
      <w:bCs/>
      <w:smallCaps/>
      <w:color w:val="0F4761" w:themeColor="accent1" w:themeShade="BF"/>
      <w:spacing w:val="5"/>
    </w:rPr>
  </w:style>
  <w:style w:type="paragraph" w:styleId="Header">
    <w:name w:val="header"/>
    <w:basedOn w:val="Normal"/>
    <w:link w:val="HeaderChar"/>
    <w:uiPriority w:val="99"/>
    <w:unhideWhenUsed/>
    <w:rsid w:val="00581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C70"/>
  </w:style>
  <w:style w:type="paragraph" w:styleId="Footer">
    <w:name w:val="footer"/>
    <w:basedOn w:val="Normal"/>
    <w:link w:val="FooterChar"/>
    <w:uiPriority w:val="99"/>
    <w:unhideWhenUsed/>
    <w:rsid w:val="00581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C70"/>
  </w:style>
  <w:style w:type="paragraph" w:styleId="NormalWeb">
    <w:name w:val="Normal (Web)"/>
    <w:basedOn w:val="Normal"/>
    <w:uiPriority w:val="99"/>
    <w:semiHidden/>
    <w:unhideWhenUsed/>
    <w:rsid w:val="003227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322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314669">
      <w:bodyDiv w:val="1"/>
      <w:marLeft w:val="0"/>
      <w:marRight w:val="0"/>
      <w:marTop w:val="0"/>
      <w:marBottom w:val="0"/>
      <w:divBdr>
        <w:top w:val="none" w:sz="0" w:space="0" w:color="auto"/>
        <w:left w:val="none" w:sz="0" w:space="0" w:color="auto"/>
        <w:bottom w:val="none" w:sz="0" w:space="0" w:color="auto"/>
        <w:right w:val="none" w:sz="0" w:space="0" w:color="auto"/>
      </w:divBdr>
      <w:divsChild>
        <w:div w:id="786659144">
          <w:marLeft w:val="-720"/>
          <w:marRight w:val="0"/>
          <w:marTop w:val="0"/>
          <w:marBottom w:val="0"/>
          <w:divBdr>
            <w:top w:val="none" w:sz="0" w:space="0" w:color="auto"/>
            <w:left w:val="none" w:sz="0" w:space="0" w:color="auto"/>
            <w:bottom w:val="none" w:sz="0" w:space="0" w:color="auto"/>
            <w:right w:val="none" w:sz="0" w:space="0" w:color="auto"/>
          </w:divBdr>
        </w:div>
      </w:divsChild>
    </w:div>
    <w:div w:id="1307009527">
      <w:bodyDiv w:val="1"/>
      <w:marLeft w:val="0"/>
      <w:marRight w:val="0"/>
      <w:marTop w:val="0"/>
      <w:marBottom w:val="0"/>
      <w:divBdr>
        <w:top w:val="none" w:sz="0" w:space="0" w:color="auto"/>
        <w:left w:val="none" w:sz="0" w:space="0" w:color="auto"/>
        <w:bottom w:val="none" w:sz="0" w:space="0" w:color="auto"/>
        <w:right w:val="none" w:sz="0" w:space="0" w:color="auto"/>
      </w:divBdr>
    </w:div>
    <w:div w:id="208309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48</cp:revision>
  <dcterms:created xsi:type="dcterms:W3CDTF">2024-06-19T15:40:00Z</dcterms:created>
  <dcterms:modified xsi:type="dcterms:W3CDTF">2024-06-19T21:21:00Z</dcterms:modified>
</cp:coreProperties>
</file>