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328A" w14:textId="1B8872BF" w:rsidR="007471E9" w:rsidRDefault="00144203" w:rsidP="007471E9">
      <w:pPr>
        <w:keepNext/>
        <w:keepLines/>
        <w:pBdr>
          <w:bottom w:val="single" w:sz="6" w:space="1" w:color="auto"/>
        </w:pBdr>
        <w:spacing w:before="40" w:after="24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2528136"/>
      <w:r w:rsidRPr="001308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E186A" wp14:editId="246AC852">
                <wp:simplePos x="0" y="0"/>
                <wp:positionH relativeFrom="column">
                  <wp:posOffset>5486400</wp:posOffset>
                </wp:positionH>
                <wp:positionV relativeFrom="paragraph">
                  <wp:posOffset>491465</wp:posOffset>
                </wp:positionV>
                <wp:extent cx="229870" cy="228600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C81FA" id="Rectangle 4" o:spid="_x0000_s1026" style="position:absolute;margin-left:6in;margin-top:38.7pt;width:18.1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BQewIAAIkFAAAOAAAAZHJzL2Uyb0RvYy54bWysVNtu2zAMfR+wfxD0vtoxeg3qFEGLDgOK&#10;tmg79FmVpdqALGqUEif7+lHyJVlbbMCwPCiUSR6SRyTPLzatYWuFvgFb8tlBzpmyEqrGvpb8+9P1&#10;l1POfBC2EgasKvlWeX6x+PzpvHNzVUANplLICMT6eedKXofg5lnmZa1a4Q/AKUtKDdiKQFd8zSoU&#10;HaG3Jivy/DjrACuHIJX39PWqV/JFwtdayXCntVeBmZJTbiGdmM6XeGaLczF/ReHqRg5piH/IohWN&#10;paAT1JUIgq2weQfVNhLBgw4HEtoMtG6kSjVQNbP8TTWPtXAq1ULkeDfR5P8frLxdP7p7JBo65+ee&#10;xFjFRmMb/yk/tklkbSey1CYwSR+L4uz0hCiVpCqK0+M8kZntnB368FVBy6JQcqS3SBSJ9Y0PFJBM&#10;R5MYy4NpquvGmHSJ768uDbK1oJcTUiobjuNrkddvlsb+zTlsZu8dCSZ6ZruqkxS2RkU8Yx+UZk0V&#10;60xJp4Z8m9CsV9WiUn2eRzn9xmBjCSnnBBiRNVU4YQ8Ao+V+sWPOg310VamfJ+f8T4n1TE0eKTLY&#10;MDm3jQX8CMCEKXJvP5LUUxNZeoFqe48MoZ8m7+R1Q098I3y4F0jjQ11BKyHc0aENdCWHQeKsBvz5&#10;0fdoT11NWs46GseS+x8rgYoz881Sv5/NDg/j/KbL4dFJQRfc17zsa+yqvQTqmxktHyeTGO2DGUWN&#10;0D7T5ljGqKQSVlLsksuA4+Uy9GuCdo9Uy2Uyo5l1ItzYRycjeGQ1tvDT5lmgG/o80IDcwji6Yv6m&#10;3Xvb6GlhuQqgmzQLO14HvmneU+MMuykulP17stpt0MUvAAAA//8DAFBLAwQUAAYACAAAACEAZqT6&#10;0+AAAAAKAQAADwAAAGRycy9kb3ducmV2LnhtbEyPwU7DMBBE70j8g7VI3KidEqUlxKlQJYRED0Dg&#10;wHEbb5PQeB3FbhP+HnOC42qfZt4Um9n24kyj7xxrSBYKBHHtTMeNho/3x5s1CB+QDfaOScM3ediU&#10;lxcF5sZN/EbnKjQihrDPUUMbwpBL6euWLPqFG4jj7+BGiyGeYyPNiFMMt71cKpVJix3HhhYH2rZU&#10;H6uT1bDLklePz59PXzui4+Fly9VkWOvrq/nhHkSgOfzB8Ksf1aGMTnt3YuNFr2GdpXFL0LBapSAi&#10;cKfUEsQ+ksltCrIs5P8J5Q8AAAD//wMAUEsBAi0AFAAGAAgAAAAhALaDOJL+AAAA4QEAABMAAAAA&#10;AAAAAAAAAAAAAAAAAFtDb250ZW50X1R5cGVzXS54bWxQSwECLQAUAAYACAAAACEAOP0h/9YAAACU&#10;AQAACwAAAAAAAAAAAAAAAAAvAQAAX3JlbHMvLnJlbHNQSwECLQAUAAYACAAAACEAiXiwUHsCAACJ&#10;BQAADgAAAAAAAAAAAAAAAAAuAgAAZHJzL2Uyb0RvYy54bWxQSwECLQAUAAYACAAAACEAZqT60+AA&#10;AAAKAQAADwAAAAAAAAAAAAAAAADVBAAAZHJzL2Rvd25yZXYueG1sUEsFBgAAAAAEAAQA8wAAAOIF&#10;AAAAAA==&#10;" fillcolor="#70ad47 [3209]" strokecolor="black [3213]" strokeweight="1pt"/>
            </w:pict>
          </mc:Fallback>
        </mc:AlternateContent>
      </w:r>
      <w:r w:rsidR="00103E25" w:rsidRPr="00103E2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037DFE" wp14:editId="35DDF661">
                <wp:simplePos x="0" y="0"/>
                <wp:positionH relativeFrom="column">
                  <wp:posOffset>4352544</wp:posOffset>
                </wp:positionH>
                <wp:positionV relativeFrom="paragraph">
                  <wp:posOffset>493115</wp:posOffset>
                </wp:positionV>
                <wp:extent cx="989330" cy="230400"/>
                <wp:effectExtent l="0" t="0" r="2032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C9A5" w14:textId="77777777" w:rsidR="00103E25" w:rsidRPr="00293CBF" w:rsidRDefault="00103E25" w:rsidP="00103E25">
                            <w:pPr>
                              <w:rPr>
                                <w:sz w:val="18"/>
                              </w:rPr>
                            </w:pPr>
                            <w:r w:rsidRPr="001311D8">
                              <w:rPr>
                                <w:sz w:val="18"/>
                              </w:rPr>
                              <w:t xml:space="preserve">Green light </w:t>
                            </w:r>
                            <w:r w:rsidRPr="001311D8">
                              <w:rPr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37D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7pt;margin-top:38.85pt;width:77.9pt;height:1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uTFgIAACEEAAAOAAAAZHJzL2Uyb0RvYy54bWysU9uO2yAQfa/Uf0C8N3Zu28SKs9pmm6rS&#10;9iJt+wEE4xgVM3QgsbdfvwPOZtNtn6rygBgGDmfOHFbXfWvYUaHXYEs+HuWcKSuh0nZf8u/ftm8W&#10;nPkgbCUMWFXyB+X59fr1q1XnCjWBBkylkBGI9UXnSt6E4Ios87JRrfAjcMpSsgZsRaAQ91mFoiP0&#10;1mSTPL/KOsDKIUjlPe3eDkm+Tvh1rWT4UtdeBWZKTtxCmjHNuzhn65Uo9ihco+WJhvgHFq3Qlh49&#10;Q92KINgB9R9QrZYIHuowktBmUNdaqlQDVTPOX1Rz3winUi0kjndnmfz/g5Wfj/fuK7LQv4OeGpiK&#10;8O4O5A/PLGwaYffqBhG6RomKHh5HybLO+eJ0NUrtCx9Bdt0nqKjJ4hAgAfU1tlEVqpMROjXg4Sy6&#10;6gOTtLlcLKdTykhKTab5LE9NyUTxdNmhDx8UtCwuSo7U0wQujnc+RDKieDoS3/JgdLXVxqQA97uN&#10;QXYU1P9tGon/i2PGso6YzCfzof7fIKIV1RlESKlsuPobSqsDednotuSLPI7BXVG497ZKTgtCm2FN&#10;rI09KRnFG2QM/a6ng1HRHVQPpCnC4Fn6Y7RoAH9x1pFfS+5/HgQqzsxHS31ZjmezaPAUzOZvJxTg&#10;ZWZ3mRFWElTJA2fDchPSp4iaWbih/tU6afvM5MSVfJgkP/2ZaPTLOJ16/tnrRwAAAP//AwBQSwME&#10;FAAGAAgAAAAhAOL9yXPfAAAACgEAAA8AAABkcnMvZG93bnJldi54bWxMj8tOwzAQRfdI/IM1SOyo&#10;nSppohCnQkWIFYu2wNqJJw/hRxS7beDrGVZ0ObpH956ptos17IxzGL2TkKwEMHSt16PrJbwfXx4K&#10;YCEqp5XxDiV8Y4BtfXtTqVL7i9vj+RB7RiUulErCEONUch7aAa0KKz+ho6zzs1WRzrnnelYXKreG&#10;r4XYcKtGRwuDmnA3YPt1OFkJuO+CUU02Zp8/u9e3j9CJ4zOX8v5ueXoEFnGJ/zD86ZM61OTU+JPT&#10;gRkJmyJLCZWQ5zkwAoo0WQNriExSAbyu+PUL9S8AAAD//wMAUEsBAi0AFAAGAAgAAAAhALaDOJL+&#10;AAAA4QEAABMAAAAAAAAAAAAAAAAAAAAAAFtDb250ZW50X1R5cGVzXS54bWxQSwECLQAUAAYACAAA&#10;ACEAOP0h/9YAAACUAQAACwAAAAAAAAAAAAAAAAAvAQAAX3JlbHMvLnJlbHNQSwECLQAUAAYACAAA&#10;ACEAo6xbkxYCAAAhBAAADgAAAAAAAAAAAAAAAAAuAgAAZHJzL2Uyb0RvYy54bWxQSwECLQAUAAYA&#10;CAAAACEA4v3Jc98AAAAKAQAADwAAAAAAAAAAAAAAAABwBAAAZHJzL2Rvd25yZXYueG1sUEsFBgAA&#10;AAAEAAQA8wAAAHwFAAAAAA==&#10;" strokecolor="#70ad47 [3209]">
                <v:textbox>
                  <w:txbxContent>
                    <w:p w14:paraId="2A9EC9A5" w14:textId="77777777" w:rsidR="00103E25" w:rsidRPr="00293CBF" w:rsidRDefault="00103E25" w:rsidP="00103E25">
                      <w:pPr>
                        <w:rPr>
                          <w:sz w:val="18"/>
                        </w:rPr>
                      </w:pPr>
                      <w:r w:rsidRPr="001311D8">
                        <w:rPr>
                          <w:sz w:val="18"/>
                        </w:rPr>
                        <w:t xml:space="preserve">Green light </w:t>
                      </w:r>
                      <w:r w:rsidRPr="001311D8">
                        <w:rPr>
                          <w:sz w:val="18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7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TEACHER </w:t>
      </w:r>
      <w:r w:rsidR="007471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FEEDBACK ON </w:t>
      </w:r>
      <w:r w:rsidR="007471E9" w:rsidRPr="007471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WORKBOOK</w:t>
      </w:r>
      <w:bookmarkEnd w:id="0"/>
    </w:p>
    <w:p w14:paraId="60A10259" w14:textId="16634373" w:rsidR="004D58C0" w:rsidRDefault="004D58C0" w:rsidP="004D58C0">
      <w:pPr>
        <w:rPr>
          <w:lang w:val="en-US"/>
        </w:rPr>
      </w:pPr>
      <w:r>
        <w:t xml:space="preserve">Teacher name: </w:t>
      </w:r>
      <w:proofErr w:type="spellStart"/>
      <w:r w:rsidR="00003C56">
        <w:t>Dr.</w:t>
      </w:r>
      <w:proofErr w:type="spellEnd"/>
      <w:r w:rsidR="00003C56">
        <w:t xml:space="preserve"> Kathya Cordova-Pozo</w:t>
      </w:r>
    </w:p>
    <w:p w14:paraId="1BE3E8AD" w14:textId="5E7306D4" w:rsidR="004D58C0" w:rsidRDefault="00144203" w:rsidP="00735CAE">
      <w:r w:rsidRPr="001308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93178" wp14:editId="44315518">
                <wp:simplePos x="0" y="0"/>
                <wp:positionH relativeFrom="column">
                  <wp:posOffset>5484546</wp:posOffset>
                </wp:positionH>
                <wp:positionV relativeFrom="paragraph">
                  <wp:posOffset>28169</wp:posOffset>
                </wp:positionV>
                <wp:extent cx="229870" cy="2286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CF258" id="Rectangle 1" o:spid="_x0000_s1026" style="position:absolute;margin-left:431.85pt;margin-top:2.2pt;width:18.1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J/fAIAAF0FAAAOAAAAZHJzL2Uyb0RvYy54bWysVEtv2zAMvg/YfxB0X+0YfQZ1iqBFhwFF&#10;W6wdelZkKTYgixqlxMl+/Sj5kaArdhiWgyOK5EfyI6nrm11r2Fahb8CWfHaSc6ashKqx65L/eL3/&#10;csmZD8JWwoBVJd8rz28Wnz9dd26uCqjBVAoZgVg/71zJ6xDcPMu8rFUr/Ak4ZUmpAVsRSMR1VqHo&#10;CL01WZHn51kHWDkEqbyn27teyRcJX2slw5PWXgVmSk65hfTF9F3Fb7a4FvM1Clc3ckhD/EMWrWgs&#10;BZ2g7kQQbIPNH1BtIxE86HAioc1A60aqVANVM8vfVfNSC6dSLUSOdxNN/v/Bysfti3tGoqFzfu7p&#10;GKvYaWzjP+XHdoms/USW2gUm6bIori4viFJJqqK4PM8TmdnB2aEPXxW0LB5KjtSLRJHYPvhAAcl0&#10;NImxLNw3xqR+GBsvPJimindJiAOhbg2yraBWht0sto4gjqxIip7ZoZJ0CnujIoSx35VmTRVzT4mk&#10;ITtgCimVDbNeVYtK9aHOcvqNwcYsUugEGJE1JTlhDwCjZQ8yYvc5D/bRVaUZnZzzvyXWO08eKTLY&#10;MDm3jQX8CMBQVUPk3n4kqacmsrSCav+MDKHfEO/kfUNtexA+PAuklaBO05qHJ/poA13JYThxVgP+&#10;+ug+2tOkkpazjlas5P7nRqDizHyzNMNXs9PTuJNJOD27KEjAY83qWGM37S1Q62f0oDiZjtE+mPGo&#10;Edo3eg2WMSqphJUUu+Qy4Cjchn716T2RarlMZrSHToQH++JkBI+sxrF83b0JdMPsBhr6RxjXUczf&#10;jXBvGz0tLDcBdJPm+8DrwDftcBqc4b2Jj8SxnKwOr+LiNwAAAP//AwBQSwMEFAAGAAgAAAAhALqn&#10;x+DgAAAACAEAAA8AAABkcnMvZG93bnJldi54bWxMj8FOwzAQRO9I/IO1SFwq6hSikoQ4FQKBekBI&#10;tOXAbRMvcWi8jmK3DX+POcFxNKOZN+Vqsr040ug7xwoW8wQEceN0x62C3fbpKgPhA7LG3jEp+CYP&#10;q+r8rMRCuxO/0XETWhFL2BeowIQwFFL6xpBFP3cDcfQ+3WgxRDm2Uo94iuW2l9dJspQWO44LBgd6&#10;MNTsNwer4GM9hfZr8Rxe9jh7n61N3bw+1kpdXkz3dyACTeEvDL/4ER2qyFS7A2svegXZ8uY2RhWk&#10;KYjoZ3meg6ijTlKQVSn/H6h+AAAA//8DAFBLAQItABQABgAIAAAAIQC2gziS/gAAAOEBAAATAAAA&#10;AAAAAAAAAAAAAAAAAABbQ29udGVudF9UeXBlc10ueG1sUEsBAi0AFAAGAAgAAAAhADj9If/WAAAA&#10;lAEAAAsAAAAAAAAAAAAAAAAALwEAAF9yZWxzLy5yZWxzUEsBAi0AFAAGAAgAAAAhAMCfUn98AgAA&#10;XQUAAA4AAAAAAAAAAAAAAAAALgIAAGRycy9lMm9Eb2MueG1sUEsBAi0AFAAGAAgAAAAhALqnx+Dg&#10;AAAACAEAAA8AAAAAAAAAAAAAAAAA1gQAAGRycy9kb3ducmV2LnhtbFBLBQYAAAAABAAEAPMAAADj&#10;BQAAAAA=&#10;" filled="f" strokecolor="black [3213]" strokeweight="1pt"/>
            </w:pict>
          </mc:Fallback>
        </mc:AlternateContent>
      </w:r>
      <w:r w:rsidR="00103E25" w:rsidRPr="00103E2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167674" wp14:editId="27A53065">
                <wp:simplePos x="0" y="0"/>
                <wp:positionH relativeFrom="column">
                  <wp:posOffset>4354449</wp:posOffset>
                </wp:positionH>
                <wp:positionV relativeFrom="paragraph">
                  <wp:posOffset>16865</wp:posOffset>
                </wp:positionV>
                <wp:extent cx="989330" cy="230400"/>
                <wp:effectExtent l="0" t="0" r="20320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A9FDF" w14:textId="77777777" w:rsidR="00103E25" w:rsidRPr="00293CBF" w:rsidRDefault="00103E25" w:rsidP="00103E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Serious Warning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7674" id="_x0000_s1027" type="#_x0000_t202" style="position:absolute;margin-left:342.85pt;margin-top:1.35pt;width:77.9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uiEQIAACUEAAAOAAAAZHJzL2Uyb0RvYy54bWysU9uO2yAQfa/Uf0C8N3ZubWLFWW2zTVVp&#10;e5G2/QAMOEbFDAUSO/36DtibjbZVH6rygBhmOJw5M7O56VtNTtJ5Baak00lOiTQchDKHkn77un+1&#10;osQHZgTTYGRJz9LTm+3LF5vOFnIGDWghHUEQ44vOlrQJwRZZ5nkjW+YnYKVBZw2uZQFNd8iEYx2i&#10;tzqb5fnrrAMnrAMuvcfbu8FJtwm/riUPn+vay0B0SZFbSLtLexX3bLthxcEx2yg+0mD/wKJlyuCn&#10;F6g7Fhg5OvUbVKu4Aw91mHBoM6hrxWXKAbOZ5s+yeWiYlSkXFMfbi0z+/8HyT6cH+8WR0L+FHguY&#10;kvD2Hvh3TwzsGmYO8tY56BrJBH48jZJlnfXF+DRK7QsfQaruIwgsMjsGSEB97dqoCuZJEB0LcL6I&#10;LvtAOF6uV+v5HD0cXbN5vshTUTJWPD62zof3EloSDyV1WNMEzk73PkQyrHgMiX950ErsldbJcIdq&#10;px05Maz/Pq3E/1mYNqRDJsvZcsj/LxA5rj9BtCpgI2vVlnQVY8bWiqq9MyK1WWBKD2ekrM0oY1Ru&#10;0DD0VU+UGDWOqlYgzqirg6Fvcc7w0ID7SUmHPVtS/+PInKREfzBYm/V0sYhNnozF8s0MDXftqa49&#10;zHCEKmmgZDjuQhqMqJuBW6xhrZK+T0xGytiLSfZxbmKzX9sp6mm6t78AAAD//wMAUEsDBBQABgAI&#10;AAAAIQBvw/fJ4gAAAAgBAAAPAAAAZHJzL2Rvd25yZXYueG1sTI9BS8NAEIXvgv9hGcFLaTetNo0x&#10;kyKCYksvpkXwts2OSWh2NmS3afz3ric9PYb3eO+bbD2aVgzUu8YywnwWgSAurW64QjjsX6YJCOcV&#10;a9VaJoRvcrDOr68ylWp74XcaCl+JUMIuVQi1910qpStrMsrNbEccvC/bG+XD2VdS9+oSyk0rF1EU&#10;S6MaDgu16ui5pvJUnA3C52Y47Vb2Y7/dxsXkTb4Wu3HSIN7ejE+PIDyN/i8Mv/gBHfLAdLRn1k60&#10;CHGyXIUowiJI8JP7+RLEEeHuIQKZZ/L/A/kPAAAA//8DAFBLAQItABQABgAIAAAAIQC2gziS/gAA&#10;AOEBAAATAAAAAAAAAAAAAAAAAAAAAABbQ29udGVudF9UeXBlc10ueG1sUEsBAi0AFAAGAAgAAAAh&#10;ADj9If/WAAAAlAEAAAsAAAAAAAAAAAAAAAAALwEAAF9yZWxzLy5yZWxzUEsBAi0AFAAGAAgAAAAh&#10;ACyX26IRAgAAJQQAAA4AAAAAAAAAAAAAAAAALgIAAGRycy9lMm9Eb2MueG1sUEsBAi0AFAAGAAgA&#10;AAAhAG/D98niAAAACAEAAA8AAAAAAAAAAAAAAAAAawQAAGRycy9kb3ducmV2LnhtbFBLBQYAAAAA&#10;BAAEAPMAAAB6BQAAAAA=&#10;" strokecolor="red">
                <v:textbox>
                  <w:txbxContent>
                    <w:p w14:paraId="33EA9FDF" w14:textId="77777777" w:rsidR="00103E25" w:rsidRPr="00293CBF" w:rsidRDefault="00103E25" w:rsidP="00103E2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Serious Warning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125" w:rsidRPr="006D3125">
        <w:t xml:space="preserve"> </w:t>
      </w:r>
      <w:r w:rsidR="006D3125" w:rsidRPr="006D3125">
        <w:rPr>
          <w:noProof/>
          <w:lang w:eastAsia="en-GB"/>
        </w:rPr>
        <w:t>Facilitation Team and title</w:t>
      </w:r>
      <w:r w:rsidR="00A17F9F">
        <w:t>:</w:t>
      </w:r>
      <w:r w:rsidR="00735CAE">
        <w:t xml:space="preserve"> </w:t>
      </w:r>
      <w:r w:rsidR="00735CAE">
        <w:t xml:space="preserve">Multi Criteria Decision Analysis on Sustainable </w:t>
      </w:r>
      <w:r w:rsidR="00EA7701">
        <w:t xml:space="preserve">  </w:t>
      </w:r>
      <w:r w:rsidR="00735CAE">
        <w:t>Healthy Eating</w:t>
      </w:r>
      <w:r w:rsidR="00735CAE">
        <w:t>, WG 18-4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56"/>
      </w:tblGrid>
      <w:tr w:rsidR="007471E9" w:rsidRPr="007471E9" w14:paraId="00D3328F" w14:textId="77777777" w:rsidTr="007471E9">
        <w:tc>
          <w:tcPr>
            <w:tcW w:w="7366" w:type="dxa"/>
            <w:shd w:val="clear" w:color="auto" w:fill="538135"/>
          </w:tcPr>
          <w:p w14:paraId="00D3328B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GENERAL</w:t>
            </w:r>
          </w:p>
        </w:tc>
        <w:tc>
          <w:tcPr>
            <w:tcW w:w="567" w:type="dxa"/>
            <w:shd w:val="clear" w:color="auto" w:fill="538135"/>
          </w:tcPr>
          <w:p w14:paraId="00D3328C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-</w:t>
            </w:r>
          </w:p>
        </w:tc>
        <w:tc>
          <w:tcPr>
            <w:tcW w:w="567" w:type="dxa"/>
            <w:shd w:val="clear" w:color="auto" w:fill="538135"/>
          </w:tcPr>
          <w:p w14:paraId="00D3328D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+/-</w:t>
            </w:r>
          </w:p>
        </w:tc>
        <w:tc>
          <w:tcPr>
            <w:tcW w:w="556" w:type="dxa"/>
            <w:shd w:val="clear" w:color="auto" w:fill="538135"/>
          </w:tcPr>
          <w:p w14:paraId="00D3328E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+</w:t>
            </w:r>
          </w:p>
        </w:tc>
      </w:tr>
      <w:tr w:rsidR="007471E9" w:rsidRPr="007471E9" w14:paraId="00D33294" w14:textId="77777777" w:rsidTr="007471E9">
        <w:tc>
          <w:tcPr>
            <w:tcW w:w="7366" w:type="dxa"/>
            <w:shd w:val="clear" w:color="auto" w:fill="E2EFD9"/>
          </w:tcPr>
          <w:p w14:paraId="00D33290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The cover page contains all the required information</w:t>
            </w:r>
          </w:p>
        </w:tc>
        <w:tc>
          <w:tcPr>
            <w:tcW w:w="567" w:type="dxa"/>
          </w:tcPr>
          <w:p w14:paraId="00D33291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92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93" w14:textId="39FB64D3" w:rsidR="007471E9" w:rsidRPr="007471E9" w:rsidRDefault="00F33DE2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99" w14:textId="77777777" w:rsidTr="007471E9">
        <w:tc>
          <w:tcPr>
            <w:tcW w:w="7366" w:type="dxa"/>
            <w:shd w:val="clear" w:color="auto" w:fill="E2EFD9"/>
          </w:tcPr>
          <w:p w14:paraId="00D33295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The workbook has been written from the perspective of a professional advisor</w:t>
            </w:r>
          </w:p>
        </w:tc>
        <w:tc>
          <w:tcPr>
            <w:tcW w:w="567" w:type="dxa"/>
          </w:tcPr>
          <w:p w14:paraId="00D33296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97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98" w14:textId="7C57BC9A" w:rsidR="007471E9" w:rsidRPr="007471E9" w:rsidRDefault="00F33DE2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9E" w14:textId="77777777" w:rsidTr="007471E9">
        <w:tc>
          <w:tcPr>
            <w:tcW w:w="7366" w:type="dxa"/>
            <w:shd w:val="clear" w:color="auto" w:fill="E2EFD9"/>
          </w:tcPr>
          <w:p w14:paraId="00D3329A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The workbook is directed at the participants in the sessions</w:t>
            </w:r>
          </w:p>
        </w:tc>
        <w:tc>
          <w:tcPr>
            <w:tcW w:w="567" w:type="dxa"/>
          </w:tcPr>
          <w:p w14:paraId="00D3329B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9C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9D" w14:textId="4CEB6ADD" w:rsidR="007471E9" w:rsidRPr="007471E9" w:rsidRDefault="00F33DE2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A3" w14:textId="77777777" w:rsidTr="007471E9">
        <w:tc>
          <w:tcPr>
            <w:tcW w:w="7366" w:type="dxa"/>
            <w:shd w:val="clear" w:color="auto" w:fill="E2EFD9"/>
          </w:tcPr>
          <w:p w14:paraId="00D3329F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All relevant concepts and terms are explained well</w:t>
            </w:r>
          </w:p>
        </w:tc>
        <w:tc>
          <w:tcPr>
            <w:tcW w:w="567" w:type="dxa"/>
          </w:tcPr>
          <w:p w14:paraId="00D332A0" w14:textId="7E6F7121" w:rsidR="007471E9" w:rsidRPr="007471E9" w:rsidRDefault="00F33DE2" w:rsidP="007471E9">
            <w:pPr>
              <w:spacing w:line="360" w:lineRule="auto"/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00D332A1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A2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</w:tr>
      <w:tr w:rsidR="007471E9" w:rsidRPr="007471E9" w14:paraId="00D332A8" w14:textId="77777777" w:rsidTr="007471E9">
        <w:tc>
          <w:tcPr>
            <w:tcW w:w="7366" w:type="dxa"/>
            <w:shd w:val="clear" w:color="auto" w:fill="E2EFD9"/>
          </w:tcPr>
          <w:p w14:paraId="00D332A4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The workbook is written and organised in a consistent manner</w:t>
            </w:r>
          </w:p>
        </w:tc>
        <w:tc>
          <w:tcPr>
            <w:tcW w:w="567" w:type="dxa"/>
          </w:tcPr>
          <w:p w14:paraId="00D332A5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A6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A7" w14:textId="1453FED2" w:rsidR="007471E9" w:rsidRPr="007471E9" w:rsidRDefault="00F33DE2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AE" w14:textId="77777777" w:rsidTr="007471E9">
        <w:tc>
          <w:tcPr>
            <w:tcW w:w="9056" w:type="dxa"/>
            <w:gridSpan w:val="4"/>
            <w:shd w:val="clear" w:color="auto" w:fill="FFFFFF"/>
          </w:tcPr>
          <w:p w14:paraId="00D332A9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Additional comments</w:t>
            </w:r>
            <w:r w:rsidR="001D575B">
              <w:t>:</w:t>
            </w:r>
          </w:p>
          <w:p w14:paraId="0D7B0C97" w14:textId="77777777" w:rsidR="007471E9" w:rsidRDefault="0046492A" w:rsidP="00F33DE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 w:rsidRPr="0046492A">
              <w:t>Very good for addressing your stakeholders</w:t>
            </w:r>
          </w:p>
          <w:p w14:paraId="00D332AD" w14:textId="542D26D6" w:rsidR="008A725C" w:rsidRPr="007471E9" w:rsidRDefault="008A725C" w:rsidP="00F33DE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 w:rsidRPr="008A725C">
              <w:t>great for the warming up exercise</w:t>
            </w:r>
          </w:p>
        </w:tc>
      </w:tr>
    </w:tbl>
    <w:p w14:paraId="00D332AF" w14:textId="77777777" w:rsidR="007471E9" w:rsidRPr="007471E9" w:rsidRDefault="007471E9" w:rsidP="007471E9">
      <w:pPr>
        <w:spacing w:after="0" w:line="360" w:lineRule="auto"/>
        <w:jc w:val="both"/>
        <w:rPr>
          <w:rFonts w:ascii="Times New Roman" w:eastAsia="Calibri" w:hAnsi="Times New Roman" w:cs="Times New Roman"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56"/>
      </w:tblGrid>
      <w:tr w:rsidR="007471E9" w:rsidRPr="007471E9" w14:paraId="00D332B4" w14:textId="77777777" w:rsidTr="007471E9">
        <w:tc>
          <w:tcPr>
            <w:tcW w:w="7366" w:type="dxa"/>
            <w:shd w:val="clear" w:color="auto" w:fill="538135"/>
          </w:tcPr>
          <w:p w14:paraId="00D332B0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INTRODUCTION</w:t>
            </w:r>
          </w:p>
        </w:tc>
        <w:tc>
          <w:tcPr>
            <w:tcW w:w="567" w:type="dxa"/>
            <w:shd w:val="clear" w:color="auto" w:fill="538135"/>
          </w:tcPr>
          <w:p w14:paraId="00D332B1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-</w:t>
            </w:r>
          </w:p>
        </w:tc>
        <w:tc>
          <w:tcPr>
            <w:tcW w:w="567" w:type="dxa"/>
            <w:shd w:val="clear" w:color="auto" w:fill="538135"/>
          </w:tcPr>
          <w:p w14:paraId="00D332B2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+/-</w:t>
            </w:r>
          </w:p>
        </w:tc>
        <w:tc>
          <w:tcPr>
            <w:tcW w:w="556" w:type="dxa"/>
            <w:shd w:val="clear" w:color="auto" w:fill="538135"/>
          </w:tcPr>
          <w:p w14:paraId="00D332B3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+</w:t>
            </w:r>
          </w:p>
        </w:tc>
      </w:tr>
      <w:tr w:rsidR="007471E9" w:rsidRPr="007471E9" w14:paraId="00D332B9" w14:textId="77777777" w:rsidTr="007471E9">
        <w:tc>
          <w:tcPr>
            <w:tcW w:w="7366" w:type="dxa"/>
            <w:shd w:val="clear" w:color="auto" w:fill="E2EFD9"/>
          </w:tcPr>
          <w:p w14:paraId="00D332B5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The client’s problem is explained clearly</w:t>
            </w:r>
          </w:p>
        </w:tc>
        <w:tc>
          <w:tcPr>
            <w:tcW w:w="567" w:type="dxa"/>
          </w:tcPr>
          <w:p w14:paraId="00D332B6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B7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B8" w14:textId="0C5541E3" w:rsidR="007471E9" w:rsidRPr="007471E9" w:rsidRDefault="00F33DE2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BE" w14:textId="77777777" w:rsidTr="007471E9">
        <w:tc>
          <w:tcPr>
            <w:tcW w:w="7366" w:type="dxa"/>
            <w:shd w:val="clear" w:color="auto" w:fill="E2EFD9"/>
          </w:tcPr>
          <w:p w14:paraId="00D332BA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The question that was to be answered by the facilitation session is explained and motivated</w:t>
            </w:r>
          </w:p>
        </w:tc>
        <w:tc>
          <w:tcPr>
            <w:tcW w:w="567" w:type="dxa"/>
          </w:tcPr>
          <w:p w14:paraId="00D332BB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BC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BD" w14:textId="3DCD65F3" w:rsidR="007471E9" w:rsidRPr="007471E9" w:rsidRDefault="00F33DE2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C3" w14:textId="77777777" w:rsidTr="007471E9">
        <w:tc>
          <w:tcPr>
            <w:tcW w:w="7366" w:type="dxa"/>
            <w:shd w:val="clear" w:color="auto" w:fill="E2EFD9"/>
          </w:tcPr>
          <w:p w14:paraId="00D332BF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 xml:space="preserve">The intervention method and its particular use for the messy problem is clear and motivated </w:t>
            </w:r>
          </w:p>
        </w:tc>
        <w:tc>
          <w:tcPr>
            <w:tcW w:w="567" w:type="dxa"/>
          </w:tcPr>
          <w:p w14:paraId="00D332C0" w14:textId="162BCB20" w:rsidR="007471E9" w:rsidRPr="007471E9" w:rsidRDefault="009C7F21" w:rsidP="007471E9">
            <w:pPr>
              <w:spacing w:line="360" w:lineRule="auto"/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00D332C1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C2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</w:tr>
      <w:tr w:rsidR="007471E9" w:rsidRPr="007471E9" w14:paraId="00D332C8" w14:textId="77777777" w:rsidTr="007471E9">
        <w:tc>
          <w:tcPr>
            <w:tcW w:w="7366" w:type="dxa"/>
            <w:shd w:val="clear" w:color="auto" w:fill="E2EFD9"/>
          </w:tcPr>
          <w:p w14:paraId="00D332C4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There is sufficient information about the participants (name and function) of the session</w:t>
            </w:r>
          </w:p>
        </w:tc>
        <w:tc>
          <w:tcPr>
            <w:tcW w:w="567" w:type="dxa"/>
          </w:tcPr>
          <w:p w14:paraId="00D332C5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C6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C7" w14:textId="291C3BA1" w:rsidR="007471E9" w:rsidRPr="007471E9" w:rsidRDefault="009C7F21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CE" w14:textId="77777777" w:rsidTr="007471E9">
        <w:tc>
          <w:tcPr>
            <w:tcW w:w="9056" w:type="dxa"/>
            <w:gridSpan w:val="4"/>
            <w:shd w:val="clear" w:color="auto" w:fill="FFFFFF"/>
          </w:tcPr>
          <w:p w14:paraId="00D332C9" w14:textId="77777777" w:rsidR="007471E9" w:rsidRPr="007471E9" w:rsidRDefault="007471E9" w:rsidP="007471E9">
            <w:pPr>
              <w:shd w:val="clear" w:color="auto" w:fill="FFFFFF"/>
              <w:spacing w:line="360" w:lineRule="auto"/>
              <w:jc w:val="both"/>
            </w:pPr>
            <w:r w:rsidRPr="007471E9">
              <w:t>Additional comments</w:t>
            </w:r>
            <w:r w:rsidR="001D575B">
              <w:t>:</w:t>
            </w:r>
          </w:p>
          <w:p w14:paraId="00D332CC" w14:textId="411D521E" w:rsidR="001D575B" w:rsidRDefault="00D42136" w:rsidP="00D4213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 w:rsidRPr="00D42136">
              <w:t>Define the method in concept and why it is better than other method. Use references.</w:t>
            </w:r>
          </w:p>
          <w:p w14:paraId="00D332CD" w14:textId="23E82A5E" w:rsidR="007471E9" w:rsidRPr="007471E9" w:rsidRDefault="00F33DE2" w:rsidP="00241E8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No steps were</w:t>
            </w:r>
            <w:r w:rsidR="009C7F21">
              <w:t xml:space="preserve"> described or</w:t>
            </w:r>
            <w:r>
              <w:t xml:space="preserve"> summarized </w:t>
            </w:r>
            <w:r w:rsidR="009C7F21">
              <w:t>in the introduction.</w:t>
            </w:r>
          </w:p>
        </w:tc>
      </w:tr>
    </w:tbl>
    <w:p w14:paraId="00D332CF" w14:textId="77777777" w:rsidR="007471E9" w:rsidRPr="007471E9" w:rsidRDefault="007471E9" w:rsidP="007471E9">
      <w:pPr>
        <w:spacing w:after="0" w:line="360" w:lineRule="auto"/>
        <w:jc w:val="both"/>
        <w:rPr>
          <w:rFonts w:ascii="Times New Roman" w:eastAsia="Calibri" w:hAnsi="Times New Roman" w:cs="Times New Roman"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56"/>
      </w:tblGrid>
      <w:tr w:rsidR="007471E9" w:rsidRPr="007471E9" w14:paraId="00D332D4" w14:textId="77777777" w:rsidTr="007471E9">
        <w:tc>
          <w:tcPr>
            <w:tcW w:w="7366" w:type="dxa"/>
            <w:shd w:val="clear" w:color="auto" w:fill="538135"/>
          </w:tcPr>
          <w:p w14:paraId="00D332D0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INTERMEDIATE RESULTS</w:t>
            </w:r>
          </w:p>
        </w:tc>
        <w:tc>
          <w:tcPr>
            <w:tcW w:w="567" w:type="dxa"/>
            <w:shd w:val="clear" w:color="auto" w:fill="538135"/>
          </w:tcPr>
          <w:p w14:paraId="00D332D1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-</w:t>
            </w:r>
          </w:p>
        </w:tc>
        <w:tc>
          <w:tcPr>
            <w:tcW w:w="567" w:type="dxa"/>
            <w:shd w:val="clear" w:color="auto" w:fill="538135"/>
          </w:tcPr>
          <w:p w14:paraId="00D332D2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+/-</w:t>
            </w:r>
          </w:p>
        </w:tc>
        <w:tc>
          <w:tcPr>
            <w:tcW w:w="556" w:type="dxa"/>
            <w:shd w:val="clear" w:color="auto" w:fill="538135"/>
          </w:tcPr>
          <w:p w14:paraId="00D332D3" w14:textId="77777777" w:rsidR="007471E9" w:rsidRPr="007471E9" w:rsidRDefault="007471E9" w:rsidP="007471E9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+</w:t>
            </w:r>
          </w:p>
        </w:tc>
      </w:tr>
      <w:tr w:rsidR="007471E9" w:rsidRPr="007471E9" w14:paraId="00D332D9" w14:textId="77777777" w:rsidTr="007471E9">
        <w:tc>
          <w:tcPr>
            <w:tcW w:w="7366" w:type="dxa"/>
            <w:shd w:val="clear" w:color="auto" w:fill="E2EFD9"/>
          </w:tcPr>
          <w:p w14:paraId="00D332D5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 xml:space="preserve">The main results of the session are presented clearly </w:t>
            </w:r>
          </w:p>
        </w:tc>
        <w:tc>
          <w:tcPr>
            <w:tcW w:w="567" w:type="dxa"/>
          </w:tcPr>
          <w:p w14:paraId="00D332D6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D7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D8" w14:textId="1CAE0AF4" w:rsidR="007471E9" w:rsidRPr="007471E9" w:rsidRDefault="00241E82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DE" w14:textId="77777777" w:rsidTr="007471E9">
        <w:tc>
          <w:tcPr>
            <w:tcW w:w="7366" w:type="dxa"/>
            <w:shd w:val="clear" w:color="auto" w:fill="E2EFD9"/>
          </w:tcPr>
          <w:p w14:paraId="00D332DA" w14:textId="77777777" w:rsidR="007471E9" w:rsidRPr="007471E9" w:rsidRDefault="007471E9" w:rsidP="007471E9">
            <w:pPr>
              <w:spacing w:line="360" w:lineRule="auto"/>
              <w:jc w:val="both"/>
            </w:pPr>
            <w:r w:rsidRPr="007471E9">
              <w:t>Detailed results are taken up elsewhere (e.g., the appendices)</w:t>
            </w:r>
          </w:p>
        </w:tc>
        <w:tc>
          <w:tcPr>
            <w:tcW w:w="567" w:type="dxa"/>
          </w:tcPr>
          <w:p w14:paraId="00D332DB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00D332DC" w14:textId="77777777" w:rsidR="007471E9" w:rsidRPr="007471E9" w:rsidRDefault="007471E9" w:rsidP="007471E9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00D332DD" w14:textId="5BE6EBF6" w:rsidR="007471E9" w:rsidRPr="007471E9" w:rsidRDefault="00241E82" w:rsidP="007471E9">
            <w:pPr>
              <w:spacing w:line="360" w:lineRule="auto"/>
              <w:jc w:val="both"/>
            </w:pPr>
            <w:r>
              <w:t>x</w:t>
            </w:r>
          </w:p>
        </w:tc>
      </w:tr>
      <w:tr w:rsidR="007471E9" w:rsidRPr="007471E9" w14:paraId="00D332E5" w14:textId="77777777" w:rsidTr="007471E9">
        <w:tc>
          <w:tcPr>
            <w:tcW w:w="9056" w:type="dxa"/>
            <w:gridSpan w:val="4"/>
            <w:shd w:val="clear" w:color="auto" w:fill="FFFFFF"/>
          </w:tcPr>
          <w:p w14:paraId="00D332E1" w14:textId="333E3747" w:rsidR="001D575B" w:rsidRDefault="007471E9" w:rsidP="007471E9">
            <w:pPr>
              <w:spacing w:line="360" w:lineRule="auto"/>
              <w:jc w:val="both"/>
            </w:pPr>
            <w:r w:rsidRPr="007471E9">
              <w:t>Additional comments</w:t>
            </w:r>
            <w:r w:rsidR="001D575B">
              <w:t>:</w:t>
            </w:r>
          </w:p>
          <w:p w14:paraId="00D332E4" w14:textId="247EC125" w:rsidR="007471E9" w:rsidRPr="007471E9" w:rsidRDefault="00241E82" w:rsidP="00241E8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Good for the detailed approach.</w:t>
            </w:r>
            <w:r w:rsidR="009A48AB">
              <w:t xml:space="preserve"> Nonetheless, </w:t>
            </w:r>
            <w:r w:rsidR="009A48AB" w:rsidRPr="009A48AB">
              <w:t>you need to indicate in detail what does the table or results mean for the client. You were hired for these insights.</w:t>
            </w:r>
          </w:p>
        </w:tc>
      </w:tr>
    </w:tbl>
    <w:p w14:paraId="70C38808" w14:textId="77777777" w:rsidR="009D7AE1" w:rsidRDefault="009D7AE1" w:rsidP="009D7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56"/>
      </w:tblGrid>
      <w:tr w:rsidR="009D7AE1" w:rsidRPr="007471E9" w14:paraId="436A9BA0" w14:textId="77777777" w:rsidTr="00D74FB4">
        <w:tc>
          <w:tcPr>
            <w:tcW w:w="7366" w:type="dxa"/>
            <w:shd w:val="clear" w:color="auto" w:fill="538135"/>
          </w:tcPr>
          <w:p w14:paraId="18467D1B" w14:textId="77777777" w:rsidR="009D7AE1" w:rsidRPr="007471E9" w:rsidRDefault="009D7AE1" w:rsidP="00D74FB4">
            <w:pPr>
              <w:spacing w:line="360" w:lineRule="auto"/>
              <w:jc w:val="both"/>
              <w:rPr>
                <w:color w:val="FFFFFF"/>
              </w:rPr>
            </w:pPr>
            <w:bookmarkStart w:id="1" w:name="_Hlk83890443"/>
            <w:r>
              <w:rPr>
                <w:color w:val="FFFFFF"/>
              </w:rPr>
              <w:t>FURTHER INPUT</w:t>
            </w:r>
          </w:p>
        </w:tc>
        <w:tc>
          <w:tcPr>
            <w:tcW w:w="567" w:type="dxa"/>
            <w:shd w:val="clear" w:color="auto" w:fill="538135"/>
          </w:tcPr>
          <w:p w14:paraId="633A2DAD" w14:textId="77777777" w:rsidR="009D7AE1" w:rsidRPr="007471E9" w:rsidRDefault="009D7AE1" w:rsidP="00D74FB4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-</w:t>
            </w:r>
          </w:p>
        </w:tc>
        <w:tc>
          <w:tcPr>
            <w:tcW w:w="567" w:type="dxa"/>
            <w:shd w:val="clear" w:color="auto" w:fill="538135"/>
          </w:tcPr>
          <w:p w14:paraId="49F740E1" w14:textId="77777777" w:rsidR="009D7AE1" w:rsidRPr="007471E9" w:rsidRDefault="009D7AE1" w:rsidP="00D74FB4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+/-</w:t>
            </w:r>
          </w:p>
        </w:tc>
        <w:tc>
          <w:tcPr>
            <w:tcW w:w="556" w:type="dxa"/>
            <w:shd w:val="clear" w:color="auto" w:fill="538135"/>
          </w:tcPr>
          <w:p w14:paraId="2D80DB52" w14:textId="77777777" w:rsidR="009D7AE1" w:rsidRPr="007471E9" w:rsidRDefault="009D7AE1" w:rsidP="00D74FB4">
            <w:pPr>
              <w:spacing w:line="360" w:lineRule="auto"/>
              <w:jc w:val="both"/>
              <w:rPr>
                <w:color w:val="FFFFFF"/>
              </w:rPr>
            </w:pPr>
            <w:r w:rsidRPr="007471E9">
              <w:rPr>
                <w:color w:val="FFFFFF"/>
              </w:rPr>
              <w:t>+</w:t>
            </w:r>
          </w:p>
        </w:tc>
      </w:tr>
      <w:tr w:rsidR="009D7AE1" w:rsidRPr="007471E9" w14:paraId="76AA278E" w14:textId="77777777" w:rsidTr="00D74FB4">
        <w:tc>
          <w:tcPr>
            <w:tcW w:w="7366" w:type="dxa"/>
            <w:shd w:val="clear" w:color="auto" w:fill="E2EFD9"/>
          </w:tcPr>
          <w:p w14:paraId="6BE123DC" w14:textId="11FF7215" w:rsidR="009D7AE1" w:rsidRPr="007471E9" w:rsidRDefault="009D7AE1" w:rsidP="00D74FB4">
            <w:pPr>
              <w:spacing w:line="360" w:lineRule="auto"/>
              <w:jc w:val="both"/>
            </w:pPr>
            <w:r>
              <w:t>The workbook closes by looking forward to a next session</w:t>
            </w:r>
          </w:p>
        </w:tc>
        <w:tc>
          <w:tcPr>
            <w:tcW w:w="567" w:type="dxa"/>
          </w:tcPr>
          <w:p w14:paraId="3729ADDA" w14:textId="77777777" w:rsidR="009D7AE1" w:rsidRPr="007471E9" w:rsidRDefault="009D7AE1" w:rsidP="00D74FB4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54FF52A5" w14:textId="77777777" w:rsidR="009D7AE1" w:rsidRPr="007471E9" w:rsidRDefault="009D7AE1" w:rsidP="00D74FB4">
            <w:pPr>
              <w:spacing w:line="360" w:lineRule="auto"/>
              <w:jc w:val="both"/>
            </w:pPr>
          </w:p>
        </w:tc>
        <w:tc>
          <w:tcPr>
            <w:tcW w:w="556" w:type="dxa"/>
          </w:tcPr>
          <w:p w14:paraId="62126499" w14:textId="1459366E" w:rsidR="009D7AE1" w:rsidRPr="007471E9" w:rsidRDefault="00030451" w:rsidP="00D74FB4">
            <w:pPr>
              <w:spacing w:line="360" w:lineRule="auto"/>
              <w:jc w:val="both"/>
            </w:pPr>
            <w:r>
              <w:t>x</w:t>
            </w:r>
          </w:p>
        </w:tc>
      </w:tr>
      <w:tr w:rsidR="009D7AE1" w:rsidRPr="007471E9" w14:paraId="73624897" w14:textId="77777777" w:rsidTr="00D74FB4">
        <w:tc>
          <w:tcPr>
            <w:tcW w:w="7366" w:type="dxa"/>
            <w:shd w:val="clear" w:color="auto" w:fill="E2EFD9"/>
          </w:tcPr>
          <w:p w14:paraId="78BC7AF4" w14:textId="77777777" w:rsidR="009D7AE1" w:rsidRPr="007471E9" w:rsidRDefault="009D7AE1" w:rsidP="00D74FB4">
            <w:pPr>
              <w:spacing w:line="360" w:lineRule="auto"/>
              <w:jc w:val="both"/>
            </w:pPr>
            <w:r>
              <w:t>The questions participants need to answer are specific and relevant</w:t>
            </w:r>
          </w:p>
        </w:tc>
        <w:tc>
          <w:tcPr>
            <w:tcW w:w="567" w:type="dxa"/>
          </w:tcPr>
          <w:p w14:paraId="71C5D2F5" w14:textId="77777777" w:rsidR="009D7AE1" w:rsidRPr="007471E9" w:rsidRDefault="009D7AE1" w:rsidP="00D74FB4">
            <w:pPr>
              <w:spacing w:line="360" w:lineRule="auto"/>
              <w:jc w:val="both"/>
            </w:pPr>
          </w:p>
        </w:tc>
        <w:tc>
          <w:tcPr>
            <w:tcW w:w="567" w:type="dxa"/>
          </w:tcPr>
          <w:p w14:paraId="4D3AE5A2" w14:textId="3D89D408" w:rsidR="009D7AE1" w:rsidRPr="007471E9" w:rsidRDefault="00030451" w:rsidP="00D74FB4">
            <w:pPr>
              <w:spacing w:line="360" w:lineRule="auto"/>
              <w:jc w:val="both"/>
            </w:pPr>
            <w:r>
              <w:t>x</w:t>
            </w:r>
          </w:p>
        </w:tc>
        <w:tc>
          <w:tcPr>
            <w:tcW w:w="556" w:type="dxa"/>
          </w:tcPr>
          <w:p w14:paraId="67884F97" w14:textId="77777777" w:rsidR="009D7AE1" w:rsidRPr="007471E9" w:rsidRDefault="009D7AE1" w:rsidP="00D74FB4">
            <w:pPr>
              <w:spacing w:line="360" w:lineRule="auto"/>
              <w:jc w:val="both"/>
            </w:pPr>
          </w:p>
        </w:tc>
      </w:tr>
      <w:tr w:rsidR="009D7AE1" w:rsidRPr="007471E9" w14:paraId="71C00732" w14:textId="77777777" w:rsidTr="00D74FB4">
        <w:tc>
          <w:tcPr>
            <w:tcW w:w="9056" w:type="dxa"/>
            <w:gridSpan w:val="4"/>
            <w:shd w:val="clear" w:color="auto" w:fill="FFFFFF"/>
          </w:tcPr>
          <w:p w14:paraId="1C87C8E9" w14:textId="77777777" w:rsidR="009D7AE1" w:rsidRPr="007471E9" w:rsidRDefault="009D7AE1" w:rsidP="00D74FB4">
            <w:pPr>
              <w:spacing w:line="360" w:lineRule="auto"/>
              <w:jc w:val="both"/>
            </w:pPr>
            <w:r w:rsidRPr="007471E9">
              <w:t>Additional comments</w:t>
            </w:r>
            <w:r>
              <w:t>:</w:t>
            </w:r>
          </w:p>
          <w:p w14:paraId="245D29E6" w14:textId="131E8176" w:rsidR="009D7AE1" w:rsidRPr="00030451" w:rsidRDefault="00030451" w:rsidP="0003045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Indicate or describe </w:t>
            </w:r>
            <w:r w:rsidRPr="00030451">
              <w:t>why different questions for each stakeholder? what is the reasoning behind?</w:t>
            </w:r>
          </w:p>
          <w:p w14:paraId="6BC14D51" w14:textId="345E6533" w:rsidR="00FF43A7" w:rsidRPr="007471E9" w:rsidRDefault="00FF43A7" w:rsidP="00D74FB4">
            <w:pPr>
              <w:spacing w:line="360" w:lineRule="auto"/>
              <w:jc w:val="both"/>
            </w:pPr>
          </w:p>
        </w:tc>
      </w:tr>
      <w:bookmarkEnd w:id="1"/>
    </w:tbl>
    <w:p w14:paraId="01E607BD" w14:textId="77777777" w:rsidR="009D7AE1" w:rsidRDefault="009D7AE1"/>
    <w:sectPr w:rsidR="009D7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444C"/>
    <w:multiLevelType w:val="hybridMultilevel"/>
    <w:tmpl w:val="ECF65604"/>
    <w:lvl w:ilvl="0" w:tplc="A96AC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859AF"/>
    <w:multiLevelType w:val="hybridMultilevel"/>
    <w:tmpl w:val="FD7E8682"/>
    <w:lvl w:ilvl="0" w:tplc="9536AB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721447">
    <w:abstractNumId w:val="0"/>
  </w:num>
  <w:num w:numId="2" w16cid:durableId="66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E9"/>
    <w:rsid w:val="00003C56"/>
    <w:rsid w:val="00030451"/>
    <w:rsid w:val="00103E25"/>
    <w:rsid w:val="00144203"/>
    <w:rsid w:val="00196A70"/>
    <w:rsid w:val="001D575B"/>
    <w:rsid w:val="00241E82"/>
    <w:rsid w:val="0046492A"/>
    <w:rsid w:val="004D58C0"/>
    <w:rsid w:val="00583779"/>
    <w:rsid w:val="00637251"/>
    <w:rsid w:val="006D3125"/>
    <w:rsid w:val="006D371A"/>
    <w:rsid w:val="00735CAE"/>
    <w:rsid w:val="007471E9"/>
    <w:rsid w:val="008A725C"/>
    <w:rsid w:val="009A48AB"/>
    <w:rsid w:val="009C7F21"/>
    <w:rsid w:val="009D7AE1"/>
    <w:rsid w:val="00A17F9F"/>
    <w:rsid w:val="00A52DC5"/>
    <w:rsid w:val="00AB52EB"/>
    <w:rsid w:val="00D42136"/>
    <w:rsid w:val="00DF6A7C"/>
    <w:rsid w:val="00EA7701"/>
    <w:rsid w:val="00F33DE2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328A"/>
  <w15:chartTrackingRefBased/>
  <w15:docId w15:val="{1BE33388-56DC-40EC-AE62-808B11B4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471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Vrins, S.A. (Sven)</dc:creator>
  <cp:keywords/>
  <dc:description/>
  <cp:lastModifiedBy>Cordova Pozo, K.L. (Kathya)</cp:lastModifiedBy>
  <cp:revision>25</cp:revision>
  <dcterms:created xsi:type="dcterms:W3CDTF">2020-08-24T16:04:00Z</dcterms:created>
  <dcterms:modified xsi:type="dcterms:W3CDTF">2023-10-23T07:28:00Z</dcterms:modified>
</cp:coreProperties>
</file>