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Assignment: Answer the following questions from chapter 3 of textbook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                          Period:                            Date: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Multiple Choice questions from page 60 of textbook (Fill box with answer)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  </w:t>
        <w:tab/>
        <w:t xml:space="preserve">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932974" cy="557571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974" cy="557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  </w:t>
        <w:tab/>
        <w:t xml:space="preserve">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890219" cy="49287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219" cy="49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  </w:t>
        <w:tab/>
        <w:t xml:space="preserve">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837689" cy="489177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689" cy="489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  </w:t>
        <w:tab/>
        <w:t xml:space="preserve">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2898944" cy="47151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944" cy="471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  </w:t>
        <w:tab/>
        <w:t xml:space="preserve">B.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003914" cy="524484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914" cy="524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  </w:t>
        <w:tab/>
        <w:t xml:space="preserve">C.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610171" cy="54958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171" cy="549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  </w:t>
        <w:tab/>
        <w:t xml:space="preserve">D.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6858000" cy="51054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  </w:t>
        <w:tab/>
        <w:t xml:space="preserve">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259534" cy="54202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534" cy="54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  </w:t>
        <w:tab/>
        <w:t xml:space="preserve">A.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741096" cy="799433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096" cy="799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   </w:t>
        <w:tab/>
        <w:t xml:space="preserve">A.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6858000" cy="64325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3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11. Discussion question (Write output). If the expression is illegal, explain why.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037907" cy="371828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907" cy="371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7.4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1973326" cy="35066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326" cy="35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2826098" cy="367982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098" cy="367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18.96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3095792" cy="364631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792" cy="36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sqrt is not a real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2767320" cy="362927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320" cy="362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1218443" cy="350302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443" cy="35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12. Translate the following mathematical expressions into an equivalent Python expression.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may assume that the math library has been imported ( import math as m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747427" cy="35846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427" cy="35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pi = 3.14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 =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 = 4*pi*r**2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13. Translate the following mathematical expressions into an equivalent Python expression.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 may assume that the math library has been imported ( import math as m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2496813" cy="43048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813" cy="43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 =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= 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 = sqrt(r * math.cos(a)**2 + r * math.sin(a)**2)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14. Show the output from the following fragments:</w:t>
      </w:r>
    </w:p>
    <w:p w:rsidR="00000000" w:rsidDel="00000000" w:rsidP="00000000" w:rsidRDefault="00000000" w:rsidRPr="00000000" w14:paraId="0000003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(a) </w:t>
        <w:tab/>
        <w:t xml:space="preserve">list( range(5) )</w:t>
      </w:r>
    </w:p>
    <w:p w:rsidR="00000000" w:rsidDel="00000000" w:rsidP="00000000" w:rsidRDefault="00000000" w:rsidRPr="00000000" w14:paraId="0000003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[0,1,2,3,4]</w:t>
      </w:r>
    </w:p>
    <w:p w:rsidR="00000000" w:rsidDel="00000000" w:rsidP="00000000" w:rsidRDefault="00000000" w:rsidRPr="00000000" w14:paraId="000000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(b)</w:t>
        <w:tab/>
        <w:t xml:space="preserve">list( range(3, 10) )</w:t>
      </w:r>
    </w:p>
    <w:p w:rsidR="00000000" w:rsidDel="00000000" w:rsidP="00000000" w:rsidRDefault="00000000" w:rsidRPr="00000000" w14:paraId="000000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[3,4,5,6,7,8,9]</w:t>
      </w:r>
    </w:p>
    <w:p w:rsidR="00000000" w:rsidDel="00000000" w:rsidP="00000000" w:rsidRDefault="00000000" w:rsidRPr="00000000" w14:paraId="000000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(c)        list( range(4, 13, 3) )</w:t>
      </w:r>
    </w:p>
    <w:p w:rsidR="00000000" w:rsidDel="00000000" w:rsidP="00000000" w:rsidRDefault="00000000" w:rsidRPr="00000000" w14:paraId="000000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[4,7,10]</w:t>
      </w:r>
    </w:p>
    <w:p w:rsidR="00000000" w:rsidDel="00000000" w:rsidP="00000000" w:rsidRDefault="00000000" w:rsidRPr="00000000" w14:paraId="000000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(d)       list(range(15, 5, -2))</w:t>
      </w:r>
    </w:p>
    <w:p w:rsidR="00000000" w:rsidDel="00000000" w:rsidP="00000000" w:rsidRDefault="00000000" w:rsidRPr="00000000" w14:paraId="000000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[15,13,11,9,7]</w:t>
      </w:r>
    </w:p>
    <w:p w:rsidR="00000000" w:rsidDel="00000000" w:rsidP="00000000" w:rsidRDefault="00000000" w:rsidRPr="00000000" w14:paraId="000000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(e)       list( range(5, 3) )</w:t>
      </w:r>
    </w:p>
    <w:p w:rsidR="00000000" w:rsidDel="00000000" w:rsidP="00000000" w:rsidRDefault="00000000" w:rsidRPr="00000000" w14:paraId="0000004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[]</w:t>
      </w:r>
    </w:p>
    <w:p w:rsidR="00000000" w:rsidDel="00000000" w:rsidP="00000000" w:rsidRDefault="00000000" w:rsidRPr="00000000" w14:paraId="000000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Programming Exercises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15. Name the program </w:t>
      </w:r>
      <w:r w:rsidDel="00000000" w:rsidR="00000000" w:rsidRPr="00000000">
        <w:rPr>
          <w:b w:val="1"/>
          <w:rtl w:val="0"/>
        </w:rPr>
        <w:t xml:space="preserve">length.py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6505575" cy="18002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sample run ( you may want to round to 2 decimal places)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622040" cy="237744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34975" y="2591275"/>
                          <a:ext cx="3622040" cy="2377440"/>
                          <a:chOff x="3534975" y="2591275"/>
                          <a:chExt cx="3622050" cy="2377450"/>
                        </a:xfrm>
                      </wpg:grpSpPr>
                      <wpg:grpSp>
                        <wpg:cNvGrpSpPr/>
                        <wpg:grpSpPr>
                          <a:xfrm>
                            <a:off x="3534980" y="2591280"/>
                            <a:ext cx="3622025" cy="2377425"/>
                            <a:chOff x="0" y="0"/>
                            <a:chExt cx="3622025" cy="2377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622025" cy="237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378615" y="400906"/>
                              <a:ext cx="1357514" cy="1744429"/>
                            </a:xfrm>
                            <a:custGeom>
                              <a:rect b="b" l="l" r="r" t="t"/>
                              <a:pathLst>
                                <a:path extrusionOk="0" h="1744429" w="1357514">
                                  <a:moveTo>
                                    <a:pt x="0" y="0"/>
                                  </a:moveTo>
                                  <a:lnTo>
                                    <a:pt x="0" y="1744429"/>
                                  </a:lnTo>
                                  <a:lnTo>
                                    <a:pt x="1357514" y="1744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058122" y="1786530"/>
                              <a:ext cx="365804" cy="344705"/>
                            </a:xfrm>
                            <a:custGeom>
                              <a:rect b="b" l="l" r="r" t="t"/>
                              <a:pathLst>
                                <a:path extrusionOk="0" h="344705" w="365804">
                                  <a:moveTo>
                                    <a:pt x="0" y="0"/>
                                  </a:moveTo>
                                  <a:lnTo>
                                    <a:pt x="0" y="344705"/>
                                  </a:lnTo>
                                  <a:lnTo>
                                    <a:pt x="365804" y="344705"/>
                                  </a:lnTo>
                                  <a:lnTo>
                                    <a:pt x="3658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Ɵ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82405" y="1009916"/>
                              <a:ext cx="706307" cy="344205"/>
                            </a:xfrm>
                            <a:custGeom>
                              <a:rect b="b" l="l" r="r" t="t"/>
                              <a:pathLst>
                                <a:path extrusionOk="0" h="344205" w="706307">
                                  <a:moveTo>
                                    <a:pt x="0" y="0"/>
                                  </a:moveTo>
                                  <a:lnTo>
                                    <a:pt x="0" y="344205"/>
                                  </a:lnTo>
                                  <a:lnTo>
                                    <a:pt x="706307" y="344205"/>
                                  </a:lnTo>
                                  <a:lnTo>
                                    <a:pt x="7063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height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149623" y="826913"/>
                              <a:ext cx="586506" cy="344105"/>
                            </a:xfrm>
                            <a:custGeom>
                              <a:rect b="b" l="l" r="r" t="t"/>
                              <a:pathLst>
                                <a:path extrusionOk="0" h="344105" w="586506">
                                  <a:moveTo>
                                    <a:pt x="0" y="0"/>
                                  </a:moveTo>
                                  <a:lnTo>
                                    <a:pt x="0" y="344105"/>
                                  </a:lnTo>
                                  <a:lnTo>
                                    <a:pt x="586506" y="344105"/>
                                  </a:lnTo>
                                  <a:lnTo>
                                    <a:pt x="5865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4.00001525878906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length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622040" cy="2377440"/>
                <wp:effectExtent b="0" l="0" r="0" t="0"/>
                <wp:wrapSquare wrapText="bothSides" distB="0" distT="0" distL="114300" distR="114300"/>
                <wp:docPr id="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2040" cy="2377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2848614" cy="550428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614" cy="550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16. Write a program called </w:t>
      </w:r>
      <w:r w:rsidDel="00000000" w:rsidR="00000000" w:rsidRPr="00000000">
        <w:rPr>
          <w:b w:val="1"/>
          <w:rtl w:val="0"/>
        </w:rPr>
        <w:t xml:space="preserve">natural.py</w:t>
      </w:r>
      <w:r w:rsidDel="00000000" w:rsidR="00000000" w:rsidRPr="00000000">
        <w:rPr>
          <w:rtl w:val="0"/>
        </w:rPr>
        <w:t xml:space="preserve">. The program will find the sum of the first n natural numbers, where the value of n is provided by the user. (Natural numbers are positive integers starting from one)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4381500" cy="6191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2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Computer Science Adv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2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0.png"/><Relationship Id="rId25" Type="http://schemas.openxmlformats.org/officeDocument/2006/relationships/image" Target="media/image22.png"/><Relationship Id="rId28" Type="http://schemas.openxmlformats.org/officeDocument/2006/relationships/header" Target="header1.xm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9.png"/><Relationship Id="rId8" Type="http://schemas.openxmlformats.org/officeDocument/2006/relationships/image" Target="media/image12.png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1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