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heme="minorHAnsi"/>
        </w:rPr>
        <w:id w:val="610479733"/>
        <w:docPartObj>
          <w:docPartGallery w:val="Cover Pages"/>
          <w:docPartUnique/>
        </w:docPartObj>
      </w:sdtPr>
      <w:sdtEndPr>
        <w:rPr>
          <w:rFonts w:eastAsiaTheme="majorEastAsia"/>
          <w:color w:val="2F5496" w:themeColor="accent1" w:themeShade="BF"/>
          <w:sz w:val="24"/>
          <w:szCs w:val="24"/>
          <w:lang w:val="en-US"/>
        </w:rPr>
      </w:sdtEndPr>
      <w:sdtContent>
        <w:p w14:paraId="5B90A1D4" w14:textId="77777777" w:rsidR="00F07F33" w:rsidRPr="00313DBA" w:rsidRDefault="00F07F33">
          <w:pPr>
            <w:rPr>
              <w:rFonts w:cstheme="minorHAnsi"/>
              <w:sz w:val="24"/>
              <w:szCs w:val="24"/>
            </w:rPr>
          </w:pPr>
        </w:p>
        <w:p w14:paraId="569D2A8A" w14:textId="77777777" w:rsidR="00F07F33" w:rsidRPr="00313DBA" w:rsidRDefault="00F07F33">
          <w:pPr>
            <w:rPr>
              <w:rFonts w:eastAsiaTheme="majorEastAsia" w:cstheme="minorHAnsi"/>
              <w:color w:val="2F5496" w:themeColor="accent1" w:themeShade="BF"/>
              <w:sz w:val="24"/>
              <w:szCs w:val="24"/>
              <w:lang w:val="en-US"/>
            </w:rPr>
          </w:pPr>
          <w:r w:rsidRPr="00313DBA">
            <w:rPr>
              <w:rFonts w:eastAsiaTheme="majorEastAsia" w:cstheme="minorHAnsi"/>
              <w:noProof/>
              <w:color w:val="2F5496" w:themeColor="accent1" w:themeShade="BF"/>
              <w:sz w:val="24"/>
              <w:szCs w:val="24"/>
              <w:lang w:val="en-US"/>
            </w:rPr>
            <mc:AlternateContent>
              <mc:Choice Requires="wps">
                <w:drawing>
                  <wp:anchor distT="0" distB="0" distL="182880" distR="182880" simplePos="0" relativeHeight="251660288" behindDoc="0" locked="0" layoutInCell="1" allowOverlap="1" wp14:anchorId="554B87A6" wp14:editId="4D9FCDD6">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D7062E" w14:textId="670BB88A" w:rsidR="00313DBA" w:rsidRDefault="007C0758">
                                <w:pPr>
                                  <w:pStyle w:val="NoSpacing"/>
                                  <w:spacing w:before="40" w:after="560" w:line="216" w:lineRule="auto"/>
                                  <w:rPr>
                                    <w:color w:val="4472C4" w:themeColor="accent1"/>
                                    <w:sz w:val="72"/>
                                    <w:szCs w:val="72"/>
                                  </w:rPr>
                                </w:pPr>
                                <w:sdt>
                                  <w:sdtPr>
                                    <w:rPr>
                                      <w:color w:val="4472C4" w:themeColor="accent1"/>
                                      <w:sz w:val="72"/>
                                      <w:szCs w:val="72"/>
                                    </w:rPr>
                                    <w:alias w:val="Title"/>
                                    <w:tag w:val=""/>
                                    <w:id w:val="162595924"/>
                                    <w:dataBinding w:prefixMappings="xmlns:ns0='http://purl.org/dc/elements/1.1/' xmlns:ns1='http://schemas.openxmlformats.org/package/2006/metadata/core-properties' " w:xpath="/ns1:coreProperties[1]/ns0:title[1]" w:storeItemID="{6C3C8BC8-F283-45AE-878A-BAB7291924A1}"/>
                                    <w:text/>
                                  </w:sdtPr>
                                  <w:sdtEndPr/>
                                  <w:sdtContent>
                                    <w:r w:rsidR="00313DBA">
                                      <w:rPr>
                                        <w:color w:val="4472C4" w:themeColor="accent1"/>
                                        <w:sz w:val="72"/>
                                        <w:szCs w:val="72"/>
                                      </w:rPr>
                                      <w:t>Case Study Description: Device Development Plan for an Insulin Infusion Pump to meet EU and US Regulatory Requirements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314FC96" w14:textId="001805CB" w:rsidR="00313DBA" w:rsidRDefault="00313DBA">
                                    <w:pPr>
                                      <w:pStyle w:val="NoSpacing"/>
                                      <w:spacing w:before="40" w:after="40"/>
                                      <w:rPr>
                                        <w:caps/>
                                        <w:color w:val="1F4E79" w:themeColor="accent5" w:themeShade="80"/>
                                        <w:sz w:val="28"/>
                                        <w:szCs w:val="28"/>
                                      </w:rPr>
                                    </w:pPr>
                                    <w:r>
                                      <w:rPr>
                                        <w:caps/>
                                        <w:color w:val="1F4E79" w:themeColor="accent5" w:themeShade="80"/>
                                        <w:sz w:val="28"/>
                                        <w:szCs w:val="28"/>
                                      </w:rPr>
                                      <w:t>Making it the right way</w:t>
                                    </w:r>
                                  </w:p>
                                </w:sdtContent>
                              </w:sdt>
                              <w:p w14:paraId="50F8C50E" w14:textId="47678BAB" w:rsidR="00313DBA" w:rsidRDefault="00587892">
                                <w:pPr>
                                  <w:pStyle w:val="NoSpacing"/>
                                  <w:spacing w:before="80" w:after="40"/>
                                  <w:rPr>
                                    <w:caps/>
                                    <w:color w:val="5B9BD5" w:themeColor="accent5"/>
                                    <w:sz w:val="24"/>
                                    <w:szCs w:val="24"/>
                                  </w:rPr>
                                </w:pPr>
                                <w:r>
                                  <w:rPr>
                                    <w:caps/>
                                    <w:color w:val="5B9BD5" w:themeColor="accent5"/>
                                    <w:sz w:val="24"/>
                                    <w:szCs w:val="24"/>
                                  </w:rPr>
                                  <w:t>SEPTEMBER</w:t>
                                </w:r>
                                <w:r w:rsidR="00817847">
                                  <w:rPr>
                                    <w:caps/>
                                    <w:color w:val="5B9BD5" w:themeColor="accent5"/>
                                    <w:sz w:val="24"/>
                                    <w:szCs w:val="24"/>
                                  </w:rPr>
                                  <w:t xml:space="preserve"> 20</w:t>
                                </w:r>
                                <w:r>
                                  <w:rPr>
                                    <w:caps/>
                                    <w:color w:val="5B9BD5" w:themeColor="accent5"/>
                                    <w:sz w:val="24"/>
                                    <w:szCs w:val="24"/>
                                  </w:rPr>
                                  <w:t>2</w:t>
                                </w:r>
                                <w:r w:rsidR="00BC2A29">
                                  <w:rPr>
                                    <w:caps/>
                                    <w:color w:val="5B9BD5" w:themeColor="accent5"/>
                                    <w:sz w:val="24"/>
                                    <w:szCs w:val="24"/>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554B87A6"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6BD7062E" w14:textId="670BB88A" w:rsidR="00313DBA" w:rsidRDefault="006E6D84">
                          <w:pPr>
                            <w:pStyle w:val="NoSpacing"/>
                            <w:spacing w:before="40" w:after="560" w:line="216" w:lineRule="auto"/>
                            <w:rPr>
                              <w:color w:val="4472C4" w:themeColor="accent1"/>
                              <w:sz w:val="72"/>
                              <w:szCs w:val="72"/>
                            </w:rPr>
                          </w:pPr>
                          <w:sdt>
                            <w:sdtPr>
                              <w:rPr>
                                <w:color w:val="4472C4" w:themeColor="accent1"/>
                                <w:sz w:val="72"/>
                                <w:szCs w:val="72"/>
                              </w:rPr>
                              <w:alias w:val="Title"/>
                              <w:tag w:val=""/>
                              <w:id w:val="162595924"/>
                              <w:dataBinding w:prefixMappings="xmlns:ns0='http://purl.org/dc/elements/1.1/' xmlns:ns1='http://schemas.openxmlformats.org/package/2006/metadata/core-properties' " w:xpath="/ns1:coreProperties[1]/ns0:title[1]" w:storeItemID="{6C3C8BC8-F283-45AE-878A-BAB7291924A1}"/>
                              <w:text/>
                            </w:sdtPr>
                            <w:sdtEndPr/>
                            <w:sdtContent>
                              <w:r w:rsidR="00313DBA">
                                <w:rPr>
                                  <w:color w:val="4472C4" w:themeColor="accent1"/>
                                  <w:sz w:val="72"/>
                                  <w:szCs w:val="72"/>
                                </w:rPr>
                                <w:t>Case Study Description: Device Development Plan for an Insulin Infusion Pump to meet EU and US Regulatory Requirements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314FC96" w14:textId="001805CB" w:rsidR="00313DBA" w:rsidRDefault="00313DBA">
                              <w:pPr>
                                <w:pStyle w:val="NoSpacing"/>
                                <w:spacing w:before="40" w:after="40"/>
                                <w:rPr>
                                  <w:caps/>
                                  <w:color w:val="1F4E79" w:themeColor="accent5" w:themeShade="80"/>
                                  <w:sz w:val="28"/>
                                  <w:szCs w:val="28"/>
                                </w:rPr>
                              </w:pPr>
                              <w:r>
                                <w:rPr>
                                  <w:caps/>
                                  <w:color w:val="1F4E79" w:themeColor="accent5" w:themeShade="80"/>
                                  <w:sz w:val="28"/>
                                  <w:szCs w:val="28"/>
                                </w:rPr>
                                <w:t>Making it the right way</w:t>
                              </w:r>
                            </w:p>
                          </w:sdtContent>
                        </w:sdt>
                        <w:p w14:paraId="50F8C50E" w14:textId="47678BAB" w:rsidR="00313DBA" w:rsidRDefault="00587892">
                          <w:pPr>
                            <w:pStyle w:val="NoSpacing"/>
                            <w:spacing w:before="80" w:after="40"/>
                            <w:rPr>
                              <w:caps/>
                              <w:color w:val="5B9BD5" w:themeColor="accent5"/>
                              <w:sz w:val="24"/>
                              <w:szCs w:val="24"/>
                            </w:rPr>
                          </w:pPr>
                          <w:r>
                            <w:rPr>
                              <w:caps/>
                              <w:color w:val="5B9BD5" w:themeColor="accent5"/>
                              <w:sz w:val="24"/>
                              <w:szCs w:val="24"/>
                            </w:rPr>
                            <w:t>SEPTEMBER</w:t>
                          </w:r>
                          <w:r w:rsidR="00817847">
                            <w:rPr>
                              <w:caps/>
                              <w:color w:val="5B9BD5" w:themeColor="accent5"/>
                              <w:sz w:val="24"/>
                              <w:szCs w:val="24"/>
                            </w:rPr>
                            <w:t xml:space="preserve"> 20</w:t>
                          </w:r>
                          <w:r>
                            <w:rPr>
                              <w:caps/>
                              <w:color w:val="5B9BD5" w:themeColor="accent5"/>
                              <w:sz w:val="24"/>
                              <w:szCs w:val="24"/>
                            </w:rPr>
                            <w:t>2</w:t>
                          </w:r>
                          <w:r w:rsidR="00BC2A29">
                            <w:rPr>
                              <w:caps/>
                              <w:color w:val="5B9BD5" w:themeColor="accent5"/>
                              <w:sz w:val="24"/>
                              <w:szCs w:val="24"/>
                            </w:rPr>
                            <w:t>1</w:t>
                          </w:r>
                        </w:p>
                      </w:txbxContent>
                    </v:textbox>
                    <w10:wrap type="square" anchorx="margin" anchory="page"/>
                  </v:shape>
                </w:pict>
              </mc:Fallback>
            </mc:AlternateContent>
          </w:r>
          <w:r w:rsidRPr="00313DBA">
            <w:rPr>
              <w:rFonts w:eastAsiaTheme="majorEastAsia" w:cstheme="minorHAnsi"/>
              <w:noProof/>
              <w:color w:val="2F5496" w:themeColor="accent1" w:themeShade="BF"/>
              <w:sz w:val="24"/>
              <w:szCs w:val="24"/>
              <w:lang w:val="en-US"/>
            </w:rPr>
            <mc:AlternateContent>
              <mc:Choice Requires="wps">
                <w:drawing>
                  <wp:anchor distT="0" distB="0" distL="114300" distR="114300" simplePos="0" relativeHeight="251659264" behindDoc="0" locked="0" layoutInCell="1" allowOverlap="1" wp14:anchorId="06A85F1E" wp14:editId="0455A33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105916756"/>
                                  <w:dataBinding w:prefixMappings="xmlns:ns0='http://schemas.microsoft.com/office/2006/coverPageProps' " w:xpath="/ns0:CoverPageProperties[1]/ns0:PublishDate[1]" w:storeItemID="{55AF091B-3C7A-41E3-B477-F2FDAA23CFDA}"/>
                                  <w:date w:fullDate="2021-08-18T00:00:00Z">
                                    <w:dateFormat w:val="yyyy"/>
                                    <w:lid w:val="en-US"/>
                                    <w:storeMappedDataAs w:val="dateTime"/>
                                    <w:calendar w:val="gregorian"/>
                                  </w:date>
                                </w:sdtPr>
                                <w:sdtEndPr/>
                                <w:sdtContent>
                                  <w:p w14:paraId="5D7681FA" w14:textId="22429858" w:rsidR="00313DBA" w:rsidRDefault="00BC2A29">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06A85F1E"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1105916756"/>
                            <w:dataBinding w:prefixMappings="xmlns:ns0='http://schemas.microsoft.com/office/2006/coverPageProps' " w:xpath="/ns0:CoverPageProperties[1]/ns0:PublishDate[1]" w:storeItemID="{55AF091B-3C7A-41E3-B477-F2FDAA23CFDA}"/>
                            <w:date w:fullDate="2021-08-18T00:00:00Z">
                              <w:dateFormat w:val="yyyy"/>
                              <w:lid w:val="en-US"/>
                              <w:storeMappedDataAs w:val="dateTime"/>
                              <w:calendar w:val="gregorian"/>
                            </w:date>
                          </w:sdtPr>
                          <w:sdtEndPr/>
                          <w:sdtContent>
                            <w:p w14:paraId="5D7681FA" w14:textId="22429858" w:rsidR="00313DBA" w:rsidRDefault="00BC2A29">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rsidRPr="00313DBA">
            <w:rPr>
              <w:rFonts w:eastAsiaTheme="majorEastAsia" w:cstheme="minorHAnsi"/>
              <w:color w:val="2F5496" w:themeColor="accent1" w:themeShade="BF"/>
              <w:sz w:val="24"/>
              <w:szCs w:val="24"/>
              <w:lang w:val="en-US"/>
            </w:rPr>
            <w:br w:type="page"/>
          </w:r>
        </w:p>
      </w:sdtContent>
    </w:sdt>
    <w:sdt>
      <w:sdtPr>
        <w:rPr>
          <w:rFonts w:cstheme="minorHAnsi"/>
        </w:rPr>
        <w:id w:val="74946410"/>
        <w:docPartObj>
          <w:docPartGallery w:val="Table of Contents"/>
          <w:docPartUnique/>
        </w:docPartObj>
      </w:sdtPr>
      <w:sdtEndPr>
        <w:rPr>
          <w:b/>
          <w:bCs/>
          <w:noProof/>
          <w:sz w:val="24"/>
          <w:szCs w:val="24"/>
        </w:rPr>
      </w:sdtEndPr>
      <w:sdtContent>
        <w:p w14:paraId="6675D8E1" w14:textId="77777777" w:rsidR="00F07F33" w:rsidRPr="00313DBA" w:rsidRDefault="00F07F33" w:rsidP="00975C55">
          <w:pPr>
            <w:rPr>
              <w:rFonts w:cstheme="minorHAnsi"/>
              <w:b/>
            </w:rPr>
          </w:pPr>
          <w:r w:rsidRPr="00313DBA">
            <w:rPr>
              <w:rFonts w:cstheme="minorHAnsi"/>
              <w:b/>
            </w:rPr>
            <w:t>Table of Contents</w:t>
          </w:r>
        </w:p>
        <w:p w14:paraId="51F155A7" w14:textId="77777777" w:rsidR="00C718A0" w:rsidRPr="00313DBA" w:rsidRDefault="00C718A0" w:rsidP="00C718A0">
          <w:pPr>
            <w:rPr>
              <w:rFonts w:cstheme="minorHAnsi"/>
            </w:rPr>
          </w:pPr>
        </w:p>
        <w:p w14:paraId="2893D9B0" w14:textId="77777777" w:rsidR="00080461" w:rsidRPr="00313DBA" w:rsidRDefault="00F07F33" w:rsidP="00CE07E5">
          <w:pPr>
            <w:pStyle w:val="TOC1"/>
            <w:tabs>
              <w:tab w:val="left" w:pos="709"/>
              <w:tab w:val="right" w:leader="dot" w:pos="9016"/>
            </w:tabs>
            <w:ind w:left="709" w:hanging="709"/>
            <w:rPr>
              <w:rFonts w:eastAsiaTheme="minorEastAsia" w:cstheme="minorHAnsi"/>
              <w:noProof/>
              <w:lang w:val="en-US"/>
            </w:rPr>
          </w:pPr>
          <w:r w:rsidRPr="00313DBA">
            <w:rPr>
              <w:rFonts w:cstheme="minorHAnsi"/>
              <w:sz w:val="24"/>
              <w:szCs w:val="24"/>
            </w:rPr>
            <w:fldChar w:fldCharType="begin"/>
          </w:r>
          <w:r w:rsidRPr="00313DBA">
            <w:rPr>
              <w:rFonts w:cstheme="minorHAnsi"/>
              <w:sz w:val="24"/>
              <w:szCs w:val="24"/>
            </w:rPr>
            <w:instrText xml:space="preserve"> TOC \o "1-3" \h \z \u </w:instrText>
          </w:r>
          <w:r w:rsidRPr="00313DBA">
            <w:rPr>
              <w:rFonts w:cstheme="minorHAnsi"/>
              <w:sz w:val="24"/>
              <w:szCs w:val="24"/>
            </w:rPr>
            <w:fldChar w:fldCharType="separate"/>
          </w:r>
          <w:hyperlink w:anchor="_Toc21269490" w:history="1">
            <w:r w:rsidR="00080461" w:rsidRPr="00313DBA">
              <w:rPr>
                <w:rStyle w:val="Hyperlink"/>
                <w:rFonts w:cstheme="minorHAnsi"/>
                <w:noProof/>
              </w:rPr>
              <w:t>1.</w:t>
            </w:r>
            <w:r w:rsidR="00080461" w:rsidRPr="00313DBA">
              <w:rPr>
                <w:rFonts w:eastAsiaTheme="minorEastAsia" w:cstheme="minorHAnsi"/>
                <w:noProof/>
                <w:lang w:val="en-US"/>
              </w:rPr>
              <w:tab/>
            </w:r>
            <w:r w:rsidR="00080461" w:rsidRPr="00313DBA">
              <w:rPr>
                <w:rStyle w:val="Hyperlink"/>
                <w:rFonts w:cstheme="minorHAnsi"/>
                <w:noProof/>
              </w:rPr>
              <w:t>Introduction : developing an Insulin Infusion Pump that meets EU and US regulatory requirements</w:t>
            </w:r>
            <w:r w:rsidR="00080461" w:rsidRPr="00313DBA">
              <w:rPr>
                <w:rFonts w:cstheme="minorHAnsi"/>
                <w:noProof/>
                <w:webHidden/>
              </w:rPr>
              <w:tab/>
            </w:r>
            <w:r w:rsidR="00080461" w:rsidRPr="00313DBA">
              <w:rPr>
                <w:rFonts w:cstheme="minorHAnsi"/>
                <w:noProof/>
                <w:webHidden/>
              </w:rPr>
              <w:fldChar w:fldCharType="begin"/>
            </w:r>
            <w:r w:rsidR="00080461" w:rsidRPr="00313DBA">
              <w:rPr>
                <w:rFonts w:cstheme="minorHAnsi"/>
                <w:noProof/>
                <w:webHidden/>
              </w:rPr>
              <w:instrText xml:space="preserve"> PAGEREF _Toc21269490 \h </w:instrText>
            </w:r>
            <w:r w:rsidR="00080461" w:rsidRPr="00313DBA">
              <w:rPr>
                <w:rFonts w:cstheme="minorHAnsi"/>
                <w:noProof/>
                <w:webHidden/>
              </w:rPr>
            </w:r>
            <w:r w:rsidR="00080461" w:rsidRPr="00313DBA">
              <w:rPr>
                <w:rFonts w:cstheme="minorHAnsi"/>
                <w:noProof/>
                <w:webHidden/>
              </w:rPr>
              <w:fldChar w:fldCharType="separate"/>
            </w:r>
            <w:r w:rsidR="00A770D3">
              <w:rPr>
                <w:rFonts w:cstheme="minorHAnsi"/>
                <w:noProof/>
                <w:webHidden/>
              </w:rPr>
              <w:t>2</w:t>
            </w:r>
            <w:r w:rsidR="00080461" w:rsidRPr="00313DBA">
              <w:rPr>
                <w:rFonts w:cstheme="minorHAnsi"/>
                <w:noProof/>
                <w:webHidden/>
              </w:rPr>
              <w:fldChar w:fldCharType="end"/>
            </w:r>
          </w:hyperlink>
        </w:p>
        <w:p w14:paraId="4B12F6CD" w14:textId="77777777" w:rsidR="00080461" w:rsidRPr="00313DBA" w:rsidRDefault="007C0758" w:rsidP="00CE07E5">
          <w:pPr>
            <w:pStyle w:val="TOC1"/>
            <w:tabs>
              <w:tab w:val="left" w:pos="709"/>
              <w:tab w:val="right" w:leader="dot" w:pos="9016"/>
            </w:tabs>
            <w:ind w:left="709" w:hanging="709"/>
            <w:rPr>
              <w:rFonts w:eastAsiaTheme="minorEastAsia" w:cstheme="minorHAnsi"/>
              <w:noProof/>
              <w:lang w:val="en-US"/>
            </w:rPr>
          </w:pPr>
          <w:hyperlink w:anchor="_Toc21269491" w:history="1">
            <w:r w:rsidR="00080461" w:rsidRPr="00313DBA">
              <w:rPr>
                <w:rStyle w:val="Hyperlink"/>
                <w:rFonts w:cstheme="minorHAnsi"/>
                <w:noProof/>
              </w:rPr>
              <w:t>2.</w:t>
            </w:r>
            <w:r w:rsidR="00080461" w:rsidRPr="00313DBA">
              <w:rPr>
                <w:rFonts w:eastAsiaTheme="minorEastAsia" w:cstheme="minorHAnsi"/>
                <w:noProof/>
                <w:lang w:val="en-US"/>
              </w:rPr>
              <w:tab/>
            </w:r>
            <w:r w:rsidR="00080461" w:rsidRPr="00313DBA">
              <w:rPr>
                <w:rStyle w:val="Hyperlink"/>
                <w:rFonts w:cstheme="minorHAnsi"/>
                <w:noProof/>
              </w:rPr>
              <w:t>Identifying EU Regulatory Requirements for Your Insulin Infusion Pump.</w:t>
            </w:r>
            <w:r w:rsidR="00080461" w:rsidRPr="00313DBA">
              <w:rPr>
                <w:rFonts w:cstheme="minorHAnsi"/>
                <w:noProof/>
                <w:webHidden/>
              </w:rPr>
              <w:tab/>
            </w:r>
            <w:r w:rsidR="00080461" w:rsidRPr="00313DBA">
              <w:rPr>
                <w:rFonts w:cstheme="minorHAnsi"/>
                <w:noProof/>
                <w:webHidden/>
              </w:rPr>
              <w:fldChar w:fldCharType="begin"/>
            </w:r>
            <w:r w:rsidR="00080461" w:rsidRPr="00313DBA">
              <w:rPr>
                <w:rFonts w:cstheme="minorHAnsi"/>
                <w:noProof/>
                <w:webHidden/>
              </w:rPr>
              <w:instrText xml:space="preserve"> PAGEREF _Toc21269491 \h </w:instrText>
            </w:r>
            <w:r w:rsidR="00080461" w:rsidRPr="00313DBA">
              <w:rPr>
                <w:rFonts w:cstheme="minorHAnsi"/>
                <w:noProof/>
                <w:webHidden/>
              </w:rPr>
            </w:r>
            <w:r w:rsidR="00080461" w:rsidRPr="00313DBA">
              <w:rPr>
                <w:rFonts w:cstheme="minorHAnsi"/>
                <w:noProof/>
                <w:webHidden/>
              </w:rPr>
              <w:fldChar w:fldCharType="separate"/>
            </w:r>
            <w:r w:rsidR="00A770D3">
              <w:rPr>
                <w:rFonts w:cstheme="minorHAnsi"/>
                <w:noProof/>
                <w:webHidden/>
              </w:rPr>
              <w:t>3</w:t>
            </w:r>
            <w:r w:rsidR="00080461" w:rsidRPr="00313DBA">
              <w:rPr>
                <w:rFonts w:cstheme="minorHAnsi"/>
                <w:noProof/>
                <w:webHidden/>
              </w:rPr>
              <w:fldChar w:fldCharType="end"/>
            </w:r>
          </w:hyperlink>
        </w:p>
        <w:p w14:paraId="3192E35A" w14:textId="77777777" w:rsidR="00080461" w:rsidRPr="00313DBA" w:rsidRDefault="007C0758" w:rsidP="00CE07E5">
          <w:pPr>
            <w:pStyle w:val="TOC1"/>
            <w:tabs>
              <w:tab w:val="left" w:pos="709"/>
              <w:tab w:val="right" w:leader="dot" w:pos="9016"/>
            </w:tabs>
            <w:ind w:left="709" w:hanging="709"/>
            <w:rPr>
              <w:rFonts w:eastAsiaTheme="minorEastAsia" w:cstheme="minorHAnsi"/>
              <w:noProof/>
              <w:lang w:val="en-US"/>
            </w:rPr>
          </w:pPr>
          <w:hyperlink w:anchor="_Toc21269492" w:history="1">
            <w:r w:rsidR="00080461" w:rsidRPr="00313DBA">
              <w:rPr>
                <w:rStyle w:val="Hyperlink"/>
                <w:rFonts w:cstheme="minorHAnsi"/>
                <w:noProof/>
              </w:rPr>
              <w:t>3.</w:t>
            </w:r>
            <w:r w:rsidR="00080461" w:rsidRPr="00313DBA">
              <w:rPr>
                <w:rFonts w:eastAsiaTheme="minorEastAsia" w:cstheme="minorHAnsi"/>
                <w:noProof/>
                <w:lang w:val="en-US"/>
              </w:rPr>
              <w:tab/>
            </w:r>
            <w:r w:rsidR="00080461" w:rsidRPr="00313DBA">
              <w:rPr>
                <w:rStyle w:val="Hyperlink"/>
                <w:rFonts w:cstheme="minorHAnsi"/>
                <w:noProof/>
              </w:rPr>
              <w:t>Identifying US Regulatory Requirements for Your Insulin Infusion Pump</w:t>
            </w:r>
            <w:r w:rsidR="00080461" w:rsidRPr="00313DBA">
              <w:rPr>
                <w:rFonts w:cstheme="minorHAnsi"/>
                <w:noProof/>
                <w:webHidden/>
              </w:rPr>
              <w:tab/>
            </w:r>
            <w:r w:rsidR="00080461" w:rsidRPr="00313DBA">
              <w:rPr>
                <w:rFonts w:cstheme="minorHAnsi"/>
                <w:noProof/>
                <w:webHidden/>
              </w:rPr>
              <w:fldChar w:fldCharType="begin"/>
            </w:r>
            <w:r w:rsidR="00080461" w:rsidRPr="00313DBA">
              <w:rPr>
                <w:rFonts w:cstheme="minorHAnsi"/>
                <w:noProof/>
                <w:webHidden/>
              </w:rPr>
              <w:instrText xml:space="preserve"> PAGEREF _Toc21269492 \h </w:instrText>
            </w:r>
            <w:r w:rsidR="00080461" w:rsidRPr="00313DBA">
              <w:rPr>
                <w:rFonts w:cstheme="minorHAnsi"/>
                <w:noProof/>
                <w:webHidden/>
              </w:rPr>
            </w:r>
            <w:r w:rsidR="00080461" w:rsidRPr="00313DBA">
              <w:rPr>
                <w:rFonts w:cstheme="minorHAnsi"/>
                <w:noProof/>
                <w:webHidden/>
              </w:rPr>
              <w:fldChar w:fldCharType="separate"/>
            </w:r>
            <w:r w:rsidR="00A770D3">
              <w:rPr>
                <w:rFonts w:cstheme="minorHAnsi"/>
                <w:noProof/>
                <w:webHidden/>
              </w:rPr>
              <w:t>5</w:t>
            </w:r>
            <w:r w:rsidR="00080461" w:rsidRPr="00313DBA">
              <w:rPr>
                <w:rFonts w:cstheme="minorHAnsi"/>
                <w:noProof/>
                <w:webHidden/>
              </w:rPr>
              <w:fldChar w:fldCharType="end"/>
            </w:r>
          </w:hyperlink>
        </w:p>
        <w:p w14:paraId="6B28B51B" w14:textId="77777777" w:rsidR="00080461" w:rsidRPr="00313DBA" w:rsidRDefault="007C0758" w:rsidP="00CE07E5">
          <w:pPr>
            <w:pStyle w:val="TOC1"/>
            <w:tabs>
              <w:tab w:val="left" w:pos="709"/>
              <w:tab w:val="right" w:leader="dot" w:pos="9016"/>
            </w:tabs>
            <w:ind w:left="709" w:hanging="709"/>
            <w:rPr>
              <w:rFonts w:eastAsiaTheme="minorEastAsia" w:cstheme="minorHAnsi"/>
              <w:noProof/>
              <w:lang w:val="en-US"/>
            </w:rPr>
          </w:pPr>
          <w:hyperlink w:anchor="_Toc21269493" w:history="1">
            <w:r w:rsidR="00080461" w:rsidRPr="00313DBA">
              <w:rPr>
                <w:rStyle w:val="Hyperlink"/>
                <w:rFonts w:cstheme="minorHAnsi"/>
                <w:noProof/>
              </w:rPr>
              <w:t>4.</w:t>
            </w:r>
            <w:r w:rsidR="00080461" w:rsidRPr="00313DBA">
              <w:rPr>
                <w:rFonts w:eastAsiaTheme="minorEastAsia" w:cstheme="minorHAnsi"/>
                <w:noProof/>
                <w:lang w:val="en-US"/>
              </w:rPr>
              <w:tab/>
            </w:r>
            <w:r w:rsidR="00080461" w:rsidRPr="00313DBA">
              <w:rPr>
                <w:rStyle w:val="Hyperlink"/>
                <w:rFonts w:cstheme="minorHAnsi"/>
                <w:noProof/>
              </w:rPr>
              <w:t>Comparing EU and US Regulatory Requirements for Your Insulin Infusion Pump</w:t>
            </w:r>
            <w:r w:rsidR="00080461" w:rsidRPr="00313DBA">
              <w:rPr>
                <w:rFonts w:cstheme="minorHAnsi"/>
                <w:noProof/>
                <w:webHidden/>
              </w:rPr>
              <w:tab/>
            </w:r>
            <w:r w:rsidR="00080461" w:rsidRPr="00313DBA">
              <w:rPr>
                <w:rFonts w:cstheme="minorHAnsi"/>
                <w:noProof/>
                <w:webHidden/>
              </w:rPr>
              <w:fldChar w:fldCharType="begin"/>
            </w:r>
            <w:r w:rsidR="00080461" w:rsidRPr="00313DBA">
              <w:rPr>
                <w:rFonts w:cstheme="minorHAnsi"/>
                <w:noProof/>
                <w:webHidden/>
              </w:rPr>
              <w:instrText xml:space="preserve"> PAGEREF _Toc21269493 \h </w:instrText>
            </w:r>
            <w:r w:rsidR="00080461" w:rsidRPr="00313DBA">
              <w:rPr>
                <w:rFonts w:cstheme="minorHAnsi"/>
                <w:noProof/>
                <w:webHidden/>
              </w:rPr>
            </w:r>
            <w:r w:rsidR="00080461" w:rsidRPr="00313DBA">
              <w:rPr>
                <w:rFonts w:cstheme="minorHAnsi"/>
                <w:noProof/>
                <w:webHidden/>
              </w:rPr>
              <w:fldChar w:fldCharType="separate"/>
            </w:r>
            <w:r w:rsidR="00A770D3">
              <w:rPr>
                <w:rFonts w:cstheme="minorHAnsi"/>
                <w:noProof/>
                <w:webHidden/>
              </w:rPr>
              <w:t>7</w:t>
            </w:r>
            <w:r w:rsidR="00080461" w:rsidRPr="00313DBA">
              <w:rPr>
                <w:rFonts w:cstheme="minorHAnsi"/>
                <w:noProof/>
                <w:webHidden/>
              </w:rPr>
              <w:fldChar w:fldCharType="end"/>
            </w:r>
          </w:hyperlink>
        </w:p>
        <w:p w14:paraId="13B8BC9B" w14:textId="77777777" w:rsidR="00080461" w:rsidRPr="00313DBA" w:rsidRDefault="007C0758" w:rsidP="00CE07E5">
          <w:pPr>
            <w:pStyle w:val="TOC1"/>
            <w:tabs>
              <w:tab w:val="left" w:pos="709"/>
              <w:tab w:val="right" w:leader="dot" w:pos="9016"/>
            </w:tabs>
            <w:ind w:left="709" w:hanging="709"/>
            <w:rPr>
              <w:rFonts w:eastAsiaTheme="minorEastAsia" w:cstheme="minorHAnsi"/>
              <w:noProof/>
              <w:lang w:val="en-US"/>
            </w:rPr>
          </w:pPr>
          <w:hyperlink w:anchor="_Toc21269494" w:history="1">
            <w:r w:rsidR="00080461" w:rsidRPr="00313DBA">
              <w:rPr>
                <w:rStyle w:val="Hyperlink"/>
                <w:rFonts w:cstheme="minorHAnsi"/>
                <w:noProof/>
              </w:rPr>
              <w:t>5.</w:t>
            </w:r>
            <w:r w:rsidR="00080461" w:rsidRPr="00313DBA">
              <w:rPr>
                <w:rFonts w:eastAsiaTheme="minorEastAsia" w:cstheme="minorHAnsi"/>
                <w:noProof/>
                <w:lang w:val="en-US"/>
              </w:rPr>
              <w:tab/>
            </w:r>
            <w:r w:rsidR="00080461" w:rsidRPr="00313DBA">
              <w:rPr>
                <w:rStyle w:val="Hyperlink"/>
                <w:rFonts w:cstheme="minorHAnsi"/>
                <w:noProof/>
              </w:rPr>
              <w:t>Writing the Case Study Report</w:t>
            </w:r>
            <w:r w:rsidR="00080461" w:rsidRPr="00313DBA">
              <w:rPr>
                <w:rFonts w:cstheme="minorHAnsi"/>
                <w:noProof/>
                <w:webHidden/>
              </w:rPr>
              <w:tab/>
            </w:r>
            <w:r w:rsidR="00080461" w:rsidRPr="00313DBA">
              <w:rPr>
                <w:rFonts w:cstheme="minorHAnsi"/>
                <w:noProof/>
                <w:webHidden/>
              </w:rPr>
              <w:fldChar w:fldCharType="begin"/>
            </w:r>
            <w:r w:rsidR="00080461" w:rsidRPr="00313DBA">
              <w:rPr>
                <w:rFonts w:cstheme="minorHAnsi"/>
                <w:noProof/>
                <w:webHidden/>
              </w:rPr>
              <w:instrText xml:space="preserve"> PAGEREF _Toc21269494 \h </w:instrText>
            </w:r>
            <w:r w:rsidR="00080461" w:rsidRPr="00313DBA">
              <w:rPr>
                <w:rFonts w:cstheme="minorHAnsi"/>
                <w:noProof/>
                <w:webHidden/>
              </w:rPr>
            </w:r>
            <w:r w:rsidR="00080461" w:rsidRPr="00313DBA">
              <w:rPr>
                <w:rFonts w:cstheme="minorHAnsi"/>
                <w:noProof/>
                <w:webHidden/>
              </w:rPr>
              <w:fldChar w:fldCharType="separate"/>
            </w:r>
            <w:r w:rsidR="00A770D3">
              <w:rPr>
                <w:rFonts w:cstheme="minorHAnsi"/>
                <w:noProof/>
                <w:webHidden/>
              </w:rPr>
              <w:t>8</w:t>
            </w:r>
            <w:r w:rsidR="00080461" w:rsidRPr="00313DBA">
              <w:rPr>
                <w:rFonts w:cstheme="minorHAnsi"/>
                <w:noProof/>
                <w:webHidden/>
              </w:rPr>
              <w:fldChar w:fldCharType="end"/>
            </w:r>
          </w:hyperlink>
        </w:p>
        <w:p w14:paraId="7D81F675" w14:textId="555805A6" w:rsidR="00F07F33" w:rsidRPr="00313DBA" w:rsidRDefault="00F07F33" w:rsidP="00975C55">
          <w:pPr>
            <w:pStyle w:val="TOC1"/>
            <w:tabs>
              <w:tab w:val="left" w:pos="440"/>
              <w:tab w:val="right" w:leader="dot" w:pos="9016"/>
            </w:tabs>
            <w:rPr>
              <w:rFonts w:cstheme="minorHAnsi"/>
              <w:sz w:val="24"/>
              <w:szCs w:val="24"/>
            </w:rPr>
          </w:pPr>
          <w:r w:rsidRPr="00313DBA">
            <w:rPr>
              <w:rFonts w:cstheme="minorHAnsi"/>
              <w:b/>
              <w:bCs/>
              <w:noProof/>
              <w:sz w:val="24"/>
              <w:szCs w:val="24"/>
            </w:rPr>
            <w:fldChar w:fldCharType="end"/>
          </w:r>
        </w:p>
      </w:sdtContent>
    </w:sdt>
    <w:p w14:paraId="7E7F4DE1" w14:textId="77777777" w:rsidR="00975C55" w:rsidRPr="00313DBA" w:rsidRDefault="00975C55">
      <w:pPr>
        <w:spacing w:after="160" w:line="259" w:lineRule="auto"/>
        <w:rPr>
          <w:rFonts w:eastAsiaTheme="majorEastAsia" w:cstheme="minorHAnsi"/>
          <w:color w:val="2F5496" w:themeColor="accent1" w:themeShade="BF"/>
          <w:sz w:val="24"/>
          <w:szCs w:val="24"/>
        </w:rPr>
      </w:pPr>
      <w:r w:rsidRPr="00313DBA">
        <w:rPr>
          <w:rFonts w:cstheme="minorHAnsi"/>
          <w:sz w:val="24"/>
          <w:szCs w:val="24"/>
        </w:rPr>
        <w:br w:type="page"/>
      </w:r>
    </w:p>
    <w:p w14:paraId="3A7B3148" w14:textId="4066AF44" w:rsidR="00F07F33" w:rsidRPr="00313DBA" w:rsidRDefault="00F07F33" w:rsidP="00655AF1">
      <w:pPr>
        <w:pStyle w:val="Heading1"/>
        <w:numPr>
          <w:ilvl w:val="0"/>
          <w:numId w:val="1"/>
        </w:numPr>
        <w:ind w:hanging="720"/>
        <w:rPr>
          <w:rFonts w:asciiTheme="minorHAnsi" w:hAnsiTheme="minorHAnsi" w:cstheme="minorHAnsi"/>
          <w:szCs w:val="24"/>
        </w:rPr>
      </w:pPr>
      <w:bookmarkStart w:id="0" w:name="_Toc21269490"/>
      <w:proofErr w:type="gramStart"/>
      <w:r w:rsidRPr="00313DBA">
        <w:rPr>
          <w:rFonts w:asciiTheme="minorHAnsi" w:hAnsiTheme="minorHAnsi" w:cstheme="minorHAnsi"/>
          <w:szCs w:val="24"/>
        </w:rPr>
        <w:lastRenderedPageBreak/>
        <w:t>Introduction</w:t>
      </w:r>
      <w:r w:rsidR="00975C55" w:rsidRPr="00313DBA">
        <w:rPr>
          <w:rFonts w:asciiTheme="minorHAnsi" w:hAnsiTheme="minorHAnsi" w:cstheme="minorHAnsi"/>
          <w:szCs w:val="24"/>
        </w:rPr>
        <w:t xml:space="preserve"> :</w:t>
      </w:r>
      <w:proofErr w:type="gramEnd"/>
      <w:r w:rsidR="00975C55" w:rsidRPr="00313DBA">
        <w:rPr>
          <w:rFonts w:asciiTheme="minorHAnsi" w:hAnsiTheme="minorHAnsi" w:cstheme="minorHAnsi"/>
          <w:szCs w:val="24"/>
        </w:rPr>
        <w:t xml:space="preserve"> developing an Insulin Infusion Pump that meets EU and US regulatory requirements</w:t>
      </w:r>
      <w:bookmarkEnd w:id="0"/>
    </w:p>
    <w:p w14:paraId="3E5EA7CF" w14:textId="77777777" w:rsidR="00975C55" w:rsidRDefault="00975C55" w:rsidP="00F07F33">
      <w:pPr>
        <w:rPr>
          <w:rFonts w:cstheme="minorHAnsi"/>
          <w:sz w:val="24"/>
          <w:szCs w:val="24"/>
        </w:rPr>
      </w:pPr>
    </w:p>
    <w:p w14:paraId="1907AF0B" w14:textId="162A30A7" w:rsidR="008A3CFF" w:rsidRPr="008A3CFF" w:rsidRDefault="008A3CFF" w:rsidP="00F07F33">
      <w:pPr>
        <w:rPr>
          <w:rFonts w:cstheme="minorHAnsi"/>
          <w:b/>
        </w:rPr>
      </w:pPr>
      <w:r w:rsidRPr="008A3CFF">
        <w:rPr>
          <w:rFonts w:cstheme="minorHAnsi"/>
          <w:b/>
        </w:rPr>
        <w:t>Introduction</w:t>
      </w:r>
    </w:p>
    <w:p w14:paraId="56D2EC79" w14:textId="77777777" w:rsidR="008A3CFF" w:rsidRPr="008A3CFF" w:rsidRDefault="008A3CFF" w:rsidP="00F07F33">
      <w:pPr>
        <w:rPr>
          <w:rFonts w:cstheme="minorHAnsi"/>
        </w:rPr>
      </w:pPr>
    </w:p>
    <w:p w14:paraId="179359BC" w14:textId="6A02A734" w:rsidR="00375744" w:rsidRPr="00313DBA" w:rsidRDefault="00A828AA" w:rsidP="00F07F33">
      <w:pPr>
        <w:rPr>
          <w:rFonts w:cstheme="minorHAnsi"/>
        </w:rPr>
      </w:pPr>
      <w:r w:rsidRPr="00313DBA">
        <w:rPr>
          <w:rFonts w:cstheme="minorHAnsi"/>
        </w:rPr>
        <w:t>This Case Study deals with Continuous Subc</w:t>
      </w:r>
      <w:r w:rsidR="009633EB" w:rsidRPr="00313DBA">
        <w:rPr>
          <w:rFonts w:cstheme="minorHAnsi"/>
        </w:rPr>
        <w:t xml:space="preserve">utaneous Insulin Infusion Pumps, hereafter simply </w:t>
      </w:r>
      <w:r w:rsidR="008A3CFF" w:rsidRPr="00313DBA">
        <w:rPr>
          <w:rFonts w:cstheme="minorHAnsi"/>
        </w:rPr>
        <w:t>referred</w:t>
      </w:r>
      <w:r w:rsidR="009633EB" w:rsidRPr="00313DBA">
        <w:rPr>
          <w:rFonts w:cstheme="minorHAnsi"/>
        </w:rPr>
        <w:t xml:space="preserve"> to as Insulin Infusion Pumps.</w:t>
      </w:r>
    </w:p>
    <w:p w14:paraId="3EE7A60E" w14:textId="77777777" w:rsidR="00375744" w:rsidRPr="00313DBA" w:rsidRDefault="00375744" w:rsidP="00F07F33">
      <w:pPr>
        <w:rPr>
          <w:rFonts w:cstheme="minorHAnsi"/>
        </w:rPr>
      </w:pPr>
    </w:p>
    <w:p w14:paraId="0CD12536" w14:textId="012103A2" w:rsidR="00F07F33" w:rsidRPr="00313DBA" w:rsidRDefault="00B90AC5" w:rsidP="00F07F33">
      <w:pPr>
        <w:rPr>
          <w:rFonts w:cstheme="minorHAnsi"/>
        </w:rPr>
      </w:pPr>
      <w:r w:rsidRPr="00313DBA">
        <w:rPr>
          <w:rFonts w:cstheme="minorHAnsi"/>
        </w:rPr>
        <w:t>Insulin Infusion Pump</w:t>
      </w:r>
      <w:r w:rsidR="009633EB" w:rsidRPr="00313DBA">
        <w:rPr>
          <w:rFonts w:cstheme="minorHAnsi"/>
        </w:rPr>
        <w:t>s</w:t>
      </w:r>
      <w:r w:rsidRPr="00313DBA">
        <w:rPr>
          <w:rFonts w:cstheme="minorHAnsi"/>
        </w:rPr>
        <w:t xml:space="preserve"> are </w:t>
      </w:r>
      <w:r w:rsidR="00A828AA" w:rsidRPr="00313DBA">
        <w:rPr>
          <w:rFonts w:cstheme="minorHAnsi"/>
        </w:rPr>
        <w:t xml:space="preserve">medical devices </w:t>
      </w:r>
      <w:r w:rsidRPr="00313DBA">
        <w:rPr>
          <w:rFonts w:cstheme="minorHAnsi"/>
        </w:rPr>
        <w:t xml:space="preserve">that </w:t>
      </w:r>
      <w:r w:rsidR="00A828AA" w:rsidRPr="00313DBA">
        <w:rPr>
          <w:rFonts w:cstheme="minorHAnsi"/>
        </w:rPr>
        <w:t xml:space="preserve">are in widespread use </w:t>
      </w:r>
      <w:r w:rsidR="008A3CFF">
        <w:rPr>
          <w:rFonts w:cstheme="minorHAnsi"/>
        </w:rPr>
        <w:t>for</w:t>
      </w:r>
      <w:r w:rsidR="00A828AA" w:rsidRPr="00313DBA">
        <w:rPr>
          <w:rFonts w:cstheme="minorHAnsi"/>
        </w:rPr>
        <w:t xml:space="preserve"> the treatment of diabetes for the accurate delivery of a pharmaceutical substance (</w:t>
      </w:r>
      <w:r w:rsidR="00A828AA" w:rsidRPr="00313DBA">
        <w:rPr>
          <w:rFonts w:cstheme="minorHAnsi"/>
          <w:i/>
        </w:rPr>
        <w:t xml:space="preserve">i.e. </w:t>
      </w:r>
      <w:r w:rsidR="00A828AA" w:rsidRPr="00313DBA">
        <w:rPr>
          <w:rFonts w:cstheme="minorHAnsi"/>
        </w:rPr>
        <w:t>insulin) to a diabetic patient.</w:t>
      </w:r>
    </w:p>
    <w:p w14:paraId="6534D266" w14:textId="77777777" w:rsidR="00A828AA" w:rsidRPr="00313DBA" w:rsidRDefault="00A828AA" w:rsidP="00F07F33">
      <w:pPr>
        <w:rPr>
          <w:rFonts w:cstheme="minorHAnsi"/>
        </w:rPr>
      </w:pPr>
    </w:p>
    <w:p w14:paraId="36787464" w14:textId="3CB3AA7D" w:rsidR="00A828AA" w:rsidRPr="00313DBA" w:rsidRDefault="009633EB" w:rsidP="00F07F33">
      <w:pPr>
        <w:rPr>
          <w:rFonts w:cstheme="minorHAnsi"/>
        </w:rPr>
      </w:pPr>
      <w:r w:rsidRPr="00313DBA">
        <w:rPr>
          <w:rFonts w:cstheme="minorHAnsi"/>
        </w:rPr>
        <w:t xml:space="preserve">They are small, electromechanical, </w:t>
      </w:r>
      <w:r w:rsidR="008A3CFF">
        <w:rPr>
          <w:rFonts w:cstheme="minorHAnsi"/>
        </w:rPr>
        <w:t xml:space="preserve">battery powered, </w:t>
      </w:r>
      <w:r w:rsidRPr="00313DBA">
        <w:rPr>
          <w:rFonts w:cstheme="minorHAnsi"/>
        </w:rPr>
        <w:t xml:space="preserve">and software driven devices that are carried continuously by the patient, </w:t>
      </w:r>
      <w:r w:rsidRPr="00313DBA">
        <w:rPr>
          <w:rFonts w:cstheme="minorHAnsi"/>
          <w:i/>
        </w:rPr>
        <w:t>e.g.</w:t>
      </w:r>
      <w:r w:rsidRPr="00313DBA">
        <w:rPr>
          <w:rFonts w:cstheme="minorHAnsi"/>
        </w:rPr>
        <w:t xml:space="preserve">, on a belt or in </w:t>
      </w:r>
      <w:proofErr w:type="spellStart"/>
      <w:proofErr w:type="gramStart"/>
      <w:r w:rsidRPr="00313DBA">
        <w:rPr>
          <w:rFonts w:cstheme="minorHAnsi"/>
        </w:rPr>
        <w:t>an other</w:t>
      </w:r>
      <w:proofErr w:type="spellEnd"/>
      <w:proofErr w:type="gramEnd"/>
      <w:r w:rsidRPr="00313DBA">
        <w:rPr>
          <w:rFonts w:cstheme="minorHAnsi"/>
        </w:rPr>
        <w:t xml:space="preserve"> suitable way. For each patient, the pump is set-up (is programmed) to meet the specific therapeutic needs of that patient. </w:t>
      </w:r>
    </w:p>
    <w:p w14:paraId="29C1EB4C" w14:textId="77777777" w:rsidR="009633EB" w:rsidRPr="00313DBA" w:rsidRDefault="009633EB" w:rsidP="00F07F33">
      <w:pPr>
        <w:rPr>
          <w:rFonts w:cstheme="minorHAnsi"/>
        </w:rPr>
      </w:pPr>
    </w:p>
    <w:p w14:paraId="0F6C86DF" w14:textId="101F784B" w:rsidR="009633EB" w:rsidRPr="00313DBA" w:rsidRDefault="009633EB" w:rsidP="00F07F33">
      <w:pPr>
        <w:rPr>
          <w:rFonts w:cstheme="minorHAnsi"/>
        </w:rPr>
      </w:pPr>
      <w:r w:rsidRPr="00313DBA">
        <w:rPr>
          <w:rFonts w:cstheme="minorHAnsi"/>
        </w:rPr>
        <w:t xml:space="preserve">The insulin comes in a cartridge that fits in the Pump. A catheter connects the pump outlet (or cartridge outlet) on one end to a cannula that is inserted into the patient’s subcutaneous tissue on the other end. </w:t>
      </w:r>
      <w:r w:rsidR="00FA6189">
        <w:rPr>
          <w:rFonts w:cstheme="minorHAnsi"/>
        </w:rPr>
        <w:t>This establishes the fluid pathway from the insulin reservoir (cartridge) to the patient’s subcutaneous tissue.</w:t>
      </w:r>
    </w:p>
    <w:p w14:paraId="29DAACAB" w14:textId="77777777" w:rsidR="009633EB" w:rsidRPr="00313DBA" w:rsidRDefault="009633EB" w:rsidP="00F07F33">
      <w:pPr>
        <w:rPr>
          <w:rFonts w:cstheme="minorHAnsi"/>
        </w:rPr>
      </w:pPr>
    </w:p>
    <w:p w14:paraId="451EEDCB" w14:textId="6FE42F0E" w:rsidR="009633EB" w:rsidRPr="00313DBA" w:rsidRDefault="009633EB" w:rsidP="00F07F33">
      <w:pPr>
        <w:rPr>
          <w:rFonts w:cstheme="minorHAnsi"/>
        </w:rPr>
      </w:pPr>
      <w:r w:rsidRPr="00313DBA">
        <w:rPr>
          <w:rFonts w:cstheme="minorHAnsi"/>
        </w:rPr>
        <w:t xml:space="preserve">Patients themselves interact with the Pump to adjust any programmed parameters </w:t>
      </w:r>
      <w:r w:rsidR="008A3CFF">
        <w:rPr>
          <w:rFonts w:cstheme="minorHAnsi"/>
        </w:rPr>
        <w:t xml:space="preserve">to meet their insulin needs </w:t>
      </w:r>
      <w:r w:rsidRPr="00313DBA">
        <w:rPr>
          <w:rFonts w:cstheme="minorHAnsi"/>
        </w:rPr>
        <w:t xml:space="preserve">or to handle any alarm conditions. Patients are supervised by healthcare professionals to </w:t>
      </w:r>
      <w:r w:rsidR="008A3CFF">
        <w:rPr>
          <w:rFonts w:cstheme="minorHAnsi"/>
        </w:rPr>
        <w:t xml:space="preserve">help </w:t>
      </w:r>
      <w:r w:rsidRPr="00313DBA">
        <w:rPr>
          <w:rFonts w:cstheme="minorHAnsi"/>
        </w:rPr>
        <w:t xml:space="preserve">ensure the safe and effective use of their pumps and </w:t>
      </w:r>
      <w:r w:rsidR="00FA6189">
        <w:rPr>
          <w:rFonts w:cstheme="minorHAnsi"/>
        </w:rPr>
        <w:t>the management of</w:t>
      </w:r>
      <w:r w:rsidR="008A3CFF">
        <w:rPr>
          <w:rFonts w:cstheme="minorHAnsi"/>
        </w:rPr>
        <w:t xml:space="preserve"> </w:t>
      </w:r>
      <w:r w:rsidRPr="00313DBA">
        <w:rPr>
          <w:rFonts w:cstheme="minorHAnsi"/>
        </w:rPr>
        <w:t>their insulin therapy.</w:t>
      </w:r>
    </w:p>
    <w:p w14:paraId="74A8E97B" w14:textId="77777777" w:rsidR="009633EB" w:rsidRPr="00313DBA" w:rsidRDefault="009633EB" w:rsidP="00F07F33">
      <w:pPr>
        <w:rPr>
          <w:rFonts w:cstheme="minorHAnsi"/>
        </w:rPr>
      </w:pPr>
    </w:p>
    <w:p w14:paraId="42FC43F0" w14:textId="7A6CB326" w:rsidR="009633EB" w:rsidRPr="00313DBA" w:rsidRDefault="009633EB" w:rsidP="00F07F33">
      <w:pPr>
        <w:rPr>
          <w:rFonts w:cstheme="minorHAnsi"/>
        </w:rPr>
      </w:pPr>
      <w:r w:rsidRPr="00313DBA">
        <w:rPr>
          <w:rFonts w:cstheme="minorHAnsi"/>
        </w:rPr>
        <w:t xml:space="preserve">Well known manufacturers of such Insulin Infusion Pumps are, </w:t>
      </w:r>
      <w:r w:rsidRPr="00313DBA">
        <w:rPr>
          <w:rFonts w:cstheme="minorHAnsi"/>
          <w:i/>
        </w:rPr>
        <w:t>e.g.</w:t>
      </w:r>
      <w:r w:rsidRPr="00313DBA">
        <w:rPr>
          <w:rFonts w:cstheme="minorHAnsi"/>
        </w:rPr>
        <w:t>, Medtronic, Roche, and</w:t>
      </w:r>
      <w:r w:rsidR="00313DBA" w:rsidRPr="00313DBA">
        <w:rPr>
          <w:rFonts w:cstheme="minorHAnsi"/>
        </w:rPr>
        <w:t xml:space="preserve"> Tandem. Other manufacturers, </w:t>
      </w:r>
      <w:r w:rsidR="00313DBA" w:rsidRPr="00313DBA">
        <w:rPr>
          <w:rFonts w:cstheme="minorHAnsi"/>
          <w:i/>
        </w:rPr>
        <w:t>e.g.</w:t>
      </w:r>
      <w:r w:rsidR="00313DBA" w:rsidRPr="00313DBA">
        <w:rPr>
          <w:rFonts w:cstheme="minorHAnsi"/>
        </w:rPr>
        <w:t xml:space="preserve">, </w:t>
      </w:r>
      <w:proofErr w:type="spellStart"/>
      <w:r w:rsidR="00313DBA" w:rsidRPr="00313DBA">
        <w:rPr>
          <w:rFonts w:cstheme="minorHAnsi"/>
        </w:rPr>
        <w:t>Insulet</w:t>
      </w:r>
      <w:proofErr w:type="spellEnd"/>
      <w:r w:rsidR="00313DBA" w:rsidRPr="00313DBA">
        <w:rPr>
          <w:rFonts w:cstheme="minorHAnsi"/>
        </w:rPr>
        <w:t xml:space="preserve"> and </w:t>
      </w:r>
      <w:proofErr w:type="spellStart"/>
      <w:r w:rsidR="00313DBA" w:rsidRPr="00313DBA">
        <w:rPr>
          <w:rFonts w:cstheme="minorHAnsi"/>
        </w:rPr>
        <w:t>Valeritas</w:t>
      </w:r>
      <w:proofErr w:type="spellEnd"/>
      <w:r w:rsidR="00313DBA" w:rsidRPr="00313DBA">
        <w:rPr>
          <w:rFonts w:cstheme="minorHAnsi"/>
        </w:rPr>
        <w:t>, propose Insulin Infusion Pumps with different designs and uses; however, they are out of the scope of the present Case Study.</w:t>
      </w:r>
    </w:p>
    <w:p w14:paraId="5FDDD196" w14:textId="77777777" w:rsidR="00313DBA" w:rsidRDefault="00313DBA" w:rsidP="00F07F33">
      <w:pPr>
        <w:rPr>
          <w:rFonts w:cstheme="minorHAnsi"/>
        </w:rPr>
      </w:pPr>
    </w:p>
    <w:p w14:paraId="1A0463EE" w14:textId="28E5E25F" w:rsidR="008A3CFF" w:rsidRPr="008A3CFF" w:rsidRDefault="008A3CFF" w:rsidP="00F07F33">
      <w:pPr>
        <w:rPr>
          <w:rFonts w:cstheme="minorHAnsi"/>
          <w:b/>
        </w:rPr>
      </w:pPr>
      <w:r w:rsidRPr="008A3CFF">
        <w:rPr>
          <w:rFonts w:cstheme="minorHAnsi"/>
          <w:b/>
        </w:rPr>
        <w:t>Case Study</w:t>
      </w:r>
    </w:p>
    <w:p w14:paraId="357A6965" w14:textId="77777777" w:rsidR="008A3CFF" w:rsidRPr="00313DBA" w:rsidRDefault="008A3CFF" w:rsidP="00F07F33">
      <w:pPr>
        <w:rPr>
          <w:rFonts w:cstheme="minorHAnsi"/>
        </w:rPr>
      </w:pPr>
    </w:p>
    <w:p w14:paraId="363CBF6E" w14:textId="3832614C" w:rsidR="00313DBA" w:rsidRDefault="00313DBA" w:rsidP="00F07F33">
      <w:pPr>
        <w:rPr>
          <w:rFonts w:cstheme="minorHAnsi"/>
        </w:rPr>
      </w:pPr>
      <w:r w:rsidRPr="00313DBA">
        <w:rPr>
          <w:rFonts w:cstheme="minorHAnsi"/>
        </w:rPr>
        <w:t xml:space="preserve">You have carefully </w:t>
      </w:r>
      <w:proofErr w:type="gramStart"/>
      <w:r w:rsidRPr="00313DBA">
        <w:rPr>
          <w:rFonts w:cstheme="minorHAnsi"/>
        </w:rPr>
        <w:t>studied</w:t>
      </w:r>
      <w:proofErr w:type="gramEnd"/>
      <w:r w:rsidRPr="00313DBA">
        <w:rPr>
          <w:rFonts w:cstheme="minorHAnsi"/>
        </w:rPr>
        <w:t xml:space="preserve"> and reverse engineered one of the commercially available Insulin Infusion Pumps. Based thereupon, you have identified the business opportunity to bring a similar Insulin Infusion Pump to market, however at much lower manufacturing cost and with a </w:t>
      </w:r>
      <w:r w:rsidR="00E10AFB">
        <w:rPr>
          <w:rFonts w:cstheme="minorHAnsi"/>
        </w:rPr>
        <w:t xml:space="preserve">much </w:t>
      </w:r>
      <w:r w:rsidRPr="00313DBA">
        <w:rPr>
          <w:rFonts w:cstheme="minorHAnsi"/>
        </w:rPr>
        <w:t xml:space="preserve">more user-friendly user interface. You have created a small start-up company with some core staff. You also have </w:t>
      </w:r>
      <w:r w:rsidR="00103516">
        <w:rPr>
          <w:rFonts w:cstheme="minorHAnsi"/>
        </w:rPr>
        <w:t xml:space="preserve">ensured </w:t>
      </w:r>
      <w:r w:rsidRPr="00313DBA">
        <w:rPr>
          <w:rFonts w:cstheme="minorHAnsi"/>
        </w:rPr>
        <w:t xml:space="preserve">the financial resources </w:t>
      </w:r>
      <w:r w:rsidR="00103516">
        <w:rPr>
          <w:rFonts w:cstheme="minorHAnsi"/>
        </w:rPr>
        <w:t xml:space="preserve">necessary </w:t>
      </w:r>
      <w:r w:rsidRPr="00313DBA">
        <w:rPr>
          <w:rFonts w:cstheme="minorHAnsi"/>
        </w:rPr>
        <w:t>to undertake the design and development effort for your Insulin Infusion Pump and for obtaining market authorization in the EU and the US.</w:t>
      </w:r>
    </w:p>
    <w:p w14:paraId="27BAE5F9" w14:textId="77777777" w:rsidR="00313DBA" w:rsidRDefault="00313DBA" w:rsidP="00F07F33">
      <w:pPr>
        <w:rPr>
          <w:rFonts w:cstheme="minorHAnsi"/>
        </w:rPr>
      </w:pPr>
    </w:p>
    <w:p w14:paraId="481556F3" w14:textId="5DD4E060" w:rsidR="00313DBA" w:rsidRDefault="00313DBA" w:rsidP="00F07F33">
      <w:pPr>
        <w:rPr>
          <w:rFonts w:cstheme="minorHAnsi"/>
        </w:rPr>
      </w:pPr>
      <w:r>
        <w:rPr>
          <w:rFonts w:cstheme="minorHAnsi"/>
        </w:rPr>
        <w:t xml:space="preserve">As per this Case Study, you are now going to identify how to meet EU and US regulatory requirements for bringing your Insulin Infusion Pump to these two major markets and how to plan for </w:t>
      </w:r>
      <w:r w:rsidR="00E10AFB">
        <w:rPr>
          <w:rFonts w:cstheme="minorHAnsi"/>
        </w:rPr>
        <w:t xml:space="preserve">fulfilling </w:t>
      </w:r>
      <w:r>
        <w:rPr>
          <w:rFonts w:cstheme="minorHAnsi"/>
        </w:rPr>
        <w:t>the</w:t>
      </w:r>
      <w:r w:rsidR="00103516">
        <w:rPr>
          <w:rFonts w:cstheme="minorHAnsi"/>
        </w:rPr>
        <w:t xml:space="preserve">se requirements </w:t>
      </w:r>
      <w:r>
        <w:rPr>
          <w:rFonts w:cstheme="minorHAnsi"/>
        </w:rPr>
        <w:t xml:space="preserve">as </w:t>
      </w:r>
      <w:r w:rsidR="00E10AFB">
        <w:rPr>
          <w:rFonts w:cstheme="minorHAnsi"/>
        </w:rPr>
        <w:t>part</w:t>
      </w:r>
      <w:r>
        <w:rPr>
          <w:rFonts w:cstheme="minorHAnsi"/>
        </w:rPr>
        <w:t xml:space="preserve"> of your design and development effort.</w:t>
      </w:r>
    </w:p>
    <w:p w14:paraId="78C00963" w14:textId="77777777" w:rsidR="00A770D3" w:rsidRDefault="00A770D3" w:rsidP="00F07F33">
      <w:pPr>
        <w:rPr>
          <w:rFonts w:cstheme="minorHAnsi"/>
        </w:rPr>
      </w:pPr>
    </w:p>
    <w:p w14:paraId="7A3510C0" w14:textId="64D1A98C" w:rsidR="00A770D3" w:rsidRPr="00313DBA" w:rsidRDefault="00A770D3" w:rsidP="00F07F33">
      <w:pPr>
        <w:rPr>
          <w:rFonts w:cstheme="minorHAnsi"/>
        </w:rPr>
      </w:pPr>
      <w:r>
        <w:rPr>
          <w:rFonts w:cstheme="minorHAnsi"/>
        </w:rPr>
        <w:t>This Case Study is composed of four Case Study Exercises (A - D) as per the following paragraphs of this Case Study Description.</w:t>
      </w:r>
    </w:p>
    <w:p w14:paraId="343CC4D3" w14:textId="77777777" w:rsidR="00A828AA" w:rsidRPr="00313DBA" w:rsidRDefault="00A828AA">
      <w:pPr>
        <w:spacing w:after="160" w:line="259" w:lineRule="auto"/>
        <w:rPr>
          <w:rFonts w:eastAsiaTheme="majorEastAsia" w:cstheme="minorHAnsi"/>
          <w:color w:val="2F5496" w:themeColor="accent1" w:themeShade="BF"/>
          <w:sz w:val="24"/>
          <w:szCs w:val="24"/>
        </w:rPr>
      </w:pPr>
      <w:r w:rsidRPr="00313DBA">
        <w:rPr>
          <w:rFonts w:cstheme="minorHAnsi"/>
          <w:sz w:val="24"/>
          <w:szCs w:val="24"/>
        </w:rPr>
        <w:br w:type="page"/>
      </w:r>
    </w:p>
    <w:p w14:paraId="4E8D42C3" w14:textId="0A7412A1" w:rsidR="00F07F33" w:rsidRPr="00313DBA" w:rsidRDefault="006F7995" w:rsidP="00655AF1">
      <w:pPr>
        <w:pStyle w:val="Heading1"/>
        <w:numPr>
          <w:ilvl w:val="0"/>
          <w:numId w:val="1"/>
        </w:numPr>
        <w:ind w:hanging="720"/>
        <w:rPr>
          <w:rFonts w:asciiTheme="minorHAnsi" w:hAnsiTheme="minorHAnsi" w:cstheme="minorHAnsi"/>
          <w:szCs w:val="24"/>
        </w:rPr>
      </w:pPr>
      <w:bookmarkStart w:id="1" w:name="_Toc21269491"/>
      <w:r w:rsidRPr="00313DBA">
        <w:rPr>
          <w:rFonts w:asciiTheme="minorHAnsi" w:hAnsiTheme="minorHAnsi" w:cstheme="minorHAnsi"/>
          <w:szCs w:val="24"/>
        </w:rPr>
        <w:lastRenderedPageBreak/>
        <w:t>Identifying</w:t>
      </w:r>
      <w:r w:rsidR="00A828AA" w:rsidRPr="00313DBA">
        <w:rPr>
          <w:rFonts w:asciiTheme="minorHAnsi" w:hAnsiTheme="minorHAnsi" w:cstheme="minorHAnsi"/>
          <w:szCs w:val="24"/>
        </w:rPr>
        <w:t xml:space="preserve"> EU Regulatory Requirements for </w:t>
      </w:r>
      <w:r w:rsidR="006E7D84" w:rsidRPr="00313DBA">
        <w:rPr>
          <w:rFonts w:asciiTheme="minorHAnsi" w:hAnsiTheme="minorHAnsi" w:cstheme="minorHAnsi"/>
          <w:szCs w:val="24"/>
        </w:rPr>
        <w:t xml:space="preserve">Your </w:t>
      </w:r>
      <w:r w:rsidR="00A828AA" w:rsidRPr="00313DBA">
        <w:rPr>
          <w:rFonts w:asciiTheme="minorHAnsi" w:hAnsiTheme="minorHAnsi" w:cstheme="minorHAnsi"/>
          <w:szCs w:val="24"/>
        </w:rPr>
        <w:t>Insulin Infusion Pump.</w:t>
      </w:r>
      <w:bookmarkEnd w:id="1"/>
    </w:p>
    <w:p w14:paraId="6EEC0C63" w14:textId="77777777" w:rsidR="00A828AA" w:rsidRPr="00313DBA" w:rsidRDefault="00A828AA" w:rsidP="00A828AA">
      <w:pPr>
        <w:rPr>
          <w:rFonts w:cstheme="minorHAnsi"/>
        </w:rPr>
      </w:pPr>
    </w:p>
    <w:p w14:paraId="6B97AEA7" w14:textId="1CA964EF" w:rsidR="00375744" w:rsidRPr="00313DBA" w:rsidRDefault="00375744" w:rsidP="00A828AA">
      <w:pPr>
        <w:rPr>
          <w:rFonts w:cstheme="minorHAnsi"/>
        </w:rPr>
      </w:pPr>
      <w:r w:rsidRPr="00313DBA">
        <w:rPr>
          <w:rFonts w:cstheme="minorHAnsi"/>
        </w:rPr>
        <w:t xml:space="preserve">Among the goals in </w:t>
      </w:r>
      <w:r w:rsidR="00B90AC5" w:rsidRPr="00313DBA">
        <w:rPr>
          <w:rFonts w:cstheme="minorHAnsi"/>
        </w:rPr>
        <w:t>the</w:t>
      </w:r>
      <w:r w:rsidRPr="00313DBA">
        <w:rPr>
          <w:rFonts w:cstheme="minorHAnsi"/>
        </w:rPr>
        <w:t xml:space="preserve"> Design and Development Plan</w:t>
      </w:r>
      <w:r w:rsidR="00B90AC5" w:rsidRPr="00313DBA">
        <w:rPr>
          <w:rFonts w:cstheme="minorHAnsi"/>
        </w:rPr>
        <w:t xml:space="preserve"> for your Insulin Infusion Pump</w:t>
      </w:r>
      <w:r w:rsidRPr="00313DBA">
        <w:rPr>
          <w:rFonts w:cstheme="minorHAnsi"/>
        </w:rPr>
        <w:t xml:space="preserve"> is to meet all applicable</w:t>
      </w:r>
      <w:r w:rsidR="00ED7EB8" w:rsidRPr="00313DBA">
        <w:rPr>
          <w:rFonts w:cstheme="minorHAnsi"/>
        </w:rPr>
        <w:t xml:space="preserve"> EU Regulatory Requirements as per the </w:t>
      </w:r>
      <w:r w:rsidR="00D000A1" w:rsidRPr="00313DBA">
        <w:rPr>
          <w:rFonts w:cstheme="minorHAnsi"/>
        </w:rPr>
        <w:t xml:space="preserve">new </w:t>
      </w:r>
      <w:r w:rsidR="00ED7EB8" w:rsidRPr="00313DBA">
        <w:rPr>
          <w:rFonts w:cstheme="minorHAnsi"/>
        </w:rPr>
        <w:t xml:space="preserve">European Medical Devices Regulation </w:t>
      </w:r>
      <w:r w:rsidR="00D000A1" w:rsidRPr="00313DBA">
        <w:rPr>
          <w:rFonts w:cstheme="minorHAnsi"/>
        </w:rPr>
        <w:t>(</w:t>
      </w:r>
      <w:r w:rsidR="002C0050" w:rsidRPr="00313DBA">
        <w:rPr>
          <w:rFonts w:cstheme="minorHAnsi"/>
        </w:rPr>
        <w:t>EU)</w:t>
      </w:r>
      <w:r w:rsidR="00336063" w:rsidRPr="00313DBA">
        <w:rPr>
          <w:rFonts w:cstheme="minorHAnsi"/>
        </w:rPr>
        <w:t xml:space="preserve"> </w:t>
      </w:r>
      <w:r w:rsidR="002C0050" w:rsidRPr="00313DBA">
        <w:rPr>
          <w:rFonts w:cstheme="minorHAnsi"/>
        </w:rPr>
        <w:t>2017/745.</w:t>
      </w:r>
    </w:p>
    <w:p w14:paraId="6CB53848" w14:textId="77777777" w:rsidR="002C0050" w:rsidRPr="00313DBA" w:rsidRDefault="002C0050" w:rsidP="00A828AA">
      <w:pPr>
        <w:rPr>
          <w:rFonts w:cstheme="minorHAnsi"/>
        </w:rPr>
      </w:pPr>
    </w:p>
    <w:p w14:paraId="65005053" w14:textId="28E43E77" w:rsidR="002C0050" w:rsidRPr="00313DBA" w:rsidRDefault="002C0050" w:rsidP="00A828AA">
      <w:pPr>
        <w:rPr>
          <w:rFonts w:cstheme="minorHAnsi"/>
        </w:rPr>
      </w:pPr>
      <w:r w:rsidRPr="00313DBA">
        <w:rPr>
          <w:rFonts w:cstheme="minorHAnsi"/>
        </w:rPr>
        <w:t xml:space="preserve">For the purposes of this Case Study, we will limit ourselves to demonstrating compliance with the applicable </w:t>
      </w:r>
      <w:r w:rsidRPr="00214371">
        <w:rPr>
          <w:rFonts w:cstheme="minorHAnsi"/>
          <w:highlight w:val="yellow"/>
        </w:rPr>
        <w:t>“General Safety and Performance Requirements”</w:t>
      </w:r>
      <w:r w:rsidR="00467A5F" w:rsidRPr="00214371">
        <w:rPr>
          <w:rFonts w:cstheme="minorHAnsi"/>
          <w:highlight w:val="yellow"/>
        </w:rPr>
        <w:t>, abbreviated as GSPRs</w:t>
      </w:r>
      <w:bookmarkStart w:id="2" w:name="_GoBack"/>
      <w:bookmarkEnd w:id="2"/>
      <w:r w:rsidR="00467A5F" w:rsidRPr="00313DBA">
        <w:rPr>
          <w:rFonts w:cstheme="minorHAnsi"/>
        </w:rPr>
        <w:t>.</w:t>
      </w:r>
      <w:r w:rsidRPr="00313DBA">
        <w:rPr>
          <w:rFonts w:cstheme="minorHAnsi"/>
        </w:rPr>
        <w:t xml:space="preserve"> These Requirements are defined in the MDR’s Annex </w:t>
      </w:r>
      <w:proofErr w:type="gramStart"/>
      <w:r w:rsidRPr="00313DBA">
        <w:rPr>
          <w:rFonts w:cstheme="minorHAnsi"/>
        </w:rPr>
        <w:t>I :</w:t>
      </w:r>
      <w:proofErr w:type="gramEnd"/>
      <w:r w:rsidRPr="00313DBA">
        <w:rPr>
          <w:rFonts w:cstheme="minorHAnsi"/>
        </w:rPr>
        <w:t xml:space="preserve"> General Safety and Performance Requirements. They are split into three Chapters as </w:t>
      </w:r>
      <w:proofErr w:type="gramStart"/>
      <w:r w:rsidRPr="00313DBA">
        <w:rPr>
          <w:rFonts w:cstheme="minorHAnsi"/>
        </w:rPr>
        <w:t>follows :</w:t>
      </w:r>
      <w:proofErr w:type="gramEnd"/>
    </w:p>
    <w:p w14:paraId="2D4380AD" w14:textId="77777777" w:rsidR="002C0050" w:rsidRPr="00313DBA" w:rsidRDefault="002C0050" w:rsidP="00A828AA">
      <w:pPr>
        <w:rPr>
          <w:rFonts w:cstheme="minorHAnsi"/>
        </w:rPr>
      </w:pPr>
    </w:p>
    <w:tbl>
      <w:tblPr>
        <w:tblStyle w:val="TableGrid"/>
        <w:tblW w:w="0" w:type="auto"/>
        <w:tblInd w:w="108" w:type="dxa"/>
        <w:tblLook w:val="04A0" w:firstRow="1" w:lastRow="0" w:firstColumn="1" w:lastColumn="0" w:noHBand="0" w:noVBand="1"/>
      </w:tblPr>
      <w:tblGrid>
        <w:gridCol w:w="991"/>
        <w:gridCol w:w="5898"/>
        <w:gridCol w:w="2019"/>
      </w:tblGrid>
      <w:tr w:rsidR="002C0050" w:rsidRPr="00313DBA" w14:paraId="3E65FD4B" w14:textId="77777777" w:rsidTr="00336063">
        <w:tc>
          <w:tcPr>
            <w:tcW w:w="993" w:type="dxa"/>
          </w:tcPr>
          <w:p w14:paraId="20F87B0B" w14:textId="12E63FDE" w:rsidR="002C0050" w:rsidRPr="00313DBA" w:rsidRDefault="002C0050" w:rsidP="00A828AA">
            <w:pPr>
              <w:rPr>
                <w:rFonts w:cstheme="minorHAnsi"/>
                <w:b/>
              </w:rPr>
            </w:pPr>
            <w:r w:rsidRPr="00313DBA">
              <w:rPr>
                <w:rFonts w:cstheme="minorHAnsi"/>
                <w:b/>
              </w:rPr>
              <w:t>Chapter</w:t>
            </w:r>
          </w:p>
        </w:tc>
        <w:tc>
          <w:tcPr>
            <w:tcW w:w="6095" w:type="dxa"/>
          </w:tcPr>
          <w:p w14:paraId="77952671" w14:textId="3AD3B7AD" w:rsidR="002C0050" w:rsidRPr="00313DBA" w:rsidRDefault="002C0050" w:rsidP="00A828AA">
            <w:pPr>
              <w:rPr>
                <w:rFonts w:cstheme="minorHAnsi"/>
                <w:b/>
              </w:rPr>
            </w:pPr>
            <w:r w:rsidRPr="00313DBA">
              <w:rPr>
                <w:rFonts w:cstheme="minorHAnsi"/>
                <w:b/>
              </w:rPr>
              <w:t>Title</w:t>
            </w:r>
          </w:p>
        </w:tc>
        <w:tc>
          <w:tcPr>
            <w:tcW w:w="2046" w:type="dxa"/>
          </w:tcPr>
          <w:p w14:paraId="2FF0A7E6" w14:textId="42022295" w:rsidR="002C0050" w:rsidRPr="00313DBA" w:rsidRDefault="002C0050" w:rsidP="00A828AA">
            <w:pPr>
              <w:rPr>
                <w:rFonts w:cstheme="minorHAnsi"/>
                <w:b/>
              </w:rPr>
            </w:pPr>
            <w:r w:rsidRPr="00313DBA">
              <w:rPr>
                <w:rFonts w:cstheme="minorHAnsi"/>
                <w:b/>
              </w:rPr>
              <w:t xml:space="preserve">Requirement </w:t>
            </w:r>
            <w:proofErr w:type="spellStart"/>
            <w:r w:rsidRPr="00313DBA">
              <w:rPr>
                <w:rFonts w:cstheme="minorHAnsi"/>
                <w:b/>
              </w:rPr>
              <w:t>nos</w:t>
            </w:r>
            <w:proofErr w:type="spellEnd"/>
          </w:p>
        </w:tc>
      </w:tr>
      <w:tr w:rsidR="002C0050" w:rsidRPr="00313DBA" w14:paraId="1885082B" w14:textId="77777777" w:rsidTr="00336063">
        <w:tc>
          <w:tcPr>
            <w:tcW w:w="993" w:type="dxa"/>
          </w:tcPr>
          <w:p w14:paraId="7D8565EB" w14:textId="77777777" w:rsidR="002C0050" w:rsidRPr="00313DBA" w:rsidRDefault="002C0050" w:rsidP="00A828AA">
            <w:pPr>
              <w:rPr>
                <w:rFonts w:cstheme="minorHAnsi"/>
              </w:rPr>
            </w:pPr>
          </w:p>
        </w:tc>
        <w:tc>
          <w:tcPr>
            <w:tcW w:w="6095" w:type="dxa"/>
          </w:tcPr>
          <w:p w14:paraId="01A3ED5F" w14:textId="77777777" w:rsidR="002C0050" w:rsidRPr="00313DBA" w:rsidRDefault="002C0050" w:rsidP="00A828AA">
            <w:pPr>
              <w:rPr>
                <w:rFonts w:cstheme="minorHAnsi"/>
              </w:rPr>
            </w:pPr>
          </w:p>
        </w:tc>
        <w:tc>
          <w:tcPr>
            <w:tcW w:w="2046" w:type="dxa"/>
          </w:tcPr>
          <w:p w14:paraId="08D618E0" w14:textId="77777777" w:rsidR="002C0050" w:rsidRPr="00313DBA" w:rsidRDefault="002C0050" w:rsidP="00A828AA">
            <w:pPr>
              <w:rPr>
                <w:rFonts w:cstheme="minorHAnsi"/>
              </w:rPr>
            </w:pPr>
          </w:p>
        </w:tc>
      </w:tr>
      <w:tr w:rsidR="002C0050" w:rsidRPr="00313DBA" w14:paraId="411465A7" w14:textId="77777777" w:rsidTr="00336063">
        <w:tc>
          <w:tcPr>
            <w:tcW w:w="993" w:type="dxa"/>
          </w:tcPr>
          <w:p w14:paraId="5A98C494" w14:textId="2BDE53A2" w:rsidR="002C0050" w:rsidRPr="00313DBA" w:rsidRDefault="002C0050" w:rsidP="00A828AA">
            <w:pPr>
              <w:rPr>
                <w:rFonts w:cstheme="minorHAnsi"/>
              </w:rPr>
            </w:pPr>
            <w:r w:rsidRPr="00313DBA">
              <w:rPr>
                <w:rFonts w:cstheme="minorHAnsi"/>
              </w:rPr>
              <w:t>I</w:t>
            </w:r>
          </w:p>
        </w:tc>
        <w:tc>
          <w:tcPr>
            <w:tcW w:w="6095" w:type="dxa"/>
          </w:tcPr>
          <w:p w14:paraId="31BA3EFA" w14:textId="4E6DA900" w:rsidR="002C0050" w:rsidRPr="00313DBA" w:rsidRDefault="002C0050" w:rsidP="00A828AA">
            <w:pPr>
              <w:rPr>
                <w:rFonts w:cstheme="minorHAnsi"/>
              </w:rPr>
            </w:pPr>
            <w:r w:rsidRPr="00313DBA">
              <w:rPr>
                <w:rFonts w:cstheme="minorHAnsi"/>
              </w:rPr>
              <w:t>General Requirements</w:t>
            </w:r>
          </w:p>
        </w:tc>
        <w:tc>
          <w:tcPr>
            <w:tcW w:w="2046" w:type="dxa"/>
          </w:tcPr>
          <w:p w14:paraId="510ED529" w14:textId="6212BEBF" w:rsidR="002C0050" w:rsidRPr="00313DBA" w:rsidRDefault="002C0050" w:rsidP="00A828AA">
            <w:pPr>
              <w:rPr>
                <w:rFonts w:cstheme="minorHAnsi"/>
              </w:rPr>
            </w:pPr>
            <w:r w:rsidRPr="00313DBA">
              <w:rPr>
                <w:rFonts w:cstheme="minorHAnsi"/>
              </w:rPr>
              <w:t>1</w:t>
            </w:r>
            <w:r w:rsidR="00336063" w:rsidRPr="00313DBA">
              <w:rPr>
                <w:rFonts w:cstheme="minorHAnsi"/>
              </w:rPr>
              <w:t xml:space="preserve"> </w:t>
            </w:r>
            <w:r w:rsidRPr="00313DBA">
              <w:rPr>
                <w:rFonts w:cstheme="minorHAnsi"/>
              </w:rPr>
              <w:t>-</w:t>
            </w:r>
            <w:r w:rsidR="00336063" w:rsidRPr="00313DBA">
              <w:rPr>
                <w:rFonts w:cstheme="minorHAnsi"/>
              </w:rPr>
              <w:t xml:space="preserve"> </w:t>
            </w:r>
            <w:r w:rsidRPr="00313DBA">
              <w:rPr>
                <w:rFonts w:cstheme="minorHAnsi"/>
              </w:rPr>
              <w:t>9</w:t>
            </w:r>
          </w:p>
        </w:tc>
      </w:tr>
      <w:tr w:rsidR="002C0050" w:rsidRPr="00313DBA" w14:paraId="759D9154" w14:textId="77777777" w:rsidTr="00336063">
        <w:tc>
          <w:tcPr>
            <w:tcW w:w="993" w:type="dxa"/>
          </w:tcPr>
          <w:p w14:paraId="468C96C0" w14:textId="3CD4F002" w:rsidR="002C0050" w:rsidRPr="00313DBA" w:rsidRDefault="002C0050" w:rsidP="00A828AA">
            <w:pPr>
              <w:rPr>
                <w:rFonts w:cstheme="minorHAnsi"/>
              </w:rPr>
            </w:pPr>
            <w:r w:rsidRPr="00313DBA">
              <w:rPr>
                <w:rFonts w:cstheme="minorHAnsi"/>
              </w:rPr>
              <w:t>II</w:t>
            </w:r>
          </w:p>
        </w:tc>
        <w:tc>
          <w:tcPr>
            <w:tcW w:w="6095" w:type="dxa"/>
          </w:tcPr>
          <w:p w14:paraId="1A8030D9" w14:textId="5B540D4C" w:rsidR="002C0050" w:rsidRPr="00313DBA" w:rsidRDefault="002C0050" w:rsidP="00601D90">
            <w:pPr>
              <w:rPr>
                <w:rFonts w:cstheme="minorHAnsi"/>
              </w:rPr>
            </w:pPr>
            <w:r w:rsidRPr="00313DBA">
              <w:rPr>
                <w:rFonts w:cstheme="minorHAnsi"/>
              </w:rPr>
              <w:t>Requirements regardin</w:t>
            </w:r>
            <w:r w:rsidR="00601D90" w:rsidRPr="00313DBA">
              <w:rPr>
                <w:rFonts w:cstheme="minorHAnsi"/>
              </w:rPr>
              <w:t>g</w:t>
            </w:r>
            <w:r w:rsidRPr="00313DBA">
              <w:rPr>
                <w:rFonts w:cstheme="minorHAnsi"/>
              </w:rPr>
              <w:t xml:space="preserve"> Design and Manufacture</w:t>
            </w:r>
          </w:p>
        </w:tc>
        <w:tc>
          <w:tcPr>
            <w:tcW w:w="2046" w:type="dxa"/>
          </w:tcPr>
          <w:p w14:paraId="42DEBA4A" w14:textId="167BEC5F" w:rsidR="002C0050" w:rsidRPr="00313DBA" w:rsidRDefault="002C0050" w:rsidP="00336063">
            <w:pPr>
              <w:rPr>
                <w:rFonts w:cstheme="minorHAnsi"/>
              </w:rPr>
            </w:pPr>
            <w:r w:rsidRPr="00313DBA">
              <w:rPr>
                <w:rFonts w:cstheme="minorHAnsi"/>
              </w:rPr>
              <w:t>10</w:t>
            </w:r>
            <w:r w:rsidR="00336063" w:rsidRPr="00313DBA">
              <w:rPr>
                <w:rFonts w:cstheme="minorHAnsi"/>
              </w:rPr>
              <w:t xml:space="preserve"> - </w:t>
            </w:r>
            <w:r w:rsidRPr="00313DBA">
              <w:rPr>
                <w:rFonts w:cstheme="minorHAnsi"/>
              </w:rPr>
              <w:t>2</w:t>
            </w:r>
          </w:p>
        </w:tc>
      </w:tr>
      <w:tr w:rsidR="002C0050" w:rsidRPr="00313DBA" w14:paraId="0BEEED95" w14:textId="77777777" w:rsidTr="00336063">
        <w:tc>
          <w:tcPr>
            <w:tcW w:w="993" w:type="dxa"/>
          </w:tcPr>
          <w:p w14:paraId="38DD4BA9" w14:textId="666797E5" w:rsidR="002C0050" w:rsidRPr="00313DBA" w:rsidRDefault="002C0050" w:rsidP="002C0050">
            <w:pPr>
              <w:rPr>
                <w:rFonts w:cstheme="minorHAnsi"/>
              </w:rPr>
            </w:pPr>
            <w:r w:rsidRPr="00313DBA">
              <w:rPr>
                <w:rFonts w:cstheme="minorHAnsi"/>
              </w:rPr>
              <w:t>III</w:t>
            </w:r>
          </w:p>
        </w:tc>
        <w:tc>
          <w:tcPr>
            <w:tcW w:w="6095" w:type="dxa"/>
          </w:tcPr>
          <w:p w14:paraId="1CAC6DE2" w14:textId="47DE6F51" w:rsidR="002C0050" w:rsidRPr="00313DBA" w:rsidRDefault="002C0050" w:rsidP="002C0050">
            <w:pPr>
              <w:rPr>
                <w:rFonts w:cstheme="minorHAnsi"/>
              </w:rPr>
            </w:pPr>
            <w:r w:rsidRPr="00313DBA">
              <w:rPr>
                <w:rFonts w:cstheme="minorHAnsi"/>
              </w:rPr>
              <w:t xml:space="preserve">Requirements regarding the Information Supplied </w:t>
            </w:r>
            <w:proofErr w:type="gramStart"/>
            <w:r w:rsidRPr="00313DBA">
              <w:rPr>
                <w:rFonts w:cstheme="minorHAnsi"/>
              </w:rPr>
              <w:t>With</w:t>
            </w:r>
            <w:proofErr w:type="gramEnd"/>
            <w:r w:rsidRPr="00313DBA">
              <w:rPr>
                <w:rFonts w:cstheme="minorHAnsi"/>
              </w:rPr>
              <w:t xml:space="preserve"> The Device</w:t>
            </w:r>
          </w:p>
        </w:tc>
        <w:tc>
          <w:tcPr>
            <w:tcW w:w="2046" w:type="dxa"/>
          </w:tcPr>
          <w:p w14:paraId="1E0048A0" w14:textId="1A82BEFC" w:rsidR="002C0050" w:rsidRPr="00313DBA" w:rsidRDefault="002C0050" w:rsidP="00A828AA">
            <w:pPr>
              <w:rPr>
                <w:rFonts w:cstheme="minorHAnsi"/>
              </w:rPr>
            </w:pPr>
            <w:r w:rsidRPr="00313DBA">
              <w:rPr>
                <w:rFonts w:cstheme="minorHAnsi"/>
              </w:rPr>
              <w:t>23</w:t>
            </w:r>
          </w:p>
        </w:tc>
      </w:tr>
    </w:tbl>
    <w:p w14:paraId="11AC3E4C" w14:textId="77777777" w:rsidR="002C0050" w:rsidRPr="00313DBA" w:rsidRDefault="002C0050" w:rsidP="00A828AA">
      <w:pPr>
        <w:rPr>
          <w:rFonts w:cstheme="minorHAnsi"/>
        </w:rPr>
      </w:pPr>
    </w:p>
    <w:p w14:paraId="0EDCD9C0" w14:textId="65130CB5" w:rsidR="002C0050" w:rsidRPr="00313DBA" w:rsidRDefault="00467A5F" w:rsidP="00E44EC4">
      <w:pPr>
        <w:shd w:val="clear" w:color="auto" w:fill="FFFF00"/>
        <w:rPr>
          <w:rFonts w:cstheme="minorHAnsi"/>
          <w:b/>
        </w:rPr>
      </w:pPr>
      <w:r w:rsidRPr="00313DBA">
        <w:rPr>
          <w:rFonts w:cstheme="minorHAnsi"/>
          <w:b/>
        </w:rPr>
        <w:t xml:space="preserve">Case Study </w:t>
      </w:r>
      <w:r w:rsidR="00FD142E" w:rsidRPr="00313DBA">
        <w:rPr>
          <w:rFonts w:cstheme="minorHAnsi"/>
          <w:b/>
        </w:rPr>
        <w:t xml:space="preserve">- </w:t>
      </w:r>
      <w:r w:rsidR="00336063" w:rsidRPr="00313DBA">
        <w:rPr>
          <w:rFonts w:cstheme="minorHAnsi"/>
          <w:b/>
        </w:rPr>
        <w:t>Exercise</w:t>
      </w:r>
      <w:r w:rsidRPr="00313DBA">
        <w:rPr>
          <w:rFonts w:cstheme="minorHAnsi"/>
          <w:b/>
        </w:rPr>
        <w:t xml:space="preserve"> </w:t>
      </w:r>
      <w:proofErr w:type="gramStart"/>
      <w:r w:rsidRPr="00313DBA">
        <w:rPr>
          <w:rFonts w:cstheme="minorHAnsi"/>
          <w:b/>
        </w:rPr>
        <w:t>A :</w:t>
      </w:r>
      <w:proofErr w:type="gramEnd"/>
      <w:r w:rsidRPr="00313DBA">
        <w:rPr>
          <w:rFonts w:cstheme="minorHAnsi"/>
          <w:b/>
        </w:rPr>
        <w:t xml:space="preserve"> Planning for Compliance with </w:t>
      </w:r>
      <w:r w:rsidR="00AE0111" w:rsidRPr="00313DBA">
        <w:rPr>
          <w:rFonts w:cstheme="minorHAnsi"/>
          <w:b/>
        </w:rPr>
        <w:t xml:space="preserve">EU MDR – Annex I : </w:t>
      </w:r>
      <w:r w:rsidRPr="00313DBA">
        <w:rPr>
          <w:rFonts w:cstheme="minorHAnsi"/>
          <w:b/>
        </w:rPr>
        <w:t>GSPRs</w:t>
      </w:r>
    </w:p>
    <w:p w14:paraId="0D4661CF" w14:textId="77777777" w:rsidR="00336063" w:rsidRPr="00313DBA" w:rsidRDefault="00336063" w:rsidP="00A828AA">
      <w:pPr>
        <w:rPr>
          <w:rFonts w:cstheme="minorHAnsi"/>
        </w:rPr>
      </w:pPr>
    </w:p>
    <w:tbl>
      <w:tblPr>
        <w:tblStyle w:val="TableGrid"/>
        <w:tblW w:w="0" w:type="auto"/>
        <w:tblInd w:w="108" w:type="dxa"/>
        <w:tblLook w:val="04A0" w:firstRow="1" w:lastRow="0" w:firstColumn="1" w:lastColumn="0" w:noHBand="0" w:noVBand="1"/>
      </w:tblPr>
      <w:tblGrid>
        <w:gridCol w:w="980"/>
        <w:gridCol w:w="7928"/>
      </w:tblGrid>
      <w:tr w:rsidR="00467A5F" w:rsidRPr="00313DBA" w14:paraId="7E25BF16" w14:textId="77777777" w:rsidTr="00467A5F">
        <w:tc>
          <w:tcPr>
            <w:tcW w:w="993" w:type="dxa"/>
          </w:tcPr>
          <w:p w14:paraId="36CFC137" w14:textId="12C0F520" w:rsidR="00467A5F" w:rsidRPr="00313DBA" w:rsidRDefault="00467A5F" w:rsidP="00467A5F">
            <w:pPr>
              <w:rPr>
                <w:rFonts w:cstheme="minorHAnsi"/>
                <w:b/>
              </w:rPr>
            </w:pPr>
            <w:r w:rsidRPr="00313DBA">
              <w:rPr>
                <w:rFonts w:cstheme="minorHAnsi"/>
                <w:b/>
              </w:rPr>
              <w:t>Step</w:t>
            </w:r>
          </w:p>
        </w:tc>
        <w:tc>
          <w:tcPr>
            <w:tcW w:w="8141" w:type="dxa"/>
          </w:tcPr>
          <w:p w14:paraId="5B343D6F" w14:textId="60F6330C" w:rsidR="00467A5F" w:rsidRPr="00313DBA" w:rsidRDefault="00467A5F" w:rsidP="00A828AA">
            <w:pPr>
              <w:rPr>
                <w:rFonts w:cstheme="minorHAnsi"/>
                <w:b/>
              </w:rPr>
            </w:pPr>
            <w:r w:rsidRPr="00313DBA">
              <w:rPr>
                <w:rFonts w:cstheme="minorHAnsi"/>
                <w:b/>
              </w:rPr>
              <w:t>Task</w:t>
            </w:r>
          </w:p>
        </w:tc>
      </w:tr>
      <w:tr w:rsidR="00467A5F" w:rsidRPr="00313DBA" w14:paraId="44B4AB94" w14:textId="77777777" w:rsidTr="00467A5F">
        <w:tc>
          <w:tcPr>
            <w:tcW w:w="993" w:type="dxa"/>
          </w:tcPr>
          <w:p w14:paraId="0920A130" w14:textId="77777777" w:rsidR="00467A5F" w:rsidRPr="00313DBA" w:rsidRDefault="00467A5F" w:rsidP="00A828AA">
            <w:pPr>
              <w:rPr>
                <w:rFonts w:cstheme="minorHAnsi"/>
              </w:rPr>
            </w:pPr>
          </w:p>
        </w:tc>
        <w:tc>
          <w:tcPr>
            <w:tcW w:w="8141" w:type="dxa"/>
          </w:tcPr>
          <w:p w14:paraId="43D45B05" w14:textId="77777777" w:rsidR="00467A5F" w:rsidRPr="00313DBA" w:rsidRDefault="00467A5F" w:rsidP="00A828AA">
            <w:pPr>
              <w:rPr>
                <w:rFonts w:cstheme="minorHAnsi"/>
              </w:rPr>
            </w:pPr>
          </w:p>
        </w:tc>
      </w:tr>
      <w:tr w:rsidR="00467A5F" w:rsidRPr="00313DBA" w14:paraId="348FFECA" w14:textId="77777777" w:rsidTr="00467A5F">
        <w:tc>
          <w:tcPr>
            <w:tcW w:w="993" w:type="dxa"/>
          </w:tcPr>
          <w:p w14:paraId="622721A8" w14:textId="7222F89B" w:rsidR="00467A5F" w:rsidRPr="00313DBA" w:rsidRDefault="00467A5F" w:rsidP="00A828AA">
            <w:pPr>
              <w:rPr>
                <w:rFonts w:cstheme="minorHAnsi"/>
              </w:rPr>
            </w:pPr>
            <w:r w:rsidRPr="00313DBA">
              <w:rPr>
                <w:rFonts w:cstheme="minorHAnsi"/>
              </w:rPr>
              <w:t>A1</w:t>
            </w:r>
          </w:p>
        </w:tc>
        <w:tc>
          <w:tcPr>
            <w:tcW w:w="8141" w:type="dxa"/>
          </w:tcPr>
          <w:p w14:paraId="1053B104" w14:textId="77777777" w:rsidR="00AE0111" w:rsidRPr="00313DBA" w:rsidRDefault="00467A5F" w:rsidP="00A828AA">
            <w:pPr>
              <w:rPr>
                <w:rFonts w:cstheme="minorHAnsi"/>
              </w:rPr>
            </w:pPr>
            <w:r w:rsidRPr="00313DBA">
              <w:rPr>
                <w:rFonts w:cstheme="minorHAnsi"/>
              </w:rPr>
              <w:t>Create a table (in Word or Excel) with the 23 GSPRs</w:t>
            </w:r>
            <w:r w:rsidR="00173EE9" w:rsidRPr="00313DBA">
              <w:rPr>
                <w:rFonts w:cstheme="minorHAnsi"/>
              </w:rPr>
              <w:t>.</w:t>
            </w:r>
          </w:p>
          <w:p w14:paraId="12432285" w14:textId="140ECCDC" w:rsidR="00467A5F" w:rsidRPr="00313DBA" w:rsidRDefault="00173EE9" w:rsidP="00A828AA">
            <w:pPr>
              <w:rPr>
                <w:rFonts w:cstheme="minorHAnsi"/>
              </w:rPr>
            </w:pPr>
            <w:r w:rsidRPr="00313DBA">
              <w:rPr>
                <w:rFonts w:cstheme="minorHAnsi"/>
              </w:rPr>
              <w:t>Make sure you can expand the table to include the results of the other Steps of this Exercise.</w:t>
            </w:r>
          </w:p>
        </w:tc>
      </w:tr>
      <w:tr w:rsidR="00467A5F" w:rsidRPr="00313DBA" w14:paraId="4D3DC1D0" w14:textId="77777777" w:rsidTr="00467A5F">
        <w:tc>
          <w:tcPr>
            <w:tcW w:w="993" w:type="dxa"/>
          </w:tcPr>
          <w:p w14:paraId="3B667EFC" w14:textId="4BBD7C94" w:rsidR="00467A5F" w:rsidRPr="00313DBA" w:rsidRDefault="00467A5F" w:rsidP="00A828AA">
            <w:pPr>
              <w:rPr>
                <w:rFonts w:cstheme="minorHAnsi"/>
              </w:rPr>
            </w:pPr>
            <w:r w:rsidRPr="00313DBA">
              <w:rPr>
                <w:rFonts w:cstheme="minorHAnsi"/>
              </w:rPr>
              <w:t>A2</w:t>
            </w:r>
          </w:p>
        </w:tc>
        <w:tc>
          <w:tcPr>
            <w:tcW w:w="8141" w:type="dxa"/>
          </w:tcPr>
          <w:p w14:paraId="16D5D197" w14:textId="77777777" w:rsidR="00AE0111" w:rsidRPr="00313DBA" w:rsidRDefault="00467A5F" w:rsidP="00A828AA">
            <w:pPr>
              <w:rPr>
                <w:rFonts w:cstheme="minorHAnsi"/>
              </w:rPr>
            </w:pPr>
            <w:r w:rsidRPr="00313DBA">
              <w:rPr>
                <w:rFonts w:cstheme="minorHAnsi"/>
              </w:rPr>
              <w:t>For each of the 23 GSPRs, evaluate whether it applies to your Insulin Infusion Pump or not.</w:t>
            </w:r>
          </w:p>
          <w:p w14:paraId="4018197E" w14:textId="7066AB16" w:rsidR="00467A5F" w:rsidRPr="00313DBA" w:rsidRDefault="00467A5F" w:rsidP="00A828AA">
            <w:pPr>
              <w:rPr>
                <w:rFonts w:cstheme="minorHAnsi"/>
              </w:rPr>
            </w:pPr>
            <w:r w:rsidRPr="00313DBA">
              <w:rPr>
                <w:rFonts w:cstheme="minorHAnsi"/>
              </w:rPr>
              <w:t>If you believe a GSPR does not apply to your Insulin Infusion Pump, then provide a brief justification thereof.</w:t>
            </w:r>
          </w:p>
          <w:p w14:paraId="66224F01" w14:textId="2F8238C0" w:rsidR="00467A5F" w:rsidRPr="00313DBA" w:rsidRDefault="00467A5F" w:rsidP="00A828AA">
            <w:pPr>
              <w:rPr>
                <w:rFonts w:cstheme="minorHAnsi"/>
              </w:rPr>
            </w:pPr>
            <w:r w:rsidRPr="00313DBA">
              <w:rPr>
                <w:rFonts w:cstheme="minorHAnsi"/>
              </w:rPr>
              <w:t>Add a column to the table that you created in A1 that states whether a GSPR applies or not (yes/no).</w:t>
            </w:r>
          </w:p>
        </w:tc>
      </w:tr>
      <w:tr w:rsidR="00467A5F" w:rsidRPr="00313DBA" w14:paraId="565202E6" w14:textId="77777777" w:rsidTr="00467A5F">
        <w:tc>
          <w:tcPr>
            <w:tcW w:w="993" w:type="dxa"/>
          </w:tcPr>
          <w:p w14:paraId="335F7328" w14:textId="0B9B8314" w:rsidR="00467A5F" w:rsidRPr="00313DBA" w:rsidRDefault="00467A5F" w:rsidP="00A828AA">
            <w:pPr>
              <w:rPr>
                <w:rFonts w:cstheme="minorHAnsi"/>
              </w:rPr>
            </w:pPr>
            <w:r w:rsidRPr="00313DBA">
              <w:rPr>
                <w:rFonts w:cstheme="minorHAnsi"/>
              </w:rPr>
              <w:t>A3</w:t>
            </w:r>
          </w:p>
        </w:tc>
        <w:tc>
          <w:tcPr>
            <w:tcW w:w="8141" w:type="dxa"/>
          </w:tcPr>
          <w:p w14:paraId="6D57F90E" w14:textId="2F048CBB" w:rsidR="00467A5F" w:rsidRPr="00313DBA" w:rsidRDefault="00467A5F" w:rsidP="00467A5F">
            <w:pPr>
              <w:rPr>
                <w:rFonts w:cstheme="minorHAnsi"/>
              </w:rPr>
            </w:pPr>
            <w:r w:rsidRPr="00313DBA">
              <w:rPr>
                <w:rFonts w:cstheme="minorHAnsi"/>
              </w:rPr>
              <w:t xml:space="preserve">For each GSPR that applies to your Insulin Infusion Pump provide a </w:t>
            </w:r>
            <w:proofErr w:type="gramStart"/>
            <w:r w:rsidRPr="00313DBA">
              <w:rPr>
                <w:rFonts w:cstheme="minorHAnsi"/>
              </w:rPr>
              <w:t>high level</w:t>
            </w:r>
            <w:proofErr w:type="gramEnd"/>
            <w:r w:rsidRPr="00313DBA">
              <w:rPr>
                <w:rFonts w:cstheme="minorHAnsi"/>
              </w:rPr>
              <w:t xml:space="preserve"> description on how you plan to fulfil it.</w:t>
            </w:r>
            <w:r w:rsidR="001D5AEA" w:rsidRPr="00313DBA">
              <w:rPr>
                <w:rFonts w:cstheme="minorHAnsi"/>
              </w:rPr>
              <w:t xml:space="preserve"> </w:t>
            </w:r>
            <w:r w:rsidRPr="00313DBA">
              <w:rPr>
                <w:rFonts w:cstheme="minorHAnsi"/>
              </w:rPr>
              <w:t xml:space="preserve">Add a column to the table to document this </w:t>
            </w:r>
            <w:proofErr w:type="gramStart"/>
            <w:r w:rsidRPr="00313DBA">
              <w:rPr>
                <w:rFonts w:cstheme="minorHAnsi"/>
              </w:rPr>
              <w:t>high level</w:t>
            </w:r>
            <w:proofErr w:type="gramEnd"/>
            <w:r w:rsidRPr="00313DBA">
              <w:rPr>
                <w:rFonts w:cstheme="minorHAnsi"/>
              </w:rPr>
              <w:t xml:space="preserve"> description.</w:t>
            </w:r>
          </w:p>
          <w:p w14:paraId="2339C4FA" w14:textId="77777777" w:rsidR="00467A5F" w:rsidRPr="00313DBA" w:rsidRDefault="00467A5F" w:rsidP="00467A5F">
            <w:pPr>
              <w:rPr>
                <w:rFonts w:cstheme="minorHAnsi"/>
              </w:rPr>
            </w:pPr>
          </w:p>
          <w:p w14:paraId="0A00DDBB" w14:textId="77777777" w:rsidR="00173EE9" w:rsidRPr="00313DBA" w:rsidRDefault="00173EE9" w:rsidP="00173EE9">
            <w:pPr>
              <w:rPr>
                <w:rFonts w:cstheme="minorHAnsi"/>
              </w:rPr>
            </w:pPr>
            <w:r w:rsidRPr="00313DBA">
              <w:rPr>
                <w:rFonts w:cstheme="minorHAnsi"/>
              </w:rPr>
              <w:t>In practice, there may be different ways to fulfil a GSPR.</w:t>
            </w:r>
          </w:p>
          <w:p w14:paraId="49B0C762" w14:textId="77777777" w:rsidR="00173EE9" w:rsidRPr="00313DBA" w:rsidRDefault="00173EE9" w:rsidP="00173EE9">
            <w:pPr>
              <w:rPr>
                <w:rFonts w:cstheme="minorHAnsi"/>
              </w:rPr>
            </w:pPr>
          </w:p>
          <w:p w14:paraId="01E727CA" w14:textId="77777777" w:rsidR="00173EE9" w:rsidRPr="00313DBA" w:rsidRDefault="00173EE9" w:rsidP="00173EE9">
            <w:pPr>
              <w:rPr>
                <w:rFonts w:cstheme="minorHAnsi"/>
              </w:rPr>
            </w:pPr>
            <w:r w:rsidRPr="00313DBA">
              <w:rPr>
                <w:rFonts w:cstheme="minorHAnsi"/>
              </w:rPr>
              <w:t>Inherently safe design is one option (and usually the best).</w:t>
            </w:r>
          </w:p>
          <w:p w14:paraId="1DDDD14C" w14:textId="77777777" w:rsidR="00173EE9" w:rsidRPr="00313DBA" w:rsidRDefault="00173EE9" w:rsidP="00173EE9">
            <w:pPr>
              <w:rPr>
                <w:rFonts w:cstheme="minorHAnsi"/>
              </w:rPr>
            </w:pPr>
          </w:p>
          <w:p w14:paraId="33186393" w14:textId="5CDA6152" w:rsidR="00173EE9" w:rsidRPr="00313DBA" w:rsidRDefault="00173EE9" w:rsidP="00173EE9">
            <w:pPr>
              <w:rPr>
                <w:rFonts w:cstheme="minorHAnsi"/>
              </w:rPr>
            </w:pPr>
            <w:r w:rsidRPr="00313DBA">
              <w:rPr>
                <w:rFonts w:cstheme="minorHAnsi"/>
              </w:rPr>
              <w:t>To provide evidence your Insulin Pump fulfils a particular GSPR, you may need to perform testing</w:t>
            </w:r>
            <w:r w:rsidR="001D5AEA" w:rsidRPr="00313DBA">
              <w:rPr>
                <w:rFonts w:cstheme="minorHAnsi"/>
              </w:rPr>
              <w:t>,</w:t>
            </w:r>
            <w:r w:rsidRPr="00313DBA">
              <w:rPr>
                <w:rFonts w:cstheme="minorHAnsi"/>
              </w:rPr>
              <w:t xml:space="preserve"> often following an International Standard issued by IEC or ISO. In this case, state which International Standard you would use and whether you would perform the testing in-house (in your own laboratory) or in a renowned outside test laboratory.</w:t>
            </w:r>
          </w:p>
          <w:p w14:paraId="61B30A27" w14:textId="77777777" w:rsidR="00173EE9" w:rsidRPr="00313DBA" w:rsidRDefault="00173EE9" w:rsidP="00173EE9">
            <w:pPr>
              <w:rPr>
                <w:rFonts w:cstheme="minorHAnsi"/>
              </w:rPr>
            </w:pPr>
          </w:p>
          <w:p w14:paraId="7D488D27" w14:textId="3C8D932E" w:rsidR="00AE0111" w:rsidRPr="00313DBA" w:rsidRDefault="00173EE9" w:rsidP="00173EE9">
            <w:pPr>
              <w:rPr>
                <w:rFonts w:cstheme="minorHAnsi"/>
              </w:rPr>
            </w:pPr>
            <w:r w:rsidRPr="00313DBA">
              <w:rPr>
                <w:rFonts w:cstheme="minorHAnsi"/>
              </w:rPr>
              <w:t xml:space="preserve">If you are not sufficiently expert in how to fulfil a particular GSPR, you could decide to work with an outside Expert/Consultant. After all, </w:t>
            </w:r>
            <w:r w:rsidR="001D5AEA" w:rsidRPr="00313DBA">
              <w:rPr>
                <w:rFonts w:cstheme="minorHAnsi"/>
              </w:rPr>
              <w:t xml:space="preserve">most companies have their core expertise in house, but </w:t>
            </w:r>
            <w:r w:rsidRPr="00313DBA">
              <w:rPr>
                <w:rFonts w:cstheme="minorHAnsi"/>
              </w:rPr>
              <w:t>you cannot be an expert in everything. For those GSPRs for which you do not have the required expertise in house, you might state that you will work with a to-be-identified external Expert/Consultant</w:t>
            </w:r>
            <w:r w:rsidR="001D5AEA" w:rsidRPr="00313DBA">
              <w:rPr>
                <w:rFonts w:cstheme="minorHAnsi"/>
              </w:rPr>
              <w:t xml:space="preserve"> to find a suitable route to fulfil those GSPRs</w:t>
            </w:r>
            <w:r w:rsidRPr="00313DBA">
              <w:rPr>
                <w:rFonts w:cstheme="minorHAnsi"/>
              </w:rPr>
              <w:t>.</w:t>
            </w:r>
          </w:p>
          <w:p w14:paraId="6FD1951A" w14:textId="197FF4AD" w:rsidR="00AE0111" w:rsidRPr="00313DBA" w:rsidRDefault="00AE0111" w:rsidP="00173EE9">
            <w:pPr>
              <w:rPr>
                <w:rFonts w:cstheme="minorHAnsi"/>
              </w:rPr>
            </w:pPr>
          </w:p>
        </w:tc>
      </w:tr>
      <w:tr w:rsidR="00467A5F" w:rsidRPr="00313DBA" w14:paraId="11A9CABC" w14:textId="77777777" w:rsidTr="00467A5F">
        <w:tc>
          <w:tcPr>
            <w:tcW w:w="993" w:type="dxa"/>
          </w:tcPr>
          <w:p w14:paraId="2729CC99" w14:textId="1BEE2DA8" w:rsidR="00467A5F" w:rsidRPr="00313DBA" w:rsidRDefault="00467A5F" w:rsidP="00A828AA">
            <w:pPr>
              <w:rPr>
                <w:rFonts w:cstheme="minorHAnsi"/>
              </w:rPr>
            </w:pPr>
            <w:r w:rsidRPr="00313DBA">
              <w:rPr>
                <w:rFonts w:cstheme="minorHAnsi"/>
              </w:rPr>
              <w:lastRenderedPageBreak/>
              <w:t>A4</w:t>
            </w:r>
          </w:p>
        </w:tc>
        <w:tc>
          <w:tcPr>
            <w:tcW w:w="8141" w:type="dxa"/>
          </w:tcPr>
          <w:p w14:paraId="6459E7C1" w14:textId="2B1ABC8F" w:rsidR="00467A5F" w:rsidRPr="00313DBA" w:rsidRDefault="001D5AEA" w:rsidP="00A828AA">
            <w:pPr>
              <w:rPr>
                <w:rFonts w:cstheme="minorHAnsi"/>
              </w:rPr>
            </w:pPr>
            <w:r w:rsidRPr="00313DBA">
              <w:rPr>
                <w:rFonts w:cstheme="minorHAnsi"/>
              </w:rPr>
              <w:t xml:space="preserve">Now that you have a plan to fulfil each of the GSPRs that apply to your Insulin Infusion Pump, </w:t>
            </w:r>
            <w:r w:rsidR="00FD142E" w:rsidRPr="00313DBA">
              <w:rPr>
                <w:rFonts w:cstheme="minorHAnsi"/>
              </w:rPr>
              <w:t xml:space="preserve">briefly </w:t>
            </w:r>
            <w:r w:rsidRPr="00313DBA">
              <w:rPr>
                <w:rFonts w:cstheme="minorHAnsi"/>
              </w:rPr>
              <w:t xml:space="preserve">comment on the following </w:t>
            </w:r>
            <w:proofErr w:type="gramStart"/>
            <w:r w:rsidRPr="00313DBA">
              <w:rPr>
                <w:rFonts w:cstheme="minorHAnsi"/>
              </w:rPr>
              <w:t>issues :</w:t>
            </w:r>
            <w:proofErr w:type="gramEnd"/>
          </w:p>
          <w:p w14:paraId="681CC7A7" w14:textId="77777777" w:rsidR="001D5AEA" w:rsidRPr="00313DBA" w:rsidRDefault="001D5AEA" w:rsidP="00A828AA">
            <w:pPr>
              <w:rPr>
                <w:rFonts w:cstheme="minorHAnsi"/>
              </w:rPr>
            </w:pPr>
          </w:p>
          <w:p w14:paraId="01035CC7" w14:textId="27D6C9CC" w:rsidR="001D5AEA" w:rsidRPr="00313DBA" w:rsidRDefault="001D5AEA" w:rsidP="001D5AEA">
            <w:pPr>
              <w:pStyle w:val="ListParagraph"/>
              <w:numPr>
                <w:ilvl w:val="0"/>
                <w:numId w:val="10"/>
              </w:numPr>
              <w:ind w:hanging="687"/>
              <w:rPr>
                <w:rFonts w:cstheme="minorHAnsi"/>
              </w:rPr>
            </w:pPr>
            <w:r w:rsidRPr="00313DBA">
              <w:rPr>
                <w:rFonts w:cstheme="minorHAnsi"/>
              </w:rPr>
              <w:t>Which GSPRs do you find most difficult to fulfil and why?</w:t>
            </w:r>
          </w:p>
          <w:p w14:paraId="5C9DC402" w14:textId="77777777" w:rsidR="001D5AEA" w:rsidRPr="00313DBA" w:rsidRDefault="001D5AEA" w:rsidP="001D5AEA">
            <w:pPr>
              <w:pStyle w:val="ListParagraph"/>
              <w:numPr>
                <w:ilvl w:val="0"/>
                <w:numId w:val="10"/>
              </w:numPr>
              <w:ind w:hanging="687"/>
              <w:rPr>
                <w:rFonts w:cstheme="minorHAnsi"/>
              </w:rPr>
            </w:pPr>
            <w:r w:rsidRPr="00313DBA">
              <w:rPr>
                <w:rFonts w:cstheme="minorHAnsi"/>
              </w:rPr>
              <w:t>Which GSPR do you think will be most time consuming to fulfil and why?</w:t>
            </w:r>
          </w:p>
          <w:p w14:paraId="099AC5FA" w14:textId="565CE718" w:rsidR="001D5AEA" w:rsidRPr="00313DBA" w:rsidRDefault="001D5AEA" w:rsidP="001D5AEA">
            <w:pPr>
              <w:pStyle w:val="ListParagraph"/>
              <w:numPr>
                <w:ilvl w:val="0"/>
                <w:numId w:val="10"/>
              </w:numPr>
              <w:ind w:hanging="687"/>
              <w:rPr>
                <w:rFonts w:cstheme="minorHAnsi"/>
              </w:rPr>
            </w:pPr>
            <w:r w:rsidRPr="00313DBA">
              <w:rPr>
                <w:rFonts w:cstheme="minorHAnsi"/>
              </w:rPr>
              <w:t>Which GSPR do you think will be most costly to fulfil and why?</w:t>
            </w:r>
          </w:p>
        </w:tc>
      </w:tr>
    </w:tbl>
    <w:p w14:paraId="2CFD77ED" w14:textId="40F75849" w:rsidR="00A828AA" w:rsidRPr="00313DBA" w:rsidRDefault="00F07F33" w:rsidP="00A828AA">
      <w:pPr>
        <w:rPr>
          <w:rFonts w:eastAsiaTheme="majorEastAsia" w:cstheme="minorHAnsi"/>
          <w:color w:val="2F5496" w:themeColor="accent1" w:themeShade="BF"/>
          <w:sz w:val="24"/>
          <w:szCs w:val="24"/>
        </w:rPr>
      </w:pPr>
      <w:r w:rsidRPr="00313DBA">
        <w:rPr>
          <w:rFonts w:cstheme="minorHAnsi"/>
          <w:sz w:val="24"/>
          <w:szCs w:val="24"/>
        </w:rPr>
        <w:br w:type="page"/>
      </w:r>
    </w:p>
    <w:p w14:paraId="31BAE635" w14:textId="7CF9E32A" w:rsidR="00A5313F" w:rsidRPr="00313DBA" w:rsidRDefault="006F7995" w:rsidP="00655AF1">
      <w:pPr>
        <w:pStyle w:val="Heading1"/>
        <w:numPr>
          <w:ilvl w:val="0"/>
          <w:numId w:val="1"/>
        </w:numPr>
        <w:ind w:hanging="720"/>
        <w:rPr>
          <w:rFonts w:asciiTheme="minorHAnsi" w:hAnsiTheme="minorHAnsi" w:cstheme="minorHAnsi"/>
          <w:szCs w:val="24"/>
        </w:rPr>
      </w:pPr>
      <w:bookmarkStart w:id="3" w:name="_Toc21269492"/>
      <w:r w:rsidRPr="00313DBA">
        <w:rPr>
          <w:rFonts w:asciiTheme="minorHAnsi" w:hAnsiTheme="minorHAnsi" w:cstheme="minorHAnsi"/>
          <w:szCs w:val="24"/>
        </w:rPr>
        <w:lastRenderedPageBreak/>
        <w:t>Identifying</w:t>
      </w:r>
      <w:r w:rsidR="00A828AA" w:rsidRPr="00313DBA">
        <w:rPr>
          <w:rFonts w:asciiTheme="minorHAnsi" w:hAnsiTheme="minorHAnsi" w:cstheme="minorHAnsi"/>
          <w:szCs w:val="24"/>
        </w:rPr>
        <w:t xml:space="preserve"> US Regulatory Requirements</w:t>
      </w:r>
      <w:r w:rsidR="00601D90" w:rsidRPr="00313DBA">
        <w:rPr>
          <w:rFonts w:asciiTheme="minorHAnsi" w:hAnsiTheme="minorHAnsi" w:cstheme="minorHAnsi"/>
          <w:szCs w:val="24"/>
        </w:rPr>
        <w:t xml:space="preserve"> for </w:t>
      </w:r>
      <w:r w:rsidR="006E7D84" w:rsidRPr="00313DBA">
        <w:rPr>
          <w:rFonts w:asciiTheme="minorHAnsi" w:hAnsiTheme="minorHAnsi" w:cstheme="minorHAnsi"/>
          <w:szCs w:val="24"/>
        </w:rPr>
        <w:t xml:space="preserve">Your </w:t>
      </w:r>
      <w:r w:rsidR="00601D90" w:rsidRPr="00313DBA">
        <w:rPr>
          <w:rFonts w:asciiTheme="minorHAnsi" w:hAnsiTheme="minorHAnsi" w:cstheme="minorHAnsi"/>
          <w:szCs w:val="24"/>
        </w:rPr>
        <w:t>Insulin Infusion Pump</w:t>
      </w:r>
      <w:bookmarkEnd w:id="3"/>
    </w:p>
    <w:p w14:paraId="38EBCE6D" w14:textId="77777777" w:rsidR="00601D90" w:rsidRPr="00313DBA" w:rsidRDefault="00601D90" w:rsidP="00601D90">
      <w:pPr>
        <w:rPr>
          <w:rFonts w:cstheme="minorHAnsi"/>
        </w:rPr>
      </w:pPr>
    </w:p>
    <w:p w14:paraId="31249A99" w14:textId="2DAD122E" w:rsidR="00601D90" w:rsidRPr="00313DBA" w:rsidRDefault="00601D90" w:rsidP="00601D90">
      <w:pPr>
        <w:rPr>
          <w:rFonts w:cstheme="minorHAnsi"/>
        </w:rPr>
      </w:pPr>
      <w:r w:rsidRPr="00313DBA">
        <w:rPr>
          <w:rFonts w:cstheme="minorHAnsi"/>
        </w:rPr>
        <w:t xml:space="preserve">Among the goals in your Design and Development Plan </w:t>
      </w:r>
      <w:r w:rsidR="00B90AC5" w:rsidRPr="00313DBA">
        <w:rPr>
          <w:rFonts w:cstheme="minorHAnsi"/>
        </w:rPr>
        <w:t xml:space="preserve">for your Insulin Infusion Pump </w:t>
      </w:r>
      <w:r w:rsidRPr="00313DBA">
        <w:rPr>
          <w:rFonts w:cstheme="minorHAnsi"/>
        </w:rPr>
        <w:t xml:space="preserve">is to submit a 510(k) application to the FDA </w:t>
      </w:r>
      <w:r w:rsidR="00E92FE9" w:rsidRPr="00313DBA">
        <w:rPr>
          <w:rFonts w:cstheme="minorHAnsi"/>
        </w:rPr>
        <w:t>to get</w:t>
      </w:r>
      <w:r w:rsidRPr="00313DBA">
        <w:rPr>
          <w:rFonts w:cstheme="minorHAnsi"/>
        </w:rPr>
        <w:t xml:space="preserve"> clearance to market the pumps in the USA.</w:t>
      </w:r>
    </w:p>
    <w:p w14:paraId="644BBD51" w14:textId="77777777" w:rsidR="00601D90" w:rsidRPr="00313DBA" w:rsidRDefault="00601D90" w:rsidP="00601D90">
      <w:pPr>
        <w:rPr>
          <w:rFonts w:cstheme="minorHAnsi"/>
        </w:rPr>
      </w:pPr>
    </w:p>
    <w:p w14:paraId="495B0703" w14:textId="7EB086C2" w:rsidR="00601D90" w:rsidRPr="00313DBA" w:rsidRDefault="00601D90" w:rsidP="00601D90">
      <w:pPr>
        <w:rPr>
          <w:rFonts w:cstheme="minorHAnsi"/>
        </w:rPr>
      </w:pPr>
      <w:r w:rsidRPr="00313DBA">
        <w:rPr>
          <w:rFonts w:cstheme="minorHAnsi"/>
        </w:rPr>
        <w:t xml:space="preserve">The FDA has issued a comprehensive guidance document entitled </w:t>
      </w:r>
      <w:r w:rsidR="00DA2AE7" w:rsidRPr="00313DBA">
        <w:rPr>
          <w:rFonts w:cstheme="minorHAnsi"/>
        </w:rPr>
        <w:t>“Infusion Pumps Total Product Life Cycle</w:t>
      </w:r>
      <w:r w:rsidR="00336063" w:rsidRPr="00313DBA">
        <w:rPr>
          <w:rFonts w:cstheme="minorHAnsi"/>
        </w:rPr>
        <w:t xml:space="preserve">”, </w:t>
      </w:r>
      <w:r w:rsidR="00DA2AE7" w:rsidRPr="00313DBA">
        <w:rPr>
          <w:rFonts w:cstheme="minorHAnsi"/>
        </w:rPr>
        <w:t xml:space="preserve">issued on December 2, 2014. The document specifies which information </w:t>
      </w:r>
      <w:r w:rsidR="00BC24A3" w:rsidRPr="00313DBA">
        <w:rPr>
          <w:rFonts w:cstheme="minorHAnsi"/>
        </w:rPr>
        <w:t xml:space="preserve">is recommended </w:t>
      </w:r>
      <w:r w:rsidR="00DA2AE7" w:rsidRPr="00313DBA">
        <w:rPr>
          <w:rFonts w:cstheme="minorHAnsi"/>
        </w:rPr>
        <w:t xml:space="preserve">to be provided to the FDA as </w:t>
      </w:r>
      <w:r w:rsidR="00BC24A3" w:rsidRPr="00313DBA">
        <w:rPr>
          <w:rFonts w:cstheme="minorHAnsi"/>
        </w:rPr>
        <w:t>part of</w:t>
      </w:r>
      <w:r w:rsidR="00336063" w:rsidRPr="00313DBA">
        <w:rPr>
          <w:rFonts w:cstheme="minorHAnsi"/>
        </w:rPr>
        <w:t xml:space="preserve"> your</w:t>
      </w:r>
      <w:r w:rsidR="00BC24A3" w:rsidRPr="00313DBA">
        <w:rPr>
          <w:rFonts w:cstheme="minorHAnsi"/>
        </w:rPr>
        <w:t xml:space="preserve"> 510(k) submission. The information FDA recommends </w:t>
      </w:r>
      <w:proofErr w:type="gramStart"/>
      <w:r w:rsidR="00BC24A3" w:rsidRPr="00313DBA">
        <w:rPr>
          <w:rFonts w:cstheme="minorHAnsi"/>
        </w:rPr>
        <w:t>to be</w:t>
      </w:r>
      <w:proofErr w:type="gramEnd"/>
      <w:r w:rsidR="00BC24A3" w:rsidRPr="00313DBA">
        <w:rPr>
          <w:rFonts w:cstheme="minorHAnsi"/>
        </w:rPr>
        <w:t xml:space="preserve"> included in your 510(k) submission</w:t>
      </w:r>
      <w:r w:rsidR="00DA2AE7" w:rsidRPr="00313DBA">
        <w:rPr>
          <w:rFonts w:cstheme="minorHAnsi"/>
        </w:rPr>
        <w:t xml:space="preserve"> is further described in </w:t>
      </w:r>
      <w:r w:rsidR="00336063" w:rsidRPr="00313DBA">
        <w:rPr>
          <w:rFonts w:cstheme="minorHAnsi"/>
        </w:rPr>
        <w:t>S</w:t>
      </w:r>
      <w:r w:rsidR="00DA2AE7" w:rsidRPr="00313DBA">
        <w:rPr>
          <w:rFonts w:cstheme="minorHAnsi"/>
        </w:rPr>
        <w:t>ections 4 and 5 of the guidance document as per the below summary table.</w:t>
      </w:r>
    </w:p>
    <w:p w14:paraId="101E99E2" w14:textId="77777777" w:rsidR="00DA2AE7" w:rsidRPr="00313DBA" w:rsidRDefault="00DA2AE7" w:rsidP="00601D90">
      <w:pPr>
        <w:rPr>
          <w:rFonts w:cstheme="minorHAnsi"/>
        </w:rPr>
      </w:pPr>
    </w:p>
    <w:tbl>
      <w:tblPr>
        <w:tblStyle w:val="TableGrid"/>
        <w:tblW w:w="0" w:type="auto"/>
        <w:tblInd w:w="108" w:type="dxa"/>
        <w:tblLayout w:type="fixed"/>
        <w:tblLook w:val="04A0" w:firstRow="1" w:lastRow="0" w:firstColumn="1" w:lastColumn="0" w:noHBand="0" w:noVBand="1"/>
      </w:tblPr>
      <w:tblGrid>
        <w:gridCol w:w="1134"/>
        <w:gridCol w:w="1276"/>
        <w:gridCol w:w="3643"/>
        <w:gridCol w:w="3081"/>
      </w:tblGrid>
      <w:tr w:rsidR="00DA2AE7" w:rsidRPr="00313DBA" w14:paraId="1F3ACE98" w14:textId="77777777" w:rsidTr="001D5AEA">
        <w:tc>
          <w:tcPr>
            <w:tcW w:w="1134" w:type="dxa"/>
          </w:tcPr>
          <w:p w14:paraId="25DB8C55" w14:textId="77777777" w:rsidR="00DA2AE7" w:rsidRPr="00313DBA" w:rsidRDefault="00DA2AE7" w:rsidP="00601D90">
            <w:pPr>
              <w:rPr>
                <w:rFonts w:cstheme="minorHAnsi"/>
                <w:b/>
              </w:rPr>
            </w:pPr>
            <w:r w:rsidRPr="00313DBA">
              <w:rPr>
                <w:rFonts w:cstheme="minorHAnsi"/>
                <w:b/>
              </w:rPr>
              <w:t xml:space="preserve">Section </w:t>
            </w:r>
          </w:p>
        </w:tc>
        <w:tc>
          <w:tcPr>
            <w:tcW w:w="1276" w:type="dxa"/>
          </w:tcPr>
          <w:p w14:paraId="59517426" w14:textId="135A7497" w:rsidR="00DA2AE7" w:rsidRPr="00313DBA" w:rsidRDefault="00DA2AE7" w:rsidP="00601D90">
            <w:pPr>
              <w:rPr>
                <w:rFonts w:cstheme="minorHAnsi"/>
                <w:b/>
              </w:rPr>
            </w:pPr>
            <w:r w:rsidRPr="00313DBA">
              <w:rPr>
                <w:rFonts w:cstheme="minorHAnsi"/>
                <w:b/>
              </w:rPr>
              <w:t>Subsection</w:t>
            </w:r>
          </w:p>
        </w:tc>
        <w:tc>
          <w:tcPr>
            <w:tcW w:w="3643" w:type="dxa"/>
          </w:tcPr>
          <w:p w14:paraId="24E1A8AD" w14:textId="1CAA11F5" w:rsidR="00DA2AE7" w:rsidRPr="00313DBA" w:rsidRDefault="00DA2AE7" w:rsidP="00601D90">
            <w:pPr>
              <w:rPr>
                <w:rFonts w:cstheme="minorHAnsi"/>
                <w:b/>
              </w:rPr>
            </w:pPr>
            <w:r w:rsidRPr="00313DBA">
              <w:rPr>
                <w:rFonts w:cstheme="minorHAnsi"/>
                <w:b/>
              </w:rPr>
              <w:t>Title</w:t>
            </w:r>
          </w:p>
        </w:tc>
        <w:tc>
          <w:tcPr>
            <w:tcW w:w="3081" w:type="dxa"/>
          </w:tcPr>
          <w:p w14:paraId="0010CAA5" w14:textId="142D5577" w:rsidR="00DA2AE7" w:rsidRPr="00313DBA" w:rsidRDefault="00DA2AE7" w:rsidP="00601D90">
            <w:pPr>
              <w:rPr>
                <w:rFonts w:cstheme="minorHAnsi"/>
                <w:b/>
              </w:rPr>
            </w:pPr>
            <w:r w:rsidRPr="00313DBA">
              <w:rPr>
                <w:rFonts w:cstheme="minorHAnsi"/>
                <w:b/>
              </w:rPr>
              <w:t>Comment</w:t>
            </w:r>
          </w:p>
        </w:tc>
      </w:tr>
      <w:tr w:rsidR="00DA2AE7" w:rsidRPr="00313DBA" w14:paraId="10D1B919" w14:textId="77777777" w:rsidTr="001D5AEA">
        <w:tc>
          <w:tcPr>
            <w:tcW w:w="1134" w:type="dxa"/>
          </w:tcPr>
          <w:p w14:paraId="35CDD34B" w14:textId="77777777" w:rsidR="00DA2AE7" w:rsidRPr="00313DBA" w:rsidRDefault="00DA2AE7" w:rsidP="00601D90">
            <w:pPr>
              <w:rPr>
                <w:rFonts w:cstheme="minorHAnsi"/>
              </w:rPr>
            </w:pPr>
          </w:p>
        </w:tc>
        <w:tc>
          <w:tcPr>
            <w:tcW w:w="1276" w:type="dxa"/>
          </w:tcPr>
          <w:p w14:paraId="2E146EF8" w14:textId="51DD6739" w:rsidR="00DA2AE7" w:rsidRPr="00313DBA" w:rsidRDefault="00DA2AE7" w:rsidP="00601D90">
            <w:pPr>
              <w:rPr>
                <w:rFonts w:cstheme="minorHAnsi"/>
              </w:rPr>
            </w:pPr>
          </w:p>
        </w:tc>
        <w:tc>
          <w:tcPr>
            <w:tcW w:w="3643" w:type="dxa"/>
          </w:tcPr>
          <w:p w14:paraId="60F1E7B9" w14:textId="77777777" w:rsidR="00DA2AE7" w:rsidRPr="00313DBA" w:rsidRDefault="00DA2AE7" w:rsidP="00601D90">
            <w:pPr>
              <w:rPr>
                <w:rFonts w:cstheme="minorHAnsi"/>
              </w:rPr>
            </w:pPr>
          </w:p>
        </w:tc>
        <w:tc>
          <w:tcPr>
            <w:tcW w:w="3081" w:type="dxa"/>
          </w:tcPr>
          <w:p w14:paraId="3B5396EC" w14:textId="77777777" w:rsidR="00DA2AE7" w:rsidRPr="00313DBA" w:rsidRDefault="00DA2AE7" w:rsidP="00601D90">
            <w:pPr>
              <w:rPr>
                <w:rFonts w:cstheme="minorHAnsi"/>
              </w:rPr>
            </w:pPr>
          </w:p>
        </w:tc>
      </w:tr>
      <w:tr w:rsidR="00DA2AE7" w:rsidRPr="00313DBA" w14:paraId="36FF3B21" w14:textId="77777777" w:rsidTr="001D5AEA">
        <w:tc>
          <w:tcPr>
            <w:tcW w:w="1134" w:type="dxa"/>
          </w:tcPr>
          <w:p w14:paraId="5FD38D37" w14:textId="72A35378" w:rsidR="00DA2AE7" w:rsidRPr="00313DBA" w:rsidRDefault="00DA2AE7" w:rsidP="00601D90">
            <w:pPr>
              <w:rPr>
                <w:rFonts w:cstheme="minorHAnsi"/>
              </w:rPr>
            </w:pPr>
            <w:r w:rsidRPr="00313DBA">
              <w:rPr>
                <w:rFonts w:cstheme="minorHAnsi"/>
              </w:rPr>
              <w:t>4</w:t>
            </w:r>
          </w:p>
        </w:tc>
        <w:tc>
          <w:tcPr>
            <w:tcW w:w="1276" w:type="dxa"/>
          </w:tcPr>
          <w:p w14:paraId="58B6B3FF" w14:textId="2D3B87C0" w:rsidR="00DA2AE7" w:rsidRPr="00313DBA" w:rsidRDefault="00DA2AE7" w:rsidP="00601D90">
            <w:pPr>
              <w:rPr>
                <w:rFonts w:cstheme="minorHAnsi"/>
              </w:rPr>
            </w:pPr>
          </w:p>
        </w:tc>
        <w:tc>
          <w:tcPr>
            <w:tcW w:w="3643" w:type="dxa"/>
          </w:tcPr>
          <w:p w14:paraId="74241526" w14:textId="2B090548" w:rsidR="00DA2AE7" w:rsidRPr="00313DBA" w:rsidRDefault="00DA2AE7" w:rsidP="00601D90">
            <w:pPr>
              <w:rPr>
                <w:rFonts w:cstheme="minorHAnsi"/>
              </w:rPr>
            </w:pPr>
            <w:r w:rsidRPr="00313DBA">
              <w:rPr>
                <w:rFonts w:cstheme="minorHAnsi"/>
              </w:rPr>
              <w:t>Device Description</w:t>
            </w:r>
          </w:p>
        </w:tc>
        <w:tc>
          <w:tcPr>
            <w:tcW w:w="3081" w:type="dxa"/>
          </w:tcPr>
          <w:p w14:paraId="274C5901" w14:textId="77777777" w:rsidR="00DA2AE7" w:rsidRPr="00313DBA" w:rsidRDefault="00DA2AE7" w:rsidP="00601D90">
            <w:pPr>
              <w:rPr>
                <w:rFonts w:cstheme="minorHAnsi"/>
              </w:rPr>
            </w:pPr>
          </w:p>
        </w:tc>
      </w:tr>
      <w:tr w:rsidR="00DA2AE7" w:rsidRPr="00313DBA" w14:paraId="68614FB2" w14:textId="77777777" w:rsidTr="001D5AEA">
        <w:tc>
          <w:tcPr>
            <w:tcW w:w="1134" w:type="dxa"/>
          </w:tcPr>
          <w:p w14:paraId="6D6B1D5F" w14:textId="216DC4B3" w:rsidR="00DA2AE7" w:rsidRPr="00313DBA" w:rsidRDefault="00DA2AE7" w:rsidP="00601D90">
            <w:pPr>
              <w:rPr>
                <w:rFonts w:cstheme="minorHAnsi"/>
              </w:rPr>
            </w:pPr>
            <w:r w:rsidRPr="00313DBA">
              <w:rPr>
                <w:rFonts w:cstheme="minorHAnsi"/>
              </w:rPr>
              <w:t>5</w:t>
            </w:r>
          </w:p>
        </w:tc>
        <w:tc>
          <w:tcPr>
            <w:tcW w:w="1276" w:type="dxa"/>
          </w:tcPr>
          <w:p w14:paraId="4152C424" w14:textId="77777777" w:rsidR="00DA2AE7" w:rsidRPr="00313DBA" w:rsidRDefault="00DA2AE7" w:rsidP="00601D90">
            <w:pPr>
              <w:rPr>
                <w:rFonts w:cstheme="minorHAnsi"/>
              </w:rPr>
            </w:pPr>
          </w:p>
        </w:tc>
        <w:tc>
          <w:tcPr>
            <w:tcW w:w="3643" w:type="dxa"/>
          </w:tcPr>
          <w:p w14:paraId="1F3B7205" w14:textId="39E783E3" w:rsidR="00DA2AE7" w:rsidRPr="00313DBA" w:rsidRDefault="001F5D24" w:rsidP="00601D90">
            <w:pPr>
              <w:rPr>
                <w:rFonts w:cstheme="minorHAnsi"/>
              </w:rPr>
            </w:pPr>
            <w:r w:rsidRPr="00313DBA">
              <w:rPr>
                <w:rFonts w:cstheme="minorHAnsi"/>
              </w:rPr>
              <w:t>Safety Assurance Case</w:t>
            </w:r>
          </w:p>
        </w:tc>
        <w:tc>
          <w:tcPr>
            <w:tcW w:w="3081" w:type="dxa"/>
          </w:tcPr>
          <w:p w14:paraId="4691F498" w14:textId="77777777" w:rsidR="00DA2AE7" w:rsidRPr="00313DBA" w:rsidRDefault="00DA2AE7" w:rsidP="00601D90">
            <w:pPr>
              <w:rPr>
                <w:rFonts w:cstheme="minorHAnsi"/>
              </w:rPr>
            </w:pPr>
          </w:p>
        </w:tc>
      </w:tr>
      <w:tr w:rsidR="00DA2AE7" w:rsidRPr="00313DBA" w14:paraId="5FEEE59C" w14:textId="77777777" w:rsidTr="001D5AEA">
        <w:tc>
          <w:tcPr>
            <w:tcW w:w="1134" w:type="dxa"/>
          </w:tcPr>
          <w:p w14:paraId="6DD55C1C" w14:textId="4112A2F5" w:rsidR="00DA2AE7" w:rsidRPr="00313DBA" w:rsidRDefault="00DA2AE7" w:rsidP="00601D90">
            <w:pPr>
              <w:rPr>
                <w:rFonts w:cstheme="minorHAnsi"/>
              </w:rPr>
            </w:pPr>
          </w:p>
        </w:tc>
        <w:tc>
          <w:tcPr>
            <w:tcW w:w="1276" w:type="dxa"/>
          </w:tcPr>
          <w:p w14:paraId="788C2A91" w14:textId="103DCBD8" w:rsidR="00DA2AE7" w:rsidRPr="00313DBA" w:rsidRDefault="00DA2AE7" w:rsidP="00601D90">
            <w:pPr>
              <w:rPr>
                <w:rFonts w:cstheme="minorHAnsi"/>
              </w:rPr>
            </w:pPr>
            <w:r w:rsidRPr="00313DBA">
              <w:rPr>
                <w:rFonts w:cstheme="minorHAnsi"/>
              </w:rPr>
              <w:t>A</w:t>
            </w:r>
          </w:p>
        </w:tc>
        <w:tc>
          <w:tcPr>
            <w:tcW w:w="3643" w:type="dxa"/>
          </w:tcPr>
          <w:p w14:paraId="3449E4C1" w14:textId="3FD3E8C0" w:rsidR="00DA2AE7" w:rsidRPr="00313DBA" w:rsidRDefault="001F5D24" w:rsidP="00601D90">
            <w:pPr>
              <w:rPr>
                <w:rFonts w:cstheme="minorHAnsi"/>
              </w:rPr>
            </w:pPr>
            <w:r w:rsidRPr="00313DBA">
              <w:rPr>
                <w:rFonts w:cstheme="minorHAnsi"/>
              </w:rPr>
              <w:t>General Considerations for Safety Case Development</w:t>
            </w:r>
          </w:p>
        </w:tc>
        <w:tc>
          <w:tcPr>
            <w:tcW w:w="3081" w:type="dxa"/>
          </w:tcPr>
          <w:p w14:paraId="11D97F22" w14:textId="77777777" w:rsidR="00DA2AE7" w:rsidRPr="00313DBA" w:rsidRDefault="00DA2AE7" w:rsidP="00601D90">
            <w:pPr>
              <w:rPr>
                <w:rFonts w:cstheme="minorHAnsi"/>
              </w:rPr>
            </w:pPr>
          </w:p>
        </w:tc>
      </w:tr>
      <w:tr w:rsidR="00DA2AE7" w:rsidRPr="00313DBA" w14:paraId="09BADB22" w14:textId="77777777" w:rsidTr="001D5AEA">
        <w:tc>
          <w:tcPr>
            <w:tcW w:w="1134" w:type="dxa"/>
          </w:tcPr>
          <w:p w14:paraId="0D75F4F1" w14:textId="77777777" w:rsidR="00DA2AE7" w:rsidRPr="00313DBA" w:rsidRDefault="00DA2AE7" w:rsidP="00601D90">
            <w:pPr>
              <w:rPr>
                <w:rFonts w:cstheme="minorHAnsi"/>
              </w:rPr>
            </w:pPr>
          </w:p>
        </w:tc>
        <w:tc>
          <w:tcPr>
            <w:tcW w:w="1276" w:type="dxa"/>
          </w:tcPr>
          <w:p w14:paraId="6AEB7C98" w14:textId="2707F38F" w:rsidR="00DA2AE7" w:rsidRPr="00313DBA" w:rsidRDefault="00DA2AE7" w:rsidP="00601D90">
            <w:pPr>
              <w:rPr>
                <w:rFonts w:cstheme="minorHAnsi"/>
              </w:rPr>
            </w:pPr>
            <w:r w:rsidRPr="00313DBA">
              <w:rPr>
                <w:rFonts w:cstheme="minorHAnsi"/>
              </w:rPr>
              <w:t>B</w:t>
            </w:r>
          </w:p>
        </w:tc>
        <w:tc>
          <w:tcPr>
            <w:tcW w:w="3643" w:type="dxa"/>
          </w:tcPr>
          <w:p w14:paraId="6717B4C6" w14:textId="1BE23D97" w:rsidR="00DA2AE7" w:rsidRPr="00313DBA" w:rsidRDefault="001F5D24" w:rsidP="00601D90">
            <w:pPr>
              <w:rPr>
                <w:rFonts w:cstheme="minorHAnsi"/>
              </w:rPr>
            </w:pPr>
            <w:r w:rsidRPr="00313DBA">
              <w:rPr>
                <w:rFonts w:cstheme="minorHAnsi"/>
              </w:rPr>
              <w:t>Hazard Analysis</w:t>
            </w:r>
          </w:p>
        </w:tc>
        <w:tc>
          <w:tcPr>
            <w:tcW w:w="3081" w:type="dxa"/>
          </w:tcPr>
          <w:p w14:paraId="137EFCF4" w14:textId="77777777" w:rsidR="00DA2AE7" w:rsidRPr="00313DBA" w:rsidRDefault="00DA2AE7" w:rsidP="00601D90">
            <w:pPr>
              <w:rPr>
                <w:rFonts w:cstheme="minorHAnsi"/>
              </w:rPr>
            </w:pPr>
          </w:p>
        </w:tc>
      </w:tr>
      <w:tr w:rsidR="00DA2AE7" w:rsidRPr="00313DBA" w14:paraId="63792BFF" w14:textId="77777777" w:rsidTr="001D5AEA">
        <w:tc>
          <w:tcPr>
            <w:tcW w:w="1134" w:type="dxa"/>
          </w:tcPr>
          <w:p w14:paraId="6B18C42A" w14:textId="77777777" w:rsidR="00DA2AE7" w:rsidRPr="00313DBA" w:rsidRDefault="00DA2AE7" w:rsidP="00601D90">
            <w:pPr>
              <w:rPr>
                <w:rFonts w:cstheme="minorHAnsi"/>
              </w:rPr>
            </w:pPr>
          </w:p>
        </w:tc>
        <w:tc>
          <w:tcPr>
            <w:tcW w:w="1276" w:type="dxa"/>
          </w:tcPr>
          <w:p w14:paraId="302A75E8" w14:textId="77178DD0" w:rsidR="00DA2AE7" w:rsidRPr="00313DBA" w:rsidRDefault="00DA2AE7" w:rsidP="00601D90">
            <w:pPr>
              <w:rPr>
                <w:rFonts w:cstheme="minorHAnsi"/>
              </w:rPr>
            </w:pPr>
            <w:r w:rsidRPr="00313DBA">
              <w:rPr>
                <w:rFonts w:cstheme="minorHAnsi"/>
              </w:rPr>
              <w:t>C</w:t>
            </w:r>
          </w:p>
        </w:tc>
        <w:tc>
          <w:tcPr>
            <w:tcW w:w="3643" w:type="dxa"/>
          </w:tcPr>
          <w:p w14:paraId="67FA2410" w14:textId="70F2E7C3" w:rsidR="00DA2AE7" w:rsidRPr="00313DBA" w:rsidRDefault="001F5D24" w:rsidP="00601D90">
            <w:pPr>
              <w:rPr>
                <w:rFonts w:cstheme="minorHAnsi"/>
              </w:rPr>
            </w:pPr>
            <w:r w:rsidRPr="00313DBA">
              <w:rPr>
                <w:rFonts w:cstheme="minorHAnsi"/>
              </w:rPr>
              <w:t>Performance Testing</w:t>
            </w:r>
          </w:p>
        </w:tc>
        <w:tc>
          <w:tcPr>
            <w:tcW w:w="3081" w:type="dxa"/>
          </w:tcPr>
          <w:p w14:paraId="6EA129F9" w14:textId="77777777" w:rsidR="00DA2AE7" w:rsidRPr="00313DBA" w:rsidRDefault="00E92FE9" w:rsidP="00E92FE9">
            <w:pPr>
              <w:rPr>
                <w:rFonts w:cstheme="minorHAnsi"/>
              </w:rPr>
            </w:pPr>
            <w:r w:rsidRPr="00313DBA">
              <w:rPr>
                <w:rFonts w:cstheme="minorHAnsi"/>
              </w:rPr>
              <w:t xml:space="preserve">In particular, this section deals </w:t>
            </w:r>
            <w:proofErr w:type="gramStart"/>
            <w:r w:rsidRPr="00313DBA">
              <w:rPr>
                <w:rFonts w:cstheme="minorHAnsi"/>
              </w:rPr>
              <w:t>with :</w:t>
            </w:r>
            <w:proofErr w:type="gramEnd"/>
          </w:p>
          <w:p w14:paraId="4200C4F9" w14:textId="77777777" w:rsidR="00E92FE9" w:rsidRPr="00313DBA" w:rsidRDefault="00E92FE9" w:rsidP="00E92FE9">
            <w:pPr>
              <w:rPr>
                <w:rFonts w:cstheme="minorHAnsi"/>
              </w:rPr>
            </w:pPr>
          </w:p>
          <w:p w14:paraId="6160BA0E" w14:textId="026B1631" w:rsidR="00E92FE9" w:rsidRPr="00313DBA" w:rsidRDefault="00E92FE9" w:rsidP="00E92FE9">
            <w:pPr>
              <w:pStyle w:val="ListParagraph"/>
              <w:numPr>
                <w:ilvl w:val="0"/>
                <w:numId w:val="9"/>
              </w:numPr>
              <w:ind w:left="360"/>
              <w:rPr>
                <w:rFonts w:cstheme="minorHAnsi"/>
              </w:rPr>
            </w:pPr>
            <w:r w:rsidRPr="00313DBA">
              <w:rPr>
                <w:rFonts w:cstheme="minorHAnsi"/>
              </w:rPr>
              <w:t>Operational Safety</w:t>
            </w:r>
          </w:p>
          <w:p w14:paraId="3F34563D" w14:textId="4BD4E923" w:rsidR="00E92FE9" w:rsidRPr="00313DBA" w:rsidRDefault="00E92FE9" w:rsidP="00E92FE9">
            <w:pPr>
              <w:pStyle w:val="ListParagraph"/>
              <w:numPr>
                <w:ilvl w:val="0"/>
                <w:numId w:val="9"/>
              </w:numPr>
              <w:ind w:left="360"/>
              <w:rPr>
                <w:rFonts w:cstheme="minorHAnsi"/>
              </w:rPr>
            </w:pPr>
            <w:r w:rsidRPr="00313DBA">
              <w:rPr>
                <w:rFonts w:cstheme="minorHAnsi"/>
              </w:rPr>
              <w:t>Environmental Safety</w:t>
            </w:r>
          </w:p>
          <w:p w14:paraId="36876E71" w14:textId="77777777" w:rsidR="00E92FE9" w:rsidRPr="00313DBA" w:rsidRDefault="00E92FE9" w:rsidP="00E92FE9">
            <w:pPr>
              <w:pStyle w:val="ListParagraph"/>
              <w:numPr>
                <w:ilvl w:val="0"/>
                <w:numId w:val="9"/>
              </w:numPr>
              <w:ind w:left="360"/>
              <w:rPr>
                <w:rFonts w:cstheme="minorHAnsi"/>
              </w:rPr>
            </w:pPr>
            <w:r w:rsidRPr="00313DBA">
              <w:rPr>
                <w:rFonts w:cstheme="minorHAnsi"/>
              </w:rPr>
              <w:t>Electrical Equipment Safety</w:t>
            </w:r>
          </w:p>
          <w:p w14:paraId="2947F64B" w14:textId="77777777" w:rsidR="00E92FE9" w:rsidRPr="00313DBA" w:rsidRDefault="00E92FE9" w:rsidP="00E92FE9">
            <w:pPr>
              <w:pStyle w:val="ListParagraph"/>
              <w:numPr>
                <w:ilvl w:val="0"/>
                <w:numId w:val="9"/>
              </w:numPr>
              <w:ind w:left="360"/>
              <w:rPr>
                <w:rFonts w:cstheme="minorHAnsi"/>
              </w:rPr>
            </w:pPr>
            <w:r w:rsidRPr="00313DBA">
              <w:rPr>
                <w:rFonts w:cstheme="minorHAnsi"/>
              </w:rPr>
              <w:t>Hardware Safety</w:t>
            </w:r>
          </w:p>
          <w:p w14:paraId="71F364EF" w14:textId="77777777" w:rsidR="00E92FE9" w:rsidRPr="00313DBA" w:rsidRDefault="00E92FE9" w:rsidP="00E92FE9">
            <w:pPr>
              <w:pStyle w:val="ListParagraph"/>
              <w:numPr>
                <w:ilvl w:val="0"/>
                <w:numId w:val="9"/>
              </w:numPr>
              <w:ind w:left="360"/>
              <w:rPr>
                <w:rFonts w:cstheme="minorHAnsi"/>
              </w:rPr>
            </w:pPr>
            <w:r w:rsidRPr="00313DBA">
              <w:rPr>
                <w:rFonts w:cstheme="minorHAnsi"/>
              </w:rPr>
              <w:t>Software Safety</w:t>
            </w:r>
          </w:p>
          <w:p w14:paraId="5FDAA33B" w14:textId="77777777" w:rsidR="00E92FE9" w:rsidRPr="00313DBA" w:rsidRDefault="00E92FE9" w:rsidP="00E92FE9">
            <w:pPr>
              <w:pStyle w:val="ListParagraph"/>
              <w:numPr>
                <w:ilvl w:val="0"/>
                <w:numId w:val="9"/>
              </w:numPr>
              <w:ind w:left="360"/>
              <w:rPr>
                <w:rFonts w:cstheme="minorHAnsi"/>
              </w:rPr>
            </w:pPr>
            <w:r w:rsidRPr="00313DBA">
              <w:rPr>
                <w:rFonts w:cstheme="minorHAnsi"/>
              </w:rPr>
              <w:t>Mechanical Safety</w:t>
            </w:r>
          </w:p>
          <w:p w14:paraId="37F98B89" w14:textId="77777777" w:rsidR="00E92FE9" w:rsidRPr="00313DBA" w:rsidRDefault="00E92FE9" w:rsidP="00E92FE9">
            <w:pPr>
              <w:pStyle w:val="ListParagraph"/>
              <w:numPr>
                <w:ilvl w:val="0"/>
                <w:numId w:val="9"/>
              </w:numPr>
              <w:ind w:left="360"/>
              <w:rPr>
                <w:rFonts w:cstheme="minorHAnsi"/>
              </w:rPr>
            </w:pPr>
            <w:r w:rsidRPr="00313DBA">
              <w:rPr>
                <w:rFonts w:cstheme="minorHAnsi"/>
              </w:rPr>
              <w:t>Biological Safety</w:t>
            </w:r>
          </w:p>
          <w:p w14:paraId="5D094639" w14:textId="77777777" w:rsidR="00E92FE9" w:rsidRPr="00313DBA" w:rsidRDefault="00E92FE9" w:rsidP="00E92FE9">
            <w:pPr>
              <w:pStyle w:val="ListParagraph"/>
              <w:numPr>
                <w:ilvl w:val="0"/>
                <w:numId w:val="9"/>
              </w:numPr>
              <w:ind w:left="360"/>
              <w:rPr>
                <w:rFonts w:cstheme="minorHAnsi"/>
              </w:rPr>
            </w:pPr>
            <w:r w:rsidRPr="00313DBA">
              <w:rPr>
                <w:rFonts w:cstheme="minorHAnsi"/>
              </w:rPr>
              <w:t>Use Safety</w:t>
            </w:r>
          </w:p>
          <w:p w14:paraId="578F480E" w14:textId="77777777" w:rsidR="00E92FE9" w:rsidRPr="00313DBA" w:rsidRDefault="00E92FE9" w:rsidP="00E92FE9">
            <w:pPr>
              <w:rPr>
                <w:rFonts w:cstheme="minorHAnsi"/>
              </w:rPr>
            </w:pPr>
          </w:p>
          <w:p w14:paraId="32915575" w14:textId="4FF4264C" w:rsidR="00E92FE9" w:rsidRPr="00313DBA" w:rsidRDefault="00E92FE9" w:rsidP="00E92FE9">
            <w:pPr>
              <w:rPr>
                <w:rFonts w:cstheme="minorHAnsi"/>
              </w:rPr>
            </w:pPr>
            <w:r w:rsidRPr="00313DBA">
              <w:rPr>
                <w:rFonts w:cstheme="minorHAnsi"/>
              </w:rPr>
              <w:t xml:space="preserve">Each of </w:t>
            </w:r>
            <w:r w:rsidR="00BA13E3" w:rsidRPr="00313DBA">
              <w:rPr>
                <w:rFonts w:cstheme="minorHAnsi"/>
              </w:rPr>
              <w:t>these</w:t>
            </w:r>
            <w:r w:rsidRPr="00313DBA">
              <w:rPr>
                <w:rFonts w:cstheme="minorHAnsi"/>
              </w:rPr>
              <w:t xml:space="preserve"> issues </w:t>
            </w:r>
            <w:r w:rsidR="00BA13E3" w:rsidRPr="00313DBA">
              <w:rPr>
                <w:rFonts w:cstheme="minorHAnsi"/>
              </w:rPr>
              <w:t>is</w:t>
            </w:r>
            <w:r w:rsidRPr="00313DBA">
              <w:rPr>
                <w:rFonts w:cstheme="minorHAnsi"/>
              </w:rPr>
              <w:t xml:space="preserve"> further detailed in the guidance document.</w:t>
            </w:r>
          </w:p>
          <w:p w14:paraId="02467167" w14:textId="662C96A7" w:rsidR="00E92FE9" w:rsidRPr="00313DBA" w:rsidRDefault="00E92FE9" w:rsidP="00E92FE9">
            <w:pPr>
              <w:rPr>
                <w:rFonts w:cstheme="minorHAnsi"/>
              </w:rPr>
            </w:pPr>
          </w:p>
        </w:tc>
      </w:tr>
      <w:tr w:rsidR="00DA2AE7" w:rsidRPr="00313DBA" w14:paraId="5BFCB469" w14:textId="77777777" w:rsidTr="001D5AEA">
        <w:tc>
          <w:tcPr>
            <w:tcW w:w="1134" w:type="dxa"/>
          </w:tcPr>
          <w:p w14:paraId="661E0F20" w14:textId="61B4EAE5" w:rsidR="00DA2AE7" w:rsidRPr="00313DBA" w:rsidRDefault="00DA2AE7" w:rsidP="00601D90">
            <w:pPr>
              <w:rPr>
                <w:rFonts w:cstheme="minorHAnsi"/>
              </w:rPr>
            </w:pPr>
          </w:p>
        </w:tc>
        <w:tc>
          <w:tcPr>
            <w:tcW w:w="1276" w:type="dxa"/>
          </w:tcPr>
          <w:p w14:paraId="2A371ADD" w14:textId="5DA84EBC" w:rsidR="00DA2AE7" w:rsidRPr="00313DBA" w:rsidRDefault="00DA2AE7" w:rsidP="00601D90">
            <w:pPr>
              <w:rPr>
                <w:rFonts w:cstheme="minorHAnsi"/>
              </w:rPr>
            </w:pPr>
            <w:r w:rsidRPr="00313DBA">
              <w:rPr>
                <w:rFonts w:cstheme="minorHAnsi"/>
              </w:rPr>
              <w:t>D</w:t>
            </w:r>
          </w:p>
        </w:tc>
        <w:tc>
          <w:tcPr>
            <w:tcW w:w="3643" w:type="dxa"/>
          </w:tcPr>
          <w:p w14:paraId="1F0E5AC4" w14:textId="120F8BB7" w:rsidR="00DA2AE7" w:rsidRPr="00313DBA" w:rsidRDefault="001F5D24" w:rsidP="001F5D24">
            <w:pPr>
              <w:rPr>
                <w:rFonts w:cstheme="minorHAnsi"/>
              </w:rPr>
            </w:pPr>
            <w:proofErr w:type="spellStart"/>
            <w:r w:rsidRPr="00313DBA">
              <w:rPr>
                <w:rFonts w:cstheme="minorHAnsi"/>
              </w:rPr>
              <w:t>Labeling</w:t>
            </w:r>
            <w:proofErr w:type="spellEnd"/>
            <w:r w:rsidRPr="00313DBA">
              <w:rPr>
                <w:rFonts w:cstheme="minorHAnsi"/>
              </w:rPr>
              <w:t xml:space="preserve"> </w:t>
            </w:r>
          </w:p>
        </w:tc>
        <w:tc>
          <w:tcPr>
            <w:tcW w:w="3081" w:type="dxa"/>
          </w:tcPr>
          <w:p w14:paraId="04BCD9D0" w14:textId="77777777" w:rsidR="00DA2AE7" w:rsidRPr="00313DBA" w:rsidRDefault="00DA2AE7" w:rsidP="00601D90">
            <w:pPr>
              <w:rPr>
                <w:rFonts w:cstheme="minorHAnsi"/>
              </w:rPr>
            </w:pPr>
          </w:p>
        </w:tc>
      </w:tr>
      <w:tr w:rsidR="00DA2AE7" w:rsidRPr="00313DBA" w14:paraId="4633E62E" w14:textId="77777777" w:rsidTr="001D5AEA">
        <w:tc>
          <w:tcPr>
            <w:tcW w:w="1134" w:type="dxa"/>
          </w:tcPr>
          <w:p w14:paraId="6D5148CB" w14:textId="77777777" w:rsidR="00DA2AE7" w:rsidRPr="00313DBA" w:rsidRDefault="00DA2AE7" w:rsidP="00601D90">
            <w:pPr>
              <w:rPr>
                <w:rFonts w:cstheme="minorHAnsi"/>
              </w:rPr>
            </w:pPr>
          </w:p>
        </w:tc>
        <w:tc>
          <w:tcPr>
            <w:tcW w:w="1276" w:type="dxa"/>
          </w:tcPr>
          <w:p w14:paraId="62627E11" w14:textId="1CE16AF9" w:rsidR="00DA2AE7" w:rsidRPr="00313DBA" w:rsidRDefault="00DA2AE7" w:rsidP="00601D90">
            <w:pPr>
              <w:rPr>
                <w:rFonts w:cstheme="minorHAnsi"/>
              </w:rPr>
            </w:pPr>
            <w:r w:rsidRPr="00313DBA">
              <w:rPr>
                <w:rFonts w:cstheme="minorHAnsi"/>
              </w:rPr>
              <w:t>E</w:t>
            </w:r>
          </w:p>
        </w:tc>
        <w:tc>
          <w:tcPr>
            <w:tcW w:w="3643" w:type="dxa"/>
          </w:tcPr>
          <w:p w14:paraId="778B48C9" w14:textId="49FE3101" w:rsidR="00DA2AE7" w:rsidRPr="00313DBA" w:rsidRDefault="001F5D24" w:rsidP="00601D90">
            <w:pPr>
              <w:rPr>
                <w:rFonts w:cstheme="minorHAnsi"/>
              </w:rPr>
            </w:pPr>
            <w:r w:rsidRPr="00313DBA">
              <w:rPr>
                <w:rFonts w:cstheme="minorHAnsi"/>
              </w:rPr>
              <w:t>Alarms</w:t>
            </w:r>
          </w:p>
        </w:tc>
        <w:tc>
          <w:tcPr>
            <w:tcW w:w="3081" w:type="dxa"/>
          </w:tcPr>
          <w:p w14:paraId="35743577" w14:textId="77777777" w:rsidR="00DA2AE7" w:rsidRPr="00313DBA" w:rsidRDefault="00DA2AE7" w:rsidP="00601D90">
            <w:pPr>
              <w:rPr>
                <w:rFonts w:cstheme="minorHAnsi"/>
              </w:rPr>
            </w:pPr>
          </w:p>
        </w:tc>
      </w:tr>
      <w:tr w:rsidR="00DA2AE7" w:rsidRPr="00313DBA" w14:paraId="2EF5CEB6" w14:textId="77777777" w:rsidTr="001D5AEA">
        <w:tc>
          <w:tcPr>
            <w:tcW w:w="1134" w:type="dxa"/>
          </w:tcPr>
          <w:p w14:paraId="693FEE04" w14:textId="77777777" w:rsidR="00DA2AE7" w:rsidRPr="00313DBA" w:rsidRDefault="00DA2AE7" w:rsidP="00601D90">
            <w:pPr>
              <w:rPr>
                <w:rFonts w:cstheme="minorHAnsi"/>
              </w:rPr>
            </w:pPr>
          </w:p>
        </w:tc>
        <w:tc>
          <w:tcPr>
            <w:tcW w:w="1276" w:type="dxa"/>
          </w:tcPr>
          <w:p w14:paraId="549B059D" w14:textId="0ED1A2C9" w:rsidR="00DA2AE7" w:rsidRPr="00313DBA" w:rsidRDefault="00DA2AE7" w:rsidP="00601D90">
            <w:pPr>
              <w:rPr>
                <w:rFonts w:cstheme="minorHAnsi"/>
              </w:rPr>
            </w:pPr>
            <w:r w:rsidRPr="00313DBA">
              <w:rPr>
                <w:rFonts w:cstheme="minorHAnsi"/>
              </w:rPr>
              <w:t>F</w:t>
            </w:r>
          </w:p>
        </w:tc>
        <w:tc>
          <w:tcPr>
            <w:tcW w:w="3643" w:type="dxa"/>
          </w:tcPr>
          <w:p w14:paraId="5A334308" w14:textId="783F740C" w:rsidR="00DA2AE7" w:rsidRPr="00313DBA" w:rsidRDefault="001F5D24" w:rsidP="001F5D24">
            <w:pPr>
              <w:rPr>
                <w:rFonts w:cstheme="minorHAnsi"/>
              </w:rPr>
            </w:pPr>
            <w:r w:rsidRPr="00313DBA">
              <w:rPr>
                <w:rFonts w:cstheme="minorHAnsi"/>
              </w:rPr>
              <w:t>Safety Control Mechanisms</w:t>
            </w:r>
          </w:p>
        </w:tc>
        <w:tc>
          <w:tcPr>
            <w:tcW w:w="3081" w:type="dxa"/>
          </w:tcPr>
          <w:p w14:paraId="7B9F726E" w14:textId="77777777" w:rsidR="00DA2AE7" w:rsidRPr="00313DBA" w:rsidRDefault="00DA2AE7" w:rsidP="00601D90">
            <w:pPr>
              <w:rPr>
                <w:rFonts w:cstheme="minorHAnsi"/>
              </w:rPr>
            </w:pPr>
          </w:p>
        </w:tc>
      </w:tr>
    </w:tbl>
    <w:p w14:paraId="4C0A3C5E" w14:textId="77777777" w:rsidR="00DA2AE7" w:rsidRPr="00313DBA" w:rsidRDefault="00DA2AE7" w:rsidP="00601D90">
      <w:pPr>
        <w:rPr>
          <w:rFonts w:cstheme="minorHAnsi"/>
        </w:rPr>
      </w:pPr>
    </w:p>
    <w:p w14:paraId="48D7DD4E" w14:textId="451CD73C" w:rsidR="001D5AEA" w:rsidRPr="00313DBA" w:rsidRDefault="001D5AEA" w:rsidP="00E44EC4">
      <w:pPr>
        <w:shd w:val="clear" w:color="auto" w:fill="FFFF00"/>
        <w:rPr>
          <w:rFonts w:cstheme="minorHAnsi"/>
          <w:b/>
        </w:rPr>
      </w:pPr>
      <w:r w:rsidRPr="00313DBA">
        <w:rPr>
          <w:rFonts w:cstheme="minorHAnsi"/>
          <w:b/>
        </w:rPr>
        <w:t xml:space="preserve">Case Study </w:t>
      </w:r>
      <w:r w:rsidR="00FD142E" w:rsidRPr="00313DBA">
        <w:rPr>
          <w:rFonts w:cstheme="minorHAnsi"/>
          <w:b/>
        </w:rPr>
        <w:t xml:space="preserve">- </w:t>
      </w:r>
      <w:r w:rsidRPr="00313DBA">
        <w:rPr>
          <w:rFonts w:cstheme="minorHAnsi"/>
          <w:b/>
        </w:rPr>
        <w:t xml:space="preserve">Exercise </w:t>
      </w:r>
      <w:proofErr w:type="gramStart"/>
      <w:r w:rsidRPr="00313DBA">
        <w:rPr>
          <w:rFonts w:cstheme="minorHAnsi"/>
          <w:b/>
        </w:rPr>
        <w:t>B :</w:t>
      </w:r>
      <w:proofErr w:type="gramEnd"/>
      <w:r w:rsidRPr="00313DBA">
        <w:rPr>
          <w:rFonts w:cstheme="minorHAnsi"/>
          <w:b/>
        </w:rPr>
        <w:t xml:space="preserve"> Planning for Compiling the 510(k) dossier.</w:t>
      </w:r>
    </w:p>
    <w:p w14:paraId="71D2CF3D" w14:textId="77777777" w:rsidR="00DA2AE7" w:rsidRPr="00313DBA" w:rsidRDefault="00DA2AE7" w:rsidP="00601D90">
      <w:pPr>
        <w:rPr>
          <w:rFonts w:cstheme="minorHAnsi"/>
        </w:rPr>
      </w:pPr>
    </w:p>
    <w:tbl>
      <w:tblPr>
        <w:tblStyle w:val="TableGrid"/>
        <w:tblW w:w="0" w:type="auto"/>
        <w:tblInd w:w="108" w:type="dxa"/>
        <w:tblLook w:val="04A0" w:firstRow="1" w:lastRow="0" w:firstColumn="1" w:lastColumn="0" w:noHBand="0" w:noVBand="1"/>
      </w:tblPr>
      <w:tblGrid>
        <w:gridCol w:w="980"/>
        <w:gridCol w:w="7928"/>
      </w:tblGrid>
      <w:tr w:rsidR="001D5AEA" w:rsidRPr="00313DBA" w14:paraId="756DEC42" w14:textId="77777777" w:rsidTr="001D5AEA">
        <w:tc>
          <w:tcPr>
            <w:tcW w:w="993" w:type="dxa"/>
          </w:tcPr>
          <w:p w14:paraId="0B7B155D" w14:textId="77777777" w:rsidR="001D5AEA" w:rsidRPr="00313DBA" w:rsidRDefault="001D5AEA" w:rsidP="001D5AEA">
            <w:pPr>
              <w:rPr>
                <w:rFonts w:cstheme="minorHAnsi"/>
                <w:b/>
              </w:rPr>
            </w:pPr>
            <w:r w:rsidRPr="00313DBA">
              <w:rPr>
                <w:rFonts w:cstheme="minorHAnsi"/>
                <w:b/>
              </w:rPr>
              <w:t>Step</w:t>
            </w:r>
          </w:p>
        </w:tc>
        <w:tc>
          <w:tcPr>
            <w:tcW w:w="8141" w:type="dxa"/>
          </w:tcPr>
          <w:p w14:paraId="0BEF4670" w14:textId="77777777" w:rsidR="001D5AEA" w:rsidRPr="00313DBA" w:rsidRDefault="001D5AEA" w:rsidP="001D5AEA">
            <w:pPr>
              <w:rPr>
                <w:rFonts w:cstheme="minorHAnsi"/>
                <w:b/>
              </w:rPr>
            </w:pPr>
            <w:r w:rsidRPr="00313DBA">
              <w:rPr>
                <w:rFonts w:cstheme="minorHAnsi"/>
                <w:b/>
              </w:rPr>
              <w:t>Task</w:t>
            </w:r>
          </w:p>
        </w:tc>
      </w:tr>
      <w:tr w:rsidR="001D5AEA" w:rsidRPr="00313DBA" w14:paraId="554023D7" w14:textId="77777777" w:rsidTr="001D5AEA">
        <w:tc>
          <w:tcPr>
            <w:tcW w:w="993" w:type="dxa"/>
          </w:tcPr>
          <w:p w14:paraId="150D9B50" w14:textId="77777777" w:rsidR="001D5AEA" w:rsidRPr="00313DBA" w:rsidRDefault="001D5AEA" w:rsidP="001D5AEA">
            <w:pPr>
              <w:rPr>
                <w:rFonts w:cstheme="minorHAnsi"/>
              </w:rPr>
            </w:pPr>
          </w:p>
        </w:tc>
        <w:tc>
          <w:tcPr>
            <w:tcW w:w="8141" w:type="dxa"/>
          </w:tcPr>
          <w:p w14:paraId="460BFEF0" w14:textId="77777777" w:rsidR="001D5AEA" w:rsidRPr="00313DBA" w:rsidRDefault="001D5AEA" w:rsidP="001D5AEA">
            <w:pPr>
              <w:rPr>
                <w:rFonts w:cstheme="minorHAnsi"/>
              </w:rPr>
            </w:pPr>
          </w:p>
        </w:tc>
      </w:tr>
      <w:tr w:rsidR="001D5AEA" w:rsidRPr="00313DBA" w14:paraId="24AB1B7D" w14:textId="77777777" w:rsidTr="001D5AEA">
        <w:tc>
          <w:tcPr>
            <w:tcW w:w="993" w:type="dxa"/>
          </w:tcPr>
          <w:p w14:paraId="1529B96A" w14:textId="7BD3BDB7" w:rsidR="001D5AEA" w:rsidRPr="00313DBA" w:rsidRDefault="001D5AEA" w:rsidP="001D5AEA">
            <w:pPr>
              <w:rPr>
                <w:rFonts w:cstheme="minorHAnsi"/>
              </w:rPr>
            </w:pPr>
            <w:r w:rsidRPr="00313DBA">
              <w:rPr>
                <w:rFonts w:cstheme="minorHAnsi"/>
              </w:rPr>
              <w:t>B1</w:t>
            </w:r>
          </w:p>
        </w:tc>
        <w:tc>
          <w:tcPr>
            <w:tcW w:w="8141" w:type="dxa"/>
          </w:tcPr>
          <w:p w14:paraId="7CBAC882" w14:textId="34156CD8" w:rsidR="001D5AEA" w:rsidRPr="00313DBA" w:rsidRDefault="001D5AEA" w:rsidP="00B90AC5">
            <w:pPr>
              <w:rPr>
                <w:rFonts w:cstheme="minorHAnsi"/>
              </w:rPr>
            </w:pPr>
            <w:r w:rsidRPr="00313DBA">
              <w:rPr>
                <w:rFonts w:cstheme="minorHAnsi"/>
              </w:rPr>
              <w:t xml:space="preserve">Create a table (in Word or Excel) with the </w:t>
            </w:r>
            <w:r w:rsidR="006E7D84" w:rsidRPr="00313DBA">
              <w:rPr>
                <w:rFonts w:cstheme="minorHAnsi"/>
              </w:rPr>
              <w:t xml:space="preserve">elements of Sections 4 and 5 of the cited FDA guidance </w:t>
            </w:r>
            <w:proofErr w:type="gramStart"/>
            <w:r w:rsidR="006E7D84" w:rsidRPr="00313DBA">
              <w:rPr>
                <w:rFonts w:cstheme="minorHAnsi"/>
              </w:rPr>
              <w:t>document</w:t>
            </w:r>
            <w:proofErr w:type="gramEnd"/>
            <w:r w:rsidRPr="00313DBA">
              <w:rPr>
                <w:rFonts w:cstheme="minorHAnsi"/>
              </w:rPr>
              <w:t xml:space="preserve">. </w:t>
            </w:r>
            <w:r w:rsidR="006E7D84" w:rsidRPr="00313DBA">
              <w:rPr>
                <w:rFonts w:cstheme="minorHAnsi"/>
              </w:rPr>
              <w:t>Use a</w:t>
            </w:r>
            <w:r w:rsidR="00B90AC5" w:rsidRPr="00313DBA">
              <w:rPr>
                <w:rFonts w:cstheme="minorHAnsi"/>
              </w:rPr>
              <w:t xml:space="preserve"> sufficient</w:t>
            </w:r>
            <w:r w:rsidR="006E7D84" w:rsidRPr="00313DBA">
              <w:rPr>
                <w:rFonts w:cstheme="minorHAnsi"/>
              </w:rPr>
              <w:t xml:space="preserve"> level of detail </w:t>
            </w:r>
            <w:r w:rsidR="00B90AC5" w:rsidRPr="00313DBA">
              <w:rPr>
                <w:rFonts w:cstheme="minorHAnsi"/>
              </w:rPr>
              <w:t xml:space="preserve">(but not too detailed) </w:t>
            </w:r>
            <w:r w:rsidR="006E7D84" w:rsidRPr="00313DBA">
              <w:rPr>
                <w:rFonts w:cstheme="minorHAnsi"/>
              </w:rPr>
              <w:t xml:space="preserve">for a meaningful evaluation of each element. </w:t>
            </w:r>
            <w:r w:rsidRPr="00313DBA">
              <w:rPr>
                <w:rFonts w:cstheme="minorHAnsi"/>
              </w:rPr>
              <w:t>Make sure you can expand the table to include the results of the other Steps of this Exercise.</w:t>
            </w:r>
          </w:p>
        </w:tc>
      </w:tr>
      <w:tr w:rsidR="006E7D84" w:rsidRPr="00313DBA" w14:paraId="3A9226F5" w14:textId="77777777" w:rsidTr="001D5AEA">
        <w:tc>
          <w:tcPr>
            <w:tcW w:w="993" w:type="dxa"/>
          </w:tcPr>
          <w:p w14:paraId="02A86A81" w14:textId="4D4F0A03" w:rsidR="006E7D84" w:rsidRPr="00313DBA" w:rsidRDefault="00BB13A0" w:rsidP="001D5AEA">
            <w:pPr>
              <w:rPr>
                <w:rFonts w:cstheme="minorHAnsi"/>
              </w:rPr>
            </w:pPr>
            <w:r w:rsidRPr="00313DBA">
              <w:rPr>
                <w:rFonts w:cstheme="minorHAnsi"/>
              </w:rPr>
              <w:t>B2</w:t>
            </w:r>
          </w:p>
        </w:tc>
        <w:tc>
          <w:tcPr>
            <w:tcW w:w="8141" w:type="dxa"/>
          </w:tcPr>
          <w:p w14:paraId="635C01B5" w14:textId="34FD61E0" w:rsidR="00AE0111" w:rsidRPr="00313DBA" w:rsidRDefault="00BB13A0" w:rsidP="00BB13A0">
            <w:pPr>
              <w:rPr>
                <w:rFonts w:cstheme="minorHAnsi"/>
              </w:rPr>
            </w:pPr>
            <w:r w:rsidRPr="00313DBA">
              <w:rPr>
                <w:rFonts w:cstheme="minorHAnsi"/>
              </w:rPr>
              <w:t xml:space="preserve">For each of the elements of Sections 4 and 5 of the </w:t>
            </w:r>
            <w:r w:rsidR="00B90AC5" w:rsidRPr="00313DBA">
              <w:rPr>
                <w:rFonts w:cstheme="minorHAnsi"/>
              </w:rPr>
              <w:t>c</w:t>
            </w:r>
            <w:r w:rsidRPr="00313DBA">
              <w:rPr>
                <w:rFonts w:cstheme="minorHAnsi"/>
              </w:rPr>
              <w:t xml:space="preserve">ited FDA guidance </w:t>
            </w:r>
            <w:proofErr w:type="gramStart"/>
            <w:r w:rsidRPr="00313DBA">
              <w:rPr>
                <w:rFonts w:cstheme="minorHAnsi"/>
              </w:rPr>
              <w:t>document</w:t>
            </w:r>
            <w:proofErr w:type="gramEnd"/>
            <w:r w:rsidRPr="00313DBA">
              <w:rPr>
                <w:rFonts w:cstheme="minorHAnsi"/>
              </w:rPr>
              <w:t>, evaluate whether it applies to your Insulin Infusion Pump or not.</w:t>
            </w:r>
          </w:p>
          <w:p w14:paraId="2B827051" w14:textId="1B5BA00F" w:rsidR="00BB13A0" w:rsidRPr="00313DBA" w:rsidRDefault="00BB13A0" w:rsidP="00BB13A0">
            <w:pPr>
              <w:rPr>
                <w:rFonts w:cstheme="minorHAnsi"/>
              </w:rPr>
            </w:pPr>
            <w:r w:rsidRPr="00313DBA">
              <w:rPr>
                <w:rFonts w:cstheme="minorHAnsi"/>
              </w:rPr>
              <w:t>If you believe an element does not apply to your Insulin Infusion Pump, then provide a brief justification thereof.</w:t>
            </w:r>
          </w:p>
          <w:p w14:paraId="251823DC" w14:textId="77777777" w:rsidR="00AE0111" w:rsidRPr="00313DBA" w:rsidRDefault="00AE0111" w:rsidP="00BB13A0">
            <w:pPr>
              <w:rPr>
                <w:rFonts w:cstheme="minorHAnsi"/>
              </w:rPr>
            </w:pPr>
          </w:p>
          <w:p w14:paraId="120A9210" w14:textId="5262C8DD" w:rsidR="006E7D84" w:rsidRPr="00313DBA" w:rsidRDefault="00BB13A0" w:rsidP="00BB13A0">
            <w:pPr>
              <w:rPr>
                <w:rFonts w:cstheme="minorHAnsi"/>
              </w:rPr>
            </w:pPr>
            <w:r w:rsidRPr="00313DBA">
              <w:rPr>
                <w:rFonts w:cstheme="minorHAnsi"/>
              </w:rPr>
              <w:lastRenderedPageBreak/>
              <w:t>Add a column to the table that you created in B1 that states whether an element applies or not (yes/no).</w:t>
            </w:r>
          </w:p>
        </w:tc>
      </w:tr>
      <w:tr w:rsidR="001D5AEA" w:rsidRPr="00313DBA" w14:paraId="0CDDAD21" w14:textId="77777777" w:rsidTr="001D5AEA">
        <w:tc>
          <w:tcPr>
            <w:tcW w:w="993" w:type="dxa"/>
          </w:tcPr>
          <w:p w14:paraId="2D8A1126" w14:textId="524E1A39" w:rsidR="001D5AEA" w:rsidRPr="00313DBA" w:rsidRDefault="001D5AEA" w:rsidP="00BB13A0">
            <w:pPr>
              <w:rPr>
                <w:rFonts w:cstheme="minorHAnsi"/>
              </w:rPr>
            </w:pPr>
            <w:r w:rsidRPr="00313DBA">
              <w:rPr>
                <w:rFonts w:cstheme="minorHAnsi"/>
              </w:rPr>
              <w:lastRenderedPageBreak/>
              <w:t>B</w:t>
            </w:r>
            <w:r w:rsidR="00BB13A0" w:rsidRPr="00313DBA">
              <w:rPr>
                <w:rFonts w:cstheme="minorHAnsi"/>
              </w:rPr>
              <w:t>3</w:t>
            </w:r>
          </w:p>
        </w:tc>
        <w:tc>
          <w:tcPr>
            <w:tcW w:w="8141" w:type="dxa"/>
          </w:tcPr>
          <w:p w14:paraId="3AB09FFF" w14:textId="25C29EB1" w:rsidR="006E7D84" w:rsidRPr="00313DBA" w:rsidRDefault="006E7D84" w:rsidP="006E7D84">
            <w:pPr>
              <w:rPr>
                <w:rFonts w:cstheme="minorHAnsi"/>
              </w:rPr>
            </w:pPr>
            <w:r w:rsidRPr="00313DBA">
              <w:rPr>
                <w:rFonts w:cstheme="minorHAnsi"/>
              </w:rPr>
              <w:t xml:space="preserve">For each element of Sections 4 and 5 that applies to your Insulin Infusion Pump provide a </w:t>
            </w:r>
            <w:proofErr w:type="gramStart"/>
            <w:r w:rsidRPr="00313DBA">
              <w:rPr>
                <w:rFonts w:cstheme="minorHAnsi"/>
              </w:rPr>
              <w:t>high level</w:t>
            </w:r>
            <w:proofErr w:type="gramEnd"/>
            <w:r w:rsidRPr="00313DBA">
              <w:rPr>
                <w:rFonts w:cstheme="minorHAnsi"/>
              </w:rPr>
              <w:t xml:space="preserve"> description on how you plan to fulfil it. Add a column to the table to document this </w:t>
            </w:r>
            <w:proofErr w:type="gramStart"/>
            <w:r w:rsidRPr="00313DBA">
              <w:rPr>
                <w:rFonts w:cstheme="minorHAnsi"/>
              </w:rPr>
              <w:t>high level</w:t>
            </w:r>
            <w:proofErr w:type="gramEnd"/>
            <w:r w:rsidRPr="00313DBA">
              <w:rPr>
                <w:rFonts w:cstheme="minorHAnsi"/>
              </w:rPr>
              <w:t xml:space="preserve"> description.</w:t>
            </w:r>
          </w:p>
          <w:p w14:paraId="24F6D14E" w14:textId="77777777" w:rsidR="006E7D84" w:rsidRPr="00313DBA" w:rsidRDefault="006E7D84" w:rsidP="006E7D84">
            <w:pPr>
              <w:rPr>
                <w:rFonts w:cstheme="minorHAnsi"/>
              </w:rPr>
            </w:pPr>
          </w:p>
          <w:p w14:paraId="2BC864BF" w14:textId="24A04838" w:rsidR="006E7D84" w:rsidRPr="00313DBA" w:rsidRDefault="006E7D84" w:rsidP="006E7D84">
            <w:pPr>
              <w:rPr>
                <w:rFonts w:cstheme="minorHAnsi"/>
              </w:rPr>
            </w:pPr>
            <w:r w:rsidRPr="00313DBA">
              <w:rPr>
                <w:rFonts w:cstheme="minorHAnsi"/>
              </w:rPr>
              <w:t>In practice, there may be different ways to fulfil such element.</w:t>
            </w:r>
          </w:p>
          <w:p w14:paraId="41CDAAD5" w14:textId="77777777" w:rsidR="006E7D84" w:rsidRPr="00313DBA" w:rsidRDefault="006E7D84" w:rsidP="006E7D84">
            <w:pPr>
              <w:rPr>
                <w:rFonts w:cstheme="minorHAnsi"/>
              </w:rPr>
            </w:pPr>
          </w:p>
          <w:p w14:paraId="0A1F971B" w14:textId="77777777" w:rsidR="006E7D84" w:rsidRPr="00313DBA" w:rsidRDefault="006E7D84" w:rsidP="006E7D84">
            <w:pPr>
              <w:rPr>
                <w:rFonts w:cstheme="minorHAnsi"/>
              </w:rPr>
            </w:pPr>
            <w:r w:rsidRPr="00313DBA">
              <w:rPr>
                <w:rFonts w:cstheme="minorHAnsi"/>
              </w:rPr>
              <w:t>Inherently safe design is one option (and usually the best).</w:t>
            </w:r>
          </w:p>
          <w:p w14:paraId="78F4A598" w14:textId="77777777" w:rsidR="006E7D84" w:rsidRPr="00313DBA" w:rsidRDefault="006E7D84" w:rsidP="006E7D84">
            <w:pPr>
              <w:rPr>
                <w:rFonts w:cstheme="minorHAnsi"/>
              </w:rPr>
            </w:pPr>
          </w:p>
          <w:p w14:paraId="5C81C0A9" w14:textId="69FA70CC" w:rsidR="006E7D84" w:rsidRPr="00313DBA" w:rsidRDefault="006E7D84" w:rsidP="006E7D84">
            <w:pPr>
              <w:rPr>
                <w:rFonts w:cstheme="minorHAnsi"/>
              </w:rPr>
            </w:pPr>
            <w:r w:rsidRPr="00313DBA">
              <w:rPr>
                <w:rFonts w:cstheme="minorHAnsi"/>
              </w:rPr>
              <w:t xml:space="preserve">To provide evidence your Insulin </w:t>
            </w:r>
            <w:r w:rsidR="00B90AC5" w:rsidRPr="00313DBA">
              <w:rPr>
                <w:rFonts w:cstheme="minorHAnsi"/>
              </w:rPr>
              <w:t xml:space="preserve">Infusion </w:t>
            </w:r>
            <w:r w:rsidRPr="00313DBA">
              <w:rPr>
                <w:rFonts w:cstheme="minorHAnsi"/>
              </w:rPr>
              <w:t>Pump fulfils a particular requirement, you may need to perform testing, often following an International Standard issued by IEC or ISO. In this case, state which International Standard you would use and whether you would perform the testing in-house (in your own laboratory) or in a renowned outside test laboratory.</w:t>
            </w:r>
          </w:p>
          <w:p w14:paraId="78C90AC1" w14:textId="77777777" w:rsidR="006E7D84" w:rsidRPr="00313DBA" w:rsidRDefault="006E7D84" w:rsidP="006E7D84">
            <w:pPr>
              <w:rPr>
                <w:rFonts w:cstheme="minorHAnsi"/>
              </w:rPr>
            </w:pPr>
          </w:p>
          <w:p w14:paraId="24C0A098" w14:textId="65006D46" w:rsidR="001D5AEA" w:rsidRPr="00313DBA" w:rsidRDefault="006E7D84" w:rsidP="00BB13A0">
            <w:pPr>
              <w:rPr>
                <w:rFonts w:cstheme="minorHAnsi"/>
              </w:rPr>
            </w:pPr>
            <w:r w:rsidRPr="00313DBA">
              <w:rPr>
                <w:rFonts w:cstheme="minorHAnsi"/>
              </w:rPr>
              <w:t xml:space="preserve">If you are not sufficiently expert in how to fulfil a particular requirement, you could decide to work with an outside Expert/Consultant. After all, most companies have their core expertise in house, but you cannot be an expert in everything. For those </w:t>
            </w:r>
            <w:r w:rsidR="00BB13A0" w:rsidRPr="00313DBA">
              <w:rPr>
                <w:rFonts w:cstheme="minorHAnsi"/>
              </w:rPr>
              <w:t>elements</w:t>
            </w:r>
            <w:r w:rsidRPr="00313DBA">
              <w:rPr>
                <w:rFonts w:cstheme="minorHAnsi"/>
              </w:rPr>
              <w:t xml:space="preserve"> for which you do not have the required expertise in house, you might state that you will work with a to-be-identified external Expert/Consultant to find a suitable route to fulfil those GSPRs.</w:t>
            </w:r>
          </w:p>
        </w:tc>
      </w:tr>
      <w:tr w:rsidR="001D5AEA" w:rsidRPr="00313DBA" w14:paraId="6D5F2EC7" w14:textId="77777777" w:rsidTr="001D5AEA">
        <w:tc>
          <w:tcPr>
            <w:tcW w:w="993" w:type="dxa"/>
          </w:tcPr>
          <w:p w14:paraId="3B6762F5" w14:textId="2B159258" w:rsidR="001D5AEA" w:rsidRPr="00313DBA" w:rsidRDefault="001D5AEA" w:rsidP="00BB13A0">
            <w:pPr>
              <w:rPr>
                <w:rFonts w:cstheme="minorHAnsi"/>
              </w:rPr>
            </w:pPr>
            <w:r w:rsidRPr="00313DBA">
              <w:rPr>
                <w:rFonts w:cstheme="minorHAnsi"/>
              </w:rPr>
              <w:t>B</w:t>
            </w:r>
            <w:r w:rsidR="00BB13A0" w:rsidRPr="00313DBA">
              <w:rPr>
                <w:rFonts w:cstheme="minorHAnsi"/>
              </w:rPr>
              <w:t>4</w:t>
            </w:r>
          </w:p>
        </w:tc>
        <w:tc>
          <w:tcPr>
            <w:tcW w:w="8141" w:type="dxa"/>
          </w:tcPr>
          <w:p w14:paraId="759C06EB" w14:textId="61D7B3D4" w:rsidR="00BB13A0" w:rsidRPr="00313DBA" w:rsidRDefault="00BB13A0" w:rsidP="00BB13A0">
            <w:pPr>
              <w:rPr>
                <w:rFonts w:cstheme="minorHAnsi"/>
              </w:rPr>
            </w:pPr>
            <w:r w:rsidRPr="00313DBA">
              <w:rPr>
                <w:rFonts w:cstheme="minorHAnsi"/>
              </w:rPr>
              <w:t xml:space="preserve">Now that you have a plan to fulfil each of the elements that apply to your Insulin Infusion Pump, </w:t>
            </w:r>
            <w:r w:rsidR="00FD142E" w:rsidRPr="00313DBA">
              <w:rPr>
                <w:rFonts w:cstheme="minorHAnsi"/>
              </w:rPr>
              <w:t xml:space="preserve">briefly </w:t>
            </w:r>
            <w:r w:rsidRPr="00313DBA">
              <w:rPr>
                <w:rFonts w:cstheme="minorHAnsi"/>
              </w:rPr>
              <w:t xml:space="preserve">comment on the following </w:t>
            </w:r>
            <w:proofErr w:type="gramStart"/>
            <w:r w:rsidRPr="00313DBA">
              <w:rPr>
                <w:rFonts w:cstheme="minorHAnsi"/>
              </w:rPr>
              <w:t>issues :</w:t>
            </w:r>
            <w:proofErr w:type="gramEnd"/>
          </w:p>
          <w:p w14:paraId="7DC2541D" w14:textId="77777777" w:rsidR="00BB13A0" w:rsidRPr="00313DBA" w:rsidRDefault="00BB13A0" w:rsidP="00BB13A0">
            <w:pPr>
              <w:rPr>
                <w:rFonts w:cstheme="minorHAnsi"/>
              </w:rPr>
            </w:pPr>
          </w:p>
          <w:p w14:paraId="2321C85C" w14:textId="6A063F98" w:rsidR="00BB13A0" w:rsidRPr="00313DBA" w:rsidRDefault="00BB13A0" w:rsidP="00BB13A0">
            <w:pPr>
              <w:pStyle w:val="ListParagraph"/>
              <w:numPr>
                <w:ilvl w:val="0"/>
                <w:numId w:val="10"/>
              </w:numPr>
              <w:ind w:hanging="687"/>
              <w:rPr>
                <w:rFonts w:cstheme="minorHAnsi"/>
              </w:rPr>
            </w:pPr>
            <w:r w:rsidRPr="00313DBA">
              <w:rPr>
                <w:rFonts w:cstheme="minorHAnsi"/>
              </w:rPr>
              <w:t>Which element do you find most difficult to fulfil and why?</w:t>
            </w:r>
          </w:p>
          <w:p w14:paraId="62103395" w14:textId="21A69334" w:rsidR="00BB13A0" w:rsidRPr="00313DBA" w:rsidRDefault="00BB13A0" w:rsidP="00BB13A0">
            <w:pPr>
              <w:pStyle w:val="ListParagraph"/>
              <w:numPr>
                <w:ilvl w:val="0"/>
                <w:numId w:val="10"/>
              </w:numPr>
              <w:ind w:hanging="687"/>
              <w:rPr>
                <w:rFonts w:cstheme="minorHAnsi"/>
              </w:rPr>
            </w:pPr>
            <w:r w:rsidRPr="00313DBA">
              <w:rPr>
                <w:rFonts w:cstheme="minorHAnsi"/>
              </w:rPr>
              <w:t>Which element do you think will be most time consuming to fulfil and why?</w:t>
            </w:r>
          </w:p>
          <w:p w14:paraId="084C2CCB" w14:textId="31E866B8" w:rsidR="001D5AEA" w:rsidRPr="00313DBA" w:rsidRDefault="00BB13A0" w:rsidP="00BB13A0">
            <w:pPr>
              <w:pStyle w:val="ListParagraph"/>
              <w:numPr>
                <w:ilvl w:val="0"/>
                <w:numId w:val="10"/>
              </w:numPr>
              <w:ind w:hanging="687"/>
              <w:rPr>
                <w:rFonts w:cstheme="minorHAnsi"/>
              </w:rPr>
            </w:pPr>
            <w:r w:rsidRPr="00313DBA">
              <w:rPr>
                <w:rFonts w:cstheme="minorHAnsi"/>
              </w:rPr>
              <w:t>Which element do you think will be most costly to fulfil and why?</w:t>
            </w:r>
          </w:p>
        </w:tc>
      </w:tr>
    </w:tbl>
    <w:p w14:paraId="2966B53B" w14:textId="77777777" w:rsidR="00A5313F" w:rsidRPr="00313DBA" w:rsidRDefault="00A5313F">
      <w:pPr>
        <w:rPr>
          <w:rFonts w:eastAsiaTheme="majorEastAsia" w:cstheme="minorHAnsi"/>
          <w:color w:val="2F5496" w:themeColor="accent1" w:themeShade="BF"/>
          <w:sz w:val="24"/>
          <w:szCs w:val="24"/>
        </w:rPr>
      </w:pPr>
      <w:r w:rsidRPr="00313DBA">
        <w:rPr>
          <w:rFonts w:cstheme="minorHAnsi"/>
          <w:sz w:val="24"/>
          <w:szCs w:val="24"/>
        </w:rPr>
        <w:br w:type="page"/>
      </w:r>
    </w:p>
    <w:p w14:paraId="64436A07" w14:textId="69CA1C51" w:rsidR="00A5313F" w:rsidRPr="00313DBA" w:rsidRDefault="00A828AA" w:rsidP="00655AF1">
      <w:pPr>
        <w:pStyle w:val="Heading1"/>
        <w:numPr>
          <w:ilvl w:val="0"/>
          <w:numId w:val="1"/>
        </w:numPr>
        <w:ind w:hanging="720"/>
        <w:rPr>
          <w:rFonts w:asciiTheme="minorHAnsi" w:hAnsiTheme="minorHAnsi" w:cstheme="minorHAnsi"/>
          <w:szCs w:val="24"/>
        </w:rPr>
      </w:pPr>
      <w:bookmarkStart w:id="4" w:name="_Toc21269493"/>
      <w:r w:rsidRPr="00313DBA">
        <w:rPr>
          <w:rFonts w:asciiTheme="minorHAnsi" w:hAnsiTheme="minorHAnsi" w:cstheme="minorHAnsi"/>
          <w:szCs w:val="24"/>
        </w:rPr>
        <w:lastRenderedPageBreak/>
        <w:t>Compari</w:t>
      </w:r>
      <w:r w:rsidR="006F7995" w:rsidRPr="00313DBA">
        <w:rPr>
          <w:rFonts w:asciiTheme="minorHAnsi" w:hAnsiTheme="minorHAnsi" w:cstheme="minorHAnsi"/>
          <w:szCs w:val="24"/>
        </w:rPr>
        <w:t>ng</w:t>
      </w:r>
      <w:r w:rsidRPr="00313DBA">
        <w:rPr>
          <w:rFonts w:asciiTheme="minorHAnsi" w:hAnsiTheme="minorHAnsi" w:cstheme="minorHAnsi"/>
          <w:szCs w:val="24"/>
        </w:rPr>
        <w:t xml:space="preserve"> EU and US Regulatory Requirements</w:t>
      </w:r>
      <w:r w:rsidR="00BB13A0" w:rsidRPr="00313DBA">
        <w:rPr>
          <w:rFonts w:asciiTheme="minorHAnsi" w:hAnsiTheme="minorHAnsi" w:cstheme="minorHAnsi"/>
          <w:szCs w:val="24"/>
        </w:rPr>
        <w:t xml:space="preserve"> for Your Insulin Infusion Pump</w:t>
      </w:r>
      <w:bookmarkEnd w:id="4"/>
    </w:p>
    <w:p w14:paraId="1B52E95C" w14:textId="77777777" w:rsidR="00A828AA" w:rsidRPr="00313DBA" w:rsidRDefault="00A828AA" w:rsidP="00A828AA">
      <w:pPr>
        <w:rPr>
          <w:rFonts w:cstheme="minorHAnsi"/>
        </w:rPr>
      </w:pPr>
    </w:p>
    <w:p w14:paraId="3BC08D0C" w14:textId="7B4237FC" w:rsidR="00FD142E" w:rsidRPr="00313DBA" w:rsidRDefault="00FD142E" w:rsidP="00A828AA">
      <w:pPr>
        <w:rPr>
          <w:rFonts w:cstheme="minorHAnsi"/>
        </w:rPr>
      </w:pPr>
      <w:r w:rsidRPr="00313DBA">
        <w:rPr>
          <w:rFonts w:cstheme="minorHAnsi"/>
        </w:rPr>
        <w:t xml:space="preserve">Based on the work done in Exercises A and B, you will now have a high level understanding of the most important regulatory requirements </w:t>
      </w:r>
      <w:r w:rsidR="00805C5F" w:rsidRPr="00313DBA">
        <w:rPr>
          <w:rFonts w:cstheme="minorHAnsi"/>
        </w:rPr>
        <w:t xml:space="preserve">for your Insulin Infusion Pump </w:t>
      </w:r>
      <w:r w:rsidR="00A74EF1" w:rsidRPr="00313DBA">
        <w:rPr>
          <w:rFonts w:cstheme="minorHAnsi"/>
        </w:rPr>
        <w:t xml:space="preserve">and you </w:t>
      </w:r>
      <w:r w:rsidRPr="00313DBA">
        <w:rPr>
          <w:rFonts w:cstheme="minorHAnsi"/>
        </w:rPr>
        <w:t xml:space="preserve">will have </w:t>
      </w:r>
      <w:r w:rsidR="00A74EF1" w:rsidRPr="00313DBA">
        <w:rPr>
          <w:rFonts w:cstheme="minorHAnsi"/>
        </w:rPr>
        <w:t xml:space="preserve">a high level plan on how to </w:t>
      </w:r>
      <w:r w:rsidRPr="00313DBA">
        <w:rPr>
          <w:rFonts w:cstheme="minorHAnsi"/>
        </w:rPr>
        <w:t>fulfil t</w:t>
      </w:r>
      <w:r w:rsidR="00A74EF1" w:rsidRPr="00313DBA">
        <w:rPr>
          <w:rFonts w:cstheme="minorHAnsi"/>
        </w:rPr>
        <w:t>hose requirements as part of your design and development effort.</w:t>
      </w:r>
    </w:p>
    <w:p w14:paraId="456B5CCF" w14:textId="77777777" w:rsidR="00FD142E" w:rsidRPr="00313DBA" w:rsidRDefault="00FD142E" w:rsidP="00A828AA">
      <w:pPr>
        <w:rPr>
          <w:rFonts w:cstheme="minorHAnsi"/>
        </w:rPr>
      </w:pPr>
    </w:p>
    <w:p w14:paraId="42D44B43" w14:textId="7CDA96D2" w:rsidR="00FD142E" w:rsidRPr="00313DBA" w:rsidRDefault="00A74EF1" w:rsidP="00A828AA">
      <w:pPr>
        <w:rPr>
          <w:rFonts w:cstheme="minorHAnsi"/>
        </w:rPr>
      </w:pPr>
      <w:r w:rsidRPr="00313DBA">
        <w:rPr>
          <w:rFonts w:cstheme="minorHAnsi"/>
        </w:rPr>
        <w:t xml:space="preserve">Many EU and US requirements are fundamentally very similar, as are the ways of fulfilling them. </w:t>
      </w:r>
      <w:r w:rsidR="00805C5F" w:rsidRPr="00313DBA">
        <w:rPr>
          <w:rFonts w:cstheme="minorHAnsi"/>
        </w:rPr>
        <w:t>To a large extent t</w:t>
      </w:r>
      <w:r w:rsidRPr="00313DBA">
        <w:rPr>
          <w:rFonts w:cstheme="minorHAnsi"/>
        </w:rPr>
        <w:t xml:space="preserve">his </w:t>
      </w:r>
      <w:r w:rsidR="00805C5F" w:rsidRPr="00313DBA">
        <w:rPr>
          <w:rFonts w:cstheme="minorHAnsi"/>
        </w:rPr>
        <w:t xml:space="preserve">helps to </w:t>
      </w:r>
      <w:r w:rsidRPr="00313DBA">
        <w:rPr>
          <w:rFonts w:cstheme="minorHAnsi"/>
        </w:rPr>
        <w:t xml:space="preserve">avoid duplication of design and development efforts, if you want to bring your Insulin </w:t>
      </w:r>
      <w:r w:rsidR="00805C5F" w:rsidRPr="00313DBA">
        <w:rPr>
          <w:rFonts w:cstheme="minorHAnsi"/>
        </w:rPr>
        <w:t xml:space="preserve">Infusion </w:t>
      </w:r>
      <w:r w:rsidRPr="00313DBA">
        <w:rPr>
          <w:rFonts w:cstheme="minorHAnsi"/>
        </w:rPr>
        <w:t>Pump to both markets.</w:t>
      </w:r>
    </w:p>
    <w:p w14:paraId="501F1101" w14:textId="77777777" w:rsidR="00A74EF1" w:rsidRPr="00313DBA" w:rsidRDefault="00A74EF1" w:rsidP="00A828AA">
      <w:pPr>
        <w:rPr>
          <w:rFonts w:cstheme="minorHAnsi"/>
        </w:rPr>
      </w:pPr>
    </w:p>
    <w:p w14:paraId="61E78AC5" w14:textId="68D8F37E" w:rsidR="00A74EF1" w:rsidRPr="00313DBA" w:rsidRDefault="00A74EF1" w:rsidP="00A828AA">
      <w:pPr>
        <w:rPr>
          <w:rFonts w:cstheme="minorHAnsi"/>
        </w:rPr>
      </w:pPr>
      <w:r w:rsidRPr="00313DBA">
        <w:rPr>
          <w:rFonts w:cstheme="minorHAnsi"/>
        </w:rPr>
        <w:t>Some requirements are specific to either the EU or the US and you will have to provide the specific effort</w:t>
      </w:r>
      <w:r w:rsidR="00805C5F" w:rsidRPr="00313DBA">
        <w:rPr>
          <w:rFonts w:cstheme="minorHAnsi"/>
        </w:rPr>
        <w:t>s</w:t>
      </w:r>
      <w:r w:rsidRPr="00313DBA">
        <w:rPr>
          <w:rFonts w:cstheme="minorHAnsi"/>
        </w:rPr>
        <w:t xml:space="preserve"> to fulfil them.</w:t>
      </w:r>
    </w:p>
    <w:p w14:paraId="03331767" w14:textId="77777777" w:rsidR="00FD142E" w:rsidRPr="00313DBA" w:rsidRDefault="00FD142E" w:rsidP="00A828AA">
      <w:pPr>
        <w:rPr>
          <w:rFonts w:cstheme="minorHAnsi"/>
        </w:rPr>
      </w:pPr>
    </w:p>
    <w:p w14:paraId="03F91DFA" w14:textId="7060D03A" w:rsidR="00FD142E" w:rsidRPr="00313DBA" w:rsidRDefault="00FD142E" w:rsidP="00E44EC4">
      <w:pPr>
        <w:shd w:val="clear" w:color="auto" w:fill="FFFF00"/>
        <w:rPr>
          <w:rFonts w:cstheme="minorHAnsi"/>
          <w:b/>
        </w:rPr>
      </w:pPr>
      <w:r w:rsidRPr="00313DBA">
        <w:rPr>
          <w:rFonts w:cstheme="minorHAnsi"/>
          <w:b/>
        </w:rPr>
        <w:t xml:space="preserve">Case Study - Exercise </w:t>
      </w:r>
      <w:proofErr w:type="gramStart"/>
      <w:r w:rsidRPr="00313DBA">
        <w:rPr>
          <w:rFonts w:cstheme="minorHAnsi"/>
          <w:b/>
        </w:rPr>
        <w:t>C :</w:t>
      </w:r>
      <w:proofErr w:type="gramEnd"/>
      <w:r w:rsidRPr="00313DBA">
        <w:rPr>
          <w:rFonts w:cstheme="minorHAnsi"/>
          <w:b/>
        </w:rPr>
        <w:t xml:space="preserve"> Compari</w:t>
      </w:r>
      <w:r w:rsidR="00AE0111" w:rsidRPr="00313DBA">
        <w:rPr>
          <w:rFonts w:cstheme="minorHAnsi"/>
          <w:b/>
        </w:rPr>
        <w:t>ng</w:t>
      </w:r>
      <w:r w:rsidRPr="00313DBA">
        <w:rPr>
          <w:rFonts w:cstheme="minorHAnsi"/>
          <w:b/>
        </w:rPr>
        <w:t xml:space="preserve"> EU and US Regulatory Requirements</w:t>
      </w:r>
    </w:p>
    <w:p w14:paraId="5A157367" w14:textId="77777777" w:rsidR="00FD142E" w:rsidRPr="00313DBA" w:rsidRDefault="00FD142E" w:rsidP="00A828AA">
      <w:pPr>
        <w:rPr>
          <w:rFonts w:cstheme="minorHAnsi"/>
        </w:rPr>
      </w:pPr>
    </w:p>
    <w:tbl>
      <w:tblPr>
        <w:tblStyle w:val="TableGrid"/>
        <w:tblW w:w="0" w:type="auto"/>
        <w:tblInd w:w="108" w:type="dxa"/>
        <w:tblLook w:val="04A0" w:firstRow="1" w:lastRow="0" w:firstColumn="1" w:lastColumn="0" w:noHBand="0" w:noVBand="1"/>
      </w:tblPr>
      <w:tblGrid>
        <w:gridCol w:w="976"/>
        <w:gridCol w:w="7932"/>
      </w:tblGrid>
      <w:tr w:rsidR="00A74EF1" w:rsidRPr="00313DBA" w14:paraId="513B9DA2" w14:textId="77777777" w:rsidTr="009633EB">
        <w:tc>
          <w:tcPr>
            <w:tcW w:w="993" w:type="dxa"/>
          </w:tcPr>
          <w:p w14:paraId="736B2C3E" w14:textId="69D95743" w:rsidR="00A74EF1" w:rsidRPr="00313DBA" w:rsidRDefault="00A74EF1" w:rsidP="009633EB">
            <w:pPr>
              <w:rPr>
                <w:rFonts w:cstheme="minorHAnsi"/>
              </w:rPr>
            </w:pPr>
            <w:r w:rsidRPr="00313DBA">
              <w:rPr>
                <w:rFonts w:cstheme="minorHAnsi"/>
              </w:rPr>
              <w:t>C1</w:t>
            </w:r>
          </w:p>
        </w:tc>
        <w:tc>
          <w:tcPr>
            <w:tcW w:w="8141" w:type="dxa"/>
          </w:tcPr>
          <w:p w14:paraId="718D351D" w14:textId="495E69B0" w:rsidR="00A74EF1" w:rsidRPr="00313DBA" w:rsidRDefault="00805C5F" w:rsidP="009633EB">
            <w:pPr>
              <w:rPr>
                <w:rFonts w:cstheme="minorHAnsi"/>
              </w:rPr>
            </w:pPr>
            <w:r w:rsidRPr="00313DBA">
              <w:rPr>
                <w:rFonts w:cstheme="minorHAnsi"/>
              </w:rPr>
              <w:t>Give two examples of very similar EU and US regulatory requirements for your Insulin Infusion Pump and hence similar ways of fulfilling them.</w:t>
            </w:r>
          </w:p>
        </w:tc>
      </w:tr>
      <w:tr w:rsidR="00A74EF1" w:rsidRPr="00313DBA" w14:paraId="290098E1" w14:textId="77777777" w:rsidTr="009633EB">
        <w:tc>
          <w:tcPr>
            <w:tcW w:w="993" w:type="dxa"/>
          </w:tcPr>
          <w:p w14:paraId="771B32AE" w14:textId="732C2B71" w:rsidR="00A74EF1" w:rsidRPr="00313DBA" w:rsidRDefault="00805C5F" w:rsidP="009633EB">
            <w:pPr>
              <w:rPr>
                <w:rFonts w:cstheme="minorHAnsi"/>
              </w:rPr>
            </w:pPr>
            <w:r w:rsidRPr="00313DBA">
              <w:rPr>
                <w:rFonts w:cstheme="minorHAnsi"/>
              </w:rPr>
              <w:t>C2</w:t>
            </w:r>
          </w:p>
        </w:tc>
        <w:tc>
          <w:tcPr>
            <w:tcW w:w="8141" w:type="dxa"/>
          </w:tcPr>
          <w:p w14:paraId="69742D74" w14:textId="606A70AE" w:rsidR="00A74EF1" w:rsidRPr="00313DBA" w:rsidRDefault="00805C5F" w:rsidP="009633EB">
            <w:pPr>
              <w:rPr>
                <w:rFonts w:cstheme="minorHAnsi"/>
              </w:rPr>
            </w:pPr>
            <w:r w:rsidRPr="00313DBA">
              <w:rPr>
                <w:rFonts w:cstheme="minorHAnsi"/>
              </w:rPr>
              <w:t>Identify one requirement for a 510(k) submission for your Insulin Infusion Pump that is very specific to this submission (and that those not really have a comparable GSPR).</w:t>
            </w:r>
          </w:p>
        </w:tc>
      </w:tr>
      <w:tr w:rsidR="00805C5F" w:rsidRPr="00313DBA" w14:paraId="0BC488EE" w14:textId="77777777" w:rsidTr="009633EB">
        <w:tc>
          <w:tcPr>
            <w:tcW w:w="993" w:type="dxa"/>
          </w:tcPr>
          <w:p w14:paraId="381C2BD5" w14:textId="7556103B" w:rsidR="00805C5F" w:rsidRPr="00313DBA" w:rsidRDefault="00805C5F" w:rsidP="009633EB">
            <w:pPr>
              <w:rPr>
                <w:rFonts w:cstheme="minorHAnsi"/>
              </w:rPr>
            </w:pPr>
            <w:r w:rsidRPr="00313DBA">
              <w:rPr>
                <w:rFonts w:cstheme="minorHAnsi"/>
              </w:rPr>
              <w:t xml:space="preserve">C3 </w:t>
            </w:r>
          </w:p>
        </w:tc>
        <w:tc>
          <w:tcPr>
            <w:tcW w:w="8141" w:type="dxa"/>
          </w:tcPr>
          <w:p w14:paraId="2BCA5250" w14:textId="792D700B" w:rsidR="00805C5F" w:rsidRPr="00313DBA" w:rsidRDefault="00805C5F" w:rsidP="00805C5F">
            <w:pPr>
              <w:rPr>
                <w:rFonts w:cstheme="minorHAnsi"/>
              </w:rPr>
            </w:pPr>
            <w:r w:rsidRPr="00313DBA">
              <w:rPr>
                <w:rFonts w:cstheme="minorHAnsi"/>
              </w:rPr>
              <w:t>Identify one GSPR for your Insulin Infusion Pump that is very specific EU requirement (and that does not really have a comparable element in the FDA Infusion Pump guidance).</w:t>
            </w:r>
          </w:p>
        </w:tc>
      </w:tr>
      <w:tr w:rsidR="00805C5F" w:rsidRPr="00313DBA" w14:paraId="6E1AFB1F" w14:textId="77777777" w:rsidTr="009633EB">
        <w:tc>
          <w:tcPr>
            <w:tcW w:w="993" w:type="dxa"/>
          </w:tcPr>
          <w:p w14:paraId="612563EE" w14:textId="33192441" w:rsidR="00805C5F" w:rsidRPr="00313DBA" w:rsidRDefault="00805C5F" w:rsidP="009633EB">
            <w:pPr>
              <w:rPr>
                <w:rFonts w:cstheme="minorHAnsi"/>
              </w:rPr>
            </w:pPr>
            <w:r w:rsidRPr="00313DBA">
              <w:rPr>
                <w:rFonts w:cstheme="minorHAnsi"/>
              </w:rPr>
              <w:t>C4</w:t>
            </w:r>
          </w:p>
        </w:tc>
        <w:tc>
          <w:tcPr>
            <w:tcW w:w="8141" w:type="dxa"/>
          </w:tcPr>
          <w:p w14:paraId="7277844A" w14:textId="1E5421BB" w:rsidR="00805C5F" w:rsidRPr="00313DBA" w:rsidRDefault="00805C5F" w:rsidP="008C0511">
            <w:pPr>
              <w:rPr>
                <w:rFonts w:cstheme="minorHAnsi"/>
              </w:rPr>
            </w:pPr>
            <w:r w:rsidRPr="00313DBA">
              <w:rPr>
                <w:rFonts w:cstheme="minorHAnsi"/>
              </w:rPr>
              <w:t>If you would only have the resources to bring your Insulin Infusion Pump to either the EU market or the US market</w:t>
            </w:r>
            <w:r w:rsidR="008C0511" w:rsidRPr="00313DBA">
              <w:rPr>
                <w:rFonts w:cstheme="minorHAnsi"/>
              </w:rPr>
              <w:t xml:space="preserve"> (but not </w:t>
            </w:r>
            <w:r w:rsidR="00A04228">
              <w:rPr>
                <w:rFonts w:cstheme="minorHAnsi"/>
              </w:rPr>
              <w:t xml:space="preserve">to </w:t>
            </w:r>
            <w:r w:rsidR="008C0511" w:rsidRPr="00313DBA">
              <w:rPr>
                <w:rFonts w:cstheme="minorHAnsi"/>
              </w:rPr>
              <w:t>both of them)</w:t>
            </w:r>
            <w:r w:rsidRPr="00313DBA">
              <w:rPr>
                <w:rFonts w:cstheme="minorHAnsi"/>
              </w:rPr>
              <w:t xml:space="preserve">, which </w:t>
            </w:r>
            <w:r w:rsidR="008C0511" w:rsidRPr="00313DBA">
              <w:rPr>
                <w:rFonts w:cstheme="minorHAnsi"/>
              </w:rPr>
              <w:t xml:space="preserve">market </w:t>
            </w:r>
            <w:r w:rsidRPr="00313DBA">
              <w:rPr>
                <w:rFonts w:cstheme="minorHAnsi"/>
              </w:rPr>
              <w:t>would you go to? Briefly explain why.</w:t>
            </w:r>
          </w:p>
        </w:tc>
      </w:tr>
    </w:tbl>
    <w:p w14:paraId="356B3E8D" w14:textId="77777777" w:rsidR="00E44EC4" w:rsidRPr="00313DBA" w:rsidRDefault="00E44EC4">
      <w:pPr>
        <w:spacing w:after="160" w:line="259" w:lineRule="auto"/>
        <w:rPr>
          <w:rFonts w:eastAsiaTheme="majorEastAsia" w:cstheme="minorHAnsi"/>
          <w:color w:val="2F5496" w:themeColor="accent1" w:themeShade="BF"/>
          <w:sz w:val="24"/>
          <w:szCs w:val="24"/>
        </w:rPr>
      </w:pPr>
      <w:r w:rsidRPr="00313DBA">
        <w:rPr>
          <w:rFonts w:cstheme="minorHAnsi"/>
          <w:sz w:val="24"/>
          <w:szCs w:val="24"/>
        </w:rPr>
        <w:br w:type="page"/>
      </w:r>
    </w:p>
    <w:p w14:paraId="6AEE5176" w14:textId="5309AE29" w:rsidR="00A828AA" w:rsidRPr="00313DBA" w:rsidRDefault="006F7995" w:rsidP="006F7995">
      <w:pPr>
        <w:pStyle w:val="Heading1"/>
        <w:numPr>
          <w:ilvl w:val="0"/>
          <w:numId w:val="1"/>
        </w:numPr>
        <w:ind w:hanging="720"/>
        <w:rPr>
          <w:rFonts w:asciiTheme="minorHAnsi" w:hAnsiTheme="minorHAnsi" w:cstheme="minorHAnsi"/>
          <w:szCs w:val="24"/>
        </w:rPr>
      </w:pPr>
      <w:bookmarkStart w:id="5" w:name="_Toc21269494"/>
      <w:r w:rsidRPr="00313DBA">
        <w:rPr>
          <w:rFonts w:asciiTheme="minorHAnsi" w:hAnsiTheme="minorHAnsi" w:cstheme="minorHAnsi"/>
          <w:szCs w:val="24"/>
        </w:rPr>
        <w:lastRenderedPageBreak/>
        <w:t>Writing the Case Study Report</w:t>
      </w:r>
      <w:bookmarkEnd w:id="5"/>
    </w:p>
    <w:p w14:paraId="7C924BBA" w14:textId="77777777" w:rsidR="00975C55" w:rsidRPr="00313DBA" w:rsidRDefault="00975C55" w:rsidP="00975C55">
      <w:pPr>
        <w:rPr>
          <w:rFonts w:cstheme="minorHAnsi"/>
        </w:rPr>
      </w:pPr>
    </w:p>
    <w:p w14:paraId="13700B98" w14:textId="6AD1CB45" w:rsidR="00975C55" w:rsidRPr="00313DBA" w:rsidRDefault="00975C55" w:rsidP="00E44EC4">
      <w:pPr>
        <w:shd w:val="clear" w:color="auto" w:fill="FFFF00"/>
        <w:rPr>
          <w:rFonts w:cstheme="minorHAnsi"/>
          <w:b/>
        </w:rPr>
      </w:pPr>
      <w:r w:rsidRPr="00313DBA">
        <w:rPr>
          <w:rFonts w:cstheme="minorHAnsi"/>
          <w:b/>
        </w:rPr>
        <w:t xml:space="preserve">Case Study – Exercise </w:t>
      </w:r>
      <w:proofErr w:type="gramStart"/>
      <w:r w:rsidRPr="00313DBA">
        <w:rPr>
          <w:rFonts w:cstheme="minorHAnsi"/>
          <w:b/>
        </w:rPr>
        <w:t>D :</w:t>
      </w:r>
      <w:proofErr w:type="gramEnd"/>
      <w:r w:rsidRPr="00313DBA">
        <w:rPr>
          <w:rFonts w:cstheme="minorHAnsi"/>
          <w:b/>
        </w:rPr>
        <w:t xml:space="preserve"> Write the Case Study Report using the Case Study Report Template.</w:t>
      </w:r>
    </w:p>
    <w:sectPr w:rsidR="00975C55" w:rsidRPr="00313DBA" w:rsidSect="00F07F33">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5C1695" w14:textId="77777777" w:rsidR="007C0758" w:rsidRDefault="007C0758" w:rsidP="00A5313F">
      <w:r>
        <w:separator/>
      </w:r>
    </w:p>
  </w:endnote>
  <w:endnote w:type="continuationSeparator" w:id="0">
    <w:p w14:paraId="2C32C647" w14:textId="77777777" w:rsidR="007C0758" w:rsidRDefault="007C0758" w:rsidP="00A531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0544753"/>
      <w:docPartObj>
        <w:docPartGallery w:val="Page Numbers (Bottom of Page)"/>
        <w:docPartUnique/>
      </w:docPartObj>
    </w:sdtPr>
    <w:sdtEndPr/>
    <w:sdtContent>
      <w:sdt>
        <w:sdtPr>
          <w:id w:val="-1769616900"/>
          <w:docPartObj>
            <w:docPartGallery w:val="Page Numbers (Top of Page)"/>
            <w:docPartUnique/>
          </w:docPartObj>
        </w:sdtPr>
        <w:sdtEndPr/>
        <w:sdtContent>
          <w:p w14:paraId="0DCE1F51" w14:textId="77777777" w:rsidR="00313DBA" w:rsidRDefault="00313DB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E07E5">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E07E5">
              <w:rPr>
                <w:b/>
                <w:bCs/>
                <w:noProof/>
              </w:rPr>
              <w:t>8</w:t>
            </w:r>
            <w:r>
              <w:rPr>
                <w:b/>
                <w:bCs/>
                <w:sz w:val="24"/>
                <w:szCs w:val="24"/>
              </w:rPr>
              <w:fldChar w:fldCharType="end"/>
            </w:r>
          </w:p>
        </w:sdtContent>
      </w:sdt>
    </w:sdtContent>
  </w:sdt>
  <w:p w14:paraId="37942C09" w14:textId="77777777" w:rsidR="00313DBA" w:rsidRDefault="00313D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982CE5" w14:textId="77777777" w:rsidR="007C0758" w:rsidRDefault="007C0758" w:rsidP="00A5313F">
      <w:r>
        <w:separator/>
      </w:r>
    </w:p>
  </w:footnote>
  <w:footnote w:type="continuationSeparator" w:id="0">
    <w:p w14:paraId="250F6B09" w14:textId="77777777" w:rsidR="007C0758" w:rsidRDefault="007C0758" w:rsidP="00A531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7140C"/>
    <w:multiLevelType w:val="hybridMultilevel"/>
    <w:tmpl w:val="A0F8F08E"/>
    <w:lvl w:ilvl="0" w:tplc="5D087B42">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B74C8"/>
    <w:multiLevelType w:val="hybridMultilevel"/>
    <w:tmpl w:val="4ABEBA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6FF0142"/>
    <w:multiLevelType w:val="hybridMultilevel"/>
    <w:tmpl w:val="666EE94A"/>
    <w:lvl w:ilvl="0" w:tplc="5D7E2CFC">
      <w:start w:val="1"/>
      <w:numFmt w:val="bullet"/>
      <w:lvlText w:val=""/>
      <w:lvlJc w:val="left"/>
      <w:pPr>
        <w:ind w:left="1789" w:hanging="360"/>
      </w:pPr>
      <w:rPr>
        <w:rFonts w:ascii="Wingdings" w:hAnsi="Wingdings" w:hint="default"/>
        <w:sz w:val="32"/>
        <w:szCs w:val="32"/>
      </w:rPr>
    </w:lvl>
    <w:lvl w:ilvl="1" w:tplc="08090003" w:tentative="1">
      <w:start w:val="1"/>
      <w:numFmt w:val="bullet"/>
      <w:lvlText w:val="o"/>
      <w:lvlJc w:val="left"/>
      <w:pPr>
        <w:ind w:left="2509" w:hanging="360"/>
      </w:pPr>
      <w:rPr>
        <w:rFonts w:ascii="Courier New" w:hAnsi="Courier New" w:cs="Courier New" w:hint="default"/>
      </w:rPr>
    </w:lvl>
    <w:lvl w:ilvl="2" w:tplc="08090005" w:tentative="1">
      <w:start w:val="1"/>
      <w:numFmt w:val="bullet"/>
      <w:lvlText w:val=""/>
      <w:lvlJc w:val="left"/>
      <w:pPr>
        <w:ind w:left="3229" w:hanging="360"/>
      </w:pPr>
      <w:rPr>
        <w:rFonts w:ascii="Wingdings" w:hAnsi="Wingdings" w:hint="default"/>
      </w:rPr>
    </w:lvl>
    <w:lvl w:ilvl="3" w:tplc="08090001" w:tentative="1">
      <w:start w:val="1"/>
      <w:numFmt w:val="bullet"/>
      <w:lvlText w:val=""/>
      <w:lvlJc w:val="left"/>
      <w:pPr>
        <w:ind w:left="3949" w:hanging="360"/>
      </w:pPr>
      <w:rPr>
        <w:rFonts w:ascii="Symbol" w:hAnsi="Symbol" w:hint="default"/>
      </w:rPr>
    </w:lvl>
    <w:lvl w:ilvl="4" w:tplc="08090003" w:tentative="1">
      <w:start w:val="1"/>
      <w:numFmt w:val="bullet"/>
      <w:lvlText w:val="o"/>
      <w:lvlJc w:val="left"/>
      <w:pPr>
        <w:ind w:left="4669" w:hanging="360"/>
      </w:pPr>
      <w:rPr>
        <w:rFonts w:ascii="Courier New" w:hAnsi="Courier New" w:cs="Courier New" w:hint="default"/>
      </w:rPr>
    </w:lvl>
    <w:lvl w:ilvl="5" w:tplc="08090005" w:tentative="1">
      <w:start w:val="1"/>
      <w:numFmt w:val="bullet"/>
      <w:lvlText w:val=""/>
      <w:lvlJc w:val="left"/>
      <w:pPr>
        <w:ind w:left="5389" w:hanging="360"/>
      </w:pPr>
      <w:rPr>
        <w:rFonts w:ascii="Wingdings" w:hAnsi="Wingdings" w:hint="default"/>
      </w:rPr>
    </w:lvl>
    <w:lvl w:ilvl="6" w:tplc="08090001" w:tentative="1">
      <w:start w:val="1"/>
      <w:numFmt w:val="bullet"/>
      <w:lvlText w:val=""/>
      <w:lvlJc w:val="left"/>
      <w:pPr>
        <w:ind w:left="6109" w:hanging="360"/>
      </w:pPr>
      <w:rPr>
        <w:rFonts w:ascii="Symbol" w:hAnsi="Symbol" w:hint="default"/>
      </w:rPr>
    </w:lvl>
    <w:lvl w:ilvl="7" w:tplc="08090003" w:tentative="1">
      <w:start w:val="1"/>
      <w:numFmt w:val="bullet"/>
      <w:lvlText w:val="o"/>
      <w:lvlJc w:val="left"/>
      <w:pPr>
        <w:ind w:left="6829" w:hanging="360"/>
      </w:pPr>
      <w:rPr>
        <w:rFonts w:ascii="Courier New" w:hAnsi="Courier New" w:cs="Courier New" w:hint="default"/>
      </w:rPr>
    </w:lvl>
    <w:lvl w:ilvl="8" w:tplc="08090005" w:tentative="1">
      <w:start w:val="1"/>
      <w:numFmt w:val="bullet"/>
      <w:lvlText w:val=""/>
      <w:lvlJc w:val="left"/>
      <w:pPr>
        <w:ind w:left="7549" w:hanging="360"/>
      </w:pPr>
      <w:rPr>
        <w:rFonts w:ascii="Wingdings" w:hAnsi="Wingdings" w:hint="default"/>
      </w:rPr>
    </w:lvl>
  </w:abstractNum>
  <w:abstractNum w:abstractNumId="3" w15:restartNumberingAfterBreak="0">
    <w:nsid w:val="4AFC5B19"/>
    <w:multiLevelType w:val="hybridMultilevel"/>
    <w:tmpl w:val="365A9E20"/>
    <w:lvl w:ilvl="0" w:tplc="16F62044">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BE00AB8"/>
    <w:multiLevelType w:val="hybridMultilevel"/>
    <w:tmpl w:val="56103C3C"/>
    <w:lvl w:ilvl="0" w:tplc="0809000B">
      <w:start w:val="1"/>
      <w:numFmt w:val="bullet"/>
      <w:lvlText w:val=""/>
      <w:lvlJc w:val="left"/>
      <w:pPr>
        <w:ind w:left="1069"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F8445DF"/>
    <w:multiLevelType w:val="hybridMultilevel"/>
    <w:tmpl w:val="71A076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7608A"/>
    <w:multiLevelType w:val="hybridMultilevel"/>
    <w:tmpl w:val="B4468C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14110C"/>
    <w:multiLevelType w:val="hybridMultilevel"/>
    <w:tmpl w:val="73B8E7B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7"/>
  </w:num>
  <w:num w:numId="4">
    <w:abstractNumId w:val="4"/>
  </w:num>
  <w:num w:numId="5">
    <w:abstractNumId w:val="2"/>
  </w:num>
  <w:num w:numId="6">
    <w:abstractNumId w:val="0"/>
  </w:num>
  <w:num w:numId="7">
    <w:abstractNumId w:val="0"/>
  </w:num>
  <w:num w:numId="8">
    <w:abstractNumId w:val="0"/>
  </w:num>
  <w:num w:numId="9">
    <w:abstractNumId w:val="5"/>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F33"/>
    <w:rsid w:val="00080461"/>
    <w:rsid w:val="000849CA"/>
    <w:rsid w:val="0009460E"/>
    <w:rsid w:val="000B0A9D"/>
    <w:rsid w:val="000C44AE"/>
    <w:rsid w:val="00103516"/>
    <w:rsid w:val="001448A0"/>
    <w:rsid w:val="0016299F"/>
    <w:rsid w:val="00173EE9"/>
    <w:rsid w:val="001D5AEA"/>
    <w:rsid w:val="001F5D24"/>
    <w:rsid w:val="001F6624"/>
    <w:rsid w:val="00214371"/>
    <w:rsid w:val="00242D6F"/>
    <w:rsid w:val="00296457"/>
    <w:rsid w:val="002C0050"/>
    <w:rsid w:val="00301A7F"/>
    <w:rsid w:val="00313DBA"/>
    <w:rsid w:val="00336063"/>
    <w:rsid w:val="003535A2"/>
    <w:rsid w:val="00375744"/>
    <w:rsid w:val="00376AF3"/>
    <w:rsid w:val="00393595"/>
    <w:rsid w:val="003D29A2"/>
    <w:rsid w:val="003F72BF"/>
    <w:rsid w:val="00467A5F"/>
    <w:rsid w:val="004B1DA6"/>
    <w:rsid w:val="004D3E1C"/>
    <w:rsid w:val="004F169D"/>
    <w:rsid w:val="0050288F"/>
    <w:rsid w:val="00550F36"/>
    <w:rsid w:val="00573192"/>
    <w:rsid w:val="00587892"/>
    <w:rsid w:val="005D5D71"/>
    <w:rsid w:val="005F0CA7"/>
    <w:rsid w:val="00601D90"/>
    <w:rsid w:val="00622C02"/>
    <w:rsid w:val="00655AF1"/>
    <w:rsid w:val="00673504"/>
    <w:rsid w:val="006B64CE"/>
    <w:rsid w:val="006E6D84"/>
    <w:rsid w:val="006E7D84"/>
    <w:rsid w:val="006F7995"/>
    <w:rsid w:val="00760B87"/>
    <w:rsid w:val="00790B88"/>
    <w:rsid w:val="007C0758"/>
    <w:rsid w:val="007F33E2"/>
    <w:rsid w:val="00805C5F"/>
    <w:rsid w:val="00817847"/>
    <w:rsid w:val="00820EFA"/>
    <w:rsid w:val="008277B4"/>
    <w:rsid w:val="00847447"/>
    <w:rsid w:val="008A3CFF"/>
    <w:rsid w:val="008C0511"/>
    <w:rsid w:val="008F57AA"/>
    <w:rsid w:val="00913603"/>
    <w:rsid w:val="00933A72"/>
    <w:rsid w:val="009633EB"/>
    <w:rsid w:val="00965C42"/>
    <w:rsid w:val="00975C55"/>
    <w:rsid w:val="00A04228"/>
    <w:rsid w:val="00A22D9D"/>
    <w:rsid w:val="00A5313F"/>
    <w:rsid w:val="00A74EF1"/>
    <w:rsid w:val="00A770D3"/>
    <w:rsid w:val="00A828AA"/>
    <w:rsid w:val="00AB69BA"/>
    <w:rsid w:val="00AE0111"/>
    <w:rsid w:val="00AF3692"/>
    <w:rsid w:val="00B56E3A"/>
    <w:rsid w:val="00B90AC5"/>
    <w:rsid w:val="00B94E8E"/>
    <w:rsid w:val="00BA13E3"/>
    <w:rsid w:val="00BA7304"/>
    <w:rsid w:val="00BB13A0"/>
    <w:rsid w:val="00BC24A3"/>
    <w:rsid w:val="00BC2A29"/>
    <w:rsid w:val="00C56F19"/>
    <w:rsid w:val="00C718A0"/>
    <w:rsid w:val="00CE07E5"/>
    <w:rsid w:val="00CF18C9"/>
    <w:rsid w:val="00D000A1"/>
    <w:rsid w:val="00D06827"/>
    <w:rsid w:val="00D16EA5"/>
    <w:rsid w:val="00D47234"/>
    <w:rsid w:val="00DA2AE7"/>
    <w:rsid w:val="00DF23CF"/>
    <w:rsid w:val="00E10AFB"/>
    <w:rsid w:val="00E35CA5"/>
    <w:rsid w:val="00E35EBB"/>
    <w:rsid w:val="00E44EC4"/>
    <w:rsid w:val="00E4762D"/>
    <w:rsid w:val="00E72976"/>
    <w:rsid w:val="00E92FE9"/>
    <w:rsid w:val="00ED7DC1"/>
    <w:rsid w:val="00ED7EB8"/>
    <w:rsid w:val="00EE029F"/>
    <w:rsid w:val="00F07F33"/>
    <w:rsid w:val="00F337D9"/>
    <w:rsid w:val="00F411E4"/>
    <w:rsid w:val="00F51089"/>
    <w:rsid w:val="00FA6189"/>
    <w:rsid w:val="00FD142E"/>
    <w:rsid w:val="00FF28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FE72A"/>
  <w15:docId w15:val="{F23DC6FF-A373-4B82-93BD-3E00E0F59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AF1"/>
    <w:pPr>
      <w:spacing w:after="0" w:line="240" w:lineRule="auto"/>
    </w:pPr>
  </w:style>
  <w:style w:type="paragraph" w:styleId="Heading1">
    <w:name w:val="heading 1"/>
    <w:basedOn w:val="Normal"/>
    <w:next w:val="Normal"/>
    <w:link w:val="Heading1Char"/>
    <w:uiPriority w:val="9"/>
    <w:qFormat/>
    <w:rsid w:val="00313DBA"/>
    <w:pPr>
      <w:keepNext/>
      <w:keepLines/>
      <w:numPr>
        <w:numId w:val="6"/>
      </w:numPr>
      <w:outlineLvl w:val="0"/>
    </w:pPr>
    <w:rPr>
      <w:rFonts w:asciiTheme="majorHAnsi" w:eastAsiaTheme="majorEastAsia" w:hAnsiTheme="majorHAnsi" w:cstheme="majorBidi"/>
      <w:b/>
      <w:color w:val="2F5496" w:themeColor="accent1" w:themeShade="BF"/>
      <w:sz w:val="24"/>
      <w:szCs w:val="32"/>
    </w:rPr>
  </w:style>
  <w:style w:type="paragraph" w:styleId="Heading2">
    <w:name w:val="heading 2"/>
    <w:basedOn w:val="Normal"/>
    <w:next w:val="Normal"/>
    <w:link w:val="Heading2Char"/>
    <w:uiPriority w:val="9"/>
    <w:unhideWhenUsed/>
    <w:qFormat/>
    <w:rsid w:val="00A828AA"/>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07F3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07F33"/>
    <w:rPr>
      <w:rFonts w:eastAsiaTheme="minorEastAsia"/>
      <w:lang w:val="en-US"/>
    </w:rPr>
  </w:style>
  <w:style w:type="character" w:customStyle="1" w:styleId="Heading1Char">
    <w:name w:val="Heading 1 Char"/>
    <w:basedOn w:val="DefaultParagraphFont"/>
    <w:link w:val="Heading1"/>
    <w:uiPriority w:val="9"/>
    <w:rsid w:val="00313DBA"/>
    <w:rPr>
      <w:rFonts w:asciiTheme="majorHAnsi" w:eastAsiaTheme="majorEastAsia" w:hAnsiTheme="majorHAnsi" w:cstheme="majorBidi"/>
      <w:b/>
      <w:color w:val="2F5496" w:themeColor="accent1" w:themeShade="BF"/>
      <w:sz w:val="24"/>
      <w:szCs w:val="32"/>
    </w:rPr>
  </w:style>
  <w:style w:type="paragraph" w:styleId="TOCHeading">
    <w:name w:val="TOC Heading"/>
    <w:basedOn w:val="Heading1"/>
    <w:next w:val="Normal"/>
    <w:uiPriority w:val="39"/>
    <w:unhideWhenUsed/>
    <w:qFormat/>
    <w:rsid w:val="00F07F33"/>
    <w:pPr>
      <w:outlineLvl w:val="9"/>
    </w:pPr>
    <w:rPr>
      <w:lang w:val="en-US"/>
    </w:rPr>
  </w:style>
  <w:style w:type="paragraph" w:styleId="ListParagraph">
    <w:name w:val="List Paragraph"/>
    <w:basedOn w:val="Normal"/>
    <w:uiPriority w:val="34"/>
    <w:qFormat/>
    <w:rsid w:val="00F07F33"/>
    <w:pPr>
      <w:ind w:left="720"/>
      <w:contextualSpacing/>
    </w:pPr>
  </w:style>
  <w:style w:type="paragraph" w:styleId="Header">
    <w:name w:val="header"/>
    <w:basedOn w:val="Normal"/>
    <w:link w:val="HeaderChar"/>
    <w:uiPriority w:val="99"/>
    <w:unhideWhenUsed/>
    <w:rsid w:val="00A5313F"/>
    <w:pPr>
      <w:tabs>
        <w:tab w:val="center" w:pos="4513"/>
        <w:tab w:val="right" w:pos="9026"/>
      </w:tabs>
    </w:pPr>
  </w:style>
  <w:style w:type="character" w:customStyle="1" w:styleId="HeaderChar">
    <w:name w:val="Header Char"/>
    <w:basedOn w:val="DefaultParagraphFont"/>
    <w:link w:val="Header"/>
    <w:uiPriority w:val="99"/>
    <w:rsid w:val="00A5313F"/>
  </w:style>
  <w:style w:type="paragraph" w:styleId="Footer">
    <w:name w:val="footer"/>
    <w:basedOn w:val="Normal"/>
    <w:link w:val="FooterChar"/>
    <w:uiPriority w:val="99"/>
    <w:unhideWhenUsed/>
    <w:rsid w:val="00A5313F"/>
    <w:pPr>
      <w:tabs>
        <w:tab w:val="center" w:pos="4513"/>
        <w:tab w:val="right" w:pos="9026"/>
      </w:tabs>
    </w:pPr>
  </w:style>
  <w:style w:type="character" w:customStyle="1" w:styleId="FooterChar">
    <w:name w:val="Footer Char"/>
    <w:basedOn w:val="DefaultParagraphFont"/>
    <w:link w:val="Footer"/>
    <w:uiPriority w:val="99"/>
    <w:rsid w:val="00A5313F"/>
  </w:style>
  <w:style w:type="paragraph" w:styleId="TOC1">
    <w:name w:val="toc 1"/>
    <w:basedOn w:val="Normal"/>
    <w:next w:val="Normal"/>
    <w:autoRedefine/>
    <w:uiPriority w:val="39"/>
    <w:unhideWhenUsed/>
    <w:rsid w:val="00B94E8E"/>
    <w:pPr>
      <w:spacing w:after="100"/>
    </w:pPr>
  </w:style>
  <w:style w:type="character" w:styleId="Hyperlink">
    <w:name w:val="Hyperlink"/>
    <w:basedOn w:val="DefaultParagraphFont"/>
    <w:uiPriority w:val="99"/>
    <w:unhideWhenUsed/>
    <w:rsid w:val="00B94E8E"/>
    <w:rPr>
      <w:color w:val="0563C1" w:themeColor="hyperlink"/>
      <w:u w:val="single"/>
    </w:rPr>
  </w:style>
  <w:style w:type="character" w:customStyle="1" w:styleId="UnresolvedMention1">
    <w:name w:val="Unresolved Mention1"/>
    <w:basedOn w:val="DefaultParagraphFont"/>
    <w:uiPriority w:val="99"/>
    <w:semiHidden/>
    <w:unhideWhenUsed/>
    <w:rsid w:val="00AB69BA"/>
    <w:rPr>
      <w:color w:val="808080"/>
      <w:shd w:val="clear" w:color="auto" w:fill="E6E6E6"/>
    </w:rPr>
  </w:style>
  <w:style w:type="paragraph" w:styleId="BalloonText">
    <w:name w:val="Balloon Text"/>
    <w:basedOn w:val="Normal"/>
    <w:link w:val="BalloonTextChar"/>
    <w:uiPriority w:val="99"/>
    <w:semiHidden/>
    <w:unhideWhenUsed/>
    <w:rsid w:val="005D5D71"/>
    <w:rPr>
      <w:rFonts w:ascii="Tahoma" w:hAnsi="Tahoma" w:cs="Tahoma"/>
      <w:sz w:val="16"/>
      <w:szCs w:val="16"/>
    </w:rPr>
  </w:style>
  <w:style w:type="character" w:customStyle="1" w:styleId="BalloonTextChar">
    <w:name w:val="Balloon Text Char"/>
    <w:basedOn w:val="DefaultParagraphFont"/>
    <w:link w:val="BalloonText"/>
    <w:uiPriority w:val="99"/>
    <w:semiHidden/>
    <w:rsid w:val="005D5D71"/>
    <w:rPr>
      <w:rFonts w:ascii="Tahoma" w:hAnsi="Tahoma" w:cs="Tahoma"/>
      <w:sz w:val="16"/>
      <w:szCs w:val="16"/>
    </w:rPr>
  </w:style>
  <w:style w:type="character" w:customStyle="1" w:styleId="Heading2Char">
    <w:name w:val="Heading 2 Char"/>
    <w:basedOn w:val="DefaultParagraphFont"/>
    <w:link w:val="Heading2"/>
    <w:uiPriority w:val="9"/>
    <w:rsid w:val="00A828AA"/>
    <w:rPr>
      <w:rFonts w:asciiTheme="majorHAnsi" w:eastAsiaTheme="majorEastAsia" w:hAnsiTheme="majorHAnsi" w:cstheme="majorBidi"/>
      <w:b/>
      <w:bCs/>
      <w:color w:val="4472C4" w:themeColor="accent1"/>
      <w:sz w:val="26"/>
      <w:szCs w:val="26"/>
    </w:rPr>
  </w:style>
  <w:style w:type="table" w:styleId="TableGrid">
    <w:name w:val="Table Grid"/>
    <w:basedOn w:val="TableNormal"/>
    <w:uiPriority w:val="39"/>
    <w:rsid w:val="002C0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C718A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2021-08-18T00:00:00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DE4B28-9256-AA49-B908-255702D66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1671</Words>
  <Characters>9525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Case Study Description: Device Development Plan for an Insulin Infusion Pump to meet EU and US Regulatory Requirements</vt:lpstr>
    </vt:vector>
  </TitlesOfParts>
  <Company/>
  <LinksUpToDate>false</LinksUpToDate>
  <CharactersWithSpaces>11174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Description: Device Development Plan for an Insulin Infusion Pump to meet EU and US Regulatory Requirements</dc:title>
  <dc:subject>Making it the right way</dc:subject>
  <dc:creator>XXX YYY</dc:creator>
  <cp:lastModifiedBy>Dylan Lawless [RPG]</cp:lastModifiedBy>
  <cp:revision>3</cp:revision>
  <cp:lastPrinted>2019-10-06T14:47:00Z</cp:lastPrinted>
  <dcterms:created xsi:type="dcterms:W3CDTF">2022-06-29T06:51:00Z</dcterms:created>
  <dcterms:modified xsi:type="dcterms:W3CDTF">2022-08-22T10:15:00Z</dcterms:modified>
</cp:coreProperties>
</file>