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8BED" w14:textId="77777777" w:rsidR="00F95D5C" w:rsidRDefault="00F95D5C"/>
    <w:sectPr w:rsidR="00F95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5C"/>
    <w:rsid w:val="00F9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7112B"/>
  <w15:chartTrackingRefBased/>
  <w15:docId w15:val="{03C07721-7ACF-E949-A11E-F557A8D6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Lawless [RPG]</dc:creator>
  <cp:keywords/>
  <dc:description/>
  <cp:lastModifiedBy>Dylan Lawless [RPG]</cp:lastModifiedBy>
  <cp:revision>1</cp:revision>
  <dcterms:created xsi:type="dcterms:W3CDTF">2022-08-24T20:13:00Z</dcterms:created>
  <dcterms:modified xsi:type="dcterms:W3CDTF">2022-08-24T20:13:00Z</dcterms:modified>
</cp:coreProperties>
</file>