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DD4C5" w14:textId="77777777" w:rsidR="00043D40" w:rsidRDefault="00043D4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4739"/>
        <w:gridCol w:w="2942"/>
      </w:tblGrid>
      <w:tr w:rsidR="00D50762" w:rsidRPr="006D1D45" w14:paraId="322B6270" w14:textId="77777777" w:rsidTr="00176681">
        <w:trPr>
          <w:trHeight w:val="2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868E1" w14:textId="77777777" w:rsidR="00D50762" w:rsidRPr="006D1D45" w:rsidRDefault="00D50762" w:rsidP="00176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C3504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b/>
                <w:bCs/>
                <w:color w:val="000000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A938D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</w:t>
            </w:r>
            <w:r w:rsidRPr="006D1D45">
              <w:rPr>
                <w:rFonts w:ascii="Arial" w:eastAsia="Times New Roman" w:hAnsi="Arial" w:cs="Arial"/>
                <w:b/>
                <w:bCs/>
                <w:color w:val="000000"/>
              </w:rPr>
              <w:t>ssignment details</w:t>
            </w:r>
          </w:p>
        </w:tc>
      </w:tr>
      <w:tr w:rsidR="00D50762" w:rsidRPr="006D1D45" w14:paraId="6B745CA7" w14:textId="77777777" w:rsidTr="0017668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C30D6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A6CE3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Names and ID numbers of Group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036ED" w14:textId="77777777" w:rsidR="00D50762" w:rsidRPr="00215F6F" w:rsidRDefault="00D50762" w:rsidP="00176681">
            <w:pPr>
              <w:spacing w:after="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</w:t>
            </w:r>
            <w:r w:rsidRPr="00215F6F">
              <w:rPr>
                <w:rFonts w:ascii="Arial" w:eastAsia="Times New Roman" w:hAnsi="Arial" w:cs="Arial"/>
                <w:color w:val="000000"/>
              </w:rPr>
              <w:t>Dylan Cross - 15219491</w:t>
            </w:r>
          </w:p>
          <w:p w14:paraId="7558029A" w14:textId="77777777" w:rsidR="00D50762" w:rsidRPr="00215F6F" w:rsidRDefault="00D50762" w:rsidP="00176681">
            <w:pPr>
              <w:spacing w:after="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</w:t>
            </w:r>
            <w:r w:rsidRPr="00215F6F">
              <w:rPr>
                <w:rFonts w:ascii="Arial" w:eastAsia="Times New Roman" w:hAnsi="Arial" w:cs="Arial"/>
                <w:color w:val="000000"/>
              </w:rPr>
              <w:t>Nate Fort - 15195444</w:t>
            </w:r>
          </w:p>
          <w:p w14:paraId="4C68CC59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F6F">
              <w:rPr>
                <w:rFonts w:ascii="Arial" w:eastAsia="Times New Roman" w:hAnsi="Arial" w:cs="Arial"/>
                <w:color w:val="000000"/>
              </w:rPr>
              <w:t>Tom Sloman - 15078758</w:t>
            </w:r>
          </w:p>
        </w:tc>
      </w:tr>
      <w:tr w:rsidR="00D50762" w:rsidRPr="006D1D45" w14:paraId="6F321B94" w14:textId="77777777" w:rsidTr="00176681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36934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7D785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C4CE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Windows 10</w:t>
            </w:r>
          </w:p>
        </w:tc>
      </w:tr>
      <w:tr w:rsidR="00D50762" w:rsidRPr="006D1D45" w14:paraId="495461E4" w14:textId="77777777" w:rsidTr="00176681">
        <w:trPr>
          <w:trHeight w:val="2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8E9A2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7E936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Compiler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A6BC0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GCC 4.8.1</w:t>
            </w:r>
          </w:p>
        </w:tc>
      </w:tr>
      <w:tr w:rsidR="00D50762" w:rsidRPr="006D1D45" w14:paraId="58FC32A6" w14:textId="77777777" w:rsidTr="00176681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C4A0F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004F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IDE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AEE4" w14:textId="1BB00EF0" w:rsidR="00D50762" w:rsidRPr="006D1D45" w:rsidRDefault="00421243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VSCode</w:t>
            </w:r>
            <w:bookmarkStart w:id="0" w:name="_GoBack"/>
            <w:bookmarkEnd w:id="0"/>
            <w:r w:rsidR="00D50762" w:rsidRPr="006D1D45">
              <w:rPr>
                <w:rFonts w:ascii="Arial" w:eastAsia="Times New Roman" w:hAnsi="Arial" w:cs="Arial"/>
                <w:color w:val="000000"/>
              </w:rPr>
              <w:t xml:space="preserve"> (Text Editor)</w:t>
            </w:r>
          </w:p>
        </w:tc>
      </w:tr>
      <w:tr w:rsidR="00D50762" w:rsidRPr="006D1D45" w14:paraId="239553B8" w14:textId="77777777" w:rsidTr="00D50762">
        <w:trPr>
          <w:trHeight w:val="5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FF1A1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599D5" w14:textId="77777777" w:rsidR="00D50762" w:rsidRDefault="00D50762" w:rsidP="00D50762">
            <w:pPr>
              <w:spacing w:after="0" w:line="240" w:lineRule="auto"/>
              <w:ind w:left="160" w:right="160"/>
              <w:rPr>
                <w:rFonts w:ascii="Arial" w:eastAsia="Times New Roman" w:hAnsi="Arial" w:cs="Arial"/>
                <w:color w:val="000000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Required Functionalities</w:t>
            </w:r>
          </w:p>
          <w:p w14:paraId="1EFB733F" w14:textId="77777777" w:rsidR="00D50762" w:rsidRDefault="00D50762" w:rsidP="00D50762">
            <w:pPr>
              <w:spacing w:after="0" w:line="240" w:lineRule="auto"/>
              <w:ind w:left="160" w:right="160"/>
              <w:rPr>
                <w:rFonts w:ascii="Arial" w:eastAsia="Times New Roman" w:hAnsi="Arial" w:cs="Arial"/>
                <w:color w:val="000000"/>
              </w:rPr>
            </w:pPr>
          </w:p>
          <w:p w14:paraId="2F80FCE6" w14:textId="77777777" w:rsidR="00D50762" w:rsidRPr="00D50762" w:rsidRDefault="00D50762" w:rsidP="00D507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D50762">
              <w:rPr>
                <w:rFonts w:ascii="Arial" w:hAnsi="Arial" w:cs="Arial"/>
              </w:rPr>
              <w:t>Send Public key encrypted with dCA</w:t>
            </w:r>
            <w:r>
              <w:rPr>
                <w:rFonts w:ascii="Arial" w:hAnsi="Arial" w:cs="Arial"/>
              </w:rPr>
              <w:br/>
              <w:t xml:space="preserve">  </w:t>
            </w:r>
            <w:r w:rsidRPr="00D50762">
              <w:rPr>
                <w:rFonts w:ascii="Arial" w:hAnsi="Arial" w:cs="Arial"/>
              </w:rPr>
              <w:t xml:space="preserve">Send </w:t>
            </w:r>
            <w:r>
              <w:rPr>
                <w:rFonts w:ascii="Arial" w:hAnsi="Arial" w:cs="Arial"/>
              </w:rPr>
              <w:t>Nonce encrypted with public key</w:t>
            </w:r>
            <w:r>
              <w:rPr>
                <w:rFonts w:ascii="Arial" w:hAnsi="Arial" w:cs="Arial"/>
              </w:rPr>
              <w:br/>
              <w:t xml:space="preserve">  </w:t>
            </w:r>
            <w:r w:rsidRPr="00D50762">
              <w:rPr>
                <w:rFonts w:ascii="Arial" w:hAnsi="Arial" w:cs="Arial"/>
              </w:rPr>
              <w:t>Encrypt text with RSA w/CBC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2C233" w14:textId="77777777" w:rsidR="00D50762" w:rsidRPr="00D50762" w:rsidRDefault="00D50762" w:rsidP="00D50762">
            <w:pPr>
              <w:spacing w:after="0" w:line="240" w:lineRule="auto"/>
              <w:ind w:right="160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790CC50" w14:textId="77777777" w:rsidR="00D50762" w:rsidRPr="00D50762" w:rsidRDefault="00D50762" w:rsidP="00D50762">
            <w:pPr>
              <w:spacing w:after="0" w:line="240" w:lineRule="auto"/>
              <w:ind w:right="160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8FACBDD" w14:textId="77777777" w:rsidR="00D50762" w:rsidRPr="00D50762" w:rsidRDefault="00D50762" w:rsidP="00D50762">
            <w:pPr>
              <w:spacing w:after="0" w:line="240" w:lineRule="auto"/>
              <w:ind w:right="16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D50762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  <w:p w14:paraId="286BD3F7" w14:textId="77777777" w:rsidR="00D50762" w:rsidRPr="00D50762" w:rsidRDefault="00D50762" w:rsidP="00D50762">
            <w:pPr>
              <w:spacing w:after="0" w:line="240" w:lineRule="auto"/>
              <w:ind w:right="16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D50762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  <w:p w14:paraId="4BAF6A7E" w14:textId="77777777" w:rsidR="00D50762" w:rsidRPr="006D1D45" w:rsidRDefault="00D50762" w:rsidP="00D50762">
            <w:pPr>
              <w:spacing w:after="0" w:line="240" w:lineRule="auto"/>
              <w:ind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Pr="00D50762">
              <w:rPr>
                <w:rFonts w:ascii="Arial" w:eastAsia="Times New Roman" w:hAnsi="Arial" w:cs="Arial"/>
                <w:sz w:val="24"/>
                <w:szCs w:val="24"/>
              </w:rPr>
              <w:t>Yes</w:t>
            </w:r>
          </w:p>
        </w:tc>
      </w:tr>
      <w:tr w:rsidR="00D50762" w:rsidRPr="006D1D45" w14:paraId="166DF4BB" w14:textId="77777777" w:rsidTr="00176681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97B8F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5DBE4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 xml:space="preserve">Snap shots of sample interactions: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1837C" w14:textId="77777777" w:rsidR="00D50762" w:rsidRPr="006D1D45" w:rsidRDefault="00D50762" w:rsidP="00D50762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Yes</w:t>
            </w:r>
          </w:p>
        </w:tc>
      </w:tr>
      <w:tr w:rsidR="00D50762" w:rsidRPr="006D1D45" w14:paraId="3C84CA86" w14:textId="77777777" w:rsidTr="00176681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264C1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00A24" w14:textId="77777777" w:rsidR="00D50762" w:rsidRPr="006D1D45" w:rsidRDefault="00D50762" w:rsidP="00176681">
            <w:pPr>
              <w:spacing w:after="0" w:line="240" w:lineRule="auto"/>
              <w:ind w:left="160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D45">
              <w:rPr>
                <w:rFonts w:ascii="Arial" w:eastAsia="Times New Roman" w:hAnsi="Arial" w:cs="Arial"/>
                <w:color w:val="000000"/>
              </w:rPr>
              <w:t>Extra work done (Bonus):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1F29A" w14:textId="77777777" w:rsidR="00D50762" w:rsidRPr="00D50762" w:rsidRDefault="00D50762" w:rsidP="00176681">
            <w:pPr>
              <w:spacing w:after="0" w:line="240" w:lineRule="auto"/>
              <w:ind w:left="160" w:right="160"/>
              <w:rPr>
                <w:rFonts w:ascii="Arial" w:eastAsia="Times New Roman" w:hAnsi="Arial" w:cs="Arial"/>
                <w:sz w:val="24"/>
                <w:szCs w:val="24"/>
              </w:rPr>
            </w:pPr>
            <w:r w:rsidRPr="00D50762">
              <w:rPr>
                <w:rFonts w:ascii="Arial" w:eastAsia="Times New Roman" w:hAnsi="Arial" w:cs="Arial"/>
                <w:sz w:val="24"/>
                <w:szCs w:val="24"/>
              </w:rPr>
              <w:t>No</w:t>
            </w:r>
          </w:p>
        </w:tc>
      </w:tr>
    </w:tbl>
    <w:p w14:paraId="2355CECB" w14:textId="733F2820" w:rsidR="0002063C" w:rsidRDefault="00FB714A">
      <w:r>
        <w:br/>
        <w:t xml:space="preserve">Note: The RSA w/CBC would fail to successfully decrypt a character if the previous encrypted </w:t>
      </w:r>
      <w:r w:rsidR="00AC2FCD">
        <w:t>character was close (within 10-20) of the session’s N value. To solve this we divide the previous C value by 2 when encrypting/decrypting</w:t>
      </w:r>
      <w:r w:rsidR="0002063C">
        <w:t xml:space="preserve">. </w:t>
      </w:r>
      <w:r w:rsidR="0002063C">
        <w:br/>
        <w:t>Example: if (c[i-1] &gt; n – 20) then when encrypting/decrypting c[i] use (c[i-1]/2) as the cbc value</w:t>
      </w:r>
    </w:p>
    <w:p w14:paraId="4D5A4295" w14:textId="74DD3498" w:rsidR="00902F9E" w:rsidRPr="00FB714A" w:rsidRDefault="00FB714A">
      <w:pPr>
        <w:rPr>
          <w:b/>
        </w:rPr>
      </w:pPr>
      <w:r>
        <w:br/>
      </w:r>
      <w:r w:rsidR="00902F9E" w:rsidRPr="00FB714A">
        <w:rPr>
          <w:b/>
        </w:rPr>
        <w:t>Format</w:t>
      </w:r>
      <w:r w:rsidR="00D50762" w:rsidRPr="00FB714A">
        <w:rPr>
          <w:b/>
        </w:rPr>
        <w:t xml:space="preserve"> of interaction between server an client</w:t>
      </w:r>
      <w:r w:rsidR="00902F9E" w:rsidRPr="00FB714A">
        <w:rPr>
          <w:b/>
        </w:rPr>
        <w:t>:</w:t>
      </w:r>
    </w:p>
    <w:p w14:paraId="1AB9280C" w14:textId="77777777" w:rsidR="00D50762" w:rsidRDefault="00902F9E" w:rsidP="00902F9E">
      <w:r>
        <w:t>On connection, client asks server for the E and N (public key) for the session.</w:t>
      </w:r>
      <w:r>
        <w:br/>
      </w:r>
      <w:r>
        <w:tab/>
      </w:r>
      <w:r w:rsidRPr="00D50762">
        <w:rPr>
          <w:color w:val="4472C4" w:themeColor="accent1"/>
        </w:rPr>
        <w:sym w:font="Wingdings" w:char="F0E0"/>
      </w:r>
      <w:r>
        <w:t xml:space="preserve"> SEND RSA\r\n</w:t>
      </w:r>
      <w:r>
        <w:br/>
        <w:t>The server responds with the public key encrypted with the dCA private key.</w:t>
      </w:r>
      <w:r>
        <w:br/>
      </w:r>
      <w:r>
        <w:tab/>
      </w:r>
      <w:r w:rsidRPr="00D50762">
        <w:rPr>
          <w:color w:val="00B050"/>
        </w:rPr>
        <w:sym w:font="Wingdings" w:char="F0DF"/>
      </w:r>
      <w:r>
        <w:t xml:space="preserve"> RSA E:</w:t>
      </w:r>
      <w:r w:rsidRPr="00902F9E">
        <w:rPr>
          <w:i/>
          <w:color w:val="FF0000"/>
        </w:rPr>
        <w:t>123</w:t>
      </w:r>
      <w:r>
        <w:t>;N:</w:t>
      </w:r>
      <w:r w:rsidRPr="00902F9E">
        <w:rPr>
          <w:i/>
          <w:color w:val="FF0000"/>
        </w:rPr>
        <w:t>123</w:t>
      </w:r>
      <w:r>
        <w:t>;\r\n</w:t>
      </w:r>
      <w:r>
        <w:br/>
        <w:t>The Client decrypts with the public key eCA and sends an acknowledgement.</w:t>
      </w:r>
      <w:r>
        <w:br/>
      </w:r>
      <w:r>
        <w:tab/>
      </w:r>
      <w:r w:rsidRPr="00D50762">
        <w:rPr>
          <w:color w:val="4472C4" w:themeColor="accent1"/>
        </w:rPr>
        <w:sym w:font="Wingdings" w:char="F0E0"/>
      </w:r>
      <w:r>
        <w:t xml:space="preserve"> RSA ACK\r\n</w:t>
      </w:r>
      <w:r>
        <w:br/>
        <w:t>The Client generates Nonce (which is less than N) which is then encrypted with the session</w:t>
      </w:r>
      <w:r w:rsidR="00D50762">
        <w:t>’</w:t>
      </w:r>
      <w:r>
        <w:t>s public key.</w:t>
      </w:r>
      <w:r>
        <w:br/>
      </w:r>
      <w:r>
        <w:tab/>
      </w:r>
      <w:r w:rsidRPr="00D50762">
        <w:rPr>
          <w:color w:val="4472C4" w:themeColor="accent1"/>
        </w:rPr>
        <w:sym w:font="Wingdings" w:char="F0E0"/>
      </w:r>
      <w:r>
        <w:t xml:space="preserve"> RSA NONCE:</w:t>
      </w:r>
      <w:r w:rsidRPr="00902F9E">
        <w:rPr>
          <w:i/>
          <w:color w:val="FF0000"/>
        </w:rPr>
        <w:t>123</w:t>
      </w:r>
      <w:r>
        <w:t>\r\n</w:t>
      </w:r>
      <w:r>
        <w:br/>
        <w:t>The Server</w:t>
      </w:r>
      <w:r w:rsidR="00D50762">
        <w:t xml:space="preserve"> sends back an Acknowledgement that nonce is ok.</w:t>
      </w:r>
      <w:r w:rsidR="00D50762">
        <w:br/>
        <w:t xml:space="preserve"> </w:t>
      </w:r>
      <w:r w:rsidR="00D50762">
        <w:tab/>
      </w:r>
      <w:r w:rsidR="00D50762" w:rsidRPr="00D50762">
        <w:rPr>
          <w:color w:val="00B050"/>
        </w:rPr>
        <w:sym w:font="Wingdings" w:char="F0DF"/>
      </w:r>
      <w:r w:rsidR="00D50762">
        <w:t>ACK 220 NONCE OK\r\n</w:t>
      </w:r>
      <w:r w:rsidR="00D50762">
        <w:br/>
        <w:t>The Client sends the text encrypted with the session’s public key.</w:t>
      </w:r>
      <w:r w:rsidR="00D50762">
        <w:br/>
      </w:r>
      <w:r w:rsidR="00D50762">
        <w:tab/>
      </w:r>
      <w:r w:rsidR="00D50762" w:rsidRPr="00D50762">
        <w:rPr>
          <w:color w:val="4472C4" w:themeColor="accent1"/>
        </w:rPr>
        <w:sym w:font="Wingdings" w:char="F0E0"/>
      </w:r>
      <w:r w:rsidR="00D50762" w:rsidRPr="00D50762">
        <w:t>C:</w:t>
      </w:r>
      <w:r w:rsidR="00D50762" w:rsidRPr="00334384">
        <w:rPr>
          <w:color w:val="FF0000"/>
        </w:rPr>
        <w:t>1390</w:t>
      </w:r>
      <w:r w:rsidR="00D50762" w:rsidRPr="00D50762">
        <w:t>;</w:t>
      </w:r>
      <w:r w:rsidR="00D50762" w:rsidRPr="00334384">
        <w:rPr>
          <w:color w:val="FF0000"/>
        </w:rPr>
        <w:t>2682</w:t>
      </w:r>
      <w:r w:rsidR="00D50762" w:rsidRPr="00D50762">
        <w:t>;</w:t>
      </w:r>
      <w:r w:rsidR="00D50762" w:rsidRPr="00FB714A">
        <w:rPr>
          <w:color w:val="FF0000"/>
        </w:rPr>
        <w:t>1315</w:t>
      </w:r>
      <w:r w:rsidR="00D50762" w:rsidRPr="00D50762">
        <w:t>;</w:t>
      </w:r>
      <w:r w:rsidR="00D50762" w:rsidRPr="00FB714A">
        <w:rPr>
          <w:color w:val="FF0000"/>
        </w:rPr>
        <w:t>1823</w:t>
      </w:r>
      <w:r w:rsidR="00D50762" w:rsidRPr="00D50762">
        <w:t>;</w:t>
      </w:r>
      <w:r w:rsidR="00D50762" w:rsidRPr="00FB714A">
        <w:rPr>
          <w:color w:val="FF0000"/>
        </w:rPr>
        <w:t>2853</w:t>
      </w:r>
      <w:r w:rsidR="00D50762" w:rsidRPr="00D50762">
        <w:t>;</w:t>
      </w:r>
      <w:r w:rsidR="00D50762">
        <w:br/>
        <w:t>The Server sends back the decrypted text</w:t>
      </w:r>
      <w:r w:rsidR="00D50762">
        <w:br/>
      </w:r>
      <w:r w:rsidR="00D50762">
        <w:tab/>
      </w:r>
      <w:r w:rsidR="00D50762" w:rsidRPr="00D50762">
        <w:rPr>
          <w:color w:val="00B050"/>
        </w:rPr>
        <w:sym w:font="Wingdings" w:char="F0DF"/>
      </w:r>
      <w:r w:rsidR="00D50762">
        <w:t>hello</w:t>
      </w:r>
    </w:p>
    <w:p w14:paraId="4C4206A3" w14:textId="77777777" w:rsidR="00D50762" w:rsidRDefault="00D50762" w:rsidP="00902F9E"/>
    <w:p w14:paraId="1C05707C" w14:textId="77777777" w:rsidR="00D50762" w:rsidRDefault="00D50762" w:rsidP="00902F9E"/>
    <w:p w14:paraId="2D85A9D3" w14:textId="77777777" w:rsidR="00D50762" w:rsidRDefault="00D50762" w:rsidP="00902F9E">
      <w:r>
        <w:t>Screenshots of interactions:</w:t>
      </w:r>
    </w:p>
    <w:sectPr w:rsidR="00D5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9E"/>
    <w:rsid w:val="0002063C"/>
    <w:rsid w:val="00043D40"/>
    <w:rsid w:val="00334384"/>
    <w:rsid w:val="003538F2"/>
    <w:rsid w:val="003F3A79"/>
    <w:rsid w:val="00421243"/>
    <w:rsid w:val="00902F9E"/>
    <w:rsid w:val="00A309FF"/>
    <w:rsid w:val="00AC2FCD"/>
    <w:rsid w:val="00D50762"/>
    <w:rsid w:val="00FB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64F2"/>
  <w15:chartTrackingRefBased/>
  <w15:docId w15:val="{4EE24C7E-EA37-4F05-88CE-5A407076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Cross, Dylan</dc:creator>
  <cp:keywords/>
  <dc:description/>
  <cp:lastModifiedBy>Cross, Dylan</cp:lastModifiedBy>
  <cp:revision>8</cp:revision>
  <dcterms:created xsi:type="dcterms:W3CDTF">2017-06-04T22:56:00Z</dcterms:created>
  <dcterms:modified xsi:type="dcterms:W3CDTF">2017-06-05T01:21:00Z</dcterms:modified>
</cp:coreProperties>
</file>