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F774F" w14:textId="33D60151" w:rsidR="00912580" w:rsidRDefault="00912580">
      <w:pPr>
        <w:spacing w:after="292" w:line="259" w:lineRule="auto"/>
        <w:ind w:left="2"/>
        <w:jc w:val="center"/>
      </w:pPr>
      <w:r>
        <w:rPr>
          <w:rFonts w:ascii="Cambria" w:eastAsia="Cambria" w:hAnsi="Cambria" w:cs="Cambria"/>
          <w:sz w:val="29"/>
        </w:rPr>
        <w:t>Limits of Infinity</w:t>
      </w:r>
    </w:p>
    <w:p w14:paraId="44C11952" w14:textId="365B598F" w:rsidR="00912580" w:rsidRDefault="00912580">
      <w:pPr>
        <w:spacing w:after="89"/>
      </w:pPr>
      <w:r>
        <w:t>Below is a list of all the limits of Infinity</w:t>
      </w:r>
      <w:r w:rsidR="00261F0D">
        <w:t xml:space="preserve">, transformations and the remainder of work for week 3 that we </w:t>
      </w:r>
      <w:r>
        <w:t>went over in class.</w:t>
      </w:r>
    </w:p>
    <w:p w14:paraId="68551F90" w14:textId="77777777" w:rsidR="0091071F" w:rsidRPr="0091071F" w:rsidRDefault="0091071F">
      <w:pPr>
        <w:spacing w:after="89"/>
        <w:rPr>
          <w:u w:val="single"/>
        </w:rPr>
      </w:pPr>
    </w:p>
    <w:p w14:paraId="789DBFF2" w14:textId="5FE9E5A4" w:rsidR="0091071F" w:rsidRPr="0091071F" w:rsidRDefault="0091071F" w:rsidP="0091071F">
      <w:pPr>
        <w:spacing w:after="89"/>
        <w:jc w:val="center"/>
        <w:rPr>
          <w:b/>
          <w:bCs/>
        </w:rPr>
      </w:pPr>
      <w:r w:rsidRPr="0091071F">
        <w:rPr>
          <w:b/>
          <w:bCs/>
        </w:rPr>
        <w:t>Principles of dominance</w:t>
      </w:r>
    </w:p>
    <w:p w14:paraId="6C45AC2A" w14:textId="01E396EC" w:rsidR="00912580" w:rsidRDefault="00912580">
      <w:pPr>
        <w:spacing w:after="89"/>
      </w:pPr>
    </w:p>
    <w:p w14:paraId="08212C13" w14:textId="0387A685" w:rsidR="00912580" w:rsidRDefault="00912580" w:rsidP="00912580">
      <w:pPr>
        <w:pStyle w:val="ListParagraph"/>
        <w:numPr>
          <w:ilvl w:val="0"/>
          <w:numId w:val="2"/>
        </w:numPr>
        <w:spacing w:after="89"/>
        <w:rPr>
          <w:rFonts w:eastAsiaTheme="minorEastAsia"/>
        </w:rPr>
      </w:pPr>
      <w:r w:rsidRPr="0091258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x⟶∞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den>
            </m:f>
          </m:e>
        </m:func>
      </m:oMath>
      <w:r w:rsidRPr="009125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91071F">
        <w:rPr>
          <w:rFonts w:eastAsiaTheme="minorEastAsia"/>
        </w:rPr>
        <w:t>; then if x &lt; b; the limit = 0</w:t>
      </w:r>
    </w:p>
    <w:p w14:paraId="04DA85E3" w14:textId="77777777" w:rsidR="0091071F" w:rsidRDefault="0091071F" w:rsidP="0091071F">
      <w:pPr>
        <w:pStyle w:val="ListParagraph"/>
        <w:spacing w:after="89"/>
        <w:rPr>
          <w:rFonts w:eastAsiaTheme="minorEastAsia"/>
        </w:rPr>
      </w:pPr>
    </w:p>
    <w:p w14:paraId="78604366" w14:textId="232EF17E" w:rsidR="0091071F" w:rsidRDefault="0091071F" w:rsidP="00912580">
      <w:pPr>
        <w:pStyle w:val="ListParagraph"/>
        <w:numPr>
          <w:ilvl w:val="0"/>
          <w:numId w:val="2"/>
        </w:numPr>
        <w:spacing w:after="89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den>
            </m:f>
          </m:e>
        </m:func>
      </m:oMath>
      <w:r>
        <w:rPr>
          <w:rFonts w:eastAsiaTheme="minorEastAsia"/>
        </w:rPr>
        <w:t xml:space="preserve"> ; if b = x; then limit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</w:p>
    <w:p w14:paraId="492256B5" w14:textId="77777777" w:rsidR="0091071F" w:rsidRPr="005064DC" w:rsidRDefault="0091071F" w:rsidP="005064DC">
      <w:pPr>
        <w:spacing w:after="89"/>
        <w:rPr>
          <w:rFonts w:eastAsiaTheme="minorEastAsia"/>
        </w:rPr>
      </w:pPr>
    </w:p>
    <w:p w14:paraId="59BE9B6C" w14:textId="49D97E33" w:rsidR="0091071F" w:rsidRPr="0091071F" w:rsidRDefault="0091071F" w:rsidP="00912580">
      <w:pPr>
        <w:pStyle w:val="ListParagraph"/>
        <w:numPr>
          <w:ilvl w:val="0"/>
          <w:numId w:val="2"/>
        </w:numPr>
        <w:spacing w:after="89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</m:e>
        </m:func>
      </m:oMath>
      <w:r>
        <w:rPr>
          <w:rFonts w:eastAsiaTheme="minorEastAsia"/>
        </w:rPr>
        <w:t xml:space="preserve">; if a &gt; b; then limit = </w:t>
      </w:r>
      <m:oMath>
        <m:r>
          <w:rPr>
            <w:rFonts w:ascii="Cambria Math" w:eastAsiaTheme="minorEastAsia" w:hAnsi="Cambria Math"/>
          </w:rPr>
          <m:t>∞ or-∞</m:t>
        </m:r>
      </m:oMath>
    </w:p>
    <w:p w14:paraId="2CCA6A39" w14:textId="77777777" w:rsidR="0091071F" w:rsidRPr="0091071F" w:rsidRDefault="0091071F" w:rsidP="0091071F">
      <w:pPr>
        <w:pStyle w:val="ListParagraph"/>
        <w:spacing w:after="89"/>
        <w:rPr>
          <w:rFonts w:eastAsiaTheme="minorEastAsia"/>
        </w:rPr>
      </w:pPr>
    </w:p>
    <w:p w14:paraId="1B66958D" w14:textId="13ABDE2D" w:rsidR="0091071F" w:rsidRPr="0091071F" w:rsidRDefault="0091071F" w:rsidP="0091071F">
      <w:pPr>
        <w:pStyle w:val="ListParagraph"/>
        <w:spacing w:after="89"/>
        <w:rPr>
          <w:rFonts w:eastAsiaTheme="minorEastAsia"/>
        </w:rPr>
      </w:pPr>
      <w:r w:rsidRPr="00261F0D">
        <w:rPr>
          <w:rFonts w:eastAsiaTheme="minorEastAsia"/>
          <w:b/>
          <w:bCs/>
        </w:rPr>
        <w:sym w:font="Wingdings" w:char="F04A"/>
      </w:r>
      <w:r w:rsidRPr="00261F0D">
        <w:rPr>
          <w:rFonts w:eastAsiaTheme="minorEastAsia"/>
          <w:b/>
          <w:bCs/>
          <w:i/>
          <w:iCs/>
        </w:rPr>
        <w:t xml:space="preserve"> </w:t>
      </w:r>
      <w:r w:rsidR="0083678D" w:rsidRPr="00261F0D">
        <w:rPr>
          <w:rFonts w:eastAsiaTheme="minorEastAsia"/>
          <w:b/>
          <w:bCs/>
          <w:i/>
          <w:iCs/>
        </w:rPr>
        <w:t>Tip</w:t>
      </w:r>
      <w:r w:rsidR="0083678D">
        <w:rPr>
          <w:rFonts w:eastAsiaTheme="minorEastAsia"/>
        </w:rPr>
        <w:t>: The working of the numerators(top) and denominators(bottom). You should use the denominators highest order/power!</w:t>
      </w:r>
    </w:p>
    <w:p w14:paraId="0B7CA010" w14:textId="3BC9F179" w:rsidR="00912580" w:rsidRDefault="00912580">
      <w:pPr>
        <w:spacing w:after="0" w:line="259" w:lineRule="auto"/>
        <w:ind w:left="1"/>
        <w:jc w:val="center"/>
      </w:pPr>
    </w:p>
    <w:p w14:paraId="091A5455" w14:textId="2CBA5DAC" w:rsidR="0083678D" w:rsidRDefault="0083678D">
      <w:pPr>
        <w:rPr>
          <w:rFonts w:eastAsiaTheme="minorEastAsia"/>
        </w:rPr>
      </w:pPr>
      <w:r>
        <w:t xml:space="preserve">Example: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+7</m:t>
            </m:r>
          </m:den>
        </m:f>
      </m:oMath>
      <w:r>
        <w:rPr>
          <w:rFonts w:eastAsiaTheme="minorEastAsia"/>
        </w:rPr>
        <w:t xml:space="preserve"> ; Utilize the </w:t>
      </w:r>
      <m:oMath>
        <m: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;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should be divided throughout the equation.</w:t>
      </w:r>
    </w:p>
    <w:p w14:paraId="358C42CB" w14:textId="77777777" w:rsidR="005064DC" w:rsidRDefault="005064DC">
      <w:pPr>
        <w:rPr>
          <w:rFonts w:eastAsiaTheme="minorEastAsia"/>
        </w:rPr>
      </w:pPr>
    </w:p>
    <w:p w14:paraId="38303A7D" w14:textId="2C1C8441" w:rsidR="005064DC" w:rsidRPr="0083678D" w:rsidRDefault="005064DC">
      <w:pPr>
        <w:rPr>
          <w:rFonts w:eastAsiaTheme="minorEastAsia"/>
        </w:rPr>
      </w:pPr>
      <w:r>
        <w:rPr>
          <w:rFonts w:eastAsiaTheme="minorEastAsia"/>
        </w:rPr>
        <w:t>The use of</w:t>
      </w:r>
      <w:r>
        <w:rPr>
          <w:rFonts w:eastAsiaTheme="minorEastAsia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=1</m:t>
            </m:r>
          </m:e>
        </m:func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  <w:t>and</w:t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=0</m:t>
            </m:r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14:paraId="69CFF82C" w14:textId="77777777" w:rsidR="0083678D" w:rsidRDefault="0083678D">
      <w:pPr>
        <w:rPr>
          <w:rFonts w:eastAsiaTheme="minorEastAsia"/>
        </w:rPr>
      </w:pPr>
    </w:p>
    <w:p w14:paraId="79962BFE" w14:textId="1A6828F1" w:rsidR="0083678D" w:rsidRPr="0083678D" w:rsidRDefault="00261F0D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83678D" w:rsidRPr="0083678D" w:rsidSect="0091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6411"/>
    <w:multiLevelType w:val="hybridMultilevel"/>
    <w:tmpl w:val="70B42D5A"/>
    <w:lvl w:ilvl="0" w:tplc="61127FCC">
      <w:start w:val="1"/>
      <w:numFmt w:val="bullet"/>
      <w:lvlText w:val="•"/>
      <w:lvlJc w:val="left"/>
      <w:pPr>
        <w:ind w:left="4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824F10">
      <w:start w:val="1"/>
      <w:numFmt w:val="bullet"/>
      <w:lvlText w:val="–"/>
      <w:lvlJc w:val="left"/>
      <w:pPr>
        <w:ind w:left="92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6A4B26">
      <w:start w:val="1"/>
      <w:numFmt w:val="bullet"/>
      <w:lvlText w:val="▪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364614">
      <w:start w:val="1"/>
      <w:numFmt w:val="bullet"/>
      <w:lvlText w:val="•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C67720">
      <w:start w:val="1"/>
      <w:numFmt w:val="bullet"/>
      <w:lvlText w:val="o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A43358">
      <w:start w:val="1"/>
      <w:numFmt w:val="bullet"/>
      <w:lvlText w:val="▪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44D6D8">
      <w:start w:val="1"/>
      <w:numFmt w:val="bullet"/>
      <w:lvlText w:val="•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28BBD8">
      <w:start w:val="1"/>
      <w:numFmt w:val="bullet"/>
      <w:lvlText w:val="o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C8A42">
      <w:start w:val="1"/>
      <w:numFmt w:val="bullet"/>
      <w:lvlText w:val="▪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1A4004"/>
    <w:multiLevelType w:val="hybridMultilevel"/>
    <w:tmpl w:val="7C1CA5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49326">
    <w:abstractNumId w:val="0"/>
  </w:num>
  <w:num w:numId="2" w16cid:durableId="316812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80"/>
    <w:rsid w:val="00026906"/>
    <w:rsid w:val="00124921"/>
    <w:rsid w:val="00261F0D"/>
    <w:rsid w:val="002A5854"/>
    <w:rsid w:val="005064DC"/>
    <w:rsid w:val="0083678D"/>
    <w:rsid w:val="0091071F"/>
    <w:rsid w:val="00912580"/>
    <w:rsid w:val="00AB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86C35"/>
  <w15:chartTrackingRefBased/>
  <w15:docId w15:val="{5E98FE8F-DA83-4005-BA66-461C053B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58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125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Prinsloo</dc:creator>
  <cp:keywords/>
  <dc:description/>
  <cp:lastModifiedBy>Dylan Prinsloo</cp:lastModifiedBy>
  <cp:revision>1</cp:revision>
  <dcterms:created xsi:type="dcterms:W3CDTF">2024-05-29T12:15:00Z</dcterms:created>
  <dcterms:modified xsi:type="dcterms:W3CDTF">2024-05-29T14:08:00Z</dcterms:modified>
</cp:coreProperties>
</file>