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Institución Educativa: JAVIERA  LONDOÑO           Grado: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Programa de formación: TECNICO LABORAL EN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95"/>
        <w:gridCol w:w="5095"/>
        <w:tblGridChange w:id="0">
          <w:tblGrid>
            <w:gridCol w:w="5095"/>
            <w:gridCol w:w="509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Archivos Atlas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Nombre de los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Jose David Beltran Arango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Dylan David Ramirez Vanegas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Valentina Aguirre Gomez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Alex Mauricio Escobar Coutin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Nombre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Nombre de las Competencias o unidades de Aprendizaje que tuvieron que ver con el desarrollo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Competencia o Unidad de Aprendizaje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Competencia o Unidad de Aprendizaje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Competencia o Unidad de Aprendizaje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Competencia o Unidad de Aprendizaje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Nombre de los evaluadores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160" w:lineRule="auto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Puntaje de la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Puntaje (0-100)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Instrucciones sobre la forma cómo se llevará a cabo el proceso de observación y/o valoración de la propuesta 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Se presentan listas de chequeo y de valoración con los que los docentes evaluarán la propuesta para llevar a cabo el Proyecto Integrador de Aula - PIA presentado. Por favor, léalos detalladamente y verifique que cumpla con ellos, para asegurar el éxito esperado en su proceso de aprendizaje.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4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22"/>
        <w:gridCol w:w="1853"/>
        <w:gridCol w:w="1214"/>
        <w:gridCol w:w="4115"/>
        <w:tblGridChange w:id="0">
          <w:tblGrid>
            <w:gridCol w:w="3022"/>
            <w:gridCol w:w="1853"/>
            <w:gridCol w:w="1214"/>
            <w:gridCol w:w="411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Información general del proyecto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No 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título del proyecto es coherente con el alcance propuesto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tipo de proyecto se encuentra definido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204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22"/>
        <w:gridCol w:w="1853"/>
        <w:gridCol w:w="1214"/>
        <w:gridCol w:w="4115"/>
        <w:tblGridChange w:id="0">
          <w:tblGrid>
            <w:gridCol w:w="3022"/>
            <w:gridCol w:w="1853"/>
            <w:gridCol w:w="1214"/>
            <w:gridCol w:w="411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Información general del proyecto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No 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Las palabras clave están definidas en coherencia con el objeto del PIA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La relación de estudiantes es completa y cuentan con su identificación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Las competencias o Unidades de Aprendizaje que tienen que ver con el PIA están relacionados y validados por los docentes orientadores.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¿Entrega en el tiempo establecido?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0"/>
                <w:bCs w:val="0"/>
                <w:color w:val="76923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0"/>
                <w:bCs w:val="0"/>
                <w:color w:val="76923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0"/>
                <w:bCs w:val="0"/>
                <w:color w:val="76923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¿El documento tiene la dimensión exigida?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0"/>
                <w:bCs w:val="0"/>
                <w:color w:val="76923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0"/>
                <w:bCs w:val="0"/>
                <w:color w:val="76923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0"/>
                <w:bCs w:val="0"/>
                <w:color w:val="76923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1"/>
        <w:gridCol w:w="2491"/>
        <w:gridCol w:w="2491"/>
        <w:gridCol w:w="2491"/>
        <w:tblGridChange w:id="0">
          <w:tblGrid>
            <w:gridCol w:w="2491"/>
            <w:gridCol w:w="2491"/>
            <w:gridCol w:w="2491"/>
            <w:gridCol w:w="2491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Aspectos específicos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Aspecto que evaluar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bookmarkStart w:colFirst="0" w:colLast="0" w:name="_heading=h.z7vd7krze9d1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Satisfactorio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Contexto (15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16"/>
                <w:szCs w:val="16"/>
                <w:vertAlign w:val="baseline"/>
                <w:rtl w:val="0"/>
              </w:rPr>
              <w:t xml:space="preserve">¿Cuál es el problema o necesidad?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 define con claridad el problema o necesidad.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Plantea parcialmente el problema o necesidad, pero no lo sustenta con claridad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Define con claridad la situación problemática o necesidad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11-15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Marco teórico y Estado del arte (Elaboración Opcional) (12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16"/>
                <w:szCs w:val="16"/>
                <w:vertAlign w:val="baseline"/>
                <w:rtl w:val="0"/>
              </w:rPr>
              <w:t xml:space="preserve">¿Hay suficiente ilustración teórica y referentes técnicos?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Se reunió y consultó </w:t>
              <w:br w:type="textWrapping"/>
              <w:t xml:space="preserve">información de poca pertinencia o calidad o de pocas fuentes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Se reunió y consultó poca</w:t>
              <w:br w:type="textWrapping"/>
              <w:t xml:space="preserve"> información, aunque pertinente y de calidad de varias fuentes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Se reunió y consultó muy buena información pertinente y de calidad de varias fuentes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0-4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5-8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9-12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Alcances y Objetivos (15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16"/>
                <w:szCs w:val="16"/>
                <w:vertAlign w:val="baseline"/>
                <w:rtl w:val="0"/>
              </w:rPr>
              <w:t xml:space="preserve">¿Los alcances y objetivos son suficientes para resolver el problema o necesidad?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 se definen alcances y objetivos que apunten a resolver el problema o necesidad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alcance y objetivos planteados resuelven de forma parcial el problema o necesidad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Los alcances y objetivos planteados son claros y suficientes para resolver el problema o necesidad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11-15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830"/>
        <w:gridCol w:w="1092"/>
        <w:gridCol w:w="2917"/>
        <w:gridCol w:w="3002"/>
        <w:tblGridChange w:id="0">
          <w:tblGrid>
            <w:gridCol w:w="2190"/>
            <w:gridCol w:w="830"/>
            <w:gridCol w:w="1092"/>
            <w:gridCol w:w="2917"/>
            <w:gridCol w:w="3002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Aspectos específicos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Aspecto que evaluar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Satisfactorio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Metodología (15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16"/>
                <w:szCs w:val="16"/>
                <w:vertAlign w:val="baseline"/>
                <w:rtl w:val="0"/>
              </w:rPr>
              <w:t xml:space="preserve">¿Cuál es la ruta o estrategia para alcanzar los objetivos?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 se plantea una ruta clara de solución al problema y alcance de los 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La ruta planteada permite alcanzar los objetivos de forma parcial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Plantea una ruta y estrategia de solución clara y adecuada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11-15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Resultados y Productos esperados (15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16"/>
                <w:szCs w:val="16"/>
                <w:vertAlign w:val="baseline"/>
                <w:rtl w:val="0"/>
              </w:rPr>
              <w:t xml:space="preserve">¿Se cumplen los objetivos y se discuten los resultados?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 se especifican claramente los resultados y productos derivados del desarrollo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Se plantean algunos resultados y productos, pero no son suficientes para dar solución a los objetivos planteados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Los productos y resultados esperados son suficientes y ajustados a la propuesta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20"/>
                <w:szCs w:val="20"/>
                <w:vertAlign w:val="baseline"/>
                <w:rtl w:val="0"/>
              </w:rPr>
              <w:t xml:space="preserve">11-15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Cronograma</w:t>
              <w:br w:type="textWrapping"/>
              <w:t xml:space="preserve">(6 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7f7f"/>
                <w:sz w:val="16"/>
                <w:szCs w:val="16"/>
                <w:vertAlign w:val="baseline"/>
                <w:rtl w:val="0"/>
              </w:rPr>
              <w:t xml:space="preserve">¿Las actividades se ajustan al tiempo disponible?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cronograma planteado es inalcanzable en los tiempos establecidos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cronograma se ajusta a los tiempos establecidos, pero debe ser revisado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cronograma se ajusta a los tiempos disponibles 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  <w:rtl w:val="0"/>
              </w:rPr>
              <w:t xml:space="preserve">0-2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  <w:rtl w:val="0"/>
              </w:rPr>
              <w:t xml:space="preserve">3-4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  <w:rtl w:val="0"/>
              </w:rPr>
              <w:t xml:space="preserve">5-6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Creatividad e innovación</w:t>
              <w:br w:type="textWrapping"/>
              <w:t xml:space="preserve">(8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 se aprecia ningún </w:t>
              <w:br w:type="textWrapping"/>
              <w:t xml:space="preserve">interés creativo o de innovación para el desarrollo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Se observa un interés parcial en innovar con el desarrollo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proyecto tiene un alto porcentaje de creatividad e innovación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  <w:rtl w:val="0"/>
              </w:rPr>
              <w:t xml:space="preserve">0-2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  <w:rtl w:val="0"/>
              </w:rPr>
              <w:t xml:space="preserve">3-5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  <w:rtl w:val="0"/>
              </w:rPr>
              <w:t xml:space="preserve">6-8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Pertinencia y proyección social</w:t>
              <w:br w:type="textWrapping"/>
              <w:t xml:space="preserve">(8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proyecto no es pertinente o aplicable en ningún contexto social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proyecto tiene cierto grado de pertinencia y proyección social, pero los resultados son insuficientes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 proyecto tiene el potencial de ser aplicado en algún contexto social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  <w:rtl w:val="0"/>
              </w:rPr>
              <w:t xml:space="preserve">0-2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  <w:rtl w:val="0"/>
              </w:rPr>
              <w:t xml:space="preserve">3-5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vertAlign w:val="baseline"/>
                <w:rtl w:val="0"/>
              </w:rPr>
              <w:t xml:space="preserve">6-8</w:t>
            </w:r>
          </w:p>
        </w:tc>
      </w:tr>
      <w:tr>
        <w:trPr>
          <w:cantSplit w:val="0"/>
          <w:trHeight w:val="1447" w:hRule="atLeast"/>
          <w:tblHeader w:val="0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Observaciones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tabs>
          <w:tab w:val="left" w:leader="none" w:pos="8060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</w:r>
    </w:p>
    <w:sectPr>
      <w:headerReference r:id="rId7" w:type="default"/>
      <w:pgSz w:h="15840" w:w="12240" w:orient="portrait"/>
      <w:pgMar w:bottom="1133" w:top="2267" w:left="1133" w:right="1133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tabs>
        <w:tab w:val="center" w:leader="none" w:pos="4419"/>
        <w:tab w:val="right" w:leader="none" w:pos="8838"/>
      </w:tabs>
      <w:spacing w:after="0" w:line="240" w:lineRule="auto"/>
      <w:rPr>
        <w:rFonts w:ascii="Arial" w:cs="Arial" w:eastAsia="Arial" w:hAnsi="Arial"/>
        <w:sz w:val="20"/>
        <w:szCs w:val="2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tabs>
        <w:tab w:val="center" w:leader="none" w:pos="4419"/>
        <w:tab w:val="right" w:leader="none" w:pos="8838"/>
      </w:tabs>
      <w:spacing w:after="0" w:line="240" w:lineRule="auto"/>
      <w:rPr>
        <w:rFonts w:ascii="Arial" w:cs="Arial" w:eastAsia="Arial" w:hAnsi="Arial"/>
        <w:sz w:val="20"/>
        <w:szCs w:val="2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tabs>
        <w:tab w:val="center" w:leader="none" w:pos="4419"/>
        <w:tab w:val="right" w:leader="none" w:pos="8838"/>
      </w:tabs>
      <w:spacing w:after="0" w:line="240" w:lineRule="auto"/>
      <w:rPr>
        <w:rFonts w:ascii="Arial" w:cs="Arial" w:eastAsia="Arial" w:hAnsi="Arial"/>
        <w:sz w:val="20"/>
        <w:szCs w:val="20"/>
        <w:vertAlign w:val="baseline"/>
      </w:rPr>
    </w:pPr>
    <w:r w:rsidDel="00000000" w:rsidR="00000000" w:rsidRPr="00000000">
      <w:rPr>
        <w:vertAlign w:val="baseline"/>
      </w:rPr>
      <w:drawing>
        <wp:inline distB="0" distT="0" distL="114300" distR="114300">
          <wp:extent cx="2911475" cy="663575"/>
          <wp:effectExtent b="0" l="0" r="0" t="0"/>
          <wp:docPr id="10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1475" cy="6635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0"/>
        <w:szCs w:val="20"/>
        <w:vertAlign w:val="baseline"/>
        <w:rtl w:val="0"/>
      </w:rPr>
      <w:t xml:space="preserve">                               </w:t>
    </w:r>
  </w:p>
  <w:p w:rsidR="00000000" w:rsidDel="00000000" w:rsidP="00000000" w:rsidRDefault="00000000" w:rsidRPr="00000000" w14:paraId="000000BC">
    <w:pPr>
      <w:tabs>
        <w:tab w:val="center" w:leader="none" w:pos="4419"/>
        <w:tab w:val="right" w:leader="none" w:pos="8838"/>
      </w:tabs>
      <w:spacing w:after="0" w:line="240" w:lineRule="auto"/>
      <w:rPr>
        <w:vertAlign w:val="baseline"/>
      </w:rPr>
    </w:pPr>
    <w:r w:rsidDel="00000000" w:rsidR="00000000" w:rsidRPr="00000000">
      <w:rPr>
        <w:rFonts w:ascii="Arial" w:cs="Arial" w:eastAsia="Arial" w:hAnsi="Arial"/>
        <w:sz w:val="20"/>
        <w:szCs w:val="20"/>
        <w:vertAlign w:val="baseline"/>
        <w:rtl w:val="0"/>
      </w:rPr>
      <w:t xml:space="preserve">        </w:t>
    </w:r>
    <w:r w:rsidDel="00000000" w:rsidR="00000000" w:rsidRPr="00000000">
      <w:rPr>
        <w:rtl w:val="0"/>
      </w:rPr>
    </w:r>
  </w:p>
  <w:tbl>
    <w:tblPr>
      <w:tblStyle w:val="Table7"/>
      <w:tblW w:w="10204.0" w:type="dxa"/>
      <w:jc w:val="left"/>
      <w:tblInd w:w="-1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7835"/>
      <w:gridCol w:w="2369"/>
      <w:tblGridChange w:id="0">
        <w:tblGrid>
          <w:gridCol w:w="7835"/>
          <w:gridCol w:w="2369"/>
        </w:tblGrid>
      </w:tblGridChange>
    </w:tblGrid>
    <w:tr>
      <w:trPr>
        <w:cantSplit w:val="0"/>
        <w:trHeight w:val="38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BD">
          <w:pPr>
            <w:spacing w:after="0" w:line="240" w:lineRule="auto"/>
            <w:jc w:val="center"/>
            <w:rPr>
              <w:rFonts w:ascii="Arial" w:cs="Arial" w:eastAsia="Arial" w:hAnsi="Arial"/>
              <w:b w:val="0"/>
              <w:bCs w:val="0"/>
              <w:color w:val="000000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vertAlign w:val="baseline"/>
              <w:rtl w:val="0"/>
            </w:rPr>
            <w:t xml:space="preserve">EVALUACIÓN DE LA PROPUESTA DEL PROYECTO INTEGRADOR DE AULA – PIA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spacing w:after="0" w:line="240" w:lineRule="auto"/>
            <w:jc w:val="center"/>
            <w:rPr>
              <w:rFonts w:ascii="Arial" w:cs="Arial" w:eastAsia="Arial" w:hAnsi="Arial"/>
              <w:b w:val="0"/>
              <w:bCs w:val="0"/>
              <w:color w:val="000000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vertAlign w:val="baseline"/>
              <w:rtl w:val="0"/>
            </w:rPr>
            <w:t xml:space="preserve">PROGRAMA MEDIA TÉCNICA MEDELLÍN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F">
          <w:pPr>
            <w:spacing w:after="0" w:line="240" w:lineRule="auto"/>
            <w:rPr>
              <w:rFonts w:ascii="Arial" w:cs="Arial" w:eastAsia="Arial" w:hAnsi="Arial"/>
              <w:b w:val="0"/>
              <w:bCs w:val="0"/>
              <w:color w:val="00000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8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color w:val="00000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1">
          <w:pPr>
            <w:spacing w:after="0" w:line="240" w:lineRule="auto"/>
            <w:rPr>
              <w:rFonts w:ascii="Arial" w:cs="Arial" w:eastAsia="Arial" w:hAnsi="Arial"/>
              <w:b w:val="0"/>
              <w:bCs w:val="0"/>
              <w:color w:val="00000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vertAlign w:val="baseline"/>
              <w:rtl w:val="0"/>
            </w:rPr>
            <w:t xml:space="preserve">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8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color w:val="00000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3">
          <w:pPr>
            <w:spacing w:after="0" w:line="240" w:lineRule="auto"/>
            <w:rPr>
              <w:rFonts w:ascii="Arial" w:cs="Arial" w:eastAsia="Arial" w:hAnsi="Arial"/>
              <w:b w:val="0"/>
              <w:bCs w:val="0"/>
              <w:color w:val="00000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spacing w:after="0" w:line="240" w:lineRule="auto"/>
      <w:rPr>
        <w:rFonts w:ascii="Arial" w:cs="Arial" w:eastAsia="Arial" w:hAnsi="Arial"/>
        <w:b w:val="0"/>
        <w:bCs w:val="0"/>
        <w:sz w:val="20"/>
        <w:szCs w:val="20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keepLines w:val="1"/>
      <w:widowControl w:val="0"/>
      <w:suppressAutoHyphens w:val="1"/>
      <w:spacing w:after="120" w:before="480" w:line="276" w:lineRule="auto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48"/>
      <w:szCs w:val="48"/>
      <w:effect w:val="none"/>
      <w:vertAlign w:val="baseline"/>
      <w:cs w:val="0"/>
      <w:em w:val="none"/>
      <w:lang w:bidi="ar-SA" w:eastAsia="es-CO" w:val="es-CO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keepLines w:val="1"/>
      <w:widowControl w:val="0"/>
      <w:suppressAutoHyphens w:val="1"/>
      <w:spacing w:after="80" w:before="360" w:line="276" w:lineRule="auto"/>
      <w:ind w:leftChars="-1" w:rightChars="0" w:firstLineChars="-1"/>
      <w:textDirection w:val="btLr"/>
      <w:textAlignment w:val="top"/>
      <w:outlineLvl w:val="1"/>
    </w:pPr>
    <w:rPr>
      <w:b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CO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keepLines w:val="1"/>
      <w:widowControl w:val="0"/>
      <w:suppressAutoHyphens w:val="1"/>
      <w:spacing w:after="80" w:before="280" w:line="276" w:lineRule="auto"/>
      <w:ind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CO" w:val="es-CO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60" w:before="240" w:line="240" w:lineRule="auto"/>
      <w:ind w:leftChars="-1" w:rightChars="0" w:firstLineChars="-1"/>
      <w:textDirection w:val="btLr"/>
      <w:textAlignment w:val="top"/>
      <w:outlineLvl w:val="3"/>
    </w:pPr>
    <w:rPr>
      <w:rFonts w:ascii="Times New Roman" w:cs="Times New Roman" w:eastAsia="Times New Roman" w:hAnsi="Times New Roman"/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CO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keepLines w:val="1"/>
      <w:widowControl w:val="0"/>
      <w:suppressAutoHyphens w:val="1"/>
      <w:spacing w:after="40" w:before="220" w:line="276" w:lineRule="auto"/>
      <w:ind w:leftChars="-1" w:rightChars="0" w:firstLineChars="-1"/>
      <w:textDirection w:val="btLr"/>
      <w:textAlignment w:val="top"/>
      <w:outlineLvl w:val="4"/>
    </w:pPr>
    <w:rPr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keepLines w:val="1"/>
      <w:widowControl w:val="0"/>
      <w:suppressAutoHyphens w:val="1"/>
      <w:spacing w:after="40" w:before="200" w:line="276" w:lineRule="auto"/>
      <w:ind w:leftChars="-1" w:rightChars="0" w:firstLineChars="-1"/>
      <w:textDirection w:val="btLr"/>
      <w:textAlignment w:val="top"/>
      <w:outlineLvl w:val="5"/>
    </w:pPr>
    <w:rPr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widowControl w:val="0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CO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widowControl w:val="0"/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</w:style>
  <w:style w:type="character" w:styleId="EncabezadoCar">
    <w:name w:val="Encabezado Car"/>
    <w:basedOn w:val="Fuentedepárrafopredeter."/>
    <w:next w:val="EncabezadoCar"/>
    <w:autoRedefine w:val="0"/>
    <w:hidden w:val="0"/>
    <w:qFormat w:val="0"/>
    <w:rPr>
      <w:rStyle w:val="Fuentedepárrafopredeter."/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widowControl w:val="0"/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</w:style>
  <w:style w:type="character" w:styleId="PiedepáginaCar">
    <w:name w:val="Pie de página Car"/>
    <w:basedOn w:val="Fuentedepárrafopredeter."/>
    <w:next w:val="PiedepáginaCar"/>
    <w:autoRedefine w:val="0"/>
    <w:hidden w:val="0"/>
    <w:qFormat w:val="0"/>
    <w:rPr>
      <w:rStyle w:val="Fuentedepárrafopredeter."/>
      <w:w w:val="100"/>
      <w:position w:val="-1"/>
      <w:effect w:val="none"/>
      <w:vertAlign w:val="baseline"/>
      <w:cs w:val="0"/>
      <w:em w:val="none"/>
      <w:lang/>
    </w:rPr>
  </w:style>
  <w:style w:type="paragraph" w:styleId="Subtítulo">
    <w:name w:val="Subtítulo"/>
    <w:basedOn w:val="Normal"/>
    <w:next w:val="Normal"/>
    <w:autoRedefine w:val="0"/>
    <w:hidden w:val="0"/>
    <w:qFormat w:val="0"/>
    <w:pPr>
      <w:keepNext w:val="1"/>
      <w:keepLines w:val="1"/>
      <w:widowControl w:val="0"/>
      <w:suppressAutoHyphens w:val="1"/>
      <w:spacing w:after="80" w:before="360" w:line="276" w:lineRule="auto"/>
      <w:ind w:leftChars="-1" w:rightChars="0" w:firstLineChars="-1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ar-SA" w:eastAsia="es-CO" w:val="es-CO"/>
    </w:rPr>
  </w:style>
  <w:style w:type="paragraph" w:styleId="Título">
    <w:name w:val="Título"/>
    <w:basedOn w:val="Normal"/>
    <w:next w:val="Normal"/>
    <w:autoRedefine w:val="0"/>
    <w:hidden w:val="0"/>
    <w:qFormat w:val="0"/>
    <w:pPr>
      <w:keepNext w:val="1"/>
      <w:keepLines w:val="1"/>
      <w:widowControl w:val="0"/>
      <w:suppressAutoHyphens w:val="1"/>
      <w:spacing w:after="120" w:before="480" w:line="276" w:lineRule="auto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72"/>
      <w:szCs w:val="72"/>
      <w:effect w:val="none"/>
      <w:vertAlign w:val="baseline"/>
      <w:cs w:val="0"/>
      <w:em w:val="none"/>
      <w:lang w:bidi="ar-SA" w:eastAsia="es-CO" w:val="es-CO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">
    <w:name w:val="Table Normal"/>
    <w:next w:val="TableNormal"/>
    <w:autoRedefine w:val="0"/>
    <w:hidden w:val="0"/>
    <w:qFormat w:val="0"/>
    <w:pPr>
      <w:widowControl w:val="0"/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  <w:tblPr>
      <w:tblStyle w:val="TableNormal"/>
      <w:jc w:val="left"/>
      <w:tblCellMar>
        <w:top w:w="0.0" w:type="dxa"/>
        <w:left w:w="0.0" w:type="dxa"/>
        <w:bottom w:w="0.0" w:type="dxa"/>
        <w:right w:w="0.0" w:type="dxa"/>
      </w:tblCellMar>
    </w:tblPr>
  </w:style>
  <w:style w:type="table" w:styleId="_Style18">
    <w:name w:val="_Style 18"/>
    <w:basedOn w:val="TableNormal"/>
    <w:next w:val="_Style18"/>
    <w:autoRedefine w:val="0"/>
    <w:hidden w:val="0"/>
    <w:qFormat w:val="0"/>
    <w:pPr>
      <w:widowControl w:val="0"/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  <w:tblPr>
      <w:tblStyle w:val="_Style18"/>
      <w:tblStyleRowBandSize w:val="1"/>
      <w:tblStyleColBandSize w:val="1"/>
      <w:jc w:val="left"/>
      <w:tblCellMar>
        <w:left w:w="115.0" w:type="dxa"/>
        <w:right w:w="115.0" w:type="dxa"/>
      </w:tblCellMar>
    </w:tblPr>
  </w:style>
  <w:style w:type="table" w:styleId="_Style19">
    <w:name w:val="_Style 19"/>
    <w:basedOn w:val="TableNormal"/>
    <w:next w:val="_Style19"/>
    <w:autoRedefine w:val="0"/>
    <w:hidden w:val="0"/>
    <w:qFormat w:val="0"/>
    <w:pPr>
      <w:widowControl w:val="0"/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  <w:tblPr>
      <w:tblStyle w:val="_Style19"/>
      <w:tblStyleRowBandSize w:val="1"/>
      <w:tblStyleColBandSize w:val="1"/>
      <w:jc w:val="left"/>
      <w:tblCellMar>
        <w:left w:w="115.0" w:type="dxa"/>
        <w:right w:w="115.0" w:type="dxa"/>
      </w:tblCellMar>
    </w:tblPr>
  </w:style>
  <w:style w:type="table" w:styleId="_Style20">
    <w:name w:val="_Style 20"/>
    <w:basedOn w:val="TableNormal"/>
    <w:next w:val="_Style20"/>
    <w:autoRedefine w:val="0"/>
    <w:hidden w:val="0"/>
    <w:qFormat w:val="0"/>
    <w:pPr>
      <w:widowControl w:val="0"/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  <w:tblPr>
      <w:tblStyle w:val="_Style20"/>
      <w:tblStyleRowBandSize w:val="1"/>
      <w:tblStyleColBandSize w:val="1"/>
      <w:jc w:val="left"/>
      <w:tblCellMar>
        <w:left w:w="115.0" w:type="dxa"/>
        <w:right w:w="115.0" w:type="dxa"/>
      </w:tblCellMar>
    </w:tblPr>
  </w:style>
  <w:style w:type="table" w:styleId="_Style21">
    <w:name w:val="_Style 21"/>
    <w:basedOn w:val="TableNormal"/>
    <w:next w:val="_Style21"/>
    <w:autoRedefine w:val="0"/>
    <w:hidden w:val="0"/>
    <w:qFormat w:val="0"/>
    <w:pPr>
      <w:widowControl w:val="0"/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  <w:tblPr>
      <w:tblStyle w:val="_Style21"/>
      <w:tblStyleRowBandSize w:val="1"/>
      <w:tblStyleColBandSize w:val="1"/>
      <w:jc w:val="left"/>
      <w:tblCellMar>
        <w:left w:w="115.0" w:type="dxa"/>
        <w:right w:w="115.0" w:type="dxa"/>
      </w:tblCellMar>
    </w:tbl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widowControl w:val="0"/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CHiZQYpcwK6u11t6HKF9Xl1Ew==">CgMxLjAyDmguejd2ZDdrcnplOWQxOAByITFXUVRQd1RhamhDYWNHbEJyRWJBUlFmczY2eGtrU2N6YQ==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2020-06-12T06:18:00Z</dcterms:created>
  <dc:creator>Claudialopez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BD9551ECBC25433E853BF2C754545C4C_13</vt:lpwstr>
  </property>
</Properties>
</file>