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A90911E"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57241317" w:rsidR="007E12E6" w:rsidRPr="00895C86" w:rsidRDefault="00895C86" w:rsidP="0005783A">
      <w:pPr>
        <w:pStyle w:val="Heading3"/>
        <w:keepNext w:val="0"/>
        <w:keepLines w:val="0"/>
        <w:suppressAutoHyphens/>
      </w:pPr>
      <w:r w:rsidRPr="00895C86">
        <w:t>UML Use Case Diagram</w:t>
      </w:r>
    </w:p>
    <w:p w14:paraId="69C75AAD" w14:textId="337A850B" w:rsidR="007E12E6" w:rsidRPr="00895C86" w:rsidRDefault="000C078D" w:rsidP="0005783A">
      <w:pPr>
        <w:suppressAutoHyphens/>
        <w:spacing w:after="0" w:line="240" w:lineRule="auto"/>
        <w:rPr>
          <w:rFonts w:ascii="Calibri" w:hAnsi="Calibri" w:cs="Calibri"/>
          <w:i/>
        </w:rPr>
      </w:pPr>
      <w:r>
        <w:rPr>
          <w:noProof/>
        </w:rPr>
        <w:drawing>
          <wp:inline distT="0" distB="0" distL="0" distR="0" wp14:anchorId="793FE3C2" wp14:editId="23117D8B">
            <wp:extent cx="4267200" cy="5844540"/>
            <wp:effectExtent l="0" t="0" r="0" b="3810"/>
            <wp:docPr id="424654287" name="Picture 1" descr="A diagram of a cash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54287" name="Picture 1" descr="A diagram of a cash fl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5844540"/>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77777777" w:rsidR="007E12E6" w:rsidRDefault="007E12E6" w:rsidP="0005783A">
      <w:pPr>
        <w:suppressAutoHyphens/>
        <w:spacing w:after="0" w:line="240" w:lineRule="auto"/>
        <w:rPr>
          <w:rFonts w:ascii="Calibri" w:hAnsi="Calibri" w:cs="Calibri"/>
          <w:i/>
        </w:rPr>
      </w:pPr>
    </w:p>
    <w:p w14:paraId="54095D29" w14:textId="1953A889" w:rsidR="000C078D" w:rsidRDefault="000C078D" w:rsidP="0005783A">
      <w:pPr>
        <w:suppressAutoHyphens/>
        <w:spacing w:after="0" w:line="240" w:lineRule="auto"/>
        <w:rPr>
          <w:rFonts w:ascii="Calibri" w:hAnsi="Calibri" w:cs="Calibri"/>
          <w:i/>
        </w:rPr>
      </w:pPr>
      <w:r>
        <w:rPr>
          <w:rFonts w:ascii="Calibri" w:hAnsi="Calibri" w:cs="Calibri"/>
          <w:i/>
          <w:noProof/>
        </w:rPr>
        <w:drawing>
          <wp:inline distT="0" distB="0" distL="0" distR="0" wp14:anchorId="2AEFE782" wp14:editId="222662B0">
            <wp:extent cx="2487912" cy="6865620"/>
            <wp:effectExtent l="0" t="0" r="8255" b="0"/>
            <wp:docPr id="1690576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1992" cy="6876879"/>
                    </a:xfrm>
                    <a:prstGeom prst="rect">
                      <a:avLst/>
                    </a:prstGeom>
                    <a:noFill/>
                    <a:ln>
                      <a:noFill/>
                    </a:ln>
                  </pic:spPr>
                </pic:pic>
              </a:graphicData>
            </a:graphic>
          </wp:inline>
        </w:drawing>
      </w:r>
    </w:p>
    <w:p w14:paraId="64DD9FD2" w14:textId="77777777" w:rsidR="000C078D" w:rsidRDefault="000C078D" w:rsidP="0005783A">
      <w:pPr>
        <w:suppressAutoHyphens/>
        <w:spacing w:after="0" w:line="240" w:lineRule="auto"/>
        <w:rPr>
          <w:rFonts w:ascii="Calibri" w:hAnsi="Calibri" w:cs="Calibri"/>
          <w:i/>
        </w:rPr>
      </w:pPr>
    </w:p>
    <w:p w14:paraId="03401C2F" w14:textId="600EBD02" w:rsidR="000C078D" w:rsidRDefault="000C078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215D540" wp14:editId="48A74C5E">
            <wp:extent cx="2692861" cy="7566660"/>
            <wp:effectExtent l="0" t="0" r="0" b="0"/>
            <wp:docPr id="322499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726" cy="7574712"/>
                    </a:xfrm>
                    <a:prstGeom prst="rect">
                      <a:avLst/>
                    </a:prstGeom>
                    <a:noFill/>
                    <a:ln>
                      <a:noFill/>
                    </a:ln>
                  </pic:spPr>
                </pic:pic>
              </a:graphicData>
            </a:graphic>
          </wp:inline>
        </w:drawing>
      </w:r>
    </w:p>
    <w:p w14:paraId="2DE2B39E" w14:textId="77777777" w:rsidR="000C078D" w:rsidRPr="00895C86" w:rsidRDefault="000C078D"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6D0735C9" w:rsidR="007E12E6" w:rsidRPr="00895C86" w:rsidRDefault="000C078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287915E" wp14:editId="3DA6C5CC">
            <wp:extent cx="4572000" cy="5135880"/>
            <wp:effectExtent l="0" t="0" r="0" b="7620"/>
            <wp:docPr id="869690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5135880"/>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1624C52D" w:rsidR="007E12E6" w:rsidRPr="00895C86" w:rsidRDefault="00035964"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2768246D" wp14:editId="346723AD">
            <wp:extent cx="1703259" cy="4671060"/>
            <wp:effectExtent l="0" t="0" r="0" b="0"/>
            <wp:docPr id="240019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039" cy="4681428"/>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5632217A" w14:textId="77777777" w:rsidR="00035964" w:rsidRPr="00035964" w:rsidRDefault="00035964" w:rsidP="00035964">
      <w:pPr>
        <w:suppressAutoHyphens/>
        <w:spacing w:after="0" w:line="240" w:lineRule="auto"/>
        <w:rPr>
          <w:rFonts w:ascii="Calibri" w:hAnsi="Calibri" w:cs="Calibri"/>
          <w:b/>
          <w:bCs/>
          <w:i/>
        </w:rPr>
      </w:pPr>
      <w:r w:rsidRPr="00035964">
        <w:rPr>
          <w:rFonts w:ascii="Calibri" w:hAnsi="Calibri" w:cs="Calibri"/>
          <w:b/>
          <w:bCs/>
          <w:i/>
        </w:rPr>
        <w:t>Hardware Requirements:</w:t>
      </w:r>
    </w:p>
    <w:p w14:paraId="5C3B34BD" w14:textId="77777777" w:rsidR="00035964" w:rsidRPr="00035964" w:rsidRDefault="00035964" w:rsidP="00035964">
      <w:pPr>
        <w:numPr>
          <w:ilvl w:val="0"/>
          <w:numId w:val="1"/>
        </w:numPr>
        <w:suppressAutoHyphens/>
        <w:spacing w:after="0" w:line="240" w:lineRule="auto"/>
        <w:rPr>
          <w:rFonts w:ascii="Calibri" w:hAnsi="Calibri" w:cs="Calibri"/>
          <w:i/>
        </w:rPr>
      </w:pPr>
      <w:r w:rsidRPr="00035964">
        <w:rPr>
          <w:rFonts w:ascii="Calibri" w:hAnsi="Calibri" w:cs="Calibri"/>
          <w:b/>
          <w:bCs/>
          <w:i/>
        </w:rPr>
        <w:t>ATM Machine</w:t>
      </w:r>
      <w:r w:rsidRPr="00035964">
        <w:rPr>
          <w:rFonts w:ascii="Calibri" w:hAnsi="Calibri" w:cs="Calibri"/>
          <w:i/>
        </w:rPr>
        <w:t>:</w:t>
      </w:r>
    </w:p>
    <w:p w14:paraId="66631452"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Card reader for reading user cards.</w:t>
      </w:r>
    </w:p>
    <w:p w14:paraId="020F6995"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PIN input pad for users to enter their PINs.</w:t>
      </w:r>
    </w:p>
    <w:p w14:paraId="245219CD"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Cash dispenser for dispensing cash.</w:t>
      </w:r>
    </w:p>
    <w:p w14:paraId="7CB48871"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Receipt printer for printing transaction receipts.</w:t>
      </w:r>
    </w:p>
    <w:p w14:paraId="34E34605"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Display screen for user interaction.</w:t>
      </w:r>
    </w:p>
    <w:p w14:paraId="0E02081C"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Network interface card (NIC) for network communication with the bank server.</w:t>
      </w:r>
    </w:p>
    <w:p w14:paraId="7EFDC8EC" w14:textId="77777777" w:rsidR="00035964" w:rsidRPr="00035964" w:rsidRDefault="00035964" w:rsidP="00035964">
      <w:pPr>
        <w:numPr>
          <w:ilvl w:val="0"/>
          <w:numId w:val="1"/>
        </w:numPr>
        <w:suppressAutoHyphens/>
        <w:spacing w:after="0" w:line="240" w:lineRule="auto"/>
        <w:rPr>
          <w:rFonts w:ascii="Calibri" w:hAnsi="Calibri" w:cs="Calibri"/>
          <w:i/>
        </w:rPr>
      </w:pPr>
      <w:r w:rsidRPr="00035964">
        <w:rPr>
          <w:rFonts w:ascii="Calibri" w:hAnsi="Calibri" w:cs="Calibri"/>
          <w:b/>
          <w:bCs/>
          <w:i/>
        </w:rPr>
        <w:t>Bank Server</w:t>
      </w:r>
      <w:r w:rsidRPr="00035964">
        <w:rPr>
          <w:rFonts w:ascii="Calibri" w:hAnsi="Calibri" w:cs="Calibri"/>
          <w:i/>
        </w:rPr>
        <w:t>:</w:t>
      </w:r>
    </w:p>
    <w:p w14:paraId="6912131F"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High-performance server for handling multiple ATM requests simultaneously.</w:t>
      </w:r>
    </w:p>
    <w:p w14:paraId="7574832C"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Secure storage for user PINs and account information.</w:t>
      </w:r>
    </w:p>
    <w:p w14:paraId="11D912F1" w14:textId="77777777" w:rsidR="00035964" w:rsidRPr="00035964" w:rsidRDefault="00035964" w:rsidP="00035964">
      <w:pPr>
        <w:numPr>
          <w:ilvl w:val="1"/>
          <w:numId w:val="1"/>
        </w:numPr>
        <w:suppressAutoHyphens/>
        <w:spacing w:after="0" w:line="240" w:lineRule="auto"/>
        <w:rPr>
          <w:rFonts w:ascii="Calibri" w:hAnsi="Calibri" w:cs="Calibri"/>
          <w:i/>
        </w:rPr>
      </w:pPr>
      <w:r w:rsidRPr="00035964">
        <w:rPr>
          <w:rFonts w:ascii="Calibri" w:hAnsi="Calibri" w:cs="Calibri"/>
          <w:i/>
        </w:rPr>
        <w:t>Network interface for secure communication with ATMs.</w:t>
      </w:r>
    </w:p>
    <w:p w14:paraId="4FB86704" w14:textId="77777777" w:rsidR="00035964" w:rsidRPr="00035964" w:rsidRDefault="00035964" w:rsidP="00035964">
      <w:pPr>
        <w:suppressAutoHyphens/>
        <w:spacing w:after="0" w:line="240" w:lineRule="auto"/>
        <w:rPr>
          <w:rFonts w:ascii="Calibri" w:hAnsi="Calibri" w:cs="Calibri"/>
          <w:b/>
          <w:bCs/>
          <w:i/>
        </w:rPr>
      </w:pPr>
      <w:r w:rsidRPr="00035964">
        <w:rPr>
          <w:rFonts w:ascii="Calibri" w:hAnsi="Calibri" w:cs="Calibri"/>
          <w:b/>
          <w:bCs/>
          <w:i/>
        </w:rPr>
        <w:t>Software Requirements:</w:t>
      </w:r>
    </w:p>
    <w:p w14:paraId="7054D885" w14:textId="77777777" w:rsidR="00035964" w:rsidRPr="00035964" w:rsidRDefault="00035964" w:rsidP="00035964">
      <w:pPr>
        <w:numPr>
          <w:ilvl w:val="0"/>
          <w:numId w:val="2"/>
        </w:numPr>
        <w:suppressAutoHyphens/>
        <w:spacing w:after="0" w:line="240" w:lineRule="auto"/>
        <w:rPr>
          <w:rFonts w:ascii="Calibri" w:hAnsi="Calibri" w:cs="Calibri"/>
          <w:i/>
        </w:rPr>
      </w:pPr>
      <w:r w:rsidRPr="00035964">
        <w:rPr>
          <w:rFonts w:ascii="Calibri" w:hAnsi="Calibri" w:cs="Calibri"/>
          <w:b/>
          <w:bCs/>
          <w:i/>
        </w:rPr>
        <w:t>ATM Software</w:t>
      </w:r>
      <w:r w:rsidRPr="00035964">
        <w:rPr>
          <w:rFonts w:ascii="Calibri" w:hAnsi="Calibri" w:cs="Calibri"/>
          <w:i/>
        </w:rPr>
        <w:t>:</w:t>
      </w:r>
    </w:p>
    <w:p w14:paraId="02035EE1"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User interface software to guide users through the transaction process.</w:t>
      </w:r>
    </w:p>
    <w:p w14:paraId="565B9B41"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Card reader driver for interacting with the card reader hardware.</w:t>
      </w:r>
    </w:p>
    <w:p w14:paraId="135FEB54"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PIN pad driver for reading user input from the PIN pad.</w:t>
      </w:r>
    </w:p>
    <w:p w14:paraId="61D3B068"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Cash dispenser driver for controlling the cash dispensing mechanism.</w:t>
      </w:r>
    </w:p>
    <w:p w14:paraId="11237D25"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lastRenderedPageBreak/>
        <w:t>Communication software for securely sending and receiving data to and from the bank server.</w:t>
      </w:r>
    </w:p>
    <w:p w14:paraId="1984B57B" w14:textId="77777777" w:rsidR="00035964" w:rsidRPr="00035964" w:rsidRDefault="00035964" w:rsidP="00035964">
      <w:pPr>
        <w:numPr>
          <w:ilvl w:val="0"/>
          <w:numId w:val="2"/>
        </w:numPr>
        <w:suppressAutoHyphens/>
        <w:spacing w:after="0" w:line="240" w:lineRule="auto"/>
        <w:rPr>
          <w:rFonts w:ascii="Calibri" w:hAnsi="Calibri" w:cs="Calibri"/>
          <w:i/>
        </w:rPr>
      </w:pPr>
      <w:r w:rsidRPr="00035964">
        <w:rPr>
          <w:rFonts w:ascii="Calibri" w:hAnsi="Calibri" w:cs="Calibri"/>
          <w:b/>
          <w:bCs/>
          <w:i/>
        </w:rPr>
        <w:t>Bank Server Software</w:t>
      </w:r>
      <w:r w:rsidRPr="00035964">
        <w:rPr>
          <w:rFonts w:ascii="Calibri" w:hAnsi="Calibri" w:cs="Calibri"/>
          <w:i/>
        </w:rPr>
        <w:t>:</w:t>
      </w:r>
    </w:p>
    <w:p w14:paraId="1332FCA3"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Database management system (DBMS) for storing user account information and transaction records.</w:t>
      </w:r>
    </w:p>
    <w:p w14:paraId="2612C199"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Security software for encrypting and verifying PINs.</w:t>
      </w:r>
    </w:p>
    <w:p w14:paraId="3899CFE4"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Application server software for processing ATM requests and interfacing with the database.</w:t>
      </w:r>
    </w:p>
    <w:p w14:paraId="7FC93857" w14:textId="77777777" w:rsidR="00035964" w:rsidRPr="00035964" w:rsidRDefault="00035964" w:rsidP="00035964">
      <w:pPr>
        <w:numPr>
          <w:ilvl w:val="1"/>
          <w:numId w:val="2"/>
        </w:numPr>
        <w:suppressAutoHyphens/>
        <w:spacing w:after="0" w:line="240" w:lineRule="auto"/>
        <w:rPr>
          <w:rFonts w:ascii="Calibri" w:hAnsi="Calibri" w:cs="Calibri"/>
          <w:i/>
        </w:rPr>
      </w:pPr>
      <w:r w:rsidRPr="00035964">
        <w:rPr>
          <w:rFonts w:ascii="Calibri" w:hAnsi="Calibri" w:cs="Calibri"/>
          <w:i/>
        </w:rPr>
        <w:t>Network security software (firewalls, intrusion detection/prevention systems).</w:t>
      </w:r>
    </w:p>
    <w:p w14:paraId="65834BA1" w14:textId="77777777" w:rsidR="00035964" w:rsidRPr="00035964" w:rsidRDefault="00035964" w:rsidP="00035964">
      <w:pPr>
        <w:suppressAutoHyphens/>
        <w:spacing w:after="0" w:line="240" w:lineRule="auto"/>
        <w:rPr>
          <w:rFonts w:ascii="Calibri" w:hAnsi="Calibri" w:cs="Calibri"/>
          <w:b/>
          <w:bCs/>
          <w:i/>
        </w:rPr>
      </w:pPr>
      <w:r w:rsidRPr="00035964">
        <w:rPr>
          <w:rFonts w:ascii="Calibri" w:hAnsi="Calibri" w:cs="Calibri"/>
          <w:b/>
          <w:bCs/>
          <w:i/>
        </w:rPr>
        <w:t>Tools:</w:t>
      </w:r>
    </w:p>
    <w:p w14:paraId="78F93A39" w14:textId="77777777" w:rsidR="00035964" w:rsidRPr="00035964" w:rsidRDefault="00035964" w:rsidP="00035964">
      <w:pPr>
        <w:numPr>
          <w:ilvl w:val="0"/>
          <w:numId w:val="3"/>
        </w:numPr>
        <w:suppressAutoHyphens/>
        <w:spacing w:after="0" w:line="240" w:lineRule="auto"/>
        <w:rPr>
          <w:rFonts w:ascii="Calibri" w:hAnsi="Calibri" w:cs="Calibri"/>
          <w:i/>
        </w:rPr>
      </w:pPr>
      <w:r w:rsidRPr="00035964">
        <w:rPr>
          <w:rFonts w:ascii="Calibri" w:hAnsi="Calibri" w:cs="Calibri"/>
          <w:b/>
          <w:bCs/>
          <w:i/>
        </w:rPr>
        <w:t>Development Tools</w:t>
      </w:r>
      <w:r w:rsidRPr="00035964">
        <w:rPr>
          <w:rFonts w:ascii="Calibri" w:hAnsi="Calibri" w:cs="Calibri"/>
          <w:i/>
        </w:rPr>
        <w:t>:</w:t>
      </w:r>
    </w:p>
    <w:p w14:paraId="0C3B9BA4" w14:textId="77777777" w:rsidR="00035964" w:rsidRPr="00035964" w:rsidRDefault="00035964" w:rsidP="00035964">
      <w:pPr>
        <w:numPr>
          <w:ilvl w:val="1"/>
          <w:numId w:val="3"/>
        </w:numPr>
        <w:suppressAutoHyphens/>
        <w:spacing w:after="0" w:line="240" w:lineRule="auto"/>
        <w:rPr>
          <w:rFonts w:ascii="Calibri" w:hAnsi="Calibri" w:cs="Calibri"/>
          <w:i/>
        </w:rPr>
      </w:pPr>
      <w:r w:rsidRPr="00035964">
        <w:rPr>
          <w:rFonts w:ascii="Calibri" w:hAnsi="Calibri" w:cs="Calibri"/>
          <w:i/>
        </w:rPr>
        <w:t>Integrated Development Environment (IDE) for software development.</w:t>
      </w:r>
    </w:p>
    <w:p w14:paraId="65CE8AAA" w14:textId="77777777" w:rsidR="00035964" w:rsidRPr="00035964" w:rsidRDefault="00035964" w:rsidP="00035964">
      <w:pPr>
        <w:numPr>
          <w:ilvl w:val="1"/>
          <w:numId w:val="3"/>
        </w:numPr>
        <w:suppressAutoHyphens/>
        <w:spacing w:after="0" w:line="240" w:lineRule="auto"/>
        <w:rPr>
          <w:rFonts w:ascii="Calibri" w:hAnsi="Calibri" w:cs="Calibri"/>
          <w:i/>
        </w:rPr>
      </w:pPr>
      <w:r w:rsidRPr="00035964">
        <w:rPr>
          <w:rFonts w:ascii="Calibri" w:hAnsi="Calibri" w:cs="Calibri"/>
          <w:i/>
        </w:rPr>
        <w:t>Version control system (e.g., Git) for managing code changes.</w:t>
      </w:r>
    </w:p>
    <w:p w14:paraId="3FAA7C6A" w14:textId="77777777" w:rsidR="00035964" w:rsidRPr="00035964" w:rsidRDefault="00035964" w:rsidP="00035964">
      <w:pPr>
        <w:numPr>
          <w:ilvl w:val="0"/>
          <w:numId w:val="3"/>
        </w:numPr>
        <w:suppressAutoHyphens/>
        <w:spacing w:after="0" w:line="240" w:lineRule="auto"/>
        <w:rPr>
          <w:rFonts w:ascii="Calibri" w:hAnsi="Calibri" w:cs="Calibri"/>
          <w:i/>
        </w:rPr>
      </w:pPr>
      <w:r w:rsidRPr="00035964">
        <w:rPr>
          <w:rFonts w:ascii="Calibri" w:hAnsi="Calibri" w:cs="Calibri"/>
          <w:b/>
          <w:bCs/>
          <w:i/>
        </w:rPr>
        <w:t>Testing Tools</w:t>
      </w:r>
      <w:r w:rsidRPr="00035964">
        <w:rPr>
          <w:rFonts w:ascii="Calibri" w:hAnsi="Calibri" w:cs="Calibri"/>
          <w:i/>
        </w:rPr>
        <w:t>:</w:t>
      </w:r>
    </w:p>
    <w:p w14:paraId="0A73D47D" w14:textId="77777777" w:rsidR="00035964" w:rsidRPr="00035964" w:rsidRDefault="00035964" w:rsidP="00035964">
      <w:pPr>
        <w:numPr>
          <w:ilvl w:val="1"/>
          <w:numId w:val="3"/>
        </w:numPr>
        <w:suppressAutoHyphens/>
        <w:spacing w:after="0" w:line="240" w:lineRule="auto"/>
        <w:rPr>
          <w:rFonts w:ascii="Calibri" w:hAnsi="Calibri" w:cs="Calibri"/>
          <w:i/>
        </w:rPr>
      </w:pPr>
      <w:r w:rsidRPr="00035964">
        <w:rPr>
          <w:rFonts w:ascii="Calibri" w:hAnsi="Calibri" w:cs="Calibri"/>
          <w:i/>
        </w:rPr>
        <w:t>Automated testing tools for validating the software functionalities.</w:t>
      </w:r>
    </w:p>
    <w:p w14:paraId="18AB7B0E" w14:textId="77777777" w:rsidR="00035964" w:rsidRPr="00035964" w:rsidRDefault="00035964" w:rsidP="00035964">
      <w:pPr>
        <w:numPr>
          <w:ilvl w:val="1"/>
          <w:numId w:val="3"/>
        </w:numPr>
        <w:suppressAutoHyphens/>
        <w:spacing w:after="0" w:line="240" w:lineRule="auto"/>
        <w:rPr>
          <w:rFonts w:ascii="Calibri" w:hAnsi="Calibri" w:cs="Calibri"/>
          <w:i/>
        </w:rPr>
      </w:pPr>
      <w:r w:rsidRPr="00035964">
        <w:rPr>
          <w:rFonts w:ascii="Calibri" w:hAnsi="Calibri" w:cs="Calibri"/>
          <w:i/>
        </w:rPr>
        <w:t>Load testing tools to ensure the system can handle multiple concurrent transactions.</w:t>
      </w:r>
    </w:p>
    <w:p w14:paraId="059C920B" w14:textId="77777777" w:rsidR="00035964" w:rsidRPr="00035964" w:rsidRDefault="00035964" w:rsidP="00035964">
      <w:pPr>
        <w:suppressAutoHyphens/>
        <w:spacing w:after="0" w:line="240" w:lineRule="auto"/>
        <w:rPr>
          <w:rFonts w:ascii="Calibri" w:hAnsi="Calibri" w:cs="Calibri"/>
          <w:b/>
          <w:bCs/>
          <w:i/>
        </w:rPr>
      </w:pPr>
      <w:r w:rsidRPr="00035964">
        <w:rPr>
          <w:rFonts w:ascii="Calibri" w:hAnsi="Calibri" w:cs="Calibri"/>
          <w:b/>
          <w:bCs/>
          <w:i/>
        </w:rPr>
        <w:t>Infrastructure:</w:t>
      </w:r>
    </w:p>
    <w:p w14:paraId="629B6E2F" w14:textId="77777777" w:rsidR="00035964" w:rsidRPr="00035964" w:rsidRDefault="00035964" w:rsidP="00035964">
      <w:pPr>
        <w:numPr>
          <w:ilvl w:val="0"/>
          <w:numId w:val="4"/>
        </w:numPr>
        <w:suppressAutoHyphens/>
        <w:spacing w:after="0" w:line="240" w:lineRule="auto"/>
        <w:rPr>
          <w:rFonts w:ascii="Calibri" w:hAnsi="Calibri" w:cs="Calibri"/>
          <w:i/>
        </w:rPr>
      </w:pPr>
      <w:r w:rsidRPr="00035964">
        <w:rPr>
          <w:rFonts w:ascii="Calibri" w:hAnsi="Calibri" w:cs="Calibri"/>
          <w:b/>
          <w:bCs/>
          <w:i/>
        </w:rPr>
        <w:t>Network Infrastructure</w:t>
      </w:r>
      <w:r w:rsidRPr="00035964">
        <w:rPr>
          <w:rFonts w:ascii="Calibri" w:hAnsi="Calibri" w:cs="Calibri"/>
          <w:i/>
        </w:rPr>
        <w:t>:</w:t>
      </w:r>
    </w:p>
    <w:p w14:paraId="7FDEF822" w14:textId="586528F1" w:rsidR="00035964" w:rsidRPr="00035964" w:rsidRDefault="00035964" w:rsidP="00035964">
      <w:pPr>
        <w:numPr>
          <w:ilvl w:val="1"/>
          <w:numId w:val="4"/>
        </w:numPr>
        <w:suppressAutoHyphens/>
        <w:spacing w:after="0" w:line="240" w:lineRule="auto"/>
        <w:rPr>
          <w:rFonts w:ascii="Calibri" w:hAnsi="Calibri" w:cs="Calibri"/>
          <w:i/>
        </w:rPr>
      </w:pPr>
      <w:r w:rsidRPr="00035964">
        <w:rPr>
          <w:rFonts w:ascii="Calibri" w:hAnsi="Calibri" w:cs="Calibri"/>
          <w:i/>
        </w:rPr>
        <w:t xml:space="preserve">Secure communication </w:t>
      </w:r>
      <w:proofErr w:type="gramStart"/>
      <w:r w:rsidRPr="00035964">
        <w:rPr>
          <w:rFonts w:ascii="Calibri" w:hAnsi="Calibri" w:cs="Calibri"/>
          <w:i/>
        </w:rPr>
        <w:t>channels  between</w:t>
      </w:r>
      <w:proofErr w:type="gramEnd"/>
      <w:r w:rsidRPr="00035964">
        <w:rPr>
          <w:rFonts w:ascii="Calibri" w:hAnsi="Calibri" w:cs="Calibri"/>
          <w:i/>
        </w:rPr>
        <w:t xml:space="preserve"> ATMs and the bank server.</w:t>
      </w:r>
    </w:p>
    <w:p w14:paraId="27E2223F" w14:textId="77777777" w:rsidR="00035964" w:rsidRPr="00035964" w:rsidRDefault="00035964" w:rsidP="00035964">
      <w:pPr>
        <w:numPr>
          <w:ilvl w:val="1"/>
          <w:numId w:val="4"/>
        </w:numPr>
        <w:suppressAutoHyphens/>
        <w:spacing w:after="0" w:line="240" w:lineRule="auto"/>
        <w:rPr>
          <w:rFonts w:ascii="Calibri" w:hAnsi="Calibri" w:cs="Calibri"/>
          <w:i/>
        </w:rPr>
      </w:pPr>
      <w:r w:rsidRPr="00035964">
        <w:rPr>
          <w:rFonts w:ascii="Calibri" w:hAnsi="Calibri" w:cs="Calibri"/>
          <w:i/>
        </w:rPr>
        <w:t>Redundant network paths to ensure continuous operation in case of network failures.</w:t>
      </w:r>
    </w:p>
    <w:p w14:paraId="294881F6" w14:textId="77777777" w:rsidR="00035964" w:rsidRPr="00035964" w:rsidRDefault="00035964" w:rsidP="00035964">
      <w:pPr>
        <w:numPr>
          <w:ilvl w:val="0"/>
          <w:numId w:val="4"/>
        </w:numPr>
        <w:suppressAutoHyphens/>
        <w:spacing w:after="0" w:line="240" w:lineRule="auto"/>
        <w:rPr>
          <w:rFonts w:ascii="Calibri" w:hAnsi="Calibri" w:cs="Calibri"/>
          <w:i/>
        </w:rPr>
      </w:pPr>
      <w:r w:rsidRPr="00035964">
        <w:rPr>
          <w:rFonts w:ascii="Calibri" w:hAnsi="Calibri" w:cs="Calibri"/>
          <w:b/>
          <w:bCs/>
          <w:i/>
        </w:rPr>
        <w:t>Power Infrastructure</w:t>
      </w:r>
      <w:r w:rsidRPr="00035964">
        <w:rPr>
          <w:rFonts w:ascii="Calibri" w:hAnsi="Calibri" w:cs="Calibri"/>
          <w:i/>
        </w:rPr>
        <w:t>:</w:t>
      </w:r>
    </w:p>
    <w:p w14:paraId="5DAE813F" w14:textId="286A25CB" w:rsidR="00035964" w:rsidRPr="00035964" w:rsidRDefault="00035964" w:rsidP="00035964">
      <w:pPr>
        <w:numPr>
          <w:ilvl w:val="1"/>
          <w:numId w:val="4"/>
        </w:numPr>
        <w:suppressAutoHyphens/>
        <w:spacing w:after="0" w:line="240" w:lineRule="auto"/>
        <w:rPr>
          <w:rFonts w:ascii="Calibri" w:hAnsi="Calibri" w:cs="Calibri"/>
          <w:i/>
        </w:rPr>
      </w:pPr>
      <w:r w:rsidRPr="00035964">
        <w:rPr>
          <w:rFonts w:ascii="Calibri" w:hAnsi="Calibri" w:cs="Calibri"/>
          <w:i/>
        </w:rPr>
        <w:t>Uninterruptible Power Supplies for ATMs and bank servers to handle power outages.</w:t>
      </w:r>
    </w:p>
    <w:p w14:paraId="0AA147A6" w14:textId="77777777" w:rsidR="00035964" w:rsidRPr="00035964" w:rsidRDefault="00035964" w:rsidP="00035964">
      <w:pPr>
        <w:numPr>
          <w:ilvl w:val="0"/>
          <w:numId w:val="4"/>
        </w:numPr>
        <w:suppressAutoHyphens/>
        <w:spacing w:after="0" w:line="240" w:lineRule="auto"/>
        <w:rPr>
          <w:rFonts w:ascii="Calibri" w:hAnsi="Calibri" w:cs="Calibri"/>
          <w:i/>
        </w:rPr>
      </w:pPr>
      <w:r w:rsidRPr="00035964">
        <w:rPr>
          <w:rFonts w:ascii="Calibri" w:hAnsi="Calibri" w:cs="Calibri"/>
          <w:b/>
          <w:bCs/>
          <w:i/>
        </w:rPr>
        <w:t>Physical Security</w:t>
      </w:r>
      <w:r w:rsidRPr="00035964">
        <w:rPr>
          <w:rFonts w:ascii="Calibri" w:hAnsi="Calibri" w:cs="Calibri"/>
          <w:i/>
        </w:rPr>
        <w:t>:</w:t>
      </w:r>
    </w:p>
    <w:p w14:paraId="68466526" w14:textId="77777777" w:rsidR="00035964" w:rsidRPr="00035964" w:rsidRDefault="00035964" w:rsidP="00035964">
      <w:pPr>
        <w:numPr>
          <w:ilvl w:val="1"/>
          <w:numId w:val="4"/>
        </w:numPr>
        <w:suppressAutoHyphens/>
        <w:spacing w:after="0" w:line="240" w:lineRule="auto"/>
        <w:rPr>
          <w:rFonts w:ascii="Calibri" w:hAnsi="Calibri" w:cs="Calibri"/>
          <w:i/>
        </w:rPr>
      </w:pPr>
      <w:r w:rsidRPr="00035964">
        <w:rPr>
          <w:rFonts w:ascii="Calibri" w:hAnsi="Calibri" w:cs="Calibri"/>
          <w:i/>
        </w:rPr>
        <w:t>Secure locations for ATMs to prevent tampering.</w:t>
      </w:r>
    </w:p>
    <w:p w14:paraId="6FA34555" w14:textId="77777777" w:rsidR="00035964" w:rsidRPr="00035964" w:rsidRDefault="00035964" w:rsidP="00035964">
      <w:pPr>
        <w:numPr>
          <w:ilvl w:val="1"/>
          <w:numId w:val="4"/>
        </w:numPr>
        <w:suppressAutoHyphens/>
        <w:spacing w:after="0" w:line="240" w:lineRule="auto"/>
        <w:rPr>
          <w:rFonts w:ascii="Calibri" w:hAnsi="Calibri" w:cs="Calibri"/>
          <w:i/>
        </w:rPr>
      </w:pPr>
      <w:r w:rsidRPr="00035964">
        <w:rPr>
          <w:rFonts w:ascii="Calibri" w:hAnsi="Calibri" w:cs="Calibri"/>
          <w:i/>
        </w:rPr>
        <w:t>Surveillance systems to monitor ATM locations.</w:t>
      </w:r>
    </w:p>
    <w:p w14:paraId="72D9D529" w14:textId="4DEFAE86"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6835D" w14:textId="77777777" w:rsidR="0059367F" w:rsidRDefault="0059367F">
      <w:pPr>
        <w:spacing w:after="0" w:line="240" w:lineRule="auto"/>
      </w:pPr>
      <w:r>
        <w:separator/>
      </w:r>
    </w:p>
  </w:endnote>
  <w:endnote w:type="continuationSeparator" w:id="0">
    <w:p w14:paraId="1FD4B94E" w14:textId="77777777" w:rsidR="0059367F" w:rsidRDefault="0059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9FE8D" w14:textId="77777777" w:rsidR="0059367F" w:rsidRDefault="0059367F">
      <w:pPr>
        <w:spacing w:after="0" w:line="240" w:lineRule="auto"/>
      </w:pPr>
      <w:r>
        <w:separator/>
      </w:r>
    </w:p>
  </w:footnote>
  <w:footnote w:type="continuationSeparator" w:id="0">
    <w:p w14:paraId="591D68B7" w14:textId="77777777" w:rsidR="0059367F" w:rsidRDefault="00593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65E4C"/>
    <w:multiLevelType w:val="multilevel"/>
    <w:tmpl w:val="A0405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D6BE3"/>
    <w:multiLevelType w:val="multilevel"/>
    <w:tmpl w:val="8416B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03700"/>
    <w:multiLevelType w:val="multilevel"/>
    <w:tmpl w:val="962A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060C3"/>
    <w:multiLevelType w:val="multilevel"/>
    <w:tmpl w:val="E6E80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D185C"/>
    <w:multiLevelType w:val="multilevel"/>
    <w:tmpl w:val="6E10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881526">
    <w:abstractNumId w:val="4"/>
  </w:num>
  <w:num w:numId="2" w16cid:durableId="135536341">
    <w:abstractNumId w:val="3"/>
  </w:num>
  <w:num w:numId="3" w16cid:durableId="618495202">
    <w:abstractNumId w:val="0"/>
  </w:num>
  <w:num w:numId="4" w16cid:durableId="2074887243">
    <w:abstractNumId w:val="2"/>
  </w:num>
  <w:num w:numId="5" w16cid:durableId="1187253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5964"/>
    <w:rsid w:val="0005783A"/>
    <w:rsid w:val="000C078D"/>
    <w:rsid w:val="00274D86"/>
    <w:rsid w:val="005871DC"/>
    <w:rsid w:val="0059367F"/>
    <w:rsid w:val="005964B8"/>
    <w:rsid w:val="00687F02"/>
    <w:rsid w:val="00711CC9"/>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03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Schwering</cp:lastModifiedBy>
  <cp:revision>2</cp:revision>
  <dcterms:created xsi:type="dcterms:W3CDTF">2024-06-24T04:38:00Z</dcterms:created>
  <dcterms:modified xsi:type="dcterms:W3CDTF">2024-06-24T04:38:00Z</dcterms:modified>
</cp:coreProperties>
</file>