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89" w:after="0"/>
        <w:ind w:left="0" w:right="-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CS3626 Homework 03</w:t>
      </w:r>
      <w:r>
        <w:rPr>
          <w:rFonts w:cs="Times New Roman" w:ascii="Times New Roman" w:hAnsi="Times New Roman"/>
          <w:color w:val="FF0000"/>
        </w:rPr>
        <w:t xml:space="preserve"> </w:t>
      </w:r>
      <w:r>
        <w:rPr>
          <w:rFonts w:cs="Times New Roman" w:ascii="Times New Roman" w:hAnsi="Times New Roman"/>
        </w:rPr>
        <w:t>Spring 2024</w:t>
      </w:r>
    </w:p>
    <w:p>
      <w:pPr>
        <w:pStyle w:val="Heading1"/>
        <w:ind w:left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20" w:after="0"/>
        <w:rPr>
          <w:rFonts w:ascii="Times New Roman" w:hAnsi="Times New Roman" w:cs="Times New Roman"/>
          <w:b/>
          <w:bCs/>
          <w:color w:themeColor="text1" w:val="000000"/>
          <w:kern w:val="2"/>
          <w:sz w:val="28"/>
          <w:szCs w:val="28"/>
        </w:rPr>
      </w:pPr>
      <w:r>
        <w:rPr>
          <w:rFonts w:cs="Times New Roman" w:ascii="Times New Roman" w:hAnsi="Times New Roman"/>
          <w:b/>
          <w:bCs/>
          <w:color w:themeColor="text1" w:val="000000"/>
          <w:kern w:val="2"/>
          <w:sz w:val="28"/>
          <w:szCs w:val="28"/>
          <w:highlight w:val="yellow"/>
        </w:rPr>
        <w:t xml:space="preserve">Total Points: </w:t>
      </w:r>
      <w:r>
        <w:rPr>
          <w:rFonts w:cs="Times New Roman" w:ascii="Times New Roman" w:hAnsi="Times New Roman"/>
          <w:b/>
          <w:bCs/>
          <w:color w:themeColor="text1" w:val="000000"/>
          <w:kern w:val="2"/>
          <w:sz w:val="28"/>
          <w:szCs w:val="28"/>
        </w:rPr>
        <w:t>25</w:t>
      </w:r>
    </w:p>
    <w:p>
      <w:pPr>
        <w:pStyle w:val="Normal"/>
        <w:spacing w:before="20" w:after="0"/>
        <w:rPr>
          <w:rFonts w:ascii="Times New Roman" w:hAnsi="Times New Roman" w:cs="Times New Roman"/>
          <w:b/>
          <w:bCs/>
          <w:color w:themeColor="text1" w:val="000000"/>
          <w:kern w:val="2"/>
          <w:sz w:val="28"/>
          <w:szCs w:val="28"/>
        </w:rPr>
      </w:pPr>
      <w:r>
        <w:rPr>
          <w:rFonts w:cs="Times New Roman" w:ascii="Times New Roman" w:hAnsi="Times New Roman"/>
          <w:b/>
          <w:bCs/>
          <w:color w:themeColor="text1" w:val="000000"/>
          <w:kern w:val="2"/>
          <w:sz w:val="28"/>
          <w:szCs w:val="28"/>
        </w:rPr>
      </w:r>
    </w:p>
    <w:p>
      <w:pPr>
        <w:pStyle w:val="Normal"/>
        <w:numPr>
          <w:ilvl w:val="0"/>
          <w:numId w:val="0"/>
        </w:numPr>
        <w:suppressAutoHyphens w:val="false"/>
        <w:spacing w:before="3" w:after="0"/>
        <w:ind w:hanging="0" w:left="0" w:right="136"/>
        <w:jc w:val="both"/>
        <w:outlineLvl w:val="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Be as brief as possible and use your own words when describing concepts.   SHOW ALL WORK for Questions requiring calculations and algorithms.</w:t>
      </w:r>
    </w:p>
    <w:p>
      <w:pPr>
        <w:pStyle w:val="Heading2"/>
        <w:ind w:left="0" w:right="136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Q-1:   Calculate the following polynomial operations  over a m(x), GF(2^x) where a</w:t>
      </w:r>
      <w:r>
        <w:rPr>
          <w:rFonts w:eastAsia="Times New Roman" w:cs="Times New Roman" w:ascii="Times New Roman" w:hAnsi="Times New Roman"/>
          <w:vertAlign w:val="subscript"/>
        </w:rPr>
        <w:t>i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Cambria Math" w:hAnsi="Cambria Math"/>
        </w:rPr>
        <w:t>∈</w:t>
      </w:r>
      <w:r>
        <w:rPr>
          <w:rFonts w:eastAsia="Times New Roman" w:cs="Times New Roman" w:ascii="Times New Roman" w:hAnsi="Times New Roman"/>
        </w:rPr>
        <w:t xml:space="preserve"> GF(2) given m(x) 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Given these polynomials where: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 =                  x</w:t>
      </w:r>
      <w:r>
        <w:rPr>
          <w:rFonts w:eastAsia="Times New Roman" w:cs="Times New Roman" w:ascii="Times New Roman" w:hAnsi="Times New Roman"/>
          <w:vertAlign w:val="superscript"/>
        </w:rPr>
        <w:t>7</w:t>
      </w:r>
      <w:r>
        <w:rPr>
          <w:rFonts w:eastAsia="Times New Roman" w:cs="Times New Roman" w:ascii="Times New Roman" w:hAnsi="Times New Roman"/>
        </w:rPr>
        <w:t xml:space="preserve"> + x</w:t>
      </w:r>
      <w:r>
        <w:rPr>
          <w:rFonts w:eastAsia="Times New Roman" w:cs="Times New Roman" w:ascii="Times New Roman" w:hAnsi="Times New Roman"/>
          <w:vertAlign w:val="superscript"/>
        </w:rPr>
        <w:t>6</w:t>
      </w:r>
      <w:r>
        <w:rPr>
          <w:rFonts w:eastAsia="Times New Roman" w:cs="Times New Roman" w:ascii="Times New Roman" w:hAnsi="Times New Roman"/>
        </w:rPr>
        <w:t xml:space="preserve"> +  0 +  x</w:t>
      </w:r>
      <w:r>
        <w:rPr>
          <w:rFonts w:eastAsia="Times New Roman" w:cs="Times New Roman" w:ascii="Times New Roman" w:hAnsi="Times New Roman"/>
          <w:vertAlign w:val="superscript"/>
        </w:rPr>
        <w:t>4</w:t>
      </w:r>
      <w:r>
        <w:rPr>
          <w:rFonts w:eastAsia="Times New Roman" w:cs="Times New Roman" w:ascii="Times New Roman" w:hAnsi="Times New Roman"/>
        </w:rPr>
        <w:t xml:space="preserve"> + 0 +  x</w:t>
      </w:r>
      <w:r>
        <w:rPr>
          <w:rFonts w:eastAsia="Times New Roman" w:cs="Times New Roman" w:ascii="Times New Roman" w:hAnsi="Times New Roman"/>
          <w:vertAlign w:val="superscript"/>
        </w:rPr>
        <w:t>2</w:t>
      </w:r>
      <w:r>
        <w:rPr>
          <w:rFonts w:eastAsia="Times New Roman" w:cs="Times New Roman" w:ascii="Times New Roman" w:hAnsi="Times New Roman"/>
        </w:rPr>
        <w:t xml:space="preserve"> + 0 +  x</w:t>
      </w:r>
      <w:r>
        <w:rPr>
          <w:rFonts w:eastAsia="Times New Roman" w:cs="Times New Roman" w:ascii="Times New Roman" w:hAnsi="Times New Roman"/>
          <w:vertAlign w:val="superscript"/>
        </w:rPr>
        <w:t>0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B =                          x</w:t>
      </w:r>
      <w:r>
        <w:rPr>
          <w:rFonts w:eastAsia="Times New Roman" w:cs="Times New Roman" w:ascii="Times New Roman" w:hAnsi="Times New Roman"/>
          <w:vertAlign w:val="superscript"/>
        </w:rPr>
        <w:t>6</w:t>
      </w:r>
      <w:r>
        <w:rPr>
          <w:rFonts w:eastAsia="Times New Roman" w:cs="Times New Roman" w:ascii="Times New Roman" w:hAnsi="Times New Roman"/>
        </w:rPr>
        <w:t xml:space="preserve"> + x</w:t>
      </w:r>
      <w:r>
        <w:rPr>
          <w:rFonts w:eastAsia="Times New Roman" w:cs="Times New Roman" w:ascii="Times New Roman" w:hAnsi="Times New Roman"/>
          <w:vertAlign w:val="superscript"/>
        </w:rPr>
        <w:t>5</w:t>
      </w:r>
      <w:r>
        <w:rPr>
          <w:rFonts w:eastAsia="Times New Roman" w:cs="Times New Roman" w:ascii="Times New Roman" w:hAnsi="Times New Roman"/>
        </w:rPr>
        <w:t xml:space="preserve"> + 0  + 0  +  0  + 0 +  x</w:t>
      </w:r>
      <w:r>
        <w:rPr>
          <w:rFonts w:eastAsia="Times New Roman" w:cs="Times New Roman" w:ascii="Times New Roman" w:hAnsi="Times New Roman"/>
          <w:vertAlign w:val="superscript"/>
        </w:rPr>
        <w:t>0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m(x) =   x</w:t>
      </w:r>
      <w:r>
        <w:rPr>
          <w:rFonts w:eastAsia="Times New Roman"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</w:rPr>
        <w:t xml:space="preserve">  +   0  + 0 +  0 +  x</w:t>
      </w:r>
      <w:r>
        <w:rPr>
          <w:rFonts w:eastAsia="Times New Roman" w:cs="Times New Roman" w:ascii="Times New Roman" w:hAnsi="Times New Roman"/>
          <w:vertAlign w:val="superscript"/>
        </w:rPr>
        <w:t>4</w:t>
      </w:r>
      <w:r>
        <w:rPr>
          <w:rFonts w:eastAsia="Times New Roman" w:cs="Times New Roman" w:ascii="Times New Roman" w:hAnsi="Times New Roman"/>
        </w:rPr>
        <w:t xml:space="preserve"> + x</w:t>
      </w:r>
      <w:r>
        <w:rPr>
          <w:rFonts w:eastAsia="Times New Roman" w:cs="Times New Roman" w:ascii="Times New Roman" w:hAnsi="Times New Roman"/>
          <w:vertAlign w:val="superscript"/>
        </w:rPr>
        <w:t>3</w:t>
      </w:r>
      <w:r>
        <w:rPr>
          <w:rFonts w:eastAsia="Times New Roman" w:cs="Times New Roman" w:ascii="Times New Roman" w:hAnsi="Times New Roman"/>
        </w:rPr>
        <w:t xml:space="preserve"> +  0 +  x</w:t>
      </w:r>
      <w:r>
        <w:rPr>
          <w:rFonts w:eastAsia="Times New Roman" w:cs="Times New Roman" w:ascii="Times New Roman" w:hAnsi="Times New Roman"/>
          <w:vertAlign w:val="superscript"/>
        </w:rPr>
        <w:t>1</w:t>
      </w:r>
      <w:r>
        <w:rPr>
          <w:rFonts w:eastAsia="Times New Roman" w:cs="Times New Roman" w:ascii="Times New Roman" w:hAnsi="Times New Roman"/>
        </w:rPr>
        <w:t xml:space="preserve"> + x</w:t>
      </w:r>
      <w:r>
        <w:rPr>
          <w:rFonts w:eastAsia="Times New Roman" w:cs="Times New Roman" w:ascii="Times New Roman" w:hAnsi="Times New Roman"/>
          <w:vertAlign w:val="superscript"/>
        </w:rPr>
        <w:t>0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</w:t>
      </w:r>
      <w:r>
        <w:rPr>
          <w:rFonts w:eastAsia="Times New Roman" w:cs="Times New Roman" w:ascii="Times New Roman" w:hAnsi="Times New Roman"/>
          <w:vertAlign w:val="subscript"/>
        </w:rPr>
        <w:t>i</w:t>
      </w:r>
      <w:r>
        <w:rPr>
          <w:rFonts w:eastAsia="Times New Roman" w:cs="Times New Roman" w:ascii="Times New Roman" w:hAnsi="Times New Roman"/>
        </w:rPr>
        <w:t xml:space="preserve"> operations are modulo-2 math.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Calculate the operations below; show the setup and operation steps and result, remember they are over m(x):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A + B = 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0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0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A * B = 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0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0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13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12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12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11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10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9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8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−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13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11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10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9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8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Output</m:t>
          </m:r>
          <m:r>
            <w:rPr>
              <w:rFonts w:ascii="Cambria Math" w:hAnsi="Cambria Math"/>
            </w:rPr>
            <m:t xml:space="preserve">is</m:t>
          </m:r>
          <m:r>
            <w:rPr>
              <w:rFonts w:ascii="Cambria Math" w:hAnsi="Cambria Math"/>
            </w:rPr>
            <m:t xml:space="preserve">outside</m:t>
          </m:r>
          <m:r>
            <w:rPr>
              <w:rFonts w:ascii="Cambria Math" w:hAnsi="Cambria Math"/>
            </w:rPr>
            <m:t xml:space="preserve">the</m:t>
          </m:r>
          <m:r>
            <w:rPr>
              <w:rFonts w:ascii="Cambria Math" w:hAnsi="Cambria Math"/>
            </w:rPr>
            <m:t xml:space="preserve">field</m:t>
          </m:r>
          <m:r>
            <w:rPr>
              <w:rFonts w:ascii="Cambria Math" w:hAnsi="Cambria Math"/>
            </w:rPr>
            <m:t xml:space="preserve">of</m:t>
          </m:r>
          <m:r>
            <w:rPr>
              <w:rFonts w:ascii="Cambria Math" w:hAnsi="Cambria Math"/>
            </w:rPr>
            <m:t xml:space="preserve">m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need</m:t>
          </m:r>
          <m:r>
            <w:rPr>
              <w:rFonts w:ascii="Cambria Math" w:hAnsi="Cambria Math"/>
            </w:rPr>
            <m:t xml:space="preserve">mod</m:t>
          </m:r>
          <m:r>
            <w:rPr>
              <w:rFonts w:ascii="Cambria Math" w:hAnsi="Cambria Math"/>
            </w:rPr>
            <m:t xml:space="preserve">m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13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11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10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9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8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mod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8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4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3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e>
          </m:d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A mod B = </w:t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mod</m:t>
          </m:r>
          <m:r>
            <w:rPr>
              <w:rFonts w:ascii="Cambria Math" w:hAnsi="Cambria Math"/>
            </w:rPr>
            <m:t xml:space="preserve">(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)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4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e>
          </m:d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widowControl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2*A + 3*B + (A* B) + (A+B)  =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B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3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B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B</m:t>
          </m:r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B</m:t>
              </m:r>
            </m:e>
          </m:d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6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7</m:t>
              </m:r>
            </m:sup>
          </m:sSup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B</m:t>
          </m:r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∗</m:t>
              </m:r>
              <m:r>
                <w:rPr>
                  <w:rFonts w:ascii="Cambria Math" w:hAnsi="Cambria Math"/>
                </w:rPr>
                <m:t xml:space="preserve">B</m:t>
              </m:r>
            </m:e>
          </m:d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B</m:t>
              </m:r>
            </m:e>
          </m:d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5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4</m:t>
              </m:r>
            </m:sup>
          </m:sSup>
          <m: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</w:t>
      </w:r>
      <w:r>
        <w:rPr>
          <w:rFonts w:eastAsia="Times New Roman" w:cs="Times New Roman" w:ascii="Times New Roman" w:hAnsi="Times New Roman"/>
        </w:rPr>
        <w:t>// recall the shortcut of 3*A = A + 2*A = A + (A &lt;&lt; 1) over m(x)</w:t>
      </w:r>
    </w:p>
    <w:p>
      <w:pPr>
        <w:pStyle w:val="Normal"/>
        <w:rPr>
          <w:rFonts w:ascii="Cambria Math" w:hAnsi="Cambria Math" w:cs="Cambria Math"/>
        </w:rPr>
      </w:pPr>
      <w:r>
        <w:rPr>
          <w:rFonts w:eastAsia="Times New Roman" w:cs="Times New Roman" w:ascii="Times New Roman" w:hAnsi="Times New Roman"/>
        </w:rPr>
        <w:t xml:space="preserve">      </w:t>
      </w:r>
      <w:r>
        <w:rPr>
          <w:rFonts w:eastAsia="Times New Roman" w:cs="Times New Roman" w:ascii="Times New Roman" w:hAnsi="Times New Roman"/>
        </w:rPr>
        <w:t>//  you already have A*B and A+B from above</w:t>
      </w:r>
    </w:p>
    <w:p>
      <w:pPr>
        <w:pStyle w:val="Normal"/>
        <w:rPr>
          <w:rFonts w:ascii="Cambria Math" w:hAnsi="Cambria Math" w:cs="Cambria Math"/>
        </w:rPr>
      </w:pPr>
      <w:r>
        <w:rPr>
          <w:rFonts w:cs="Cambria Math" w:ascii="Cambria Math" w:hAnsi="Cambria Math"/>
        </w:rPr>
      </w:r>
    </w:p>
    <w:p>
      <w:pPr>
        <w:pStyle w:val="Normal"/>
        <w:widowControl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widowControl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Use Extended Euclidean on the pair ( m(x), A) to find the modular inverse A</w:t>
      </w:r>
      <w:r>
        <w:rPr>
          <w:rFonts w:eastAsia="Times New Roman" w:cs="Times New Roman" w:ascii="Times New Roman" w:hAnsi="Times New Roman"/>
          <w:vertAlign w:val="superscript"/>
        </w:rPr>
        <w:t>-1</w:t>
      </w:r>
      <w:r>
        <w:rPr>
          <w:rFonts w:eastAsia="Times New Roman" w:cs="Times New Roman" w:ascii="Times New Roman" w:hAnsi="Times New Roman"/>
        </w:rPr>
        <w:t xml:space="preserve"> .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</w:t>
      </w:r>
      <w:r>
        <w:rPr>
          <w:rFonts w:eastAsia="Times New Roman" w:cs="Times New Roman" w:ascii="Times New Roman" w:hAnsi="Times New Roman"/>
          <w:vertAlign w:val="subscript"/>
        </w:rPr>
        <w:t xml:space="preserve">3 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= s</w:t>
      </w:r>
      <w:r>
        <w:rPr>
          <w:rFonts w:eastAsia="Times New Roman" w:cs="Times New Roman" w:ascii="Times New Roman" w:hAnsi="Times New Roman"/>
          <w:vertAlign w:val="subscript"/>
        </w:rPr>
        <w:t>1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-s</w:t>
      </w:r>
      <w:r>
        <w:rPr>
          <w:rFonts w:eastAsia="Times New Roman" w:cs="Times New Roman" w:ascii="Times New Roman" w:hAnsi="Times New Roman"/>
          <w:vertAlign w:val="subscript"/>
        </w:rPr>
        <w:t>2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q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t</w:t>
      </w:r>
      <w:r>
        <w:rPr>
          <w:rFonts w:eastAsia="Times New Roman" w:cs="Times New Roman" w:ascii="Times New Roman" w:hAnsi="Times New Roman"/>
          <w:vertAlign w:val="subscript"/>
        </w:rPr>
        <w:t xml:space="preserve">3 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= t</w:t>
      </w:r>
      <w:r>
        <w:rPr>
          <w:rFonts w:eastAsia="Times New Roman" w:cs="Times New Roman" w:ascii="Times New Roman" w:hAnsi="Times New Roman"/>
          <w:vertAlign w:val="subscript"/>
        </w:rPr>
        <w:t>1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-t</w:t>
      </w:r>
      <w:r>
        <w:rPr>
          <w:rFonts w:eastAsia="Times New Roman" w:cs="Times New Roman" w:ascii="Times New Roman" w:hAnsi="Times New Roman"/>
          <w:vertAlign w:val="subscript"/>
        </w:rPr>
        <w:t>2</w:t>
      </w:r>
      <w:r>
        <w:rPr>
          <w:rFonts w:eastAsia="Times New Roman" w:cs="Times New Roman" w:ascii="Times New Roman" w:hAnsi="Times New Roman"/>
          <w:position w:val="0"/>
          <w:sz w:val="22"/>
          <w:sz w:val="22"/>
          <w:vertAlign w:val="baseline"/>
        </w:rPr>
        <w:t>q</w:t>
      </w:r>
    </w:p>
    <w:p>
      <w:pPr>
        <w:pStyle w:val="Normal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5 points</w:t>
      </w:r>
    </w:p>
    <w:tbl>
      <w:tblPr>
        <w:tblStyle w:val="TableGrid"/>
        <w:tblW w:w="113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41"/>
        <w:gridCol w:w="1134"/>
        <w:gridCol w:w="733"/>
        <w:gridCol w:w="1134"/>
        <w:gridCol w:w="1033"/>
        <w:gridCol w:w="1033"/>
        <w:gridCol w:w="1131"/>
        <w:gridCol w:w="1135"/>
        <w:gridCol w:w="1134"/>
        <w:gridCol w:w="1131"/>
      </w:tblGrid>
      <w:tr>
        <w:trPr>
          <w:trHeight w:val="311" w:hRule="atLeast"/>
        </w:trPr>
        <w:tc>
          <w:tcPr>
            <w:tcW w:w="1741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a</w:t>
            </w:r>
          </w:p>
        </w:tc>
        <w:tc>
          <w:tcPr>
            <w:tcW w:w="1134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b</w:t>
            </w:r>
          </w:p>
        </w:tc>
        <w:tc>
          <w:tcPr>
            <w:tcW w:w="733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q</w:t>
            </w:r>
          </w:p>
        </w:tc>
        <w:tc>
          <w:tcPr>
            <w:tcW w:w="1134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r</w:t>
            </w:r>
          </w:p>
        </w:tc>
        <w:tc>
          <w:tcPr>
            <w:tcW w:w="1033" w:type="dxa"/>
            <w:tcBorders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  <w:t>s</w:t>
            </w: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vertAlign w:val="subscript"/>
                <w:lang w:val="en-US" w:eastAsia="ko-KR" w:bidi="ar-SA"/>
              </w:rPr>
              <w:t>1</w:t>
            </w:r>
          </w:p>
        </w:tc>
        <w:tc>
          <w:tcPr>
            <w:tcW w:w="1033" w:type="dxa"/>
            <w:tcBorders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s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vertAlign w:val="subscript"/>
                <w:lang w:val="en-US" w:eastAsia="ko-KR" w:bidi="ar-SA"/>
              </w:rPr>
              <w:t>2</w:t>
            </w:r>
          </w:p>
        </w:tc>
        <w:tc>
          <w:tcPr>
            <w:tcW w:w="1131" w:type="dxa"/>
            <w:tcBorders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s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vertAlign w:val="subscript"/>
                <w:lang w:val="en-US" w:eastAsia="ko-KR" w:bidi="ar-SA"/>
              </w:rPr>
              <w:t>3</w:t>
            </w:r>
          </w:p>
        </w:tc>
        <w:tc>
          <w:tcPr>
            <w:tcW w:w="1135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vertAlign w:val="subscript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t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vertAlign w:val="subscript"/>
                <w:lang w:val="en-US" w:eastAsia="ko-KR" w:bidi="ar-SA"/>
              </w:rPr>
              <w:t>1</w:t>
            </w:r>
          </w:p>
        </w:tc>
        <w:tc>
          <w:tcPr>
            <w:tcW w:w="1134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t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vertAlign w:val="subscript"/>
                <w:lang w:val="en-US" w:eastAsia="ko-KR" w:bidi="ar-SA"/>
              </w:rPr>
              <w:t>2</w:t>
            </w:r>
          </w:p>
        </w:tc>
        <w:tc>
          <w:tcPr>
            <w:tcW w:w="1131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t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vertAlign w:val="subscript"/>
                <w:lang w:val="en-US" w:eastAsia="ko-KR" w:bidi="ar-SA"/>
              </w:rPr>
              <w:t>3</w:t>
            </w:r>
          </w:p>
        </w:tc>
      </w:tr>
      <w:tr>
        <w:trPr>
          <w:trHeight w:val="311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  <w:t>1</w:t>
            </w:r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0</w:t>
            </w:r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1</w:t>
            </w:r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0</w:t>
            </w:r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1</w:t>
            </w:r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  <w:t>0</w:t>
            </w:r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1</w:t>
            </w:r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  <w:t>1</w:t>
            </w:r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  <w:t>1</w:t>
            </w:r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x</w:t>
            </w:r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en-US" w:eastAsia="ko-KR" w:bidi="ar-SA"/>
              </w:rPr>
              <w:t>x</w:t>
            </w:r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u w:val="double"/>
                <w:lang w:val="en-US" w:eastAsia="ko-KR" w:bidi="ar-SA"/>
              </w:rPr>
              <w:t>1</w:t>
            </w:r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</w:tr>
      <w:tr>
        <w:trPr>
          <w:trHeight w:val="368" w:hRule="atLeast"/>
        </w:trPr>
        <w:tc>
          <w:tcPr>
            <w:tcW w:w="174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>
                <w:kern w:val="0"/>
                <w:sz w:val="22"/>
                <w:szCs w:val="22"/>
                <w:u w:val="double"/>
                <w:lang w:val="en-US" w:eastAsia="ko-KR" w:bidi="ar-SA"/>
              </w:rPr>
              <w:t>1</w:t>
            </w:r>
          </w:p>
        </w:tc>
        <w:tc>
          <w:tcPr>
            <w:tcW w:w="733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2"/>
                <w:szCs w:val="22"/>
                <w:u w:val="doubl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u w:val="double"/>
                <w:lang w:val="en-US" w:eastAsia="ko-KR" w:bidi="ar-SA"/>
              </w:rPr>
              <w:t>0</w:t>
            </w:r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4"/>
                <w:sz w:val="24"/>
                <w:szCs w:val="24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033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1" w:type="dxa"/>
            <w:tcBorders>
              <w:top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r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  <w:kern w:val="0"/>
                <w:position w:val="0"/>
                <w:sz w:val="22"/>
                <w:sz w:val="22"/>
                <w:szCs w:val="22"/>
                <w:vertAlign w:val="baseline"/>
                <w:lang w:val="en-US" w:eastAsia="ko-KR" w:bidi="ar-SA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134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sz w:val="22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oMath>
            </m:oMathPara>
          </w:p>
        </w:tc>
        <w:tc>
          <w:tcPr>
            <w:tcW w:w="1131" w:type="dxa"/>
            <w:tcBorders>
              <w:top w:val="nil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sz w:val="22"/>
              </w:rPr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Q-2:  Build the 4x4 State box from the following 128-bit plain text input: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Input =   4e 6f 20 6d 6f 72 65 20 73 65 63 72 65 74 73 2e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</w:r>
    </w:p>
    <w:tbl>
      <w:tblPr>
        <w:tblStyle w:val="TableGrid"/>
        <w:tblW w:w="1079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7"/>
        <w:gridCol w:w="2698"/>
        <w:gridCol w:w="2697"/>
        <w:gridCol w:w="2697"/>
      </w:tblGrid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4e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6f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73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6f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72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74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20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63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73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6d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20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72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2e</w:t>
            </w:r>
          </w:p>
        </w:tc>
      </w:tr>
    </w:tbl>
    <w:p>
      <w:pPr>
        <w:pStyle w:val="Normal"/>
        <w:jc w:val="center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  <w:r>
        <w:br w:type="page"/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</w:rPr>
        <w:t>Q-3: Take the above state box convert the state box values by applying each byte to the AES-SBOX.  What is the new state box result?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jc w:val="center"/>
        <w:rPr>
          <w:rFonts w:ascii="Times New Roman" w:hAnsi="Times New Roman" w:eastAsia="Times New Roman" w:cs="Times New Roman"/>
          <w:b/>
          <w:bCs/>
        </w:rPr>
      </w:pPr>
      <w:r>
        <w:rPr/>
        <w:drawing>
          <wp:inline distT="0" distB="0" distL="0" distR="0">
            <wp:extent cx="3405505" cy="2254250"/>
            <wp:effectExtent l="0" t="0" r="0" b="0"/>
            <wp:docPr id="1" name="Picture 1" descr="New S-box calculation for Rijndael-AES based on an artificial neural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New S-box calculation for Rijndael-AES based on an artificial neural network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HexVal = X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0</w:t>
      </w:r>
      <w:r>
        <w:rPr>
          <w:rFonts w:eastAsia="Times New Roman" w:cs="Times New Roman" w:ascii="Times New Roman" w:hAnsi="Times New Roman"/>
          <w:b/>
          <w:bCs/>
        </w:rPr>
        <w:t xml:space="preserve"> X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 xml:space="preserve">1 </w:t>
      </w:r>
      <w:r>
        <w:rPr>
          <w:rFonts w:eastAsia="Times New Roman" w:cs="Times New Roman" w:ascii="Times New Roman" w:hAnsi="Times New Roman"/>
          <w:b/>
          <w:bCs/>
        </w:rPr>
        <w:t xml:space="preserve"> location of X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 xml:space="preserve">0 </w:t>
      </w:r>
      <w:r>
        <w:rPr>
          <w:rFonts w:eastAsia="Times New Roman" w:cs="Times New Roman" w:ascii="Times New Roman" w:hAnsi="Times New Roman"/>
          <w:b/>
          <w:bCs/>
        </w:rPr>
        <w:t>= X, X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</w:t>
      </w:r>
      <w:r>
        <w:rPr>
          <w:rFonts w:eastAsia="Times New Roman" w:cs="Times New Roman" w:ascii="Times New Roman" w:hAnsi="Times New Roman"/>
          <w:b/>
          <w:bCs/>
        </w:rPr>
        <w:t xml:space="preserve"> = Y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tbl>
      <w:tblPr>
        <w:tblStyle w:val="TableGrid"/>
        <w:tblW w:w="1079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7"/>
        <w:gridCol w:w="2698"/>
        <w:gridCol w:w="2697"/>
        <w:gridCol w:w="2697"/>
      </w:tblGrid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4e =&gt; 2F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6f =&gt; A8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73 =&gt; 8F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 =&gt; 4D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6f =&gt; A8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72 =&gt; 40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 =&gt; 4D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74 =&gt; 92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20 =&gt; B7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65 =&gt; 4D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63 =&gt; FB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73 =&gt; 8F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6d =&gt; 3C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20 =&gt; B7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72 =&gt; 40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2e =&gt; 31</w:t>
            </w:r>
          </w:p>
        </w:tc>
      </w:tr>
    </w:tbl>
    <w:p>
      <w:pPr>
        <w:pStyle w:val="Normal"/>
        <w:jc w:val="center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2 points</w:t>
      </w:r>
      <w:r>
        <w:br w:type="page"/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Q-4:   What is the new state box result of applying the AES shift Columns function to the state box above: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Instead of shift columns, it should be row shift.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Grid"/>
        <w:tblW w:w="1079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7"/>
        <w:gridCol w:w="2698"/>
        <w:gridCol w:w="2697"/>
        <w:gridCol w:w="2697"/>
      </w:tblGrid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2F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A8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8F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4D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40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4D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92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A8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FB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8F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B7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4D</w:t>
            </w:r>
          </w:p>
        </w:tc>
      </w:tr>
      <w:tr>
        <w:trPr/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31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3C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B7</w:t>
            </w:r>
          </w:p>
        </w:tc>
        <w:tc>
          <w:tcPr>
            <w:tcW w:w="2697" w:type="dxa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Cascadia Code Light" w:hAnsi="Cascadia Code Light" w:eastAsia="Times New Roman" w:cs="Times New Roman"/>
              </w:rPr>
            </w:pPr>
            <w:r>
              <w:rPr>
                <w:rFonts w:eastAsia="Times New Roman" w:cs="Times New Roman" w:ascii="Cascadia Code Light" w:hAnsi="Cascadia Code Light"/>
                <w:kern w:val="0"/>
                <w:sz w:val="22"/>
                <w:szCs w:val="22"/>
                <w:lang w:val="en-US" w:eastAsia="ko-KR" w:bidi="ar-SA"/>
              </w:rPr>
              <w:t>40</w:t>
            </w:r>
          </w:p>
        </w:tc>
      </w:tr>
    </w:tbl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widowControl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 xml:space="preserve">2 points </w:t>
      </w:r>
      <w:r>
        <w:br w:type="page"/>
      </w:r>
    </w:p>
    <w:p>
      <w:pPr>
        <w:pStyle w:val="Normal"/>
        <w:widowControl/>
        <w:spacing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Q-5:  Given the above state box, calculate the Mix Columns result of  ONLY s’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vertAlign w:val="subscript"/>
        </w:rPr>
        <w:t>1,1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 xml:space="preserve">Recall: 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/>
        <w:drawing>
          <wp:inline distT="0" distB="0" distL="0" distR="0">
            <wp:extent cx="4273550" cy="2680970"/>
            <wp:effectExtent l="0" t="0" r="0" b="0"/>
            <wp:docPr id="2" name="Picture 2" descr="student submitted image, transcription available b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tudent submitted image, transcription available below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55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Show all calculation steps (XOR operations and multiplication/shifts)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 xml:space="preserve">0,1 </w:t>
      </w:r>
      <w:r>
        <w:rPr>
          <w:rFonts w:eastAsia="Times New Roman" w:cs="Times New Roman" w:ascii="Times New Roman" w:hAnsi="Times New Roman"/>
          <w:b/>
          <w:bCs/>
        </w:rPr>
        <w:t>= A8 = 1010 1000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2</w:t>
      </w:r>
    </w:p>
    <w:p>
      <w:pPr>
        <w:pStyle w:val="Normal"/>
        <w:widowControl/>
        <w:rPr>
          <w:rFonts w:ascii="Cambria Math" w:hAnsi="Cambria Math" w:eastAsia="Times New Roman" w:cs="Times New Roman"/>
          <w:b/>
          <w:bCs/>
        </w:rPr>
      </w:pPr>
      <w:r>
        <w:rPr>
          <w:rFonts w:eastAsia="Times New Roman" w:cs="Times New Roman" w:ascii="Cambria Math" w:hAnsi="Cambria Math"/>
          <w:b/>
          <w:bCs/>
        </w:rPr>
        <w:t>S</w:t>
      </w:r>
      <w:r>
        <w:rPr>
          <w:rFonts w:eastAsia="Times New Roman" w:cs="Times New Roman" w:ascii="Cambria Math" w:hAnsi="Cambria Math"/>
          <w:b/>
          <w:bCs/>
          <w:vertAlign w:val="subscript"/>
        </w:rPr>
        <w:t xml:space="preserve">1, 1 </w:t>
      </w:r>
      <w:r>
        <w:rPr>
          <w:rFonts w:eastAsia="Times New Roman" w:cs="Times New Roman" w:ascii="Cambria Math" w:hAnsi="Cambria Math"/>
          <w:b/>
          <w:bCs/>
        </w:rPr>
        <w:t>= 4D = 0100 1101</w:t>
      </w:r>
      <w:r>
        <w:rPr>
          <w:rFonts w:eastAsia="Times New Roman" w:cs="Times New Roman" w:ascii="Cambria Math" w:hAnsi="Cambria Math"/>
          <w:b/>
          <w:bCs/>
          <w:vertAlign w:val="subscript"/>
        </w:rPr>
        <w:t>2</w:t>
      </w:r>
    </w:p>
    <w:p>
      <w:pPr>
        <w:pStyle w:val="Normal"/>
        <w:widowControl/>
        <w:rPr>
          <w:rFonts w:ascii="Cambria Math" w:hAnsi="Cambria Math" w:eastAsia="Times New Roman" w:cs="Times New Roman"/>
          <w:b/>
          <w:bCs/>
        </w:rPr>
      </w:pPr>
      <w:r>
        <w:rPr>
          <w:rFonts w:eastAsia="Times New Roman" w:cs="Times New Roman" w:ascii="Cambria Math" w:hAnsi="Cambria Math"/>
          <w:b/>
          <w:bCs/>
        </w:rPr>
        <w:t>S</w:t>
      </w:r>
      <w:r>
        <w:rPr>
          <w:rFonts w:eastAsia="Times New Roman" w:cs="Times New Roman" w:ascii="Cambria Math" w:hAnsi="Cambria Math"/>
          <w:b/>
          <w:bCs/>
          <w:vertAlign w:val="subscript"/>
        </w:rPr>
        <w:t>2,1</w:t>
      </w:r>
      <w:r>
        <w:rPr>
          <w:rFonts w:eastAsia="Times New Roman" w:cs="Times New Roman" w:ascii="Cambria Math" w:hAnsi="Cambria Math"/>
          <w:b/>
          <w:bCs/>
        </w:rPr>
        <w:t xml:space="preserve"> = 8F = 1000 1111</w:t>
      </w:r>
      <w:r>
        <w:rPr>
          <w:rFonts w:eastAsia="Times New Roman" w:cs="Times New Roman" w:ascii="Cambria Math" w:hAnsi="Cambria Math"/>
          <w:b/>
          <w:bCs/>
          <w:vertAlign w:val="subscript"/>
        </w:rPr>
        <w:t>2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Cambria Math" w:hAnsi="Cambria Math"/>
          <w:b/>
          <w:bCs/>
        </w:rPr>
        <w:t>S</w:t>
      </w:r>
      <w:r>
        <w:rPr>
          <w:rFonts w:eastAsia="Times New Roman" w:cs="Times New Roman" w:ascii="Cambria Math" w:hAnsi="Cambria Math"/>
          <w:b/>
          <w:bCs/>
          <w:vertAlign w:val="subscript"/>
        </w:rPr>
        <w:t xml:space="preserve">3,1 </w:t>
      </w:r>
      <w:r>
        <w:rPr>
          <w:rFonts w:eastAsia="Times New Roman" w:cs="Times New Roman" w:ascii="Cambria Math" w:hAnsi="Cambria Math"/>
          <w:b/>
          <w:bCs/>
        </w:rPr>
        <w:t>= 3C = 0011 1100</w:t>
      </w:r>
      <w:r>
        <w:rPr>
          <w:rFonts w:eastAsia="Times New Roman" w:cs="Times New Roman" w:ascii="Cambria Math" w:hAnsi="Cambria Math"/>
          <w:b/>
          <w:bCs/>
          <w:vertAlign w:val="subscript"/>
        </w:rPr>
        <w:t>2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S’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1, 1</w:t>
      </w:r>
      <w:r>
        <w:rPr>
          <w:rFonts w:eastAsia="Times New Roman" w:cs="Times New Roman" w:ascii="Times New Roman" w:hAnsi="Times New Roman"/>
          <w:b/>
          <w:bCs/>
        </w:rPr>
        <w:t xml:space="preserve"> = S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0,1</w:t>
      </w:r>
      <w:r>
        <w:rPr>
          <w:rFonts w:eastAsia="Times New Roman" w:cs="Times New Roman" w:ascii="Times New Roman" w:hAnsi="Times New Roman"/>
          <w:b/>
          <w:bCs/>
        </w:rPr>
        <w:t xml:space="preserve"> </w:t>
      </w:r>
      <w:r>
        <w:rPr>
          <w:rFonts w:eastAsia="Times New Roman" w:cs="Times New Roman" w:ascii="Cambria Math" w:hAnsi="Cambria Math"/>
          <w:b/>
          <w:bCs/>
        </w:rPr>
        <w:t>⊕ (2*S</w:t>
      </w:r>
      <w:r>
        <w:rPr>
          <w:rFonts w:eastAsia="Times New Roman" w:cs="Times New Roman" w:ascii="Cambria Math" w:hAnsi="Cambria Math"/>
          <w:b/>
          <w:bCs/>
          <w:vertAlign w:val="subscript"/>
        </w:rPr>
        <w:t>1, 1</w:t>
      </w:r>
      <w:r>
        <w:rPr>
          <w:rFonts w:eastAsia="Times New Roman" w:cs="Times New Roman" w:ascii="Cambria Math" w:hAnsi="Cambria Math"/>
          <w:b/>
          <w:bCs/>
        </w:rPr>
        <w:t>) ⊕ (3*S</w:t>
      </w:r>
      <w:r>
        <w:rPr>
          <w:rFonts w:eastAsia="Times New Roman" w:cs="Times New Roman" w:ascii="Cambria Math" w:hAnsi="Cambria Math"/>
          <w:b/>
          <w:bCs/>
          <w:vertAlign w:val="subscript"/>
        </w:rPr>
        <w:t>2,1</w:t>
      </w:r>
      <w:r>
        <w:rPr>
          <w:rFonts w:eastAsia="Times New Roman" w:cs="Times New Roman" w:ascii="Cambria Math" w:hAnsi="Cambria Math"/>
          <w:b/>
          <w:bCs/>
        </w:rPr>
        <w:t>) ⊕ S</w:t>
      </w:r>
      <w:r>
        <w:rPr>
          <w:rFonts w:eastAsia="Times New Roman" w:cs="Times New Roman" w:ascii="Cambria Math" w:hAnsi="Cambria Math"/>
          <w:b/>
          <w:bCs/>
          <w:vertAlign w:val="subscript"/>
        </w:rPr>
        <w:t>3,1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S’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1, 1</w:t>
      </w:r>
      <w:r>
        <w:rPr>
          <w:rFonts w:eastAsia="Times New Roman" w:cs="Times New Roman" w:ascii="Times New Roman" w:hAnsi="Times New Roman"/>
          <w:b/>
          <w:bCs/>
        </w:rPr>
        <w:t xml:space="preserve"> = 1010 1000 </w:t>
      </w:r>
      <w:r>
        <w:rPr>
          <w:rFonts w:eastAsia="Times New Roman" w:cs="Times New Roman" w:ascii="Cambria Math" w:hAnsi="Cambria Math"/>
          <w:b/>
          <w:bCs/>
        </w:rPr>
        <w:t>⊕ (0010 * 0100 1101) ⊕ (0011 * 1000 1111) ⊕ 0011 1100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S’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1, 1</w:t>
      </w:r>
      <w:r>
        <w:rPr>
          <w:rFonts w:eastAsia="Times New Roman" w:cs="Times New Roman" w:ascii="Times New Roman" w:hAnsi="Times New Roman"/>
          <w:b/>
          <w:bCs/>
        </w:rPr>
        <w:t xml:space="preserve"> = 1010 1000 </w:t>
      </w:r>
      <w:r>
        <w:rPr>
          <w:rFonts w:eastAsia="Times New Roman" w:cs="Times New Roman" w:ascii="Cambria Math" w:hAnsi="Cambria Math"/>
          <w:b/>
          <w:bCs/>
        </w:rPr>
        <w:t>⊕ 1001 1010 ⊕ 0001 1010 1101 ⊕ 0011 1100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S’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 xml:space="preserve">1, 1 </w:t>
      </w:r>
      <w:r>
        <w:rPr>
          <w:rFonts w:eastAsia="Times New Roman" w:cs="Times New Roman" w:ascii="Times New Roman" w:hAnsi="Times New Roman"/>
          <w:b/>
          <w:bCs/>
        </w:rPr>
        <w:t xml:space="preserve">= 0011 0010 </w:t>
      </w:r>
      <w:r>
        <w:rPr>
          <w:rFonts w:eastAsia="Times New Roman" w:cs="Times New Roman" w:ascii="Cambria Math" w:hAnsi="Cambria Math"/>
          <w:b/>
          <w:bCs/>
        </w:rPr>
        <w:t>⊕ 0001 1001 0001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S’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 xml:space="preserve">1, 1 </w:t>
      </w:r>
      <w:r>
        <w:rPr>
          <w:rFonts w:eastAsia="Times New Roman" w:cs="Times New Roman" w:ascii="Times New Roman" w:hAnsi="Times New Roman"/>
          <w:b/>
          <w:bCs/>
        </w:rPr>
        <w:t>= 0001 1010 0011 = 0x1A3</w:t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  <w:r>
        <w:br w:type="page"/>
      </w:r>
    </w:p>
    <w:p>
      <w:pPr>
        <w:pStyle w:val="Normal"/>
        <w:widowControl/>
        <w:spacing w:before="0" w:after="0"/>
        <w:rPr/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4 points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Q-6:  Implement the following polynomial operation in a language (C++, C#, Python, Java):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Get Polynomial Degree</w:t>
      </w:r>
    </w:p>
    <w:p>
      <w:pPr>
        <w:pStyle w:val="Normal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Write a function to find the highest degree of a given polynomial:  e.g. if given</w:t>
      </w:r>
    </w:p>
    <w:p>
      <w:pPr>
        <w:pStyle w:val="Normal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13</w:t>
      </w:r>
      <w:r>
        <w:rPr>
          <w:rFonts w:eastAsia="Times New Roman" w:cs="Times New Roman" w:ascii="Times New Roman" w:hAnsi="Times New Roman"/>
          <w:b/>
          <w:bCs/>
        </w:rPr>
        <w:t xml:space="preserve"> + 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7</w:t>
      </w:r>
      <w:r>
        <w:rPr>
          <w:rFonts w:eastAsia="Times New Roman" w:cs="Times New Roman" w:ascii="Times New Roman" w:hAnsi="Times New Roman"/>
          <w:b/>
          <w:bCs/>
        </w:rPr>
        <w:t xml:space="preserve">  +  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4</w:t>
      </w:r>
      <w:r>
        <w:rPr>
          <w:rFonts w:eastAsia="Times New Roman" w:cs="Times New Roman" w:ascii="Times New Roman" w:hAnsi="Times New Roman"/>
          <w:b/>
          <w:bCs/>
        </w:rPr>
        <w:t xml:space="preserve"> + 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1</w:t>
      </w:r>
      <w:r>
        <w:rPr>
          <w:rFonts w:eastAsia="Times New Roman" w:cs="Times New Roman" w:ascii="Times New Roman" w:hAnsi="Times New Roman"/>
          <w:b/>
          <w:bCs/>
        </w:rPr>
        <w:t xml:space="preserve"> + 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0</w:t>
      </w:r>
      <w:r>
        <w:rPr>
          <w:rFonts w:eastAsia="Times New Roman" w:cs="Times New Roman" w:ascii="Times New Roman" w:hAnsi="Times New Roman"/>
          <w:b/>
          <w:bCs/>
        </w:rPr>
        <w:t xml:space="preserve">   the function get_degree( a(x)) will return 13.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A pseudocode algorithm: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// returns highest exponent value of shortcut representation of a polynomial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// returns -1 if a(x) == 0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get_degree( unsigned int a(x))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{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int degree = -1;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if( a(x) == 0) {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>return(degree);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}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>while( a(x) != 0) {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++degree;     // keep incrementing while there are 1’s in number</w:t>
      </w:r>
    </w:p>
    <w:p>
      <w:pPr>
        <w:pStyle w:val="Normal"/>
        <w:rPr>
          <w:rFonts w:ascii="Cascadia Code Light" w:hAnsi="Cascadia Code Light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a(x) = a(x) &gt;&gt; 1;    // divide by 2 which shifts out lowest bit value</w:t>
      </w:r>
    </w:p>
    <w:p>
      <w:pPr>
        <w:pStyle w:val="Normal"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ab/>
        <w:t>}</w:t>
      </w:r>
    </w:p>
    <w:p>
      <w:pPr>
        <w:pStyle w:val="Normal"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ab/>
        <w:t>return( degree);</w:t>
      </w:r>
    </w:p>
    <w:p>
      <w:pPr>
        <w:pStyle w:val="Normal"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>}</w:t>
      </w:r>
    </w:p>
    <w:p>
      <w:pPr>
        <w:pStyle w:val="Normal"/>
        <w:rPr>
          <w:rFonts w:ascii="Cascadia Code Light" w:hAnsi="Cascadia Code Light" w:cs="Times New Roman"/>
          <w:b/>
          <w:bCs/>
          <w:sz w:val="26"/>
          <w:szCs w:val="26"/>
        </w:rPr>
      </w:pPr>
      <w:r>
        <w:rPr>
          <w:rFonts w:cs="Times New Roman" w:ascii="Cascadia Code Light" w:hAnsi="Cascadia Code Light"/>
          <w:b/>
          <w:bCs/>
          <w:sz w:val="26"/>
          <w:szCs w:val="26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 xml:space="preserve">Polynomial Modulus over GF with </w:t>
      </w:r>
      <w:r>
        <w:rPr>
          <w:rFonts w:eastAsia="Times New Roman" w:cs="Times New Roman" w:ascii="Times New Roman" w:hAnsi="Times New Roman"/>
          <w:b/>
          <w:bCs/>
        </w:rPr>
        <w:t>m(x)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Write a function to long divide two polynomials, i.e. (A(x), m(x)).  Use the binary shortcut to indicate the values of A(x) =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n</w:t>
      </w:r>
      <w:r>
        <w:rPr>
          <w:rFonts w:eastAsia="Times New Roman" w:cs="Times New Roman" w:ascii="Times New Roman" w:hAnsi="Times New Roman"/>
          <w:b/>
          <w:bCs/>
        </w:rPr>
        <w:t>*x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n</w:t>
      </w:r>
      <w:r>
        <w:rPr>
          <w:rFonts w:eastAsia="Times New Roman" w:cs="Times New Roman" w:ascii="Times New Roman" w:hAnsi="Times New Roman"/>
          <w:b/>
          <w:bCs/>
        </w:rPr>
        <w:t xml:space="preserve"> +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n-1</w:t>
      </w:r>
      <w:r>
        <w:rPr>
          <w:rFonts w:eastAsia="Times New Roman" w:cs="Times New Roman" w:ascii="Times New Roman" w:hAnsi="Times New Roman"/>
          <w:b/>
          <w:bCs/>
        </w:rPr>
        <w:t>*x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n-1</w:t>
      </w:r>
      <w:r>
        <w:rPr>
          <w:rFonts w:eastAsia="Times New Roman" w:cs="Times New Roman" w:ascii="Times New Roman" w:hAnsi="Times New Roman"/>
          <w:b/>
          <w:bCs/>
        </w:rPr>
        <w:t xml:space="preserve"> +…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5</w:t>
      </w:r>
      <w:r>
        <w:rPr>
          <w:rFonts w:eastAsia="Times New Roman" w:cs="Times New Roman" w:ascii="Times New Roman" w:hAnsi="Times New Roman"/>
          <w:b/>
          <w:bCs/>
        </w:rPr>
        <w:t>*x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5</w:t>
      </w:r>
      <w:r>
        <w:rPr>
          <w:rFonts w:eastAsia="Times New Roman" w:cs="Times New Roman" w:ascii="Times New Roman" w:hAnsi="Times New Roman"/>
          <w:b/>
          <w:bCs/>
        </w:rPr>
        <w:t xml:space="preserve">  +  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4</w:t>
      </w:r>
      <w:r>
        <w:rPr>
          <w:rFonts w:eastAsia="Times New Roman" w:cs="Times New Roman" w:ascii="Times New Roman" w:hAnsi="Times New Roman"/>
          <w:b/>
          <w:bCs/>
        </w:rPr>
        <w:t>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4</w:t>
      </w:r>
      <w:r>
        <w:rPr>
          <w:rFonts w:eastAsia="Times New Roman" w:cs="Times New Roman" w:ascii="Times New Roman" w:hAnsi="Times New Roman"/>
          <w:b/>
          <w:bCs/>
        </w:rPr>
        <w:t xml:space="preserve"> +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3</w:t>
      </w:r>
      <w:r>
        <w:rPr>
          <w:rFonts w:eastAsia="Times New Roman" w:cs="Times New Roman" w:ascii="Times New Roman" w:hAnsi="Times New Roman"/>
          <w:b/>
          <w:bCs/>
        </w:rPr>
        <w:t>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3</w:t>
      </w:r>
      <w:r>
        <w:rPr>
          <w:rFonts w:eastAsia="Times New Roman" w:cs="Times New Roman" w:ascii="Times New Roman" w:hAnsi="Times New Roman"/>
          <w:b/>
          <w:bCs/>
        </w:rPr>
        <w:t xml:space="preserve"> + 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2</w:t>
      </w:r>
      <w:r>
        <w:rPr>
          <w:rFonts w:eastAsia="Times New Roman" w:cs="Times New Roman" w:ascii="Times New Roman" w:hAnsi="Times New Roman"/>
          <w:b/>
          <w:bCs/>
        </w:rPr>
        <w:t xml:space="preserve"> 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2</w:t>
      </w:r>
      <w:r>
        <w:rPr>
          <w:rFonts w:eastAsia="Times New Roman" w:cs="Times New Roman" w:ascii="Times New Roman" w:hAnsi="Times New Roman"/>
          <w:b/>
          <w:bCs/>
        </w:rPr>
        <w:t xml:space="preserve"> + 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</w:t>
      </w:r>
      <w:r>
        <w:rPr>
          <w:rFonts w:eastAsia="Times New Roman" w:cs="Times New Roman" w:ascii="Times New Roman" w:hAnsi="Times New Roman"/>
          <w:b/>
          <w:bCs/>
        </w:rPr>
        <w:t>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1</w:t>
      </w:r>
      <w:r>
        <w:rPr>
          <w:rFonts w:eastAsia="Times New Roman" w:cs="Times New Roman" w:ascii="Times New Roman" w:hAnsi="Times New Roman"/>
          <w:b/>
          <w:bCs/>
        </w:rPr>
        <w:t xml:space="preserve"> +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0</w:t>
      </w:r>
      <w:r>
        <w:rPr>
          <w:rFonts w:eastAsia="Times New Roman" w:cs="Times New Roman" w:ascii="Times New Roman" w:hAnsi="Times New Roman"/>
          <w:b/>
          <w:bCs/>
        </w:rPr>
        <w:t>x</w:t>
      </w:r>
      <w:r>
        <w:rPr>
          <w:rFonts w:eastAsia="Times New Roman" w:cs="Times New Roman" w:ascii="Times New Roman" w:hAnsi="Times New Roman"/>
          <w:b/>
          <w:bCs/>
          <w:vertAlign w:val="superscript"/>
        </w:rPr>
        <w:t>0</w:t>
      </w:r>
      <w:r>
        <w:rPr>
          <w:rFonts w:eastAsia="Times New Roman" w:cs="Times New Roman" w:ascii="Times New Roman" w:hAnsi="Times New Roman"/>
          <w:b/>
          <w:bCs/>
        </w:rPr>
        <w:t xml:space="preserve"> becomes the binary number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n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n-1</w:t>
      </w:r>
      <w:r>
        <w:rPr>
          <w:rFonts w:eastAsia="Times New Roman" w:cs="Times New Roman" w:ascii="Times New Roman" w:hAnsi="Times New Roman"/>
          <w:b/>
          <w:bCs/>
        </w:rPr>
        <w:t>… 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5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4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3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2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1</w:t>
      </w:r>
      <w:r>
        <w:rPr>
          <w:rFonts w:eastAsia="Times New Roman" w:cs="Times New Roman" w:ascii="Times New Roman" w:hAnsi="Times New Roman"/>
          <w:b/>
          <w:bCs/>
        </w:rPr>
        <w:t>a</w:t>
      </w:r>
      <w:r>
        <w:rPr>
          <w:rFonts w:eastAsia="Times New Roman" w:cs="Times New Roman" w:ascii="Times New Roman" w:hAnsi="Times New Roman"/>
          <w:b/>
          <w:bCs/>
          <w:vertAlign w:val="subscript"/>
        </w:rPr>
        <w:t>0</w:t>
      </w:r>
      <w:r>
        <w:rPr>
          <w:rFonts w:eastAsia="Times New Roman" w:cs="Times New Roman" w:ascii="Times New Roman" w:hAnsi="Times New Roman"/>
          <w:b/>
          <w:bCs/>
        </w:rPr>
        <w:t xml:space="preserve">  and perform the respective bitwise operations.   This makes m(x) = 0x11B in hexadecimal for example.   The function use modulo 2 math.   A possible algorithm: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Unsigned int divide_galois( A(x), m(x))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{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result = A(x);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while (get_degree(result) &gt;= get_degree(m(x)) {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result = result  XOR ( get_degree(result) - get_degree(m(x)));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}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>return( result);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}</w:t>
      </w:r>
    </w:p>
    <w:p>
      <w:pPr>
        <w:pStyle w:val="Normal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unsigned int A(x) = multiplicand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unsigned int B(x) = multiplier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unsigned int m(x) = modulus = x</w:t>
      </w:r>
      <w:r>
        <w:rPr>
          <w:rFonts w:eastAsia="Times New Roman" w:cs="Times New Roman" w:ascii="Cascadia Code Light" w:hAnsi="Cascadia Code Light"/>
          <w:vertAlign w:val="superscript"/>
        </w:rPr>
        <w:t>8</w:t>
      </w:r>
      <w:r>
        <w:rPr>
          <w:rFonts w:eastAsia="Times New Roman" w:cs="Times New Roman" w:ascii="Cascadia Code Light" w:hAnsi="Cascadia Code Light"/>
        </w:rPr>
        <w:t xml:space="preserve">  +   0  + 0 +  0 +  x</w:t>
      </w:r>
      <w:r>
        <w:rPr>
          <w:rFonts w:eastAsia="Times New Roman" w:cs="Times New Roman" w:ascii="Cascadia Code Light" w:hAnsi="Cascadia Code Light"/>
          <w:vertAlign w:val="superscript"/>
        </w:rPr>
        <w:t>4</w:t>
      </w:r>
      <w:r>
        <w:rPr>
          <w:rFonts w:eastAsia="Times New Roman" w:cs="Times New Roman" w:ascii="Cascadia Code Light" w:hAnsi="Cascadia Code Light"/>
        </w:rPr>
        <w:t xml:space="preserve"> + x</w:t>
      </w:r>
      <w:r>
        <w:rPr>
          <w:rFonts w:eastAsia="Times New Roman" w:cs="Times New Roman" w:ascii="Cascadia Code Light" w:hAnsi="Cascadia Code Light"/>
          <w:vertAlign w:val="superscript"/>
        </w:rPr>
        <w:t>3</w:t>
      </w:r>
      <w:r>
        <w:rPr>
          <w:rFonts w:eastAsia="Times New Roman" w:cs="Times New Roman" w:ascii="Cascadia Code Light" w:hAnsi="Cascadia Code Light"/>
        </w:rPr>
        <w:t xml:space="preserve"> +  0 +  x</w:t>
      </w:r>
      <w:r>
        <w:rPr>
          <w:rFonts w:eastAsia="Times New Roman" w:cs="Times New Roman" w:ascii="Cascadia Code Light" w:hAnsi="Cascadia Code Light"/>
          <w:vertAlign w:val="superscript"/>
        </w:rPr>
        <w:t>1</w:t>
      </w:r>
      <w:r>
        <w:rPr>
          <w:rFonts w:eastAsia="Times New Roman" w:cs="Times New Roman" w:ascii="Cascadia Code Light" w:hAnsi="Cascadia Code Light"/>
        </w:rPr>
        <w:t xml:space="preserve"> + x</w:t>
      </w:r>
      <w:r>
        <w:rPr>
          <w:rFonts w:eastAsia="Times New Roman" w:cs="Times New Roman" w:ascii="Cascadia Code Light" w:hAnsi="Cascadia Code Light"/>
          <w:vertAlign w:val="superscript"/>
        </w:rPr>
        <w:t>0</w:t>
      </w:r>
      <w:r>
        <w:rPr>
          <w:rFonts w:eastAsia="Times New Roman" w:cs="Times New Roman" w:ascii="Cascadia Code Light" w:hAnsi="Cascadia Code Light"/>
        </w:rPr>
        <w:t xml:space="preserve"> =  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1 0001 1011</w:t>
      </w:r>
      <w:r>
        <w:rPr>
          <w:rFonts w:eastAsia="Times New Roman" w:cs="Times New Roman" w:ascii="Cascadia Code Light" w:hAnsi="Cascadia Code Light"/>
          <w:vertAlign w:val="subscript"/>
        </w:rPr>
        <w:t>2</w:t>
      </w:r>
      <w:r>
        <w:rPr>
          <w:rFonts w:eastAsia="Times New Roman" w:cs="Times New Roman" w:ascii="Cascadia Code Light" w:hAnsi="Cascadia Code Light"/>
        </w:rPr>
        <w:t xml:space="preserve"> = 0x11B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unsigned int multiply_galois( A(x), B(x), m(x))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{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int index = 0;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int result = 0;</w:t>
      </w:r>
    </w:p>
    <w:p>
      <w:pPr>
        <w:pStyle w:val="Normal"/>
        <w:ind w:firstLine="720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>while( B(x) != 0) {</w:t>
        <w:tab/>
        <w:t>// run until no bits left in multiplier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If ( b</w:t>
      </w:r>
      <w:r>
        <w:rPr>
          <w:rFonts w:eastAsia="Times New Roman" w:cs="Times New Roman" w:ascii="Cascadia Code Light" w:hAnsi="Cascadia Code Light"/>
          <w:vertAlign w:val="subscript"/>
        </w:rPr>
        <w:t>0</w:t>
      </w:r>
      <w:r>
        <w:rPr>
          <w:rFonts w:eastAsia="Times New Roman" w:cs="Times New Roman" w:ascii="Cascadia Code Light" w:hAnsi="Cascadia Code Light"/>
        </w:rPr>
        <w:t xml:space="preserve"> == 1) {    // Test the lowest bit of b(x)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ab/>
        <w:t>result = result XOR (A(x) &lt;&lt; index))   // index is the current degree of the multiplicand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}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B(x) = B(x) &gt;&gt; 1      // SHIFT out the current b</w:t>
      </w:r>
      <w:r>
        <w:rPr>
          <w:rFonts w:eastAsia="Times New Roman" w:cs="Times New Roman" w:ascii="Cascadia Code Light" w:hAnsi="Cascadia Code Light"/>
          <w:vertAlign w:val="subscript"/>
        </w:rPr>
        <w:t>0</w:t>
      </w:r>
      <w:r>
        <w:rPr>
          <w:rFonts w:eastAsia="Times New Roman" w:cs="Times New Roman" w:ascii="Cascadia Code Light" w:hAnsi="Cascadia Code Light"/>
        </w:rPr>
        <w:t xml:space="preserve"> and bring new b</w:t>
      </w:r>
      <w:r>
        <w:rPr>
          <w:rFonts w:eastAsia="Times New Roman" w:cs="Times New Roman" w:ascii="Cascadia Code Light" w:hAnsi="Cascadia Code Light"/>
          <w:vertAlign w:val="subscript"/>
        </w:rPr>
        <w:t>0</w:t>
      </w:r>
    </w:p>
    <w:p>
      <w:pPr>
        <w:pStyle w:val="Normal"/>
        <w:rPr>
          <w:rFonts w:ascii="Cascadia Code Light" w:hAnsi="Cascadia Code Light" w:eastAsia="Times New Roman" w:cs="Times New Roman"/>
        </w:rPr>
      </w:pPr>
      <w:r>
        <w:rPr>
          <w:rFonts w:eastAsia="Times New Roman" w:cs="Times New Roman" w:ascii="Cascadia Code Light" w:hAnsi="Cascadia Code Light"/>
        </w:rPr>
        <w:tab/>
        <w:tab/>
        <w:t>++index;</w:t>
        <w:tab/>
        <w:tab/>
        <w:t>// raise the degree of the multiplicand for next loop in the line above</w:t>
      </w:r>
    </w:p>
    <w:p>
      <w:pPr>
        <w:pStyle w:val="Normal"/>
        <w:widowControl/>
        <w:ind w:firstLine="720"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>}</w:t>
      </w:r>
    </w:p>
    <w:p>
      <w:pPr>
        <w:pStyle w:val="Normal"/>
        <w:widowControl/>
        <w:ind w:firstLine="720"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>return( divide_galois( result, m(x));</w:t>
      </w:r>
    </w:p>
    <w:p>
      <w:pPr>
        <w:pStyle w:val="Normal"/>
        <w:widowControl/>
        <w:rPr>
          <w:rFonts w:ascii="Cascadia Code Light" w:hAnsi="Cascadia Code Light" w:cs="Times New Roman"/>
        </w:rPr>
      </w:pPr>
      <w:r>
        <w:rPr>
          <w:rFonts w:cs="Times New Roman" w:ascii="Cascadia Code Light" w:hAnsi="Cascadia Code Light"/>
        </w:rPr>
        <w:t>}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Using the above calculate the following and provide the results here: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get_degree( 0x3CF0) = _____13 = x^13_________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get_degree( 0x10000) = _____16 = x^16_________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get_degree( 0x00) = ________0____________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get_degree( 0x01) = ________1 = x^0__________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divide_galois( 0x1000, 0x11B) = ___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0000 1010 1011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7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divide_galois( 0xE1, 0x11B) =   ___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1110 0001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7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___________________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divide_galois( 0x32CFE1, 0x11B) =   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_1101 0011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7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4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_____________________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divide_galois( 0xE1, 0x11B) =   _______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1110 0001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7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multiply_galois( 0xD5, 0x61, 0x11B) = 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11100001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7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6</m:t>
            </m:r>
          </m:sup>
        </m:sSup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5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multiply_galois( 0x1E3C, 0x1E3C, 0x11B) = ____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01010 = </w:t>
      </w:r>
      <w:r>
        <w:rPr>
          <w:rFonts w:cs="Times New Roman" w:ascii="Times New Roman" w:hAnsi="Times New Roman"/>
          <w:b/>
          <w:bCs/>
          <w:sz w:val="26"/>
          <w:szCs w:val="26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x</m:t>
        </m:r>
      </m:oMath>
      <w:r>
        <w:rPr>
          <w:rFonts w:cs="Times New Roman" w:ascii="Times New Roman" w:hAnsi="Times New Roman"/>
          <w:b/>
          <w:bCs/>
          <w:sz w:val="26"/>
          <w:szCs w:val="26"/>
        </w:rPr>
        <w:t>_______________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ListParagraph"/>
        <w:widowControl/>
        <w:numPr>
          <w:ilvl w:val="0"/>
          <w:numId w:val="3"/>
        </w:numPr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3 points</w:t>
      </w:r>
    </w:p>
    <w:p>
      <w:pPr>
        <w:pStyle w:val="ListParagraph"/>
        <w:widowControl/>
        <w:numPr>
          <w:ilvl w:val="0"/>
          <w:numId w:val="3"/>
        </w:numPr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4 points</w:t>
      </w:r>
    </w:p>
    <w:p>
      <w:pPr>
        <w:pStyle w:val="ListParagraph"/>
        <w:widowControl/>
        <w:numPr>
          <w:ilvl w:val="0"/>
          <w:numId w:val="3"/>
        </w:numPr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4 points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Keep source code, it will be needed for future exercises.</w:t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widowControl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AES KEYGEN and DECRYPTION will be in Next Assignment</w:t>
      </w:r>
      <w:r>
        <w:br w:type="page"/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  <w:highlight w:val="yellow"/>
        </w:rPr>
        <w:t>Submission Guidelines:</w:t>
      </w:r>
      <w:r>
        <w:rPr>
          <w:rFonts w:cs="Times New Roman" w:ascii="Times New Roman" w:hAnsi="Times New Roman"/>
          <w:b/>
          <w:bCs/>
          <w:sz w:val="26"/>
          <w:szCs w:val="26"/>
        </w:rPr>
        <w:t xml:space="preserve"> 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>EXCEPTION</w:t>
      </w:r>
      <w:r>
        <w:rPr>
          <w:rFonts w:cs="Times New Roman" w:ascii="Times New Roman" w:hAnsi="Times New Roman"/>
          <w:sz w:val="26"/>
          <w:szCs w:val="26"/>
        </w:rPr>
        <w:t>:  If asked for source code implementation you can submit those individually and as separate files in ASCII format in their original file format .cpp, .java, .py, .cs etc. or even as a .txt file will be acceptable.  Do not insert code into the submission document file.  It ruins spacing which makes .python and some languages (perl, awk etc.) difficult to test build.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>
      <w:pPr>
        <w:pStyle w:val="NormalWeb"/>
        <w:numPr>
          <w:ilvl w:val="0"/>
          <w:numId w:val="1"/>
        </w:numPr>
        <w:spacing w:before="280" w:after="0"/>
        <w:rPr/>
      </w:pPr>
      <w:r>
        <w:rPr/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/>
        <w:t>If asked, show all work/calculations/graphs etc. in the determination of the problem.</w:t>
      </w:r>
    </w:p>
    <w:p>
      <w:pPr>
        <w:pStyle w:val="ListParagraph"/>
        <w:widowControl/>
        <w:numPr>
          <w:ilvl w:val="0"/>
          <w:numId w:val="1"/>
        </w:numPr>
        <w:spacing w:before="0" w:after="240"/>
        <w:contextualSpacing/>
        <w:rPr>
          <w:rFonts w:ascii="Times New Roman" w:hAnsi="Times New Roman" w:eastAsia="Times New Roman" w:cs="Times New Roman"/>
          <w:sz w:val="26"/>
          <w:szCs w:val="26"/>
          <w:highlight w:val="yellow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yournetid_CS3502_Assignment01.docx (e.g. ogarcia5_CS3502_Assignment01.docx.) and upload your file in D2L.</w:t>
      </w:r>
    </w:p>
    <w:p>
      <w:pPr>
        <w:pStyle w:val="NormalWeb"/>
        <w:numPr>
          <w:ilvl w:val="0"/>
          <w:numId w:val="1"/>
        </w:numPr>
        <w:spacing w:before="280" w:after="0"/>
        <w:rPr/>
      </w:pPr>
      <w:r>
        <w:rPr/>
        <w:t>Please observe the submission due date and time. After the due date there is a 50% penalty for the next 24 hours. Any submission after 24 hours of the due date will be graded at 0%.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/>
        <w:t xml:space="preserve">If you include a reference or an image taken from other sources, please cite them appropriately. APA is preferred but cite them so they can be found.   </w:t>
      </w:r>
      <w:r>
        <w:rPr>
          <w:b/>
          <w:bCs/>
          <w:color w:val="FF0000"/>
        </w:rPr>
        <w:t xml:space="preserve">NOTE:  verbatim copying or even paraphrasing is plagiarism so if the source used constitutes your answer rather than simply </w:t>
      </w:r>
      <w:r>
        <w:rPr>
          <w:b/>
          <w:bCs/>
          <w:i/>
          <w:iCs/>
          <w:color w:val="FF0000"/>
        </w:rPr>
        <w:t>supporting</w:t>
      </w:r>
      <w:r>
        <w:rPr>
          <w:b/>
          <w:bCs/>
          <w:color w:val="FF0000"/>
        </w:rPr>
        <w:t xml:space="preserve"> the answer, it will be considered invalid.  This is especially true of source code implementation answers.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If you resubmit, please make sure to attach the file again. Your latest submission before the due date will be the one graded.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720" w:right="720" w:gutter="0" w:header="720" w:top="777" w:footer="755" w:bottom="812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 Mono">
    <w:charset w:val="01"/>
    <w:family w:val="roman"/>
    <w:pitch w:val="variable"/>
  </w:font>
  <w:font w:name="Cambria Math">
    <w:charset w:val="01"/>
    <w:family w:val="roman"/>
    <w:pitch w:val="variable"/>
  </w:font>
  <w:font w:name="Cascadia Code Light">
    <w:charset w:val="01"/>
    <w:family w:val="roman"/>
    <w:pitch w:val="variable"/>
  </w:font>
  <w:font w:name="Caladea">
    <w:altName w:val="Cambria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" wp14:anchorId="1C0AEA33">
              <wp:simplePos x="0" y="0"/>
              <wp:positionH relativeFrom="page">
                <wp:posOffset>3570605</wp:posOffset>
              </wp:positionH>
              <wp:positionV relativeFrom="page">
                <wp:posOffset>9439275</wp:posOffset>
              </wp:positionV>
              <wp:extent cx="174625" cy="176530"/>
              <wp:effectExtent l="0" t="0" r="0" b="0"/>
              <wp:wrapNone/>
              <wp:docPr id="3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76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1" w:after="0"/>
                            <w:ind w:left="20"/>
                            <w:rPr>
                              <w:rFonts w:ascii="Caladea" w:hAnsi="Caladea"/>
                              <w:i/>
                              <w:i/>
                              <w:sz w:val="20"/>
                            </w:rPr>
                          </w:pPr>
                          <w:r>
                            <w:rPr>
                              <w:rFonts w:ascii="Caladea" w:hAnsi="Caladea"/>
                              <w:i/>
                              <w:color w:val="000000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Fonts w:ascii="Caladea" w:hAnsi="Caladea"/>
                              <w:i/>
                              <w:color w:val="000000"/>
                              <w:sz w:val="20"/>
                            </w:rPr>
                            <w:t>-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281.15pt;margin-top:743.25pt;width:13.7pt;height:13.85pt;mso-wrap-style:square;v-text-anchor:top;mso-position-horizontal-relative:page;mso-position-vertical-relative:page" wp14:anchorId="1C0AEA33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1" w:after="0"/>
                      <w:ind w:left="20"/>
                      <w:rPr>
                        <w:rFonts w:ascii="Caladea" w:hAnsi="Caladea"/>
                        <w:i/>
                        <w:i/>
                        <w:sz w:val="20"/>
                      </w:rPr>
                    </w:pPr>
                    <w:r>
                      <w:rPr>
                        <w:rFonts w:ascii="Caladea" w:hAnsi="Caladea"/>
                        <w:i/>
                        <w:color w:val="000000"/>
                        <w:sz w:val="20"/>
                      </w:rPr>
                      <w:t>-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rFonts w:ascii="Caladea" w:hAnsi="Caladea"/>
                        <w:i/>
                        <w:color w:val="000000"/>
                        <w:sz w:val="20"/>
                      </w:rPr>
                      <w:t>-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" wp14:anchorId="1C0AEA33">
              <wp:simplePos x="0" y="0"/>
              <wp:positionH relativeFrom="page">
                <wp:posOffset>3570605</wp:posOffset>
              </wp:positionH>
              <wp:positionV relativeFrom="page">
                <wp:posOffset>9439275</wp:posOffset>
              </wp:positionV>
              <wp:extent cx="174625" cy="176530"/>
              <wp:effectExtent l="0" t="0" r="0" b="0"/>
              <wp:wrapNone/>
              <wp:docPr id="4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76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21" w:after="0"/>
                            <w:ind w:left="20"/>
                            <w:rPr>
                              <w:rFonts w:ascii="Caladea" w:hAnsi="Caladea"/>
                              <w:i/>
                              <w:i/>
                              <w:sz w:val="20"/>
                            </w:rPr>
                          </w:pPr>
                          <w:r>
                            <w:rPr>
                              <w:rFonts w:ascii="Caladea" w:hAnsi="Caladea"/>
                              <w:i/>
                              <w:color w:val="000000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Fonts w:ascii="Caladea" w:hAnsi="Caladea"/>
                              <w:i/>
                              <w:color w:val="000000"/>
                              <w:sz w:val="20"/>
                            </w:rPr>
                            <w:t>-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281.15pt;margin-top:743.25pt;width:13.7pt;height:13.85pt;mso-wrap-style:square;v-text-anchor:top;mso-position-horizontal-relative:page;mso-position-vertical-relative:page" wp14:anchorId="1C0AEA33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21" w:after="0"/>
                      <w:ind w:left="20"/>
                      <w:rPr>
                        <w:rFonts w:ascii="Caladea" w:hAnsi="Caladea"/>
                        <w:i/>
                        <w:i/>
                        <w:sz w:val="20"/>
                      </w:rPr>
                    </w:pPr>
                    <w:r>
                      <w:rPr>
                        <w:rFonts w:ascii="Caladea" w:hAnsi="Caladea"/>
                        <w:i/>
                        <w:color w:val="000000"/>
                        <w:sz w:val="20"/>
                      </w:rPr>
                      <w:t>-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rFonts w:ascii="Caladea" w:hAnsi="Caladea"/>
                        <w:i/>
                        <w:color w:val="000000"/>
                        <w:sz w:val="20"/>
                      </w:rPr>
                      <w:t>-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2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lowerRoman"/>
      <w:lvlText w:val="(%1)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lowerRoman"/>
      <w:lvlText w:val="(%1)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05d53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Courier New" w:cs="Courier New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rFonts w:ascii="Arial" w:hAnsi="Arial" w:eastAsia="Arial" w:cs="Arial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3" w:after="0"/>
      <w:ind w:left="160" w:right="137"/>
      <w:jc w:val="both"/>
      <w:outlineLvl w:val="1"/>
    </w:pPr>
    <w:rPr>
      <w:rFonts w:ascii="Times New Roman" w:hAnsi="Times New Roman" w:eastAsia="Times New Roman" w:cs="Times New Roman"/>
    </w:rPr>
  </w:style>
  <w:style w:type="paragraph" w:styleId="Heading3">
    <w:name w:val="Heading 3"/>
    <w:basedOn w:val="Normal"/>
    <w:uiPriority w:val="9"/>
    <w:unhideWhenUsed/>
    <w:qFormat/>
    <w:pPr>
      <w:ind w:left="832"/>
      <w:outlineLvl w:val="2"/>
    </w:pPr>
    <w:rPr>
      <w:b/>
      <w:bCs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c76c2"/>
    <w:rPr>
      <w:rFonts w:ascii="Courier New" w:hAnsi="Courier New" w:eastAsia="Courier New" w:cs="Courier New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5c76c2"/>
    <w:rPr>
      <w:rFonts w:ascii="Courier New" w:hAnsi="Courier New" w:eastAsia="Courier New" w:cs="Courier New"/>
    </w:rPr>
  </w:style>
  <w:style w:type="character" w:styleId="Strong">
    <w:name w:val="Strong"/>
    <w:basedOn w:val="DefaultParagraphFont"/>
    <w:uiPriority w:val="22"/>
    <w:qFormat/>
    <w:rsid w:val="008f4fb9"/>
    <w:rPr>
      <w:b/>
      <w:bCs/>
    </w:rPr>
  </w:style>
  <w:style w:type="character" w:styleId="Hyperlink">
    <w:name w:val="Hyperlink"/>
    <w:basedOn w:val="DefaultParagraphFont"/>
    <w:uiPriority w:val="99"/>
    <w:unhideWhenUsed/>
    <w:rsid w:val="00a429d8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429d8"/>
    <w:rPr>
      <w:color w:val="605E5C"/>
      <w:shd w:fill="E1DFDD" w:val="clear"/>
    </w:rPr>
  </w:style>
  <w:style w:type="character" w:styleId="eop" w:customStyle="1">
    <w:name w:val="eop"/>
    <w:basedOn w:val="DefaultParagraphFont"/>
    <w:qFormat/>
    <w:rsid w:val="00272843"/>
    <w:rPr/>
  </w:style>
  <w:style w:type="character" w:styleId="PlaceholderText">
    <w:name w:val="Placeholder Text"/>
    <w:basedOn w:val="DefaultParagraphFont"/>
    <w:uiPriority w:val="99"/>
    <w:semiHidden/>
    <w:qFormat/>
    <w:rsid w:val="001f4777"/>
    <w:rPr>
      <w:color w:val="66666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6"/>
      <w:szCs w:val="1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0"/>
    <w:qFormat/>
    <w:pPr>
      <w:spacing w:before="1" w:after="0"/>
      <w:ind w:left="1699" w:right="1680"/>
      <w:jc w:val="center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pPr/>
    <w:rPr/>
  </w:style>
  <w:style w:type="paragraph" w:styleId="TableParagraph" w:customStyle="1">
    <w:name w:val="Table Paragraph"/>
    <w:basedOn w:val="Normal"/>
    <w:uiPriority w:val="1"/>
    <w:qFormat/>
    <w:pPr>
      <w:spacing w:lineRule="exact" w:line="166"/>
      <w:ind w:left="29" w:right="28"/>
      <w:jc w:val="center"/>
    </w:pPr>
    <w:rPr>
      <w:rFonts w:ascii="DejaVu Sans Mono" w:hAnsi="DejaVu Sans Mono" w:eastAsia="DejaVu Sans Mono" w:cs="DejaVu Sans Mono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c76c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5c76c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NormalWeb">
    <w:name w:val="Normal (Web)"/>
    <w:basedOn w:val="Normal"/>
    <w:uiPriority w:val="99"/>
    <w:unhideWhenUsed/>
    <w:qFormat/>
    <w:rsid w:val="00552d1f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72843"/>
    <w:rPr>
      <w:rFonts w:eastAsiaTheme="minorEastAsia"/>
      <w:lang w:eastAsia="ko-K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6038</TotalTime>
  <Application>LibreOffice/24.2.7.2$Linux_X86_64 LibreOffice_project/420$Build-2</Application>
  <AppVersion>15.0000</AppVersion>
  <Pages>9</Pages>
  <Words>1292</Words>
  <Characters>5442</Characters>
  <CharactersWithSpaces>6716</CharactersWithSpaces>
  <Paragraphs>267</Paragraphs>
  <Company>Kennesaw State University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2024-02-10T17:32:00Z</dcterms:created>
  <dc:creator>Ahyoung Lee</dc:creator>
  <dc:description/>
  <dc:language>en-US</dc:language>
  <cp:lastModifiedBy/>
  <dcterms:modified xsi:type="dcterms:W3CDTF">2025-03-02T22:20:44Z</dcterms:modified>
  <cp:revision>207</cp:revision>
  <dc:subject/>
  <dc:title>PA01-1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2020-09-14T00:00:00Z</vt:filetime>
  </property>
  <property fmtid="{D5CDD505-2E9C-101B-9397-08002B2CF9AE}" pid="3" name="Creator">
    <vt:lpwstr>Word</vt:lpwstr>
  </property>
  <property fmtid="{D5CDD505-2E9C-101B-9397-08002B2CF9AE}" pid="4" name="LastSaved">
    <vt:filetime>2021-02-09T00:00:00Z</vt:filetime>
  </property>
</Properties>
</file>