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voluntario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5038" cy="329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329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 como: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apellido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domicilio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númeroIdentificación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datos sensibles. Hacerlos </w:t>
      </w:r>
      <w:r w:rsidDel="00000000" w:rsidR="00000000" w:rsidRPr="00000000">
        <w:rPr>
          <w:sz w:val="24"/>
          <w:szCs w:val="24"/>
          <w:rtl w:val="0"/>
        </w:rPr>
        <w:t xml:space="preserve">privados</w:t>
      </w:r>
      <w:r w:rsidDel="00000000" w:rsidR="00000000" w:rsidRPr="00000000">
        <w:rPr>
          <w:sz w:val="24"/>
          <w:szCs w:val="24"/>
          <w:rtl w:val="0"/>
        </w:rPr>
        <w:t xml:space="preserve"> evita que cualquier parte externa del sistema pueda modificarlos o leerlos sin control.</w:t>
        <w:br w:type="textWrapping"/>
        <w:t xml:space="preserve"> Esto ayuda 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proteger la privacidad del usuario,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fugas de información,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cumplir criterios de seguridad de datos.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métodos: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registrarme()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inscribirseProyecto</w:t>
      </w:r>
      <w:r w:rsidDel="00000000" w:rsidR="00000000" w:rsidRPr="00000000">
        <w:rPr>
          <w:sz w:val="24"/>
          <w:szCs w:val="24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registrarAsistencia</w:t>
      </w:r>
      <w:r w:rsidDel="00000000" w:rsidR="00000000" w:rsidRPr="00000000">
        <w:rPr>
          <w:sz w:val="24"/>
          <w:szCs w:val="24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obtenerHorasTotales</w:t>
      </w:r>
      <w:r w:rsidDel="00000000" w:rsidR="00000000" w:rsidRPr="00000000">
        <w:rPr>
          <w:sz w:val="24"/>
          <w:szCs w:val="24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aparecen como</w:t>
      </w:r>
      <w:r w:rsidDel="00000000" w:rsidR="00000000" w:rsidRPr="00000000">
        <w:rPr>
          <w:sz w:val="24"/>
          <w:szCs w:val="24"/>
          <w:rtl w:val="0"/>
        </w:rPr>
        <w:t xml:space="preserve"> protegidos (#)</w:t>
      </w:r>
      <w:r w:rsidDel="00000000" w:rsidR="00000000" w:rsidRPr="00000000">
        <w:rPr>
          <w:sz w:val="24"/>
          <w:szCs w:val="24"/>
          <w:rtl w:val="0"/>
        </w:rPr>
        <w:t xml:space="preserve">  debido a su importancia lógica dentro del sistema.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