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B505C" w14:textId="2B2CF19F" w:rsidR="00480041" w:rsidRPr="00DC64F5" w:rsidRDefault="00B82A15">
      <w:pPr>
        <w:rPr>
          <w:b/>
          <w:bCs/>
          <w:sz w:val="24"/>
          <w:szCs w:val="24"/>
        </w:rPr>
      </w:pPr>
      <w:r>
        <w:rPr>
          <w:noProof/>
        </w:rPr>
        <w:drawing>
          <wp:anchor distT="0" distB="0" distL="114300" distR="114300" simplePos="0" relativeHeight="251665408" behindDoc="1" locked="0" layoutInCell="1" allowOverlap="1" wp14:anchorId="130096ED" wp14:editId="0586B53F">
            <wp:simplePos x="0" y="0"/>
            <wp:positionH relativeFrom="column">
              <wp:posOffset>3942241</wp:posOffset>
            </wp:positionH>
            <wp:positionV relativeFrom="paragraph">
              <wp:posOffset>284527</wp:posOffset>
            </wp:positionV>
            <wp:extent cx="2737485" cy="2465070"/>
            <wp:effectExtent l="114300" t="114300" r="120015" b="106680"/>
            <wp:wrapTight wrapText="bothSides">
              <wp:wrapPolygon edited="0">
                <wp:start x="-601" y="-1002"/>
                <wp:lineTo x="-902" y="-668"/>
                <wp:lineTo x="-902" y="20699"/>
                <wp:lineTo x="-601" y="22368"/>
                <wp:lineTo x="22096" y="22368"/>
                <wp:lineTo x="22397" y="20699"/>
                <wp:lineTo x="22397" y="2003"/>
                <wp:lineTo x="22096" y="-501"/>
                <wp:lineTo x="22096" y="-1002"/>
                <wp:lineTo x="-601" y="-100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1419" r="73479" b="67189"/>
                    <a:stretch/>
                  </pic:blipFill>
                  <pic:spPr bwMode="auto">
                    <a:xfrm>
                      <a:off x="0" y="0"/>
                      <a:ext cx="2737485" cy="2465070"/>
                    </a:xfrm>
                    <a:prstGeom prst="rect">
                      <a:avLst/>
                    </a:prstGeom>
                    <a:ln>
                      <a:noFill/>
                    </a:ln>
                    <a:effectLst>
                      <a:glow rad="101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64F5" w:rsidRPr="00DC64F5">
        <w:rPr>
          <w:b/>
          <w:bCs/>
          <w:sz w:val="24"/>
          <w:szCs w:val="24"/>
        </w:rPr>
        <w:t>Arrays Assignment #1</w:t>
      </w:r>
    </w:p>
    <w:p w14:paraId="276069F5" w14:textId="27F8C98E" w:rsidR="00440C37" w:rsidRDefault="005053DC">
      <w:pPr>
        <w:rPr>
          <w:sz w:val="24"/>
          <w:szCs w:val="24"/>
        </w:rPr>
      </w:pPr>
      <w:r>
        <w:rPr>
          <w:sz w:val="24"/>
          <w:szCs w:val="24"/>
        </w:rPr>
        <w:t xml:space="preserve">The recommendations of your recent reports were very insightful and helpful to AdventureWorks management. As such you are building a track record as a </w:t>
      </w:r>
      <w:r w:rsidR="00DC64F5">
        <w:rPr>
          <w:sz w:val="24"/>
          <w:szCs w:val="24"/>
        </w:rPr>
        <w:t>DBA/Analyst who can solve data management problems</w:t>
      </w:r>
      <w:r w:rsidR="00D25959">
        <w:rPr>
          <w:sz w:val="24"/>
          <w:szCs w:val="24"/>
        </w:rPr>
        <w:t xml:space="preserve"> </w:t>
      </w:r>
      <w:r w:rsidR="00DC64F5">
        <w:rPr>
          <w:sz w:val="24"/>
          <w:szCs w:val="24"/>
        </w:rPr>
        <w:t xml:space="preserve">and automate reporting. </w:t>
      </w:r>
      <w:r w:rsidR="00440C37">
        <w:rPr>
          <w:sz w:val="24"/>
          <w:szCs w:val="24"/>
        </w:rPr>
        <w:t xml:space="preserve">Bravo! </w:t>
      </w:r>
    </w:p>
    <w:p w14:paraId="45963007" w14:textId="06CA906D" w:rsidR="00440C37" w:rsidRDefault="00224F25">
      <w:pPr>
        <w:rPr>
          <w:sz w:val="24"/>
          <w:szCs w:val="24"/>
        </w:rPr>
      </w:pPr>
      <w:r>
        <w:rPr>
          <w:noProof/>
          <w:sz w:val="24"/>
          <w:szCs w:val="24"/>
        </w:rPr>
        <mc:AlternateContent>
          <mc:Choice Requires="wps">
            <w:drawing>
              <wp:anchor distT="0" distB="0" distL="114300" distR="114300" simplePos="0" relativeHeight="251681792" behindDoc="0" locked="0" layoutInCell="1" allowOverlap="1" wp14:anchorId="11CACF78" wp14:editId="5453CF2D">
                <wp:simplePos x="0" y="0"/>
                <wp:positionH relativeFrom="column">
                  <wp:posOffset>6153321</wp:posOffset>
                </wp:positionH>
                <wp:positionV relativeFrom="paragraph">
                  <wp:posOffset>52240</wp:posOffset>
                </wp:positionV>
                <wp:extent cx="308676" cy="174577"/>
                <wp:effectExtent l="38100" t="19050" r="15240" b="54610"/>
                <wp:wrapNone/>
                <wp:docPr id="15" name="Straight Arrow Connector 15"/>
                <wp:cNvGraphicFramePr/>
                <a:graphic xmlns:a="http://schemas.openxmlformats.org/drawingml/2006/main">
                  <a:graphicData uri="http://schemas.microsoft.com/office/word/2010/wordprocessingShape">
                    <wps:wsp>
                      <wps:cNvCnPr/>
                      <wps:spPr>
                        <a:xfrm flipH="1">
                          <a:off x="0" y="0"/>
                          <a:ext cx="308676" cy="17457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D2A886" id="_x0000_t32" coordsize="21600,21600" o:spt="32" o:oned="t" path="m,l21600,21600e" filled="f">
                <v:path arrowok="t" fillok="f" o:connecttype="none"/>
                <o:lock v:ext="edit" shapetype="t"/>
              </v:shapetype>
              <v:shape id="Straight Arrow Connector 15" o:spid="_x0000_s1026" type="#_x0000_t32" style="position:absolute;margin-left:484.5pt;margin-top:4.1pt;width:24.3pt;height:13.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" strokecolor="#00b0f0" strokeweight="2.25pt">
                <v:stroke endarrow="block" joinstyle="miter"/>
              </v:shape>
            </w:pict>
          </mc:Fallback>
        </mc:AlternateContent>
      </w:r>
      <w:r w:rsidR="00B82A15">
        <w:rPr>
          <w:noProof/>
          <w:sz w:val="24"/>
          <w:szCs w:val="24"/>
        </w:rPr>
        <mc:AlternateContent>
          <mc:Choice Requires="wps">
            <w:drawing>
              <wp:anchor distT="0" distB="0" distL="114300" distR="114300" simplePos="0" relativeHeight="251672576" behindDoc="0" locked="0" layoutInCell="1" allowOverlap="1" wp14:anchorId="493DD29C" wp14:editId="54E55B15">
                <wp:simplePos x="0" y="0"/>
                <wp:positionH relativeFrom="column">
                  <wp:posOffset>4269105</wp:posOffset>
                </wp:positionH>
                <wp:positionV relativeFrom="paragraph">
                  <wp:posOffset>1151890</wp:posOffset>
                </wp:positionV>
                <wp:extent cx="395605" cy="211455"/>
                <wp:effectExtent l="19050" t="38100" r="42545" b="17145"/>
                <wp:wrapNone/>
                <wp:docPr id="11" name="Straight Arrow Connector 11"/>
                <wp:cNvGraphicFramePr/>
                <a:graphic xmlns:a="http://schemas.openxmlformats.org/drawingml/2006/main">
                  <a:graphicData uri="http://schemas.microsoft.com/office/word/2010/wordprocessingShape">
                    <wps:wsp>
                      <wps:cNvCnPr/>
                      <wps:spPr>
                        <a:xfrm flipV="1">
                          <a:off x="0" y="0"/>
                          <a:ext cx="395605" cy="2114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39D620" id="Straight Arrow Connector 11" o:spid="_x0000_s1026" type="#_x0000_t32" style="position:absolute;margin-left:336.15pt;margin-top:90.7pt;width:31.15pt;height:16.6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" strokecolor="red" strokeweight="2.25pt">
                <v:stroke endarrow="block" joinstyle="miter"/>
              </v:shape>
            </w:pict>
          </mc:Fallback>
        </mc:AlternateContent>
      </w:r>
      <w:r w:rsidR="00B82A15">
        <w:rPr>
          <w:noProof/>
          <w:sz w:val="24"/>
          <w:szCs w:val="24"/>
        </w:rPr>
        <mc:AlternateContent>
          <mc:Choice Requires="wps">
            <w:drawing>
              <wp:anchor distT="0" distB="0" distL="114300" distR="114300" simplePos="0" relativeHeight="251674624" behindDoc="0" locked="0" layoutInCell="1" allowOverlap="1" wp14:anchorId="7D4868F2" wp14:editId="23462425">
                <wp:simplePos x="0" y="0"/>
                <wp:positionH relativeFrom="column">
                  <wp:posOffset>4228465</wp:posOffset>
                </wp:positionH>
                <wp:positionV relativeFrom="paragraph">
                  <wp:posOffset>885190</wp:posOffset>
                </wp:positionV>
                <wp:extent cx="395605" cy="211455"/>
                <wp:effectExtent l="19050" t="38100" r="42545" b="17145"/>
                <wp:wrapNone/>
                <wp:docPr id="12" name="Straight Arrow Connector 12"/>
                <wp:cNvGraphicFramePr/>
                <a:graphic xmlns:a="http://schemas.openxmlformats.org/drawingml/2006/main">
                  <a:graphicData uri="http://schemas.microsoft.com/office/word/2010/wordprocessingShape">
                    <wps:wsp>
                      <wps:cNvCnPr/>
                      <wps:spPr>
                        <a:xfrm flipV="1">
                          <a:off x="0" y="0"/>
                          <a:ext cx="395605" cy="2114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CE6FBD" id="Straight Arrow Connector 12" o:spid="_x0000_s1026" type="#_x0000_t32" style="position:absolute;margin-left:332.95pt;margin-top:69.7pt;width:31.15pt;height:16.6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" strokecolor="red" strokeweight="2.25pt">
                <v:stroke endarrow="block" joinstyle="miter"/>
              </v:shape>
            </w:pict>
          </mc:Fallback>
        </mc:AlternateContent>
      </w:r>
      <w:r w:rsidR="00B82A15">
        <w:rPr>
          <w:noProof/>
          <w:sz w:val="24"/>
          <w:szCs w:val="24"/>
        </w:rPr>
        <mc:AlternateContent>
          <mc:Choice Requires="wps">
            <w:drawing>
              <wp:anchor distT="0" distB="0" distL="114300" distR="114300" simplePos="0" relativeHeight="251670528" behindDoc="0" locked="0" layoutInCell="1" allowOverlap="1" wp14:anchorId="59BA1579" wp14:editId="0A5CC033">
                <wp:simplePos x="0" y="0"/>
                <wp:positionH relativeFrom="column">
                  <wp:posOffset>4228465</wp:posOffset>
                </wp:positionH>
                <wp:positionV relativeFrom="paragraph">
                  <wp:posOffset>756285</wp:posOffset>
                </wp:positionV>
                <wp:extent cx="395605" cy="211455"/>
                <wp:effectExtent l="19050" t="38100" r="42545" b="17145"/>
                <wp:wrapNone/>
                <wp:docPr id="10" name="Straight Arrow Connector 10"/>
                <wp:cNvGraphicFramePr/>
                <a:graphic xmlns:a="http://schemas.openxmlformats.org/drawingml/2006/main">
                  <a:graphicData uri="http://schemas.microsoft.com/office/word/2010/wordprocessingShape">
                    <wps:wsp>
                      <wps:cNvCnPr/>
                      <wps:spPr>
                        <a:xfrm flipV="1">
                          <a:off x="0" y="0"/>
                          <a:ext cx="395605" cy="2114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B17CC" id="Straight Arrow Connector 10" o:spid="_x0000_s1026" type="#_x0000_t32" style="position:absolute;margin-left:332.95pt;margin-top:59.55pt;width:31.15pt;height:16.6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" strokecolor="red" strokeweight="2.25pt">
                <v:stroke endarrow="block" joinstyle="miter"/>
              </v:shape>
            </w:pict>
          </mc:Fallback>
        </mc:AlternateContent>
      </w:r>
      <w:r w:rsidR="00B82A15">
        <w:rPr>
          <w:noProof/>
          <w:sz w:val="24"/>
          <w:szCs w:val="24"/>
        </w:rPr>
        <mc:AlternateContent>
          <mc:Choice Requires="wps">
            <w:drawing>
              <wp:anchor distT="0" distB="0" distL="114300" distR="114300" simplePos="0" relativeHeight="251668480" behindDoc="0" locked="0" layoutInCell="1" allowOverlap="1" wp14:anchorId="22FAB352" wp14:editId="31B51112">
                <wp:simplePos x="0" y="0"/>
                <wp:positionH relativeFrom="column">
                  <wp:posOffset>4256405</wp:posOffset>
                </wp:positionH>
                <wp:positionV relativeFrom="paragraph">
                  <wp:posOffset>593725</wp:posOffset>
                </wp:positionV>
                <wp:extent cx="395605" cy="211455"/>
                <wp:effectExtent l="19050" t="38100" r="42545" b="17145"/>
                <wp:wrapNone/>
                <wp:docPr id="9" name="Straight Arrow Connector 9"/>
                <wp:cNvGraphicFramePr/>
                <a:graphic xmlns:a="http://schemas.openxmlformats.org/drawingml/2006/main">
                  <a:graphicData uri="http://schemas.microsoft.com/office/word/2010/wordprocessingShape">
                    <wps:wsp>
                      <wps:cNvCnPr/>
                      <wps:spPr>
                        <a:xfrm flipV="1">
                          <a:off x="0" y="0"/>
                          <a:ext cx="395605" cy="2114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69EC7" id="Straight Arrow Connector 9" o:spid="_x0000_s1026" type="#_x0000_t32" style="position:absolute;margin-left:335.15pt;margin-top:46.75pt;width:31.15pt;height:16.6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" strokecolor="red" strokeweight="2.25pt">
                <v:stroke endarrow="block" joinstyle="miter"/>
              </v:shape>
            </w:pict>
          </mc:Fallback>
        </mc:AlternateContent>
      </w:r>
      <w:r w:rsidR="00B82A15">
        <w:rPr>
          <w:noProof/>
          <w:sz w:val="24"/>
          <w:szCs w:val="24"/>
        </w:rPr>
        <mc:AlternateContent>
          <mc:Choice Requires="wps">
            <w:drawing>
              <wp:anchor distT="0" distB="0" distL="114300" distR="114300" simplePos="0" relativeHeight="251666432" behindDoc="0" locked="0" layoutInCell="1" allowOverlap="1" wp14:anchorId="669BD4F4" wp14:editId="675FD846">
                <wp:simplePos x="0" y="0"/>
                <wp:positionH relativeFrom="column">
                  <wp:posOffset>4209586</wp:posOffset>
                </wp:positionH>
                <wp:positionV relativeFrom="paragraph">
                  <wp:posOffset>437799</wp:posOffset>
                </wp:positionV>
                <wp:extent cx="395785" cy="211540"/>
                <wp:effectExtent l="19050" t="38100" r="42545" b="17145"/>
                <wp:wrapNone/>
                <wp:docPr id="8" name="Straight Arrow Connector 8"/>
                <wp:cNvGraphicFramePr/>
                <a:graphic xmlns:a="http://schemas.openxmlformats.org/drawingml/2006/main">
                  <a:graphicData uri="http://schemas.microsoft.com/office/word/2010/wordprocessingShape">
                    <wps:wsp>
                      <wps:cNvCnPr/>
                      <wps:spPr>
                        <a:xfrm flipV="1">
                          <a:off x="0" y="0"/>
                          <a:ext cx="395785" cy="2115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09C176" id="Straight Arrow Connector 8" o:spid="_x0000_s1026" type="#_x0000_t32" style="position:absolute;margin-left:331.45pt;margin-top:34.45pt;width:31.15pt;height:16.6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" strokecolor="red" strokeweight="2.25pt">
                <v:stroke endarrow="block" joinstyle="miter"/>
              </v:shape>
            </w:pict>
          </mc:Fallback>
        </mc:AlternateContent>
      </w:r>
      <w:r w:rsidR="00DC64F5">
        <w:rPr>
          <w:sz w:val="24"/>
          <w:szCs w:val="24"/>
        </w:rPr>
        <w:t xml:space="preserve">Today Tim from another division asked if you could help </w:t>
      </w:r>
      <w:r w:rsidR="00440C37">
        <w:rPr>
          <w:sz w:val="24"/>
          <w:szCs w:val="24"/>
        </w:rPr>
        <w:t>him</w:t>
      </w:r>
      <w:r w:rsidR="00DC64F5">
        <w:rPr>
          <w:sz w:val="24"/>
          <w:szCs w:val="24"/>
        </w:rPr>
        <w:t xml:space="preserve"> with a reporting problem. </w:t>
      </w:r>
      <w:r w:rsidR="00440C37">
        <w:rPr>
          <w:sz w:val="24"/>
          <w:szCs w:val="24"/>
        </w:rPr>
        <w:t>A report stopped working three months prior, when AdventureWorks switched from SAP to Workday software. Previously the report was generated automatically by SAP, but now SAP has been decommissioned</w:t>
      </w:r>
      <w:r w:rsidR="006E4308">
        <w:rPr>
          <w:sz w:val="24"/>
          <w:szCs w:val="24"/>
        </w:rPr>
        <w:t>, and the report is gone.</w:t>
      </w:r>
      <w:r w:rsidR="00B82A15">
        <w:rPr>
          <w:sz w:val="24"/>
          <w:szCs w:val="24"/>
        </w:rPr>
        <w:br/>
      </w:r>
    </w:p>
    <w:p w14:paraId="55461096" w14:textId="5575562E" w:rsidR="00FD459D" w:rsidRDefault="00B82A15" w:rsidP="00FD459D">
      <w:pPr>
        <w:rPr>
          <w:sz w:val="24"/>
          <w:szCs w:val="24"/>
        </w:rPr>
      </w:pPr>
      <w:r>
        <w:rPr>
          <w:noProof/>
        </w:rPr>
        <w:drawing>
          <wp:anchor distT="0" distB="0" distL="114300" distR="114300" simplePos="0" relativeHeight="251660288" behindDoc="1" locked="0" layoutInCell="1" allowOverlap="1" wp14:anchorId="1BE6C4C3" wp14:editId="71BE511B">
            <wp:simplePos x="0" y="0"/>
            <wp:positionH relativeFrom="column">
              <wp:posOffset>4230787</wp:posOffset>
            </wp:positionH>
            <wp:positionV relativeFrom="paragraph">
              <wp:posOffset>855089</wp:posOffset>
            </wp:positionV>
            <wp:extent cx="2452196" cy="3136900"/>
            <wp:effectExtent l="114300" t="114300" r="120015" b="120650"/>
            <wp:wrapTight wrapText="bothSides">
              <wp:wrapPolygon edited="0">
                <wp:start x="-671" y="-787"/>
                <wp:lineTo x="-1007" y="-525"/>
                <wp:lineTo x="-1007" y="20463"/>
                <wp:lineTo x="-671" y="22300"/>
                <wp:lineTo x="22154" y="22300"/>
                <wp:lineTo x="22490" y="20463"/>
                <wp:lineTo x="22490" y="1574"/>
                <wp:lineTo x="22154" y="-394"/>
                <wp:lineTo x="22154" y="-787"/>
                <wp:lineTo x="-671" y="-78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910" t="38972" r="64637" b="33211"/>
                    <a:stretch/>
                  </pic:blipFill>
                  <pic:spPr bwMode="auto">
                    <a:xfrm>
                      <a:off x="0" y="0"/>
                      <a:ext cx="2452196" cy="3136900"/>
                    </a:xfrm>
                    <a:prstGeom prst="rect">
                      <a:avLst/>
                    </a:prstGeom>
                    <a:ln>
                      <a:noFill/>
                    </a:ln>
                    <a:effectLst>
                      <a:glow rad="101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61C7">
        <w:rPr>
          <w:sz w:val="24"/>
          <w:szCs w:val="24"/>
        </w:rPr>
        <w:t>Tim sent a screenshot of the tables to show that he has access to the database and tables. Each country manager uploads their sales sheet in a separate procedure. That procedure is still working</w:t>
      </w:r>
      <w:r>
        <w:rPr>
          <w:sz w:val="24"/>
          <w:szCs w:val="24"/>
        </w:rPr>
        <w:t xml:space="preserve"> and loads data into five tables shown i</w:t>
      </w:r>
      <w:r w:rsidR="00FC61C7">
        <w:rPr>
          <w:sz w:val="24"/>
          <w:szCs w:val="24"/>
        </w:rPr>
        <w:t>n the first image on the right.</w:t>
      </w:r>
      <w:r>
        <w:rPr>
          <w:sz w:val="24"/>
          <w:szCs w:val="24"/>
        </w:rPr>
        <w:br/>
      </w:r>
      <w:r w:rsidR="00FD459D">
        <w:rPr>
          <w:sz w:val="24"/>
          <w:szCs w:val="24"/>
        </w:rPr>
        <w:br/>
      </w:r>
      <w:r>
        <w:rPr>
          <w:noProof/>
          <w:sz w:val="24"/>
          <w:szCs w:val="24"/>
        </w:rPr>
        <mc:AlternateContent>
          <mc:Choice Requires="wps">
            <w:drawing>
              <wp:anchor distT="0" distB="0" distL="114300" distR="114300" simplePos="0" relativeHeight="251676672" behindDoc="0" locked="0" layoutInCell="1" allowOverlap="1" wp14:anchorId="76C3E19E" wp14:editId="76AE8C30">
                <wp:simplePos x="0" y="0"/>
                <wp:positionH relativeFrom="column">
                  <wp:posOffset>3671248</wp:posOffset>
                </wp:positionH>
                <wp:positionV relativeFrom="paragraph">
                  <wp:posOffset>506815</wp:posOffset>
                </wp:positionV>
                <wp:extent cx="463863" cy="77622"/>
                <wp:effectExtent l="19050" t="38100" r="69850" b="74930"/>
                <wp:wrapNone/>
                <wp:docPr id="14" name="Straight Arrow Connector 14"/>
                <wp:cNvGraphicFramePr/>
                <a:graphic xmlns:a="http://schemas.openxmlformats.org/drawingml/2006/main">
                  <a:graphicData uri="http://schemas.microsoft.com/office/word/2010/wordprocessingShape">
                    <wps:wsp>
                      <wps:cNvCnPr/>
                      <wps:spPr>
                        <a:xfrm>
                          <a:off x="0" y="0"/>
                          <a:ext cx="463863" cy="7762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30B95" id="Straight Arrow Connector 14" o:spid="_x0000_s1026" type="#_x0000_t32" style="position:absolute;margin-left:289.05pt;margin-top:39.9pt;width:36.5pt;height:6.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" strokecolor="red" strokeweight="2.25pt">
                <v:stroke endarrow="block" joinstyle="miter"/>
              </v:shape>
            </w:pict>
          </mc:Fallback>
        </mc:AlternateContent>
      </w:r>
      <w:r w:rsidR="00FC61C7">
        <w:rPr>
          <w:sz w:val="24"/>
          <w:szCs w:val="24"/>
        </w:rPr>
        <w:t>The query in the appendix produces a dataset with almost 400 rows of data are presented. You should be able to run the query in the appendix and produce the dataset that matches the second image on the right.</w:t>
      </w:r>
      <w:r>
        <w:rPr>
          <w:sz w:val="24"/>
          <w:szCs w:val="24"/>
        </w:rPr>
        <w:t xml:space="preserve"> If you do not have the tables in your database</w:t>
      </w:r>
      <w:r w:rsidR="00FD459D">
        <w:rPr>
          <w:sz w:val="24"/>
          <w:szCs w:val="24"/>
        </w:rPr>
        <w:t>,</w:t>
      </w:r>
      <w:r>
        <w:rPr>
          <w:sz w:val="24"/>
          <w:szCs w:val="24"/>
        </w:rPr>
        <w:t xml:space="preserve"> then copy them from Featherman_Analytics into your database (use a SELECT * INTO FROM query as demonstrated).</w:t>
      </w:r>
      <w:r w:rsidR="00FD459D">
        <w:rPr>
          <w:sz w:val="24"/>
          <w:szCs w:val="24"/>
        </w:rPr>
        <w:t xml:space="preserve"> </w:t>
      </w:r>
    </w:p>
    <w:p w14:paraId="7E92813F" w14:textId="6413B692" w:rsidR="00FD459D" w:rsidRDefault="00FD459D" w:rsidP="00FD459D">
      <w:pPr>
        <w:rPr>
          <w:sz w:val="24"/>
          <w:szCs w:val="24"/>
        </w:rPr>
      </w:pPr>
      <w:r>
        <w:rPr>
          <w:sz w:val="24"/>
          <w:szCs w:val="24"/>
        </w:rPr>
        <w:t xml:space="preserve">To copy the five tables, first close SSMS as necessary then log in using your user ID and password that was issued to you. Then use a query as shown. This copies the </w:t>
      </w:r>
      <w:r w:rsidRPr="00FD459D">
        <w:rPr>
          <w:sz w:val="24"/>
          <w:szCs w:val="24"/>
          <w:highlight w:val="yellow"/>
          <w:lang w:val="en"/>
        </w:rPr>
        <w:t>[BikeSales_Australia]</w:t>
      </w:r>
      <w:r>
        <w:rPr>
          <w:sz w:val="24"/>
          <w:szCs w:val="24"/>
          <w:lang w:val="en"/>
        </w:rPr>
        <w:t xml:space="preserve"> table into your database here giving it the table name </w:t>
      </w:r>
      <w:r w:rsidRPr="00FD459D">
        <w:rPr>
          <w:sz w:val="24"/>
          <w:szCs w:val="24"/>
          <w:highlight w:val="green"/>
          <w:lang w:val="en"/>
        </w:rPr>
        <w:t>[Australia]</w:t>
      </w:r>
      <w:r>
        <w:rPr>
          <w:sz w:val="24"/>
          <w:szCs w:val="24"/>
          <w:lang w:val="en"/>
        </w:rPr>
        <w:t>.</w:t>
      </w:r>
      <w:r w:rsidRPr="00FD459D">
        <w:rPr>
          <w:sz w:val="24"/>
          <w:szCs w:val="24"/>
          <w:lang w:val="en"/>
        </w:rPr>
        <w:t xml:space="preserve"> </w:t>
      </w:r>
      <w:r>
        <w:rPr>
          <w:sz w:val="24"/>
          <w:szCs w:val="24"/>
          <w:lang w:val="en"/>
        </w:rPr>
        <w:t>O</w:t>
      </w:r>
      <w:r>
        <w:rPr>
          <w:sz w:val="24"/>
          <w:szCs w:val="24"/>
        </w:rPr>
        <w:t xml:space="preserve">ne table of data has been copied. You need more queries like this to copy more table. Be sure to change the table names! </w:t>
      </w:r>
    </w:p>
    <w:p w14:paraId="6C54A12B" w14:textId="01773558" w:rsidR="00FD459D" w:rsidRPr="00FD459D" w:rsidRDefault="00B82A15" w:rsidP="00FD459D">
      <w:pPr>
        <w:rPr>
          <w:sz w:val="24"/>
          <w:szCs w:val="24"/>
          <w:lang w:val="en"/>
        </w:rPr>
      </w:pPr>
      <w:r>
        <w:rPr>
          <w:sz w:val="24"/>
          <w:szCs w:val="24"/>
        </w:rPr>
        <w:br/>
      </w:r>
      <w:r w:rsidR="00FD459D" w:rsidRPr="00FD459D">
        <w:rPr>
          <w:sz w:val="24"/>
          <w:szCs w:val="24"/>
          <w:lang w:val="en"/>
        </w:rPr>
        <w:t>USE [MF11####]</w:t>
      </w:r>
    </w:p>
    <w:p w14:paraId="05B7E6BC" w14:textId="77777777" w:rsidR="00FD459D" w:rsidRPr="00FD459D" w:rsidRDefault="00FD459D" w:rsidP="00FD459D">
      <w:pPr>
        <w:rPr>
          <w:sz w:val="24"/>
          <w:szCs w:val="24"/>
          <w:lang w:val="en"/>
        </w:rPr>
      </w:pPr>
      <w:r w:rsidRPr="00FD459D">
        <w:rPr>
          <w:sz w:val="24"/>
          <w:szCs w:val="24"/>
          <w:lang w:val="en"/>
        </w:rPr>
        <w:t>SELECT *</w:t>
      </w:r>
    </w:p>
    <w:p w14:paraId="7B1B745D" w14:textId="77777777" w:rsidR="00FD459D" w:rsidRPr="00FD459D" w:rsidRDefault="00FD459D" w:rsidP="00FD459D">
      <w:pPr>
        <w:rPr>
          <w:sz w:val="24"/>
          <w:szCs w:val="24"/>
          <w:lang w:val="en"/>
        </w:rPr>
      </w:pPr>
      <w:r w:rsidRPr="00FD459D">
        <w:rPr>
          <w:sz w:val="24"/>
          <w:szCs w:val="24"/>
          <w:lang w:val="en"/>
        </w:rPr>
        <w:t>INTO [dbo].</w:t>
      </w:r>
      <w:r w:rsidRPr="00FD459D">
        <w:rPr>
          <w:sz w:val="24"/>
          <w:szCs w:val="24"/>
          <w:highlight w:val="green"/>
          <w:lang w:val="en"/>
        </w:rPr>
        <w:t>[Australia]</w:t>
      </w:r>
      <w:r w:rsidRPr="00FD459D">
        <w:rPr>
          <w:sz w:val="24"/>
          <w:szCs w:val="24"/>
          <w:lang w:val="en"/>
        </w:rPr>
        <w:t xml:space="preserve"> </w:t>
      </w:r>
    </w:p>
    <w:p w14:paraId="674C0B38" w14:textId="77777777" w:rsidR="00FD459D" w:rsidRPr="00FD459D" w:rsidRDefault="00FD459D" w:rsidP="00FD459D">
      <w:pPr>
        <w:rPr>
          <w:sz w:val="24"/>
          <w:szCs w:val="24"/>
          <w:lang w:val="en"/>
        </w:rPr>
      </w:pPr>
      <w:r w:rsidRPr="00FD459D">
        <w:rPr>
          <w:sz w:val="24"/>
          <w:szCs w:val="24"/>
          <w:lang w:val="en"/>
        </w:rPr>
        <w:t>FROM [Featherman_Analytics].[featherman].</w:t>
      </w:r>
      <w:r w:rsidRPr="00FD459D">
        <w:rPr>
          <w:sz w:val="24"/>
          <w:szCs w:val="24"/>
          <w:highlight w:val="yellow"/>
          <w:lang w:val="en"/>
        </w:rPr>
        <w:t>[BikeSales_Australia]</w:t>
      </w:r>
    </w:p>
    <w:p w14:paraId="4DC21C58" w14:textId="6B5751DC" w:rsidR="00FC61C7" w:rsidRDefault="00FC61C7" w:rsidP="00FC61C7">
      <w:pPr>
        <w:rPr>
          <w:sz w:val="24"/>
          <w:szCs w:val="24"/>
        </w:rPr>
      </w:pPr>
    </w:p>
    <w:p w14:paraId="1F307B63" w14:textId="634FDC2C" w:rsidR="00F2414D" w:rsidRDefault="00FC61C7">
      <w:pPr>
        <w:rPr>
          <w:sz w:val="24"/>
          <w:szCs w:val="24"/>
        </w:rPr>
      </w:pPr>
      <w:r>
        <w:rPr>
          <w:sz w:val="24"/>
          <w:szCs w:val="24"/>
        </w:rPr>
        <w:t xml:space="preserve">So currently </w:t>
      </w:r>
      <w:r w:rsidR="00440C37">
        <w:rPr>
          <w:sz w:val="24"/>
          <w:szCs w:val="24"/>
        </w:rPr>
        <w:t xml:space="preserve">Tim has access to the raw transaction data, </w:t>
      </w:r>
      <w:r>
        <w:rPr>
          <w:sz w:val="24"/>
          <w:szCs w:val="24"/>
        </w:rPr>
        <w:t>and he has the start of a</w:t>
      </w:r>
      <w:r w:rsidR="00440C37">
        <w:rPr>
          <w:sz w:val="24"/>
          <w:szCs w:val="24"/>
        </w:rPr>
        <w:t xml:space="preserve"> query </w:t>
      </w:r>
      <w:r>
        <w:rPr>
          <w:sz w:val="24"/>
          <w:szCs w:val="24"/>
        </w:rPr>
        <w:t>to pull the non-USA data together (code is</w:t>
      </w:r>
      <w:r w:rsidR="00440C37">
        <w:rPr>
          <w:sz w:val="24"/>
          <w:szCs w:val="24"/>
        </w:rPr>
        <w:t xml:space="preserve"> in the appendix</w:t>
      </w:r>
      <w:r>
        <w:rPr>
          <w:sz w:val="24"/>
          <w:szCs w:val="24"/>
        </w:rPr>
        <w:t>)</w:t>
      </w:r>
      <w:r w:rsidR="00440C37">
        <w:rPr>
          <w:sz w:val="24"/>
          <w:szCs w:val="24"/>
        </w:rPr>
        <w:t>. Tim does not have any idea ho</w:t>
      </w:r>
      <w:r>
        <w:rPr>
          <w:sz w:val="24"/>
          <w:szCs w:val="24"/>
        </w:rPr>
        <w:t>w</w:t>
      </w:r>
      <w:r w:rsidR="00440C37">
        <w:rPr>
          <w:sz w:val="24"/>
          <w:szCs w:val="24"/>
        </w:rPr>
        <w:t xml:space="preserve"> to </w:t>
      </w:r>
      <w:r w:rsidR="00B82A15">
        <w:rPr>
          <w:sz w:val="24"/>
          <w:szCs w:val="24"/>
        </w:rPr>
        <w:t>continue</w:t>
      </w:r>
      <w:r w:rsidR="00440C37">
        <w:rPr>
          <w:sz w:val="24"/>
          <w:szCs w:val="24"/>
        </w:rPr>
        <w:t xml:space="preserve"> </w:t>
      </w:r>
      <w:r w:rsidR="00B82A15">
        <w:rPr>
          <w:sz w:val="24"/>
          <w:szCs w:val="24"/>
        </w:rPr>
        <w:t>the</w:t>
      </w:r>
      <w:r w:rsidR="00440C37">
        <w:rPr>
          <w:sz w:val="24"/>
          <w:szCs w:val="24"/>
        </w:rPr>
        <w:t xml:space="preserve"> query to </w:t>
      </w:r>
      <w:r w:rsidR="00440C37">
        <w:rPr>
          <w:sz w:val="24"/>
          <w:szCs w:val="24"/>
        </w:rPr>
        <w:lastRenderedPageBreak/>
        <w:t>automatically compile the data in the format needed.</w:t>
      </w:r>
      <w:r>
        <w:rPr>
          <w:sz w:val="24"/>
          <w:szCs w:val="24"/>
        </w:rPr>
        <w:t xml:space="preserve"> So that is his request</w:t>
      </w:r>
      <w:r w:rsidR="00B82A15">
        <w:rPr>
          <w:sz w:val="24"/>
          <w:szCs w:val="24"/>
        </w:rPr>
        <w:t xml:space="preserve"> and your next task</w:t>
      </w:r>
      <w:r>
        <w:rPr>
          <w:sz w:val="24"/>
          <w:szCs w:val="24"/>
        </w:rPr>
        <w:t>.</w:t>
      </w:r>
      <w:r w:rsidR="00B82A15">
        <w:rPr>
          <w:sz w:val="24"/>
          <w:szCs w:val="24"/>
        </w:rPr>
        <w:t xml:space="preserve">  </w:t>
      </w:r>
      <w:r w:rsidR="00D12B62">
        <w:rPr>
          <w:sz w:val="24"/>
          <w:szCs w:val="24"/>
        </w:rPr>
        <w:t>You are asked by your boss to work with Tim, to understand the problem, then design and implement the solution</w:t>
      </w:r>
      <w:r w:rsidR="00ED2A32">
        <w:rPr>
          <w:sz w:val="24"/>
          <w:szCs w:val="24"/>
        </w:rPr>
        <w:t>s</w:t>
      </w:r>
      <w:r w:rsidR="00D12B62">
        <w:rPr>
          <w:sz w:val="24"/>
          <w:szCs w:val="24"/>
        </w:rPr>
        <w:t xml:space="preserve">. </w:t>
      </w:r>
    </w:p>
    <w:p w14:paraId="692971CD" w14:textId="1D0BE9A1" w:rsidR="00DC64F5" w:rsidRDefault="003906B4">
      <w:pPr>
        <w:rPr>
          <w:sz w:val="24"/>
          <w:szCs w:val="24"/>
        </w:rPr>
      </w:pPr>
      <w:r>
        <w:rPr>
          <w:sz w:val="24"/>
          <w:szCs w:val="24"/>
        </w:rPr>
        <w:t>Tim tells you that they have been running the query (</w:t>
      </w:r>
      <w:r w:rsidR="00F2414D">
        <w:rPr>
          <w:sz w:val="24"/>
          <w:szCs w:val="24"/>
        </w:rPr>
        <w:t>provided in</w:t>
      </w:r>
      <w:r>
        <w:rPr>
          <w:sz w:val="24"/>
          <w:szCs w:val="24"/>
        </w:rPr>
        <w:t xml:space="preserve"> the appendix) in Excel and producing the report</w:t>
      </w:r>
      <w:r w:rsidR="00B82A15">
        <w:rPr>
          <w:sz w:val="24"/>
          <w:szCs w:val="24"/>
        </w:rPr>
        <w:t>,</w:t>
      </w:r>
      <w:r>
        <w:rPr>
          <w:sz w:val="24"/>
          <w:szCs w:val="24"/>
        </w:rPr>
        <w:t xml:space="preserve"> </w:t>
      </w:r>
      <w:r w:rsidR="00B82A15">
        <w:rPr>
          <w:sz w:val="24"/>
          <w:szCs w:val="24"/>
        </w:rPr>
        <w:t xml:space="preserve">shown on the next page, </w:t>
      </w:r>
      <w:r>
        <w:rPr>
          <w:sz w:val="24"/>
          <w:szCs w:val="24"/>
        </w:rPr>
        <w:t>using a</w:t>
      </w:r>
      <w:r w:rsidR="00F2414D">
        <w:rPr>
          <w:sz w:val="24"/>
          <w:szCs w:val="24"/>
        </w:rPr>
        <w:t>n Excel</w:t>
      </w:r>
      <w:r>
        <w:rPr>
          <w:sz w:val="24"/>
          <w:szCs w:val="24"/>
        </w:rPr>
        <w:t xml:space="preserve"> pivot table.</w:t>
      </w:r>
      <w:r w:rsidR="00B82A15" w:rsidRPr="00B82A15">
        <w:rPr>
          <w:sz w:val="24"/>
          <w:szCs w:val="24"/>
        </w:rPr>
        <w:t xml:space="preserve"> </w:t>
      </w:r>
      <w:r w:rsidR="00B82A15">
        <w:rPr>
          <w:sz w:val="24"/>
          <w:szCs w:val="24"/>
        </w:rPr>
        <w:t xml:space="preserve">For the past three reporting cycles, the report in the image below was </w:t>
      </w:r>
      <w:r w:rsidR="00F2414D">
        <w:rPr>
          <w:sz w:val="24"/>
          <w:szCs w:val="24"/>
        </w:rPr>
        <w:t xml:space="preserve">manually </w:t>
      </w:r>
      <w:r w:rsidR="00B82A15">
        <w:rPr>
          <w:sz w:val="24"/>
          <w:szCs w:val="24"/>
        </w:rPr>
        <w:t>produced. The process is not hard but also not automated</w:t>
      </w:r>
      <w:r w:rsidR="00224F25">
        <w:rPr>
          <w:sz w:val="24"/>
          <w:szCs w:val="24"/>
        </w:rPr>
        <w:t>.</w:t>
      </w:r>
      <w:r w:rsidR="00B82A15">
        <w:rPr>
          <w:sz w:val="24"/>
          <w:szCs w:val="24"/>
        </w:rPr>
        <w:t xml:space="preserve"> </w:t>
      </w:r>
      <w:r w:rsidR="00224F25">
        <w:rPr>
          <w:sz w:val="24"/>
          <w:szCs w:val="24"/>
        </w:rPr>
        <w:t>Quynh the</w:t>
      </w:r>
      <w:r w:rsidR="00B82A15">
        <w:rPr>
          <w:sz w:val="24"/>
          <w:szCs w:val="24"/>
        </w:rPr>
        <w:t xml:space="preserve"> </w:t>
      </w:r>
      <w:r w:rsidR="00224F25">
        <w:rPr>
          <w:sz w:val="24"/>
          <w:szCs w:val="24"/>
        </w:rPr>
        <w:t xml:space="preserve">new </w:t>
      </w:r>
      <w:r w:rsidR="00B82A15">
        <w:rPr>
          <w:sz w:val="24"/>
          <w:szCs w:val="24"/>
        </w:rPr>
        <w:t xml:space="preserve">CFO </w:t>
      </w:r>
      <w:r w:rsidR="00224F25">
        <w:rPr>
          <w:sz w:val="24"/>
          <w:szCs w:val="24"/>
        </w:rPr>
        <w:t xml:space="preserve">has made it a priority that </w:t>
      </w:r>
      <w:r w:rsidR="00224F25" w:rsidRPr="00FD459D">
        <w:rPr>
          <w:i/>
          <w:iCs/>
          <w:sz w:val="24"/>
          <w:szCs w:val="24"/>
        </w:rPr>
        <w:t xml:space="preserve">all repetitive reports are </w:t>
      </w:r>
      <w:r w:rsidR="00F2414D" w:rsidRPr="00FD459D">
        <w:rPr>
          <w:i/>
          <w:iCs/>
          <w:sz w:val="24"/>
          <w:szCs w:val="24"/>
        </w:rPr>
        <w:t xml:space="preserve">to be </w:t>
      </w:r>
      <w:r w:rsidR="00224F25" w:rsidRPr="00FD459D">
        <w:rPr>
          <w:i/>
          <w:iCs/>
          <w:sz w:val="24"/>
          <w:szCs w:val="24"/>
        </w:rPr>
        <w:t>automated</w:t>
      </w:r>
      <w:r w:rsidR="00F2414D" w:rsidRPr="00FD459D">
        <w:rPr>
          <w:i/>
          <w:iCs/>
          <w:sz w:val="24"/>
          <w:szCs w:val="24"/>
        </w:rPr>
        <w:t xml:space="preserve"> and verified</w:t>
      </w:r>
      <w:r w:rsidR="00224F25">
        <w:rPr>
          <w:sz w:val="24"/>
          <w:szCs w:val="24"/>
        </w:rPr>
        <w:t>. While at WSU, Quynh too</w:t>
      </w:r>
      <w:r w:rsidR="00F2414D">
        <w:rPr>
          <w:sz w:val="24"/>
          <w:szCs w:val="24"/>
        </w:rPr>
        <w:t>k</w:t>
      </w:r>
      <w:r w:rsidR="00224F25">
        <w:rPr>
          <w:sz w:val="24"/>
          <w:szCs w:val="24"/>
        </w:rPr>
        <w:t xml:space="preserve"> analytics class and</w:t>
      </w:r>
      <w:r w:rsidR="00B82A15">
        <w:rPr>
          <w:sz w:val="24"/>
          <w:szCs w:val="24"/>
        </w:rPr>
        <w:t xml:space="preserve"> learned that</w:t>
      </w:r>
      <w:r w:rsidR="00224F25">
        <w:rPr>
          <w:sz w:val="24"/>
          <w:szCs w:val="24"/>
        </w:rPr>
        <w:t xml:space="preserve"> report automation is possible, but just takes </w:t>
      </w:r>
      <w:r w:rsidR="00FD459D">
        <w:rPr>
          <w:sz w:val="24"/>
          <w:szCs w:val="24"/>
        </w:rPr>
        <w:t xml:space="preserve">SQL </w:t>
      </w:r>
      <w:r w:rsidR="00224F25">
        <w:rPr>
          <w:sz w:val="24"/>
          <w:szCs w:val="24"/>
        </w:rPr>
        <w:t>skill and perseverance.</w:t>
      </w:r>
    </w:p>
    <w:p w14:paraId="3F7FA4C9" w14:textId="40596159" w:rsidR="00F2414D" w:rsidRDefault="00FD459D">
      <w:pPr>
        <w:rPr>
          <w:sz w:val="24"/>
          <w:szCs w:val="24"/>
        </w:rPr>
      </w:pPr>
      <w:r>
        <w:rPr>
          <w:sz w:val="24"/>
          <w:szCs w:val="24"/>
        </w:rPr>
        <w:t>W</w:t>
      </w:r>
      <w:r w:rsidR="00224F25">
        <w:rPr>
          <w:sz w:val="24"/>
          <w:szCs w:val="24"/>
        </w:rPr>
        <w:t xml:space="preserve">hile at lunch, </w:t>
      </w:r>
      <w:r w:rsidR="003906B4">
        <w:rPr>
          <w:sz w:val="24"/>
          <w:szCs w:val="24"/>
        </w:rPr>
        <w:t>Tim explains</w:t>
      </w:r>
      <w:r w:rsidR="00224F25">
        <w:rPr>
          <w:sz w:val="24"/>
          <w:szCs w:val="24"/>
        </w:rPr>
        <w:t xml:space="preserve"> the report</w:t>
      </w:r>
      <w:r w:rsidR="00F2414D">
        <w:rPr>
          <w:sz w:val="24"/>
          <w:szCs w:val="24"/>
        </w:rPr>
        <w:t>, the</w:t>
      </w:r>
      <w:r w:rsidR="00224F25">
        <w:rPr>
          <w:sz w:val="24"/>
          <w:szCs w:val="24"/>
        </w:rPr>
        <w:t xml:space="preserve"> data management requirements</w:t>
      </w:r>
      <w:r w:rsidR="00F2414D">
        <w:rPr>
          <w:sz w:val="24"/>
          <w:szCs w:val="24"/>
        </w:rPr>
        <w:t>, and the urgency of process automation</w:t>
      </w:r>
      <w:r w:rsidR="00224F25">
        <w:rPr>
          <w:sz w:val="24"/>
          <w:szCs w:val="24"/>
        </w:rPr>
        <w:t xml:space="preserve">. </w:t>
      </w:r>
      <w:r w:rsidR="00F2414D">
        <w:rPr>
          <w:sz w:val="24"/>
          <w:szCs w:val="24"/>
        </w:rPr>
        <w:t>Tim discussed some of the requirements as follows:</w:t>
      </w:r>
    </w:p>
    <w:p w14:paraId="73159BB5" w14:textId="3D5CD4EA" w:rsidR="00F2414D" w:rsidRDefault="00F2414D" w:rsidP="00F2414D">
      <w:pPr>
        <w:pStyle w:val="ListParagraph"/>
        <w:numPr>
          <w:ilvl w:val="0"/>
          <w:numId w:val="3"/>
        </w:numPr>
        <w:rPr>
          <w:sz w:val="24"/>
          <w:szCs w:val="24"/>
        </w:rPr>
      </w:pPr>
      <w:r>
        <w:rPr>
          <w:sz w:val="24"/>
          <w:szCs w:val="24"/>
        </w:rPr>
        <w:t xml:space="preserve">The </w:t>
      </w:r>
      <w:r w:rsidR="00224F25" w:rsidRPr="00F2414D">
        <w:rPr>
          <w:sz w:val="24"/>
          <w:szCs w:val="24"/>
        </w:rPr>
        <w:t xml:space="preserve">data </w:t>
      </w:r>
      <w:r w:rsidR="00A1007B">
        <w:rPr>
          <w:sz w:val="24"/>
          <w:szCs w:val="24"/>
        </w:rPr>
        <w:t xml:space="preserve">will </w:t>
      </w:r>
      <w:r>
        <w:rPr>
          <w:sz w:val="24"/>
          <w:szCs w:val="24"/>
        </w:rPr>
        <w:t xml:space="preserve">continue to be </w:t>
      </w:r>
      <w:r w:rsidR="00224F25" w:rsidRPr="00F2414D">
        <w:rPr>
          <w:sz w:val="24"/>
          <w:szCs w:val="24"/>
        </w:rPr>
        <w:t>sav</w:t>
      </w:r>
      <w:r>
        <w:rPr>
          <w:sz w:val="24"/>
          <w:szCs w:val="24"/>
        </w:rPr>
        <w:t>ed</w:t>
      </w:r>
      <w:r w:rsidR="00224F25" w:rsidRPr="00F2414D">
        <w:rPr>
          <w:sz w:val="24"/>
          <w:szCs w:val="24"/>
        </w:rPr>
        <w:t xml:space="preserve"> </w:t>
      </w:r>
      <w:r>
        <w:rPr>
          <w:sz w:val="24"/>
          <w:szCs w:val="24"/>
        </w:rPr>
        <w:t xml:space="preserve">into the </w:t>
      </w:r>
      <w:r w:rsidR="00224F25" w:rsidRPr="00F2414D">
        <w:rPr>
          <w:sz w:val="24"/>
          <w:szCs w:val="24"/>
        </w:rPr>
        <w:t>five country tables (</w:t>
      </w:r>
      <w:r w:rsidRPr="00F2414D">
        <w:rPr>
          <w:sz w:val="24"/>
          <w:szCs w:val="24"/>
        </w:rPr>
        <w:t xml:space="preserve">the </w:t>
      </w:r>
      <w:r w:rsidR="00224F25" w:rsidRPr="00F2414D">
        <w:rPr>
          <w:sz w:val="24"/>
          <w:szCs w:val="24"/>
        </w:rPr>
        <w:t>red arrows above)</w:t>
      </w:r>
      <w:r w:rsidR="00A1007B">
        <w:rPr>
          <w:sz w:val="24"/>
          <w:szCs w:val="24"/>
        </w:rPr>
        <w:t>, so we need to use those in the future.</w:t>
      </w:r>
      <w:r w:rsidR="00E51F66">
        <w:rPr>
          <w:sz w:val="24"/>
          <w:szCs w:val="24"/>
        </w:rPr>
        <w:br/>
      </w:r>
    </w:p>
    <w:p w14:paraId="60DE7F9F" w14:textId="462F14B5" w:rsidR="00F2414D" w:rsidRDefault="00F2414D" w:rsidP="00F2414D">
      <w:pPr>
        <w:pStyle w:val="ListParagraph"/>
        <w:numPr>
          <w:ilvl w:val="0"/>
          <w:numId w:val="3"/>
        </w:numPr>
        <w:rPr>
          <w:sz w:val="24"/>
          <w:szCs w:val="24"/>
        </w:rPr>
      </w:pPr>
      <w:r>
        <w:rPr>
          <w:sz w:val="24"/>
          <w:szCs w:val="24"/>
        </w:rPr>
        <w:t xml:space="preserve">The data needs to be </w:t>
      </w:r>
      <w:r w:rsidR="00224F25" w:rsidRPr="00F2414D">
        <w:rPr>
          <w:sz w:val="24"/>
          <w:szCs w:val="24"/>
        </w:rPr>
        <w:t xml:space="preserve">combined </w:t>
      </w:r>
      <w:r>
        <w:rPr>
          <w:sz w:val="24"/>
          <w:szCs w:val="24"/>
        </w:rPr>
        <w:t>and saved into</w:t>
      </w:r>
      <w:r w:rsidR="00224F25" w:rsidRPr="00F2414D">
        <w:rPr>
          <w:sz w:val="24"/>
          <w:szCs w:val="24"/>
        </w:rPr>
        <w:t xml:space="preserve"> a table </w:t>
      </w:r>
      <w:r w:rsidR="00934C45" w:rsidRPr="00934C45">
        <w:rPr>
          <w:color w:val="FF0000"/>
          <w:sz w:val="24"/>
          <w:szCs w:val="24"/>
        </w:rPr>
        <w:t xml:space="preserve">ON YOUR DATABASE </w:t>
      </w:r>
      <w:r w:rsidR="00224F25" w:rsidRPr="00F2414D">
        <w:rPr>
          <w:sz w:val="24"/>
          <w:szCs w:val="24"/>
        </w:rPr>
        <w:t xml:space="preserve">called </w:t>
      </w:r>
      <w:proofErr w:type="spellStart"/>
      <w:r w:rsidR="00224F25" w:rsidRPr="00F2414D">
        <w:rPr>
          <w:color w:val="00B0F0"/>
          <w:sz w:val="24"/>
          <w:szCs w:val="24"/>
        </w:rPr>
        <w:t>BikeSales_All</w:t>
      </w:r>
      <w:proofErr w:type="spellEnd"/>
      <w:r w:rsidR="00224F25" w:rsidRPr="00F2414D">
        <w:rPr>
          <w:color w:val="00B0F0"/>
          <w:sz w:val="24"/>
          <w:szCs w:val="24"/>
        </w:rPr>
        <w:t xml:space="preserve"> </w:t>
      </w:r>
      <w:r w:rsidR="00224F25" w:rsidRPr="00F2414D">
        <w:rPr>
          <w:sz w:val="24"/>
          <w:szCs w:val="24"/>
        </w:rPr>
        <w:t>(blue arrows above)</w:t>
      </w:r>
      <w:r w:rsidRPr="00F2414D">
        <w:rPr>
          <w:sz w:val="24"/>
          <w:szCs w:val="24"/>
        </w:rPr>
        <w:t xml:space="preserve">. </w:t>
      </w:r>
      <w:r>
        <w:rPr>
          <w:sz w:val="24"/>
          <w:szCs w:val="24"/>
        </w:rPr>
        <w:t>This table should show only the current data, so when data is loaded into this table, all previous data should be deleted</w:t>
      </w:r>
      <w:r w:rsidR="00A1007B">
        <w:rPr>
          <w:sz w:val="24"/>
          <w:szCs w:val="24"/>
        </w:rPr>
        <w:t xml:space="preserve"> first.</w:t>
      </w:r>
      <w:r w:rsidR="00E51F66">
        <w:rPr>
          <w:sz w:val="24"/>
          <w:szCs w:val="24"/>
        </w:rPr>
        <w:br/>
      </w:r>
    </w:p>
    <w:p w14:paraId="59DEB884" w14:textId="7FC49957" w:rsidR="00F2414D" w:rsidRDefault="00F2414D" w:rsidP="00F2414D">
      <w:pPr>
        <w:pStyle w:val="ListParagraph"/>
        <w:numPr>
          <w:ilvl w:val="0"/>
          <w:numId w:val="3"/>
        </w:numPr>
        <w:rPr>
          <w:sz w:val="24"/>
          <w:szCs w:val="24"/>
        </w:rPr>
      </w:pPr>
      <w:r>
        <w:rPr>
          <w:sz w:val="24"/>
          <w:szCs w:val="24"/>
        </w:rPr>
        <w:t>The data needs to be saved into another</w:t>
      </w:r>
      <w:r w:rsidR="00934C45">
        <w:rPr>
          <w:sz w:val="24"/>
          <w:szCs w:val="24"/>
        </w:rPr>
        <w:t xml:space="preserve"> database</w:t>
      </w:r>
      <w:r>
        <w:rPr>
          <w:sz w:val="24"/>
          <w:szCs w:val="24"/>
        </w:rPr>
        <w:t xml:space="preserve"> table in the format show in the pivot table below (so it can </w:t>
      </w:r>
      <w:r w:rsidR="003906B4" w:rsidRPr="00F2414D">
        <w:rPr>
          <w:sz w:val="24"/>
          <w:szCs w:val="24"/>
        </w:rPr>
        <w:t>be viewed anytime</w:t>
      </w:r>
      <w:r w:rsidR="00ED2A32" w:rsidRPr="00F2414D">
        <w:rPr>
          <w:sz w:val="24"/>
          <w:szCs w:val="24"/>
        </w:rPr>
        <w:t>, using different software</w:t>
      </w:r>
      <w:r>
        <w:rPr>
          <w:sz w:val="24"/>
          <w:szCs w:val="24"/>
        </w:rPr>
        <w:t>)</w:t>
      </w:r>
      <w:r w:rsidR="00ED2A32" w:rsidRPr="00F2414D">
        <w:rPr>
          <w:sz w:val="24"/>
          <w:szCs w:val="24"/>
        </w:rPr>
        <w:t>.</w:t>
      </w:r>
      <w:r w:rsidR="00A1007B">
        <w:rPr>
          <w:sz w:val="24"/>
          <w:szCs w:val="24"/>
        </w:rPr>
        <w:t xml:space="preserve"> So the data has to be pivoted and saved in this new shape. </w:t>
      </w:r>
      <w:r w:rsidR="00E51F66">
        <w:rPr>
          <w:sz w:val="24"/>
          <w:szCs w:val="24"/>
        </w:rPr>
        <w:br/>
      </w:r>
    </w:p>
    <w:p w14:paraId="014B2E61" w14:textId="1DA539EA" w:rsidR="00F2414D" w:rsidRDefault="00F2414D" w:rsidP="00F2414D">
      <w:pPr>
        <w:pStyle w:val="ListParagraph"/>
        <w:numPr>
          <w:ilvl w:val="0"/>
          <w:numId w:val="3"/>
        </w:numPr>
        <w:rPr>
          <w:sz w:val="24"/>
          <w:szCs w:val="24"/>
        </w:rPr>
      </w:pPr>
      <w:r>
        <w:rPr>
          <w:sz w:val="24"/>
          <w:szCs w:val="24"/>
        </w:rPr>
        <w:t>Tim then discusses that the pivoted data should be saved and displayed in two formats (meaning saved into two different tables) a) numeric counts, and b) percentages (more on this in part 2 below).</w:t>
      </w:r>
      <w:r w:rsidR="00E51F66">
        <w:rPr>
          <w:sz w:val="24"/>
          <w:szCs w:val="24"/>
        </w:rPr>
        <w:br/>
      </w:r>
    </w:p>
    <w:p w14:paraId="65B05061" w14:textId="41B39A60" w:rsidR="00F2414D" w:rsidRDefault="00ED2A32" w:rsidP="00F2414D">
      <w:pPr>
        <w:pStyle w:val="ListParagraph"/>
        <w:numPr>
          <w:ilvl w:val="0"/>
          <w:numId w:val="3"/>
        </w:numPr>
        <w:rPr>
          <w:sz w:val="24"/>
          <w:szCs w:val="24"/>
        </w:rPr>
      </w:pPr>
      <w:r w:rsidRPr="00F2414D">
        <w:rPr>
          <w:sz w:val="24"/>
          <w:szCs w:val="24"/>
        </w:rPr>
        <w:t xml:space="preserve">The request is to create a new system to perform this automated </w:t>
      </w:r>
      <w:r w:rsidR="00F2414D" w:rsidRPr="00F2414D">
        <w:rPr>
          <w:sz w:val="24"/>
          <w:szCs w:val="24"/>
        </w:rPr>
        <w:t xml:space="preserve">data management and </w:t>
      </w:r>
      <w:r w:rsidRPr="00F2414D">
        <w:rPr>
          <w:sz w:val="24"/>
          <w:szCs w:val="24"/>
        </w:rPr>
        <w:t xml:space="preserve">reporting. </w:t>
      </w:r>
      <w:r w:rsidR="00A1007B">
        <w:rPr>
          <w:sz w:val="24"/>
          <w:szCs w:val="24"/>
        </w:rPr>
        <w:t>Tim hopes for a one-click solution.</w:t>
      </w:r>
    </w:p>
    <w:p w14:paraId="39A91B9E" w14:textId="77777777" w:rsidR="00F2414D" w:rsidRDefault="00F2414D" w:rsidP="00F2414D">
      <w:pPr>
        <w:pStyle w:val="ListParagraph"/>
        <w:rPr>
          <w:sz w:val="24"/>
          <w:szCs w:val="24"/>
        </w:rPr>
      </w:pPr>
    </w:p>
    <w:p w14:paraId="3C41B8B0" w14:textId="76565DBF" w:rsidR="003906B4" w:rsidRPr="00F2414D" w:rsidRDefault="003906B4" w:rsidP="00F2414D">
      <w:pPr>
        <w:pStyle w:val="ListParagraph"/>
        <w:ind w:left="0"/>
        <w:rPr>
          <w:sz w:val="24"/>
          <w:szCs w:val="24"/>
        </w:rPr>
      </w:pPr>
      <w:r w:rsidRPr="00F2414D">
        <w:rPr>
          <w:sz w:val="24"/>
          <w:szCs w:val="24"/>
        </w:rPr>
        <w:t xml:space="preserve">Tim does not </w:t>
      </w:r>
      <w:r w:rsidR="00507C27">
        <w:rPr>
          <w:sz w:val="24"/>
          <w:szCs w:val="24"/>
        </w:rPr>
        <w:t xml:space="preserve">have the option </w:t>
      </w:r>
      <w:r w:rsidRPr="00F2414D">
        <w:rPr>
          <w:sz w:val="24"/>
          <w:szCs w:val="24"/>
        </w:rPr>
        <w:t>to continue manually building the report in Excel</w:t>
      </w:r>
      <w:r w:rsidR="0028335B">
        <w:rPr>
          <w:sz w:val="24"/>
          <w:szCs w:val="24"/>
        </w:rPr>
        <w:t xml:space="preserve"> (due to CFO Quynh)</w:t>
      </w:r>
      <w:r w:rsidR="004B0C1A">
        <w:rPr>
          <w:sz w:val="24"/>
          <w:szCs w:val="24"/>
        </w:rPr>
        <w:t xml:space="preserve"> </w:t>
      </w:r>
      <w:r w:rsidRPr="00F2414D">
        <w:rPr>
          <w:sz w:val="24"/>
          <w:szCs w:val="24"/>
        </w:rPr>
        <w:t xml:space="preserve">and mentions that they have further plans to build related datasets. Tim asks if you can produce the same </w:t>
      </w:r>
      <w:r w:rsidR="0028335B">
        <w:rPr>
          <w:sz w:val="24"/>
          <w:szCs w:val="24"/>
        </w:rPr>
        <w:t>two</w:t>
      </w:r>
      <w:r w:rsidR="004B0C1A">
        <w:rPr>
          <w:sz w:val="24"/>
          <w:szCs w:val="24"/>
        </w:rPr>
        <w:t xml:space="preserve"> </w:t>
      </w:r>
      <w:r w:rsidRPr="00F2414D">
        <w:rPr>
          <w:sz w:val="24"/>
          <w:szCs w:val="24"/>
        </w:rPr>
        <w:t>report</w:t>
      </w:r>
      <w:r w:rsidR="0028335B">
        <w:rPr>
          <w:sz w:val="24"/>
          <w:szCs w:val="24"/>
        </w:rPr>
        <w:t>s</w:t>
      </w:r>
      <w:r w:rsidRPr="00F2414D">
        <w:rPr>
          <w:sz w:val="24"/>
          <w:szCs w:val="24"/>
        </w:rPr>
        <w:t>.</w:t>
      </w:r>
      <w:r w:rsidR="00A74732" w:rsidRPr="00F2414D">
        <w:rPr>
          <w:sz w:val="24"/>
          <w:szCs w:val="24"/>
        </w:rPr>
        <w:t xml:space="preserve"> </w:t>
      </w:r>
      <w:r w:rsidR="004B0C1A">
        <w:rPr>
          <w:sz w:val="24"/>
          <w:szCs w:val="24"/>
        </w:rPr>
        <w:t>Tim never took any MIS classes when he attended UW, so you are asked to rectify this problem.</w:t>
      </w:r>
    </w:p>
    <w:p w14:paraId="39D4B834" w14:textId="79A4B75B" w:rsidR="00A74732" w:rsidRDefault="00B82A15" w:rsidP="00A74732">
      <w:pPr>
        <w:rPr>
          <w:sz w:val="24"/>
          <w:szCs w:val="24"/>
        </w:rPr>
      </w:pPr>
      <w:r>
        <w:rPr>
          <w:noProof/>
        </w:rPr>
        <w:lastRenderedPageBreak/>
        <mc:AlternateContent>
          <mc:Choice Requires="wps">
            <w:drawing>
              <wp:anchor distT="0" distB="0" distL="114300" distR="114300" simplePos="0" relativeHeight="251662336" behindDoc="0" locked="0" layoutInCell="1" allowOverlap="1" wp14:anchorId="69899516" wp14:editId="5FA1958E">
                <wp:simplePos x="0" y="0"/>
                <wp:positionH relativeFrom="column">
                  <wp:posOffset>6365259</wp:posOffset>
                </wp:positionH>
                <wp:positionV relativeFrom="paragraph">
                  <wp:posOffset>155527</wp:posOffset>
                </wp:positionV>
                <wp:extent cx="355600" cy="2478395"/>
                <wp:effectExtent l="19050" t="19050" r="25400" b="17780"/>
                <wp:wrapNone/>
                <wp:docPr id="5" name="Rectangle 5"/>
                <wp:cNvGraphicFramePr/>
                <a:graphic xmlns:a="http://schemas.openxmlformats.org/drawingml/2006/main">
                  <a:graphicData uri="http://schemas.microsoft.com/office/word/2010/wordprocessingShape">
                    <wps:wsp>
                      <wps:cNvSpPr/>
                      <wps:spPr>
                        <a:xfrm>
                          <a:off x="0" y="0"/>
                          <a:ext cx="355600" cy="24783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981AB9" id="Rectangle 5" o:spid="_x0000_s1026" style="position:absolute;margin-left:501.2pt;margin-top:12.25pt;width:28pt;height:195.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" filled="f" strokecolor="red" strokeweight="2.25pt"/>
            </w:pict>
          </mc:Fallback>
        </mc:AlternateContent>
      </w:r>
      <w:r>
        <w:rPr>
          <w:noProof/>
        </w:rPr>
        <w:drawing>
          <wp:anchor distT="0" distB="0" distL="114300" distR="114300" simplePos="0" relativeHeight="251657215" behindDoc="1" locked="0" layoutInCell="1" allowOverlap="1" wp14:anchorId="726AE9C7" wp14:editId="148FE82D">
            <wp:simplePos x="0" y="0"/>
            <wp:positionH relativeFrom="margin">
              <wp:align>right</wp:align>
            </wp:positionH>
            <wp:positionV relativeFrom="paragraph">
              <wp:posOffset>121351</wp:posOffset>
            </wp:positionV>
            <wp:extent cx="4284345" cy="2546350"/>
            <wp:effectExtent l="114300" t="114300" r="116205" b="120650"/>
            <wp:wrapTight wrapText="bothSides">
              <wp:wrapPolygon edited="0">
                <wp:start x="-384" y="-970"/>
                <wp:lineTo x="-576" y="-646"/>
                <wp:lineTo x="-576" y="20038"/>
                <wp:lineTo x="-384" y="22462"/>
                <wp:lineTo x="21898" y="22462"/>
                <wp:lineTo x="22090" y="20038"/>
                <wp:lineTo x="22090" y="1939"/>
                <wp:lineTo x="21898" y="-485"/>
                <wp:lineTo x="21898" y="-970"/>
                <wp:lineTo x="-384" y="-97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0768" r="62607" b="49845"/>
                    <a:stretch/>
                  </pic:blipFill>
                  <pic:spPr bwMode="auto">
                    <a:xfrm>
                      <a:off x="0" y="0"/>
                      <a:ext cx="4284345" cy="2546350"/>
                    </a:xfrm>
                    <a:prstGeom prst="rect">
                      <a:avLst/>
                    </a:prstGeom>
                    <a:ln>
                      <a:noFill/>
                    </a:ln>
                    <a:effectLst>
                      <a:glow rad="101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6440">
        <w:rPr>
          <w:sz w:val="24"/>
          <w:szCs w:val="24"/>
        </w:rPr>
        <w:t xml:space="preserve">After you copy the data into your database the data is shaped like </w:t>
      </w:r>
      <w:r w:rsidR="00A74732">
        <w:rPr>
          <w:sz w:val="24"/>
          <w:szCs w:val="24"/>
        </w:rPr>
        <w:t>the image below</w:t>
      </w:r>
      <w:r w:rsidR="00934C45">
        <w:rPr>
          <w:sz w:val="24"/>
          <w:szCs w:val="24"/>
        </w:rPr>
        <w:t xml:space="preserve"> on the next page</w:t>
      </w:r>
      <w:r w:rsidR="00A74732">
        <w:rPr>
          <w:sz w:val="24"/>
          <w:szCs w:val="24"/>
        </w:rPr>
        <w:t>, which is a GROUP BY query, by Model and Country for the Bikes Category.</w:t>
      </w:r>
    </w:p>
    <w:p w14:paraId="7264338F" w14:textId="160555DD" w:rsidR="00A74732" w:rsidRDefault="00B82A15">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0F180730" wp14:editId="7528EB2B">
                <wp:simplePos x="0" y="0"/>
                <wp:positionH relativeFrom="margin">
                  <wp:posOffset>2640946</wp:posOffset>
                </wp:positionH>
                <wp:positionV relativeFrom="paragraph">
                  <wp:posOffset>1199648</wp:posOffset>
                </wp:positionV>
                <wp:extent cx="3695700" cy="165100"/>
                <wp:effectExtent l="19050" t="19050" r="19050" b="25400"/>
                <wp:wrapNone/>
                <wp:docPr id="6" name="Rectangle 6"/>
                <wp:cNvGraphicFramePr/>
                <a:graphic xmlns:a="http://schemas.openxmlformats.org/drawingml/2006/main">
                  <a:graphicData uri="http://schemas.microsoft.com/office/word/2010/wordprocessingShape">
                    <wps:wsp>
                      <wps:cNvSpPr/>
                      <wps:spPr>
                        <a:xfrm>
                          <a:off x="0" y="0"/>
                          <a:ext cx="3695700" cy="165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DEFC1" id="Rectangle 6" o:spid="_x0000_s1026" style="position:absolute;margin-left:207.95pt;margin-top:94.45pt;width:291pt;height:1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" filled="f" strokecolor="red" strokeweight="2.25pt">
                <w10:wrap anchorx="margin"/>
              </v:rect>
            </w:pict>
          </mc:Fallback>
        </mc:AlternateContent>
      </w:r>
      <w:r w:rsidR="00A74732">
        <w:rPr>
          <w:sz w:val="24"/>
          <w:szCs w:val="24"/>
        </w:rPr>
        <w:t>Y</w:t>
      </w:r>
      <w:r w:rsidR="003906B4">
        <w:rPr>
          <w:sz w:val="24"/>
          <w:szCs w:val="24"/>
        </w:rPr>
        <w:t xml:space="preserve">our intuition tells you that you could probably </w:t>
      </w:r>
      <w:r w:rsidR="00055D5E">
        <w:rPr>
          <w:sz w:val="24"/>
          <w:szCs w:val="24"/>
        </w:rPr>
        <w:t>use a SQL PIVOT formula</w:t>
      </w:r>
      <w:r w:rsidR="00A74732">
        <w:rPr>
          <w:sz w:val="24"/>
          <w:szCs w:val="24"/>
        </w:rPr>
        <w:t xml:space="preserve">. You remember your WSU professor mentioned that a PIVOT() query has two parts, the first creates the base data, the PIVOT() part of the query produces the cross-tabulation. Well you reckon’ that you already </w:t>
      </w:r>
      <w:r w:rsidR="009C6440">
        <w:rPr>
          <w:sz w:val="24"/>
          <w:szCs w:val="24"/>
        </w:rPr>
        <w:t xml:space="preserve">have </w:t>
      </w:r>
      <w:proofErr w:type="spellStart"/>
      <w:r w:rsidR="00A74732">
        <w:rPr>
          <w:sz w:val="24"/>
          <w:szCs w:val="24"/>
        </w:rPr>
        <w:t>have</w:t>
      </w:r>
      <w:proofErr w:type="spellEnd"/>
      <w:r w:rsidR="00A74732">
        <w:rPr>
          <w:sz w:val="24"/>
          <w:szCs w:val="24"/>
        </w:rPr>
        <w:t xml:space="preserve"> the query that can produce the base data fo</w:t>
      </w:r>
      <w:r w:rsidR="00934C45">
        <w:rPr>
          <w:sz w:val="24"/>
          <w:szCs w:val="24"/>
        </w:rPr>
        <w:t>r</w:t>
      </w:r>
      <w:r w:rsidR="00A74732">
        <w:rPr>
          <w:sz w:val="24"/>
          <w:szCs w:val="24"/>
        </w:rPr>
        <w:t xml:space="preserve"> TIM. </w:t>
      </w:r>
      <w:r w:rsidR="009C6440">
        <w:rPr>
          <w:sz w:val="24"/>
          <w:szCs w:val="24"/>
        </w:rPr>
        <w:t>Now to specify a) the field for the rows, b) the field for the columns, and c) the number to be counted.</w:t>
      </w:r>
    </w:p>
    <w:p w14:paraId="2B296FAB" w14:textId="31FDFF73" w:rsidR="00A74732" w:rsidRDefault="00417C4D">
      <w:pPr>
        <w:rPr>
          <w:sz w:val="24"/>
          <w:szCs w:val="24"/>
        </w:rPr>
      </w:pPr>
      <w:r>
        <w:rPr>
          <w:sz w:val="24"/>
          <w:szCs w:val="24"/>
        </w:rPr>
        <w:t>G</w:t>
      </w:r>
      <w:r w:rsidR="00A74732">
        <w:rPr>
          <w:sz w:val="24"/>
          <w:szCs w:val="24"/>
        </w:rPr>
        <w:t xml:space="preserve">reat! A good start and you are half-way done! </w:t>
      </w:r>
      <w:r w:rsidR="00E04E02">
        <w:rPr>
          <w:sz w:val="24"/>
          <w:szCs w:val="24"/>
        </w:rPr>
        <w:t xml:space="preserve">The following describes the process and provides </w:t>
      </w:r>
      <w:r w:rsidR="00994BB5">
        <w:rPr>
          <w:sz w:val="24"/>
          <w:szCs w:val="24"/>
        </w:rPr>
        <w:t>more</w:t>
      </w:r>
      <w:r w:rsidR="00E04E02">
        <w:rPr>
          <w:sz w:val="24"/>
          <w:szCs w:val="24"/>
        </w:rPr>
        <w:t xml:space="preserve"> project requirements. </w:t>
      </w:r>
      <w:r w:rsidR="00A74732">
        <w:rPr>
          <w:sz w:val="24"/>
          <w:szCs w:val="24"/>
        </w:rPr>
        <w:t>The next steps you are planning are:</w:t>
      </w:r>
    </w:p>
    <w:p w14:paraId="734C8CC6" w14:textId="6C07109A" w:rsidR="00D502A3" w:rsidRDefault="00A74732" w:rsidP="00D502A3">
      <w:pPr>
        <w:pStyle w:val="ListParagraph"/>
        <w:numPr>
          <w:ilvl w:val="0"/>
          <w:numId w:val="2"/>
        </w:numPr>
        <w:rPr>
          <w:sz w:val="24"/>
          <w:szCs w:val="24"/>
        </w:rPr>
      </w:pPr>
      <w:r w:rsidRPr="00A74732">
        <w:rPr>
          <w:sz w:val="24"/>
          <w:szCs w:val="24"/>
        </w:rPr>
        <w:t>you need to</w:t>
      </w:r>
      <w:r w:rsidR="009C6440">
        <w:rPr>
          <w:sz w:val="24"/>
          <w:szCs w:val="24"/>
        </w:rPr>
        <w:t xml:space="preserve"> </w:t>
      </w:r>
      <w:r w:rsidR="009C6440">
        <w:rPr>
          <w:sz w:val="24"/>
          <w:szCs w:val="24"/>
        </w:rPr>
        <w:br/>
      </w:r>
      <w:r w:rsidR="00E51F66">
        <w:rPr>
          <w:sz w:val="24"/>
          <w:szCs w:val="24"/>
        </w:rPr>
        <w:t>a) cop</w:t>
      </w:r>
      <w:r w:rsidR="009C6440">
        <w:rPr>
          <w:sz w:val="24"/>
          <w:szCs w:val="24"/>
        </w:rPr>
        <w:t>y</w:t>
      </w:r>
      <w:r w:rsidR="00E51F66">
        <w:rPr>
          <w:sz w:val="24"/>
          <w:szCs w:val="24"/>
        </w:rPr>
        <w:t xml:space="preserve"> the </w:t>
      </w:r>
      <w:r w:rsidR="00D25959">
        <w:rPr>
          <w:sz w:val="24"/>
          <w:szCs w:val="24"/>
        </w:rPr>
        <w:t xml:space="preserve">5 </w:t>
      </w:r>
      <w:r w:rsidR="00E51F66">
        <w:rPr>
          <w:sz w:val="24"/>
          <w:szCs w:val="24"/>
        </w:rPr>
        <w:t>tables of data in YOUR database</w:t>
      </w:r>
      <w:r w:rsidR="00D25959">
        <w:rPr>
          <w:sz w:val="24"/>
          <w:szCs w:val="24"/>
        </w:rPr>
        <w:t xml:space="preserve"> (data for Australia, Canada, France, Germany, UK)</w:t>
      </w:r>
      <w:r w:rsidR="00D25959">
        <w:rPr>
          <w:sz w:val="24"/>
          <w:szCs w:val="24"/>
        </w:rPr>
        <w:br/>
        <w:t xml:space="preserve">b) merge ALL the </w:t>
      </w:r>
      <w:r w:rsidR="009C6440">
        <w:rPr>
          <w:sz w:val="24"/>
          <w:szCs w:val="24"/>
        </w:rPr>
        <w:t xml:space="preserve">tables </w:t>
      </w:r>
      <w:r w:rsidR="00D25959">
        <w:rPr>
          <w:sz w:val="24"/>
          <w:szCs w:val="24"/>
        </w:rPr>
        <w:t xml:space="preserve">data into one table (show the number of records in the bottom right </w:t>
      </w:r>
      <w:r w:rsidR="00D502A3">
        <w:rPr>
          <w:sz w:val="24"/>
          <w:szCs w:val="24"/>
        </w:rPr>
        <w:t>h</w:t>
      </w:r>
      <w:r w:rsidR="00D25959">
        <w:rPr>
          <w:sz w:val="24"/>
          <w:szCs w:val="24"/>
        </w:rPr>
        <w:t>and corner of your cropped screenshot of your table data. These prove you moved data into your database.</w:t>
      </w:r>
      <w:r w:rsidR="00D502A3">
        <w:rPr>
          <w:sz w:val="24"/>
          <w:szCs w:val="24"/>
        </w:rPr>
        <w:br/>
      </w:r>
      <w:r w:rsidR="00096EF5">
        <w:rPr>
          <w:sz w:val="24"/>
          <w:szCs w:val="24"/>
        </w:rPr>
        <w:t xml:space="preserve">Show </w:t>
      </w:r>
      <w:r w:rsidR="00D502A3">
        <w:rPr>
          <w:sz w:val="24"/>
          <w:szCs w:val="24"/>
        </w:rPr>
        <w:t xml:space="preserve">the code </w:t>
      </w:r>
      <w:r w:rsidR="00096EF5">
        <w:rPr>
          <w:sz w:val="24"/>
          <w:szCs w:val="24"/>
        </w:rPr>
        <w:t>that performs these data management operations in the</w:t>
      </w:r>
      <w:r w:rsidR="00D502A3">
        <w:rPr>
          <w:sz w:val="24"/>
          <w:szCs w:val="24"/>
        </w:rPr>
        <w:t xml:space="preserve"> appendix of your report</w:t>
      </w:r>
      <w:r w:rsidR="00096EF5">
        <w:rPr>
          <w:sz w:val="24"/>
          <w:szCs w:val="24"/>
        </w:rPr>
        <w:t xml:space="preserve"> (</w:t>
      </w:r>
      <w:proofErr w:type="spellStart"/>
      <w:r w:rsidR="00096EF5">
        <w:rPr>
          <w:sz w:val="24"/>
          <w:szCs w:val="24"/>
        </w:rPr>
        <w:t>ie</w:t>
      </w:r>
      <w:proofErr w:type="spellEnd"/>
      <w:r w:rsidR="00096EF5">
        <w:rPr>
          <w:sz w:val="24"/>
          <w:szCs w:val="24"/>
        </w:rPr>
        <w:t xml:space="preserve"> </w:t>
      </w:r>
      <w:r w:rsidR="00D502A3">
        <w:rPr>
          <w:sz w:val="24"/>
          <w:szCs w:val="24"/>
        </w:rPr>
        <w:t xml:space="preserve">that copies </w:t>
      </w:r>
      <w:r w:rsidR="009C6440">
        <w:rPr>
          <w:sz w:val="24"/>
          <w:szCs w:val="24"/>
        </w:rPr>
        <w:t xml:space="preserve">and merges </w:t>
      </w:r>
      <w:r w:rsidR="00D502A3">
        <w:rPr>
          <w:sz w:val="24"/>
          <w:szCs w:val="24"/>
        </w:rPr>
        <w:t xml:space="preserve">all the </w:t>
      </w:r>
      <w:r w:rsidR="009C6440">
        <w:rPr>
          <w:sz w:val="24"/>
          <w:szCs w:val="24"/>
        </w:rPr>
        <w:t>country</w:t>
      </w:r>
      <w:r w:rsidR="00D502A3">
        <w:rPr>
          <w:sz w:val="24"/>
          <w:szCs w:val="24"/>
        </w:rPr>
        <w:t xml:space="preserve"> data into </w:t>
      </w:r>
      <w:r w:rsidR="00096EF5">
        <w:rPr>
          <w:sz w:val="24"/>
          <w:szCs w:val="24"/>
        </w:rPr>
        <w:t xml:space="preserve">your </w:t>
      </w:r>
      <w:proofErr w:type="spellStart"/>
      <w:r w:rsidR="00D502A3">
        <w:rPr>
          <w:sz w:val="24"/>
          <w:szCs w:val="24"/>
        </w:rPr>
        <w:t>BikeSales_All</w:t>
      </w:r>
      <w:proofErr w:type="spellEnd"/>
      <w:r w:rsidR="00D502A3">
        <w:rPr>
          <w:sz w:val="24"/>
          <w:szCs w:val="24"/>
        </w:rPr>
        <w:t xml:space="preserve"> table (which has the same schema) in your SQL Server database. You will have to create this table. </w:t>
      </w:r>
      <w:r w:rsidR="009C6440" w:rsidRPr="00FB111D">
        <w:rPr>
          <w:i/>
          <w:iCs/>
          <w:sz w:val="24"/>
          <w:szCs w:val="24"/>
        </w:rPr>
        <w:t>Add a screenshot of your database that shows you have created this table in your database.</w:t>
      </w:r>
      <w:r w:rsidR="009C6440" w:rsidRPr="00FB111D">
        <w:rPr>
          <w:i/>
          <w:iCs/>
          <w:sz w:val="24"/>
          <w:szCs w:val="24"/>
        </w:rPr>
        <w:br/>
      </w:r>
    </w:p>
    <w:p w14:paraId="42D75D0A" w14:textId="498BCB1C" w:rsidR="00FB111D" w:rsidRDefault="00096EF5" w:rsidP="00A74732">
      <w:pPr>
        <w:pStyle w:val="ListParagraph"/>
        <w:numPr>
          <w:ilvl w:val="0"/>
          <w:numId w:val="2"/>
        </w:numPr>
        <w:rPr>
          <w:sz w:val="24"/>
          <w:szCs w:val="24"/>
        </w:rPr>
      </w:pPr>
      <w:r w:rsidRPr="00FB111D">
        <w:rPr>
          <w:sz w:val="24"/>
          <w:szCs w:val="24"/>
        </w:rPr>
        <w:t xml:space="preserve">Now you will need to turn this data into a pivot </w:t>
      </w:r>
      <w:r w:rsidR="00FB111D" w:rsidRPr="00FB111D">
        <w:rPr>
          <w:sz w:val="24"/>
          <w:szCs w:val="24"/>
        </w:rPr>
        <w:t>report</w:t>
      </w:r>
      <w:r w:rsidRPr="00FB111D">
        <w:rPr>
          <w:sz w:val="24"/>
          <w:szCs w:val="24"/>
        </w:rPr>
        <w:t xml:space="preserve"> </w:t>
      </w:r>
      <w:r w:rsidR="00FB111D" w:rsidRPr="00FB111D">
        <w:rPr>
          <w:sz w:val="24"/>
          <w:szCs w:val="24"/>
        </w:rPr>
        <w:t xml:space="preserve">with </w:t>
      </w:r>
      <w:r w:rsidRPr="00FB111D">
        <w:rPr>
          <w:sz w:val="24"/>
          <w:szCs w:val="24"/>
        </w:rPr>
        <w:t xml:space="preserve">the format shown in the image above. You can pull the data from the merged </w:t>
      </w:r>
      <w:proofErr w:type="spellStart"/>
      <w:r w:rsidR="00173EC0" w:rsidRPr="00FB111D">
        <w:rPr>
          <w:sz w:val="24"/>
          <w:szCs w:val="24"/>
        </w:rPr>
        <w:t>BikeSales_All</w:t>
      </w:r>
      <w:proofErr w:type="spellEnd"/>
      <w:r w:rsidR="00173EC0" w:rsidRPr="00FB111D">
        <w:rPr>
          <w:sz w:val="24"/>
          <w:szCs w:val="24"/>
        </w:rPr>
        <w:t xml:space="preserve"> </w:t>
      </w:r>
      <w:r w:rsidR="009C6440" w:rsidRPr="00FB111D">
        <w:rPr>
          <w:sz w:val="24"/>
          <w:szCs w:val="24"/>
        </w:rPr>
        <w:t>database table</w:t>
      </w:r>
      <w:r w:rsidR="00FB111D" w:rsidRPr="00FB111D">
        <w:rPr>
          <w:sz w:val="24"/>
          <w:szCs w:val="24"/>
        </w:rPr>
        <w:t xml:space="preserve"> directly</w:t>
      </w:r>
      <w:r w:rsidR="009C6440" w:rsidRPr="00FB111D">
        <w:rPr>
          <w:sz w:val="24"/>
          <w:szCs w:val="24"/>
        </w:rPr>
        <w:t xml:space="preserve"> into your </w:t>
      </w:r>
      <w:r w:rsidR="00FB111D" w:rsidRPr="00FB111D">
        <w:rPr>
          <w:sz w:val="24"/>
          <w:szCs w:val="24"/>
        </w:rPr>
        <w:t xml:space="preserve">PIVOT </w:t>
      </w:r>
      <w:r w:rsidR="009C6440" w:rsidRPr="00FB111D">
        <w:rPr>
          <w:sz w:val="24"/>
          <w:szCs w:val="24"/>
        </w:rPr>
        <w:t>query.</w:t>
      </w:r>
      <w:r w:rsidR="009C6440" w:rsidRPr="00FB111D">
        <w:rPr>
          <w:sz w:val="24"/>
          <w:szCs w:val="24"/>
        </w:rPr>
        <w:br/>
      </w:r>
      <w:r w:rsidR="00FB111D" w:rsidRPr="00FB111D">
        <w:rPr>
          <w:sz w:val="24"/>
          <w:szCs w:val="24"/>
        </w:rPr>
        <w:t>Turn</w:t>
      </w:r>
      <w:r w:rsidR="009C6440" w:rsidRPr="00FB111D">
        <w:rPr>
          <w:sz w:val="24"/>
          <w:szCs w:val="24"/>
        </w:rPr>
        <w:t xml:space="preserve"> that base data into a pivoted table with the same formatting as shown in the Excel pivot table image above. </w:t>
      </w:r>
      <w:r w:rsidR="00DF6F7A">
        <w:rPr>
          <w:sz w:val="24"/>
          <w:szCs w:val="24"/>
        </w:rPr>
        <w:t xml:space="preserve">(Model, the 5 countries, and a </w:t>
      </w:r>
      <w:proofErr w:type="spellStart"/>
      <w:r w:rsidR="00DF6F7A">
        <w:rPr>
          <w:sz w:val="24"/>
          <w:szCs w:val="24"/>
        </w:rPr>
        <w:t>grad</w:t>
      </w:r>
      <w:proofErr w:type="spellEnd"/>
      <w:r w:rsidR="00DF6F7A">
        <w:rPr>
          <w:sz w:val="24"/>
          <w:szCs w:val="24"/>
        </w:rPr>
        <w:t xml:space="preserve"> total column)</w:t>
      </w:r>
      <w:r w:rsidR="00FB111D" w:rsidRPr="00FB111D">
        <w:rPr>
          <w:sz w:val="24"/>
          <w:szCs w:val="24"/>
        </w:rPr>
        <w:br/>
      </w:r>
    </w:p>
    <w:p w14:paraId="7211ABA8" w14:textId="252B778B" w:rsidR="004027B2" w:rsidRPr="00DF6F7A" w:rsidRDefault="00FB111D" w:rsidP="00DF6F7A">
      <w:pPr>
        <w:pStyle w:val="ListParagraph"/>
        <w:numPr>
          <w:ilvl w:val="0"/>
          <w:numId w:val="2"/>
        </w:numPr>
        <w:rPr>
          <w:sz w:val="24"/>
          <w:szCs w:val="24"/>
        </w:rPr>
      </w:pPr>
      <w:r>
        <w:rPr>
          <w:sz w:val="24"/>
          <w:szCs w:val="24"/>
        </w:rPr>
        <w:t>Just because you can pivot data does not mean it is stored in an array for further processing, so create an array with the same column schema as in the image above.</w:t>
      </w:r>
      <w:r w:rsidR="00DF6F7A">
        <w:rPr>
          <w:sz w:val="24"/>
          <w:szCs w:val="24"/>
        </w:rPr>
        <w:t xml:space="preserve"> Y</w:t>
      </w:r>
      <w:r w:rsidR="00A74732" w:rsidRPr="00DF6F7A">
        <w:rPr>
          <w:sz w:val="24"/>
          <w:szCs w:val="24"/>
        </w:rPr>
        <w:t>ou want to display the models in the rows down the page</w:t>
      </w:r>
      <w:r w:rsidR="00DF6F7A">
        <w:rPr>
          <w:sz w:val="24"/>
          <w:szCs w:val="24"/>
        </w:rPr>
        <w:t xml:space="preserve">, and </w:t>
      </w:r>
      <w:r w:rsidR="00A74732" w:rsidRPr="00DF6F7A">
        <w:rPr>
          <w:sz w:val="24"/>
          <w:szCs w:val="24"/>
        </w:rPr>
        <w:t>the totals by country going across the page</w:t>
      </w:r>
      <w:r w:rsidR="00DF6F7A">
        <w:rPr>
          <w:sz w:val="24"/>
          <w:szCs w:val="24"/>
        </w:rPr>
        <w:t>. When you load the array with data you can start by using the following code as shown in the sample.</w:t>
      </w:r>
      <w:r w:rsidR="00DF6F7A">
        <w:rPr>
          <w:sz w:val="24"/>
          <w:szCs w:val="24"/>
        </w:rPr>
        <w:br/>
      </w:r>
      <w:r w:rsidR="00D25959" w:rsidRPr="00DF6F7A">
        <w:rPr>
          <w:sz w:val="24"/>
          <w:szCs w:val="24"/>
        </w:rPr>
        <w:br/>
      </w:r>
      <w:r w:rsidR="00D25959" w:rsidRPr="00DF6F7A">
        <w:rPr>
          <w:color w:val="FF0000"/>
          <w:sz w:val="24"/>
          <w:szCs w:val="24"/>
        </w:rPr>
        <w:t>INSERT INTO @ArrayforPivot(column names the piv</w:t>
      </w:r>
      <w:r w:rsidR="00D502A3" w:rsidRPr="00DF6F7A">
        <w:rPr>
          <w:color w:val="FF0000"/>
          <w:sz w:val="24"/>
          <w:szCs w:val="24"/>
        </w:rPr>
        <w:t>o</w:t>
      </w:r>
      <w:r w:rsidR="00D25959" w:rsidRPr="00DF6F7A">
        <w:rPr>
          <w:color w:val="FF0000"/>
          <w:sz w:val="24"/>
          <w:szCs w:val="24"/>
        </w:rPr>
        <w:t>t query will create).</w:t>
      </w:r>
      <w:r w:rsidR="004027B2" w:rsidRPr="00DF6F7A">
        <w:rPr>
          <w:sz w:val="24"/>
          <w:szCs w:val="24"/>
        </w:rPr>
        <w:br/>
      </w:r>
    </w:p>
    <w:p w14:paraId="1044652E" w14:textId="1C19371E" w:rsidR="00173EC0" w:rsidRDefault="00D82288" w:rsidP="004027B2">
      <w:pPr>
        <w:pStyle w:val="ListParagraph"/>
        <w:numPr>
          <w:ilvl w:val="0"/>
          <w:numId w:val="2"/>
        </w:numPr>
        <w:rPr>
          <w:sz w:val="24"/>
          <w:szCs w:val="24"/>
        </w:rPr>
      </w:pPr>
      <w:r>
        <w:rPr>
          <w:sz w:val="24"/>
          <w:szCs w:val="24"/>
        </w:rPr>
        <w:t>R</w:t>
      </w:r>
      <w:r w:rsidR="004027B2" w:rsidRPr="00173EC0">
        <w:rPr>
          <w:sz w:val="24"/>
          <w:szCs w:val="24"/>
        </w:rPr>
        <w:t xml:space="preserve">emove the NULLs from </w:t>
      </w:r>
      <w:r>
        <w:rPr>
          <w:sz w:val="24"/>
          <w:szCs w:val="24"/>
        </w:rPr>
        <w:t xml:space="preserve">the </w:t>
      </w:r>
      <w:r w:rsidR="00D502A3" w:rsidRPr="00173EC0">
        <w:rPr>
          <w:sz w:val="24"/>
          <w:szCs w:val="24"/>
        </w:rPr>
        <w:t xml:space="preserve">columns </w:t>
      </w:r>
      <w:r>
        <w:rPr>
          <w:sz w:val="24"/>
          <w:szCs w:val="24"/>
        </w:rPr>
        <w:t xml:space="preserve">in your array </w:t>
      </w:r>
      <w:r w:rsidR="004027B2" w:rsidRPr="00173EC0">
        <w:rPr>
          <w:sz w:val="24"/>
          <w:szCs w:val="24"/>
        </w:rPr>
        <w:t>using a command such as</w:t>
      </w:r>
      <w:r w:rsidR="004027B2" w:rsidRPr="00173EC0">
        <w:rPr>
          <w:sz w:val="24"/>
          <w:szCs w:val="24"/>
        </w:rPr>
        <w:br/>
      </w:r>
      <w:r w:rsidR="004027B2" w:rsidRPr="00173EC0">
        <w:rPr>
          <w:rFonts w:ascii="Consolas" w:hAnsi="Consolas" w:cs="Consolas"/>
          <w:color w:val="FF00FF"/>
          <w:sz w:val="19"/>
          <w:szCs w:val="19"/>
        </w:rPr>
        <w:t>UPDATE</w:t>
      </w:r>
      <w:r w:rsidR="004027B2" w:rsidRPr="00173EC0">
        <w:rPr>
          <w:rFonts w:ascii="Consolas" w:hAnsi="Consolas" w:cs="Consolas"/>
          <w:color w:val="000000"/>
          <w:sz w:val="19"/>
          <w:szCs w:val="19"/>
        </w:rPr>
        <w:t xml:space="preserve"> @SalesByModel </w:t>
      </w:r>
      <w:r w:rsidR="004027B2" w:rsidRPr="00173EC0">
        <w:rPr>
          <w:rFonts w:ascii="Consolas" w:hAnsi="Consolas" w:cs="Consolas"/>
          <w:color w:val="0000FF"/>
          <w:sz w:val="19"/>
          <w:szCs w:val="19"/>
        </w:rPr>
        <w:t>SET</w:t>
      </w:r>
      <w:r w:rsidR="004027B2" w:rsidRPr="00173EC0">
        <w:rPr>
          <w:rFonts w:ascii="Consolas" w:hAnsi="Consolas" w:cs="Consolas"/>
          <w:color w:val="000000"/>
          <w:sz w:val="19"/>
          <w:szCs w:val="19"/>
        </w:rPr>
        <w:t xml:space="preserve"> [Australia] </w:t>
      </w:r>
      <w:r w:rsidR="004027B2" w:rsidRPr="00173EC0">
        <w:rPr>
          <w:rFonts w:ascii="Consolas" w:hAnsi="Consolas" w:cs="Consolas"/>
          <w:color w:val="808080"/>
          <w:sz w:val="19"/>
          <w:szCs w:val="19"/>
        </w:rPr>
        <w:t>=</w:t>
      </w:r>
      <w:r w:rsidR="004027B2" w:rsidRPr="00173EC0">
        <w:rPr>
          <w:rFonts w:ascii="Consolas" w:hAnsi="Consolas" w:cs="Consolas"/>
          <w:color w:val="000000"/>
          <w:sz w:val="19"/>
          <w:szCs w:val="19"/>
        </w:rPr>
        <w:t xml:space="preserve"> 0 </w:t>
      </w:r>
      <w:r w:rsidR="004027B2" w:rsidRPr="00173EC0">
        <w:rPr>
          <w:rFonts w:ascii="Consolas" w:hAnsi="Consolas" w:cs="Consolas"/>
          <w:color w:val="0000FF"/>
          <w:sz w:val="19"/>
          <w:szCs w:val="19"/>
        </w:rPr>
        <w:t>WHERE</w:t>
      </w:r>
      <w:r w:rsidR="004027B2" w:rsidRPr="00173EC0">
        <w:rPr>
          <w:rFonts w:ascii="Consolas" w:hAnsi="Consolas" w:cs="Consolas"/>
          <w:color w:val="000000"/>
          <w:sz w:val="19"/>
          <w:szCs w:val="19"/>
        </w:rPr>
        <w:t xml:space="preserve"> [Australia] </w:t>
      </w:r>
      <w:r w:rsidR="004027B2" w:rsidRPr="00173EC0">
        <w:rPr>
          <w:rFonts w:ascii="Consolas" w:hAnsi="Consolas" w:cs="Consolas"/>
          <w:color w:val="808080"/>
          <w:sz w:val="19"/>
          <w:szCs w:val="19"/>
        </w:rPr>
        <w:t>IS</w:t>
      </w:r>
      <w:r w:rsidR="004027B2" w:rsidRPr="00173EC0">
        <w:rPr>
          <w:rFonts w:ascii="Consolas" w:hAnsi="Consolas" w:cs="Consolas"/>
          <w:color w:val="000000"/>
          <w:sz w:val="19"/>
          <w:szCs w:val="19"/>
        </w:rPr>
        <w:t xml:space="preserve"> </w:t>
      </w:r>
      <w:r w:rsidR="004027B2" w:rsidRPr="00173EC0">
        <w:rPr>
          <w:rFonts w:ascii="Consolas" w:hAnsi="Consolas" w:cs="Consolas"/>
          <w:color w:val="808080"/>
          <w:sz w:val="19"/>
          <w:szCs w:val="19"/>
        </w:rPr>
        <w:t>NULL</w:t>
      </w:r>
      <w:r w:rsidR="00D502A3" w:rsidRPr="00173EC0">
        <w:rPr>
          <w:rFonts w:ascii="Consolas" w:hAnsi="Consolas" w:cs="Consolas"/>
          <w:color w:val="808080"/>
          <w:sz w:val="19"/>
          <w:szCs w:val="19"/>
        </w:rPr>
        <w:br/>
      </w:r>
    </w:p>
    <w:p w14:paraId="7A0B2CE7" w14:textId="2324FABC" w:rsidR="004027B2" w:rsidRPr="00173EC0" w:rsidRDefault="00E04E02" w:rsidP="004027B2">
      <w:pPr>
        <w:pStyle w:val="ListParagraph"/>
        <w:numPr>
          <w:ilvl w:val="0"/>
          <w:numId w:val="2"/>
        </w:numPr>
        <w:rPr>
          <w:sz w:val="24"/>
          <w:szCs w:val="24"/>
        </w:rPr>
      </w:pPr>
      <w:r>
        <w:rPr>
          <w:noProof/>
        </w:rPr>
        <w:lastRenderedPageBreak/>
        <w:drawing>
          <wp:anchor distT="0" distB="0" distL="114300" distR="114300" simplePos="0" relativeHeight="251658240" behindDoc="1" locked="0" layoutInCell="1" allowOverlap="1" wp14:anchorId="4A89C7F3" wp14:editId="6785DC64">
            <wp:simplePos x="0" y="0"/>
            <wp:positionH relativeFrom="column">
              <wp:posOffset>4603921</wp:posOffset>
            </wp:positionH>
            <wp:positionV relativeFrom="paragraph">
              <wp:posOffset>559852</wp:posOffset>
            </wp:positionV>
            <wp:extent cx="2166471" cy="2946400"/>
            <wp:effectExtent l="114300" t="114300" r="120015" b="120650"/>
            <wp:wrapTight wrapText="bothSides">
              <wp:wrapPolygon edited="0">
                <wp:start x="-760" y="-838"/>
                <wp:lineTo x="-1140" y="-559"/>
                <wp:lineTo x="-1140" y="21367"/>
                <wp:lineTo x="-760" y="22345"/>
                <wp:lineTo x="22227" y="22345"/>
                <wp:lineTo x="22607" y="21786"/>
                <wp:lineTo x="22607" y="1676"/>
                <wp:lineTo x="22227" y="-419"/>
                <wp:lineTo x="22227" y="-838"/>
                <wp:lineTo x="-760" y="-83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017" t="57611" r="67628" b="18385"/>
                    <a:stretch/>
                  </pic:blipFill>
                  <pic:spPr bwMode="auto">
                    <a:xfrm>
                      <a:off x="0" y="0"/>
                      <a:ext cx="2166471" cy="2946400"/>
                    </a:xfrm>
                    <a:prstGeom prst="rect">
                      <a:avLst/>
                    </a:prstGeom>
                    <a:ln>
                      <a:noFill/>
                    </a:ln>
                    <a:effectLst>
                      <a:glow rad="101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7C4D" w:rsidRPr="00173EC0">
        <w:rPr>
          <w:sz w:val="24"/>
          <w:szCs w:val="24"/>
        </w:rPr>
        <w:t xml:space="preserve">You want to add the row of totals at the bottom, </w:t>
      </w:r>
      <w:r w:rsidR="00D502A3" w:rsidRPr="00173EC0">
        <w:rPr>
          <w:sz w:val="24"/>
          <w:szCs w:val="24"/>
        </w:rPr>
        <w:t xml:space="preserve">and remember that a DBA mentioned that you can use an INSERT INTO statement to add a row of column totals at the bottom of the array. </w:t>
      </w:r>
      <w:r w:rsidR="00D82288">
        <w:rPr>
          <w:sz w:val="24"/>
          <w:szCs w:val="24"/>
        </w:rPr>
        <w:t>So total</w:t>
      </w:r>
      <w:r w:rsidR="00417C4D" w:rsidRPr="00173EC0">
        <w:rPr>
          <w:sz w:val="24"/>
          <w:szCs w:val="24"/>
        </w:rPr>
        <w:t xml:space="preserve"> each column of the array</w:t>
      </w:r>
      <w:r w:rsidR="00D502A3" w:rsidRPr="00173EC0">
        <w:rPr>
          <w:sz w:val="24"/>
          <w:szCs w:val="24"/>
        </w:rPr>
        <w:t xml:space="preserve"> saving the column totals for each country into local variables.</w:t>
      </w:r>
      <w:r w:rsidR="00D502A3" w:rsidRPr="00173EC0">
        <w:rPr>
          <w:sz w:val="24"/>
          <w:szCs w:val="24"/>
        </w:rPr>
        <w:br/>
      </w:r>
      <w:r w:rsidR="00D502A3" w:rsidRPr="00173EC0">
        <w:rPr>
          <w:sz w:val="24"/>
          <w:szCs w:val="24"/>
        </w:rPr>
        <w:br/>
        <w:t>You need to create the local variables (one for the total of each country) and load them with column totals, because the</w:t>
      </w:r>
      <w:r w:rsidR="00417C4D" w:rsidRPr="00173EC0">
        <w:rPr>
          <w:sz w:val="24"/>
          <w:szCs w:val="24"/>
        </w:rPr>
        <w:t xml:space="preserve"> INSERT INTO statement </w:t>
      </w:r>
      <w:r w:rsidR="00D502A3" w:rsidRPr="00173EC0">
        <w:rPr>
          <w:sz w:val="24"/>
          <w:szCs w:val="24"/>
        </w:rPr>
        <w:t>(used to add the summary row) cannot have calculations in it. A</w:t>
      </w:r>
      <w:r w:rsidR="00417C4D" w:rsidRPr="00173EC0">
        <w:rPr>
          <w:sz w:val="24"/>
          <w:szCs w:val="24"/>
        </w:rPr>
        <w:t>dd the row of summary values</w:t>
      </w:r>
      <w:r w:rsidR="00D82288">
        <w:rPr>
          <w:sz w:val="24"/>
          <w:szCs w:val="24"/>
        </w:rPr>
        <w:t>, using the example provided to the class (currently in the second .docx of the arrays module).</w:t>
      </w:r>
      <w:r w:rsidR="00ED2A32" w:rsidRPr="00173EC0">
        <w:rPr>
          <w:sz w:val="24"/>
          <w:szCs w:val="24"/>
        </w:rPr>
        <w:br/>
      </w:r>
    </w:p>
    <w:p w14:paraId="08C2CF90" w14:textId="21F3D0EE" w:rsidR="00417C4D" w:rsidRDefault="00417C4D" w:rsidP="004027B2">
      <w:pPr>
        <w:pStyle w:val="ListParagraph"/>
        <w:numPr>
          <w:ilvl w:val="0"/>
          <w:numId w:val="2"/>
        </w:numPr>
        <w:rPr>
          <w:sz w:val="24"/>
          <w:szCs w:val="24"/>
        </w:rPr>
      </w:pPr>
      <w:r>
        <w:rPr>
          <w:sz w:val="24"/>
          <w:szCs w:val="24"/>
        </w:rPr>
        <w:t>You also make a note to total each row</w:t>
      </w:r>
      <w:r w:rsidR="00D502A3">
        <w:rPr>
          <w:sz w:val="24"/>
          <w:szCs w:val="24"/>
        </w:rPr>
        <w:t xml:space="preserve"> of the array across the page (totals for each model). Y</w:t>
      </w:r>
      <w:r>
        <w:rPr>
          <w:sz w:val="24"/>
          <w:szCs w:val="24"/>
        </w:rPr>
        <w:t xml:space="preserve">ou </w:t>
      </w:r>
      <w:r w:rsidR="00D502A3">
        <w:rPr>
          <w:sz w:val="24"/>
          <w:szCs w:val="24"/>
        </w:rPr>
        <w:t xml:space="preserve">surmise that </w:t>
      </w:r>
      <w:r>
        <w:rPr>
          <w:sz w:val="24"/>
          <w:szCs w:val="24"/>
        </w:rPr>
        <w:t>you will use an UPDATE SET command</w:t>
      </w:r>
      <w:r w:rsidR="00D502A3">
        <w:rPr>
          <w:sz w:val="24"/>
          <w:szCs w:val="24"/>
        </w:rPr>
        <w:t xml:space="preserve"> to total the columns for each row. </w:t>
      </w:r>
      <w:r w:rsidR="00E8172B">
        <w:rPr>
          <w:sz w:val="24"/>
          <w:szCs w:val="24"/>
        </w:rPr>
        <w:t>Place</w:t>
      </w:r>
      <w:r w:rsidR="00D82288">
        <w:rPr>
          <w:sz w:val="24"/>
          <w:szCs w:val="24"/>
        </w:rPr>
        <w:t xml:space="preserve"> a cropped screenshot of your array with the column and row totals</w:t>
      </w:r>
      <w:r w:rsidR="00E8172B">
        <w:rPr>
          <w:sz w:val="24"/>
          <w:szCs w:val="24"/>
        </w:rPr>
        <w:t xml:space="preserve"> into your report. You are creating both the two reports and documentation that outlines each step of the process for Tim and Quynh the </w:t>
      </w:r>
      <w:proofErr w:type="spellStart"/>
      <w:r w:rsidR="00E8172B">
        <w:rPr>
          <w:sz w:val="24"/>
          <w:szCs w:val="24"/>
        </w:rPr>
        <w:t>Coug</w:t>
      </w:r>
      <w:proofErr w:type="spellEnd"/>
      <w:r w:rsidR="00E8172B">
        <w:rPr>
          <w:sz w:val="24"/>
          <w:szCs w:val="24"/>
        </w:rPr>
        <w:t xml:space="preserve"> CFO.</w:t>
      </w:r>
      <w:r w:rsidR="00D502A3">
        <w:rPr>
          <w:sz w:val="24"/>
          <w:szCs w:val="24"/>
        </w:rPr>
        <w:br/>
      </w:r>
    </w:p>
    <w:p w14:paraId="65B26448" w14:textId="291F8F35" w:rsidR="00507C27" w:rsidRPr="00E8172B" w:rsidRDefault="00507C27" w:rsidP="004027B2">
      <w:pPr>
        <w:pStyle w:val="ListParagraph"/>
        <w:numPr>
          <w:ilvl w:val="0"/>
          <w:numId w:val="2"/>
        </w:numPr>
        <w:rPr>
          <w:sz w:val="24"/>
          <w:szCs w:val="24"/>
        </w:rPr>
      </w:pPr>
      <w:r w:rsidRPr="00E8172B">
        <w:rPr>
          <w:sz w:val="24"/>
          <w:szCs w:val="24"/>
        </w:rPr>
        <w:t xml:space="preserve">Finally </w:t>
      </w:r>
      <w:r w:rsidR="00E8172B" w:rsidRPr="00E8172B">
        <w:rPr>
          <w:sz w:val="24"/>
          <w:szCs w:val="24"/>
        </w:rPr>
        <w:t>create</w:t>
      </w:r>
      <w:r w:rsidRPr="00E8172B">
        <w:rPr>
          <w:sz w:val="24"/>
          <w:szCs w:val="24"/>
        </w:rPr>
        <w:t xml:space="preserve"> the code that copies the newly condensed</w:t>
      </w:r>
      <w:r w:rsidR="00173EC0" w:rsidRPr="00E8172B">
        <w:rPr>
          <w:sz w:val="24"/>
          <w:szCs w:val="24"/>
        </w:rPr>
        <w:t xml:space="preserve"> (pivoted) array</w:t>
      </w:r>
      <w:r w:rsidRPr="00E8172B">
        <w:rPr>
          <w:sz w:val="24"/>
          <w:szCs w:val="24"/>
        </w:rPr>
        <w:t xml:space="preserve"> </w:t>
      </w:r>
      <w:r w:rsidR="00994BB5" w:rsidRPr="00E8172B">
        <w:rPr>
          <w:sz w:val="24"/>
          <w:szCs w:val="24"/>
        </w:rPr>
        <w:t xml:space="preserve">data </w:t>
      </w:r>
      <w:r w:rsidRPr="00E8172B">
        <w:rPr>
          <w:sz w:val="24"/>
          <w:szCs w:val="24"/>
        </w:rPr>
        <w:t>in</w:t>
      </w:r>
      <w:r w:rsidR="00994BB5" w:rsidRPr="00E8172B">
        <w:rPr>
          <w:sz w:val="24"/>
          <w:szCs w:val="24"/>
        </w:rPr>
        <w:t>to a new table in</w:t>
      </w:r>
      <w:r w:rsidRPr="00E8172B">
        <w:rPr>
          <w:sz w:val="24"/>
          <w:szCs w:val="24"/>
        </w:rPr>
        <w:t xml:space="preserve"> your SQL Server database. </w:t>
      </w:r>
      <w:r w:rsidR="00994BB5" w:rsidRPr="00E8172B">
        <w:rPr>
          <w:sz w:val="24"/>
          <w:szCs w:val="24"/>
          <w:highlight w:val="yellow"/>
        </w:rPr>
        <w:t xml:space="preserve">Call the new table </w:t>
      </w:r>
      <w:proofErr w:type="spellStart"/>
      <w:r w:rsidR="00994BB5" w:rsidRPr="00E8172B">
        <w:rPr>
          <w:sz w:val="24"/>
          <w:szCs w:val="24"/>
          <w:highlight w:val="yellow"/>
        </w:rPr>
        <w:t>PivotedSales</w:t>
      </w:r>
      <w:proofErr w:type="spellEnd"/>
      <w:r w:rsidR="00994BB5" w:rsidRPr="00E8172B">
        <w:rPr>
          <w:sz w:val="24"/>
          <w:szCs w:val="24"/>
        </w:rPr>
        <w:t xml:space="preserve">. </w:t>
      </w:r>
      <w:r w:rsidRPr="00E8172B">
        <w:rPr>
          <w:sz w:val="24"/>
          <w:szCs w:val="24"/>
        </w:rPr>
        <w:t>You will have to create this table</w:t>
      </w:r>
      <w:r w:rsidR="00E8172B" w:rsidRPr="00E8172B">
        <w:rPr>
          <w:sz w:val="24"/>
          <w:szCs w:val="24"/>
        </w:rPr>
        <w:t xml:space="preserve"> in your database using code shown in the module</w:t>
      </w:r>
      <w:r w:rsidRPr="00E8172B">
        <w:rPr>
          <w:sz w:val="24"/>
          <w:szCs w:val="24"/>
        </w:rPr>
        <w:t xml:space="preserve">. Submit a </w:t>
      </w:r>
      <w:r w:rsidR="00173EC0" w:rsidRPr="00E8172B">
        <w:rPr>
          <w:sz w:val="24"/>
          <w:szCs w:val="24"/>
        </w:rPr>
        <w:t xml:space="preserve">cropped </w:t>
      </w:r>
      <w:r w:rsidRPr="00E8172B">
        <w:rPr>
          <w:sz w:val="24"/>
          <w:szCs w:val="24"/>
        </w:rPr>
        <w:t>screenshot of the table in your database, showing the data.</w:t>
      </w:r>
      <w:r w:rsidR="00173EC0" w:rsidRPr="00E8172B">
        <w:rPr>
          <w:sz w:val="24"/>
          <w:szCs w:val="24"/>
        </w:rPr>
        <w:t xml:space="preserve"> </w:t>
      </w:r>
      <w:r w:rsidRPr="00E8172B">
        <w:rPr>
          <w:sz w:val="24"/>
          <w:szCs w:val="24"/>
        </w:rPr>
        <w:t>Save the query and include it in your submission.</w:t>
      </w:r>
    </w:p>
    <w:p w14:paraId="51F33A7C" w14:textId="550EB81C" w:rsidR="003A4A05" w:rsidRDefault="00D14B9D">
      <w:pPr>
        <w:rPr>
          <w:sz w:val="24"/>
          <w:szCs w:val="24"/>
        </w:rPr>
      </w:pPr>
      <w:r>
        <w:rPr>
          <w:noProof/>
        </w:rPr>
        <w:drawing>
          <wp:anchor distT="0" distB="0" distL="114300" distR="114300" simplePos="0" relativeHeight="251682816" behindDoc="1" locked="0" layoutInCell="1" allowOverlap="1" wp14:anchorId="5E90FB2F" wp14:editId="57DDC2D8">
            <wp:simplePos x="0" y="0"/>
            <wp:positionH relativeFrom="column">
              <wp:posOffset>1406525</wp:posOffset>
            </wp:positionH>
            <wp:positionV relativeFrom="paragraph">
              <wp:posOffset>336550</wp:posOffset>
            </wp:positionV>
            <wp:extent cx="5199380" cy="1857375"/>
            <wp:effectExtent l="114300" t="114300" r="115570" b="123825"/>
            <wp:wrapTight wrapText="bothSides">
              <wp:wrapPolygon edited="0">
                <wp:start x="-317" y="-1329"/>
                <wp:lineTo x="-475" y="-886"/>
                <wp:lineTo x="-475" y="20382"/>
                <wp:lineTo x="-317" y="22818"/>
                <wp:lineTo x="21843" y="22818"/>
                <wp:lineTo x="22001" y="20382"/>
                <wp:lineTo x="22001" y="2658"/>
                <wp:lineTo x="21843" y="-665"/>
                <wp:lineTo x="21843" y="-1329"/>
                <wp:lineTo x="-317" y="-1329"/>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578" t="56432" r="48358" b="20857"/>
                    <a:stretch/>
                  </pic:blipFill>
                  <pic:spPr bwMode="auto">
                    <a:xfrm>
                      <a:off x="0" y="0"/>
                      <a:ext cx="5199380" cy="1857375"/>
                    </a:xfrm>
                    <a:prstGeom prst="rect">
                      <a:avLst/>
                    </a:prstGeom>
                    <a:ln>
                      <a:noFill/>
                    </a:ln>
                    <a:effectLst>
                      <a:glow rad="101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A53" w:rsidRPr="00ED2A32">
        <w:rPr>
          <w:b/>
          <w:bCs/>
          <w:sz w:val="24"/>
          <w:szCs w:val="24"/>
        </w:rPr>
        <w:t xml:space="preserve">Part </w:t>
      </w:r>
      <w:r w:rsidR="00994BB5">
        <w:rPr>
          <w:b/>
          <w:bCs/>
          <w:sz w:val="24"/>
          <w:szCs w:val="24"/>
        </w:rPr>
        <w:t>Two</w:t>
      </w:r>
      <w:r w:rsidR="00E45A53">
        <w:rPr>
          <w:sz w:val="24"/>
          <w:szCs w:val="24"/>
        </w:rPr>
        <w:br/>
      </w:r>
      <w:r w:rsidR="00A74732" w:rsidRPr="00E45A53">
        <w:rPr>
          <w:sz w:val="24"/>
          <w:szCs w:val="24"/>
        </w:rPr>
        <w:br/>
      </w:r>
      <w:r w:rsidR="00BB12B6">
        <w:rPr>
          <w:sz w:val="24"/>
          <w:szCs w:val="24"/>
        </w:rPr>
        <w:t xml:space="preserve">Tim mentioned that </w:t>
      </w:r>
      <w:r w:rsidR="00ED2A32">
        <w:rPr>
          <w:sz w:val="24"/>
          <w:szCs w:val="24"/>
        </w:rPr>
        <w:t>his department</w:t>
      </w:r>
      <w:r w:rsidR="00BB12B6">
        <w:rPr>
          <w:sz w:val="24"/>
          <w:szCs w:val="24"/>
        </w:rPr>
        <w:t xml:space="preserve"> also need </w:t>
      </w:r>
      <w:r w:rsidR="007804E2">
        <w:rPr>
          <w:sz w:val="24"/>
          <w:szCs w:val="24"/>
        </w:rPr>
        <w:t xml:space="preserve">a second report that uses the format to the right. </w:t>
      </w:r>
      <w:r w:rsidR="007804E2" w:rsidRPr="00D14B9D">
        <w:rPr>
          <w:i/>
          <w:iCs/>
          <w:color w:val="FF0000"/>
          <w:sz w:val="24"/>
          <w:szCs w:val="24"/>
        </w:rPr>
        <w:t xml:space="preserve">The percentages </w:t>
      </w:r>
      <w:r w:rsidR="00315924">
        <w:rPr>
          <w:i/>
          <w:iCs/>
          <w:color w:val="FF0000"/>
          <w:sz w:val="24"/>
          <w:szCs w:val="24"/>
        </w:rPr>
        <w:t xml:space="preserve">need to </w:t>
      </w:r>
      <w:r w:rsidR="00ED2A32" w:rsidRPr="00D14B9D">
        <w:rPr>
          <w:i/>
          <w:iCs/>
          <w:color w:val="FF0000"/>
          <w:sz w:val="24"/>
          <w:szCs w:val="24"/>
        </w:rPr>
        <w:t xml:space="preserve">total across </w:t>
      </w:r>
      <w:r w:rsidR="007804E2" w:rsidRPr="00D14B9D">
        <w:rPr>
          <w:i/>
          <w:iCs/>
          <w:color w:val="FF0000"/>
          <w:sz w:val="24"/>
          <w:szCs w:val="24"/>
        </w:rPr>
        <w:t>each row</w:t>
      </w:r>
      <w:r w:rsidR="00315924">
        <w:rPr>
          <w:i/>
          <w:iCs/>
          <w:color w:val="FF0000"/>
          <w:sz w:val="24"/>
          <w:szCs w:val="24"/>
        </w:rPr>
        <w:t>, and down each column</w:t>
      </w:r>
      <w:r w:rsidR="007804E2" w:rsidRPr="00D14B9D">
        <w:rPr>
          <w:i/>
          <w:iCs/>
          <w:color w:val="FF0000"/>
          <w:sz w:val="24"/>
          <w:szCs w:val="24"/>
        </w:rPr>
        <w:t>.</w:t>
      </w:r>
      <w:r w:rsidR="007804E2" w:rsidRPr="00D14B9D">
        <w:rPr>
          <w:color w:val="FF0000"/>
          <w:sz w:val="24"/>
          <w:szCs w:val="24"/>
        </w:rPr>
        <w:t xml:space="preserve"> </w:t>
      </w:r>
      <w:r w:rsidR="00AE68DB">
        <w:rPr>
          <w:color w:val="FF0000"/>
          <w:sz w:val="24"/>
          <w:szCs w:val="24"/>
        </w:rPr>
        <w:t>For the row you can just insert 1 in each column (formatted will be 100%)</w:t>
      </w:r>
      <w:r w:rsidR="00315924">
        <w:rPr>
          <w:color w:val="FF0000"/>
          <w:sz w:val="24"/>
          <w:szCs w:val="24"/>
        </w:rPr>
        <w:br/>
      </w:r>
      <w:r w:rsidR="00315924">
        <w:rPr>
          <w:color w:val="FF0000"/>
          <w:sz w:val="24"/>
          <w:szCs w:val="24"/>
        </w:rPr>
        <w:br/>
      </w:r>
      <w:r w:rsidR="007804E2">
        <w:rPr>
          <w:sz w:val="24"/>
          <w:szCs w:val="24"/>
        </w:rPr>
        <w:t>The Mountain-200 units for example was sold 2% in Australia, 57% in Canada, 17.5% in France, etc.</w:t>
      </w:r>
      <w:r>
        <w:rPr>
          <w:sz w:val="24"/>
          <w:szCs w:val="24"/>
        </w:rPr>
        <w:t xml:space="preserve"> </w:t>
      </w:r>
      <w:r w:rsidR="00ED2A32">
        <w:rPr>
          <w:sz w:val="24"/>
          <w:szCs w:val="24"/>
        </w:rPr>
        <w:t>Management has come to appreciate the row of data however to see an overall metric, for example that Australia accounts for only 6% of total sales, etc.</w:t>
      </w:r>
      <w:r w:rsidR="00586FB8">
        <w:rPr>
          <w:sz w:val="24"/>
          <w:szCs w:val="24"/>
        </w:rPr>
        <w:t xml:space="preserve"> Include your SQL in the appendix.</w:t>
      </w:r>
    </w:p>
    <w:p w14:paraId="6BCB341D" w14:textId="3B2424E4" w:rsidR="00586FB8" w:rsidRDefault="00AE68DB" w:rsidP="00D14B9D">
      <w:pPr>
        <w:pStyle w:val="ListParagraph"/>
        <w:numPr>
          <w:ilvl w:val="0"/>
          <w:numId w:val="4"/>
        </w:numPr>
        <w:rPr>
          <w:sz w:val="24"/>
          <w:szCs w:val="24"/>
        </w:rPr>
      </w:pPr>
      <w:r>
        <w:rPr>
          <w:sz w:val="24"/>
          <w:szCs w:val="24"/>
        </w:rPr>
        <w:lastRenderedPageBreak/>
        <w:t>Hint: To c</w:t>
      </w:r>
      <w:r w:rsidR="00D14B9D">
        <w:rPr>
          <w:sz w:val="24"/>
          <w:szCs w:val="24"/>
        </w:rPr>
        <w:t xml:space="preserve">overt the numbers to percentages by dividing each column by the Total Units – here is an example: </w:t>
      </w:r>
      <w:r w:rsidR="00D14B9D">
        <w:rPr>
          <w:rFonts w:ascii="Consolas" w:hAnsi="Consolas" w:cs="Consolas"/>
          <w:color w:val="FF00FF"/>
          <w:sz w:val="19"/>
          <w:szCs w:val="19"/>
        </w:rPr>
        <w:t>UPDATE</w:t>
      </w:r>
      <w:r w:rsidR="00D14B9D">
        <w:rPr>
          <w:rFonts w:ascii="Consolas" w:hAnsi="Consolas" w:cs="Consolas"/>
          <w:color w:val="000000"/>
          <w:sz w:val="19"/>
          <w:szCs w:val="19"/>
        </w:rPr>
        <w:t xml:space="preserve"> @SalesByModel </w:t>
      </w:r>
      <w:r w:rsidR="00D14B9D">
        <w:rPr>
          <w:rFonts w:ascii="Consolas" w:hAnsi="Consolas" w:cs="Consolas"/>
          <w:color w:val="0000FF"/>
          <w:sz w:val="19"/>
          <w:szCs w:val="19"/>
        </w:rPr>
        <w:t>SET</w:t>
      </w:r>
      <w:r w:rsidR="00D14B9D">
        <w:rPr>
          <w:rFonts w:ascii="Consolas" w:hAnsi="Consolas" w:cs="Consolas"/>
          <w:color w:val="000000"/>
          <w:sz w:val="19"/>
          <w:szCs w:val="19"/>
        </w:rPr>
        <w:t xml:space="preserve"> [Australia] </w:t>
      </w:r>
      <w:r w:rsidR="00D14B9D">
        <w:rPr>
          <w:rFonts w:ascii="Consolas" w:hAnsi="Consolas" w:cs="Consolas"/>
          <w:color w:val="808080"/>
          <w:sz w:val="19"/>
          <w:szCs w:val="19"/>
        </w:rPr>
        <w:t>=</w:t>
      </w:r>
      <w:r w:rsidR="00D14B9D">
        <w:rPr>
          <w:rFonts w:ascii="Consolas" w:hAnsi="Consolas" w:cs="Consolas"/>
          <w:color w:val="0000FF"/>
          <w:sz w:val="19"/>
          <w:szCs w:val="19"/>
        </w:rPr>
        <w:t xml:space="preserve">  </w:t>
      </w:r>
      <w:r w:rsidR="00D14B9D">
        <w:rPr>
          <w:rFonts w:ascii="Consolas" w:hAnsi="Consolas" w:cs="Consolas"/>
          <w:color w:val="808080"/>
          <w:sz w:val="19"/>
          <w:szCs w:val="19"/>
        </w:rPr>
        <w:t>(</w:t>
      </w:r>
      <w:r w:rsidR="00D14B9D">
        <w:rPr>
          <w:rFonts w:ascii="Consolas" w:hAnsi="Consolas" w:cs="Consolas"/>
          <w:color w:val="000000"/>
          <w:sz w:val="19"/>
          <w:szCs w:val="19"/>
        </w:rPr>
        <w:t>[Australia]</w:t>
      </w:r>
      <w:r w:rsidR="00D14B9D">
        <w:rPr>
          <w:rFonts w:ascii="Consolas" w:hAnsi="Consolas" w:cs="Consolas"/>
          <w:color w:val="808080"/>
          <w:sz w:val="19"/>
          <w:szCs w:val="19"/>
        </w:rPr>
        <w:t>/</w:t>
      </w:r>
      <w:r w:rsidR="00D14B9D">
        <w:rPr>
          <w:rFonts w:ascii="Consolas" w:hAnsi="Consolas" w:cs="Consolas"/>
          <w:color w:val="000000"/>
          <w:sz w:val="19"/>
          <w:szCs w:val="19"/>
        </w:rPr>
        <w:t>[Total Units]</w:t>
      </w:r>
      <w:r w:rsidR="00D14B9D">
        <w:rPr>
          <w:rFonts w:ascii="Consolas" w:hAnsi="Consolas" w:cs="Consolas"/>
          <w:color w:val="808080"/>
          <w:sz w:val="19"/>
          <w:szCs w:val="19"/>
        </w:rPr>
        <w:t>)</w:t>
      </w:r>
      <w:r w:rsidR="00D14B9D">
        <w:rPr>
          <w:rFonts w:ascii="Consolas" w:hAnsi="Consolas" w:cs="Consolas"/>
          <w:color w:val="000000"/>
          <w:sz w:val="19"/>
          <w:szCs w:val="19"/>
        </w:rPr>
        <w:t xml:space="preserve"> </w:t>
      </w:r>
      <w:r w:rsidR="00D14B9D">
        <w:rPr>
          <w:rFonts w:ascii="Consolas" w:hAnsi="Consolas" w:cs="Consolas"/>
          <w:color w:val="808080"/>
          <w:sz w:val="19"/>
          <w:szCs w:val="19"/>
        </w:rPr>
        <w:t>*</w:t>
      </w:r>
      <w:r w:rsidR="00D14B9D">
        <w:rPr>
          <w:rFonts w:ascii="Consolas" w:hAnsi="Consolas" w:cs="Consolas"/>
          <w:color w:val="000000"/>
          <w:sz w:val="19"/>
          <w:szCs w:val="19"/>
        </w:rPr>
        <w:t xml:space="preserve"> 100</w:t>
      </w:r>
      <w:r w:rsidR="00D14B9D">
        <w:rPr>
          <w:rFonts w:ascii="Consolas" w:hAnsi="Consolas" w:cs="Consolas"/>
          <w:color w:val="000000"/>
          <w:sz w:val="19"/>
          <w:szCs w:val="19"/>
        </w:rPr>
        <w:br/>
      </w:r>
      <w:r w:rsidR="00D14B9D">
        <w:rPr>
          <w:rFonts w:ascii="Consolas" w:hAnsi="Consolas" w:cs="Consolas"/>
          <w:color w:val="000000"/>
          <w:sz w:val="19"/>
          <w:szCs w:val="19"/>
        </w:rPr>
        <w:br/>
      </w:r>
      <w:r w:rsidR="00D14B9D">
        <w:rPr>
          <w:sz w:val="24"/>
          <w:szCs w:val="24"/>
        </w:rPr>
        <w:t>the</w:t>
      </w:r>
      <w:r w:rsidR="00586FB8">
        <w:rPr>
          <w:sz w:val="24"/>
          <w:szCs w:val="24"/>
        </w:rPr>
        <w:t xml:space="preserve"> () * 100 is used to improve formatting and is optional</w:t>
      </w:r>
      <w:r w:rsidR="00586FB8">
        <w:rPr>
          <w:sz w:val="24"/>
          <w:szCs w:val="24"/>
        </w:rPr>
        <w:br/>
      </w:r>
    </w:p>
    <w:p w14:paraId="07F36570" w14:textId="2843E737" w:rsidR="00586FB8" w:rsidRPr="00AE68DB" w:rsidRDefault="00586FB8" w:rsidP="00AE68DB">
      <w:pPr>
        <w:pStyle w:val="ListParagraph"/>
        <w:numPr>
          <w:ilvl w:val="0"/>
          <w:numId w:val="4"/>
        </w:numPr>
        <w:rPr>
          <w:b/>
          <w:bCs/>
          <w:sz w:val="24"/>
          <w:szCs w:val="24"/>
        </w:rPr>
      </w:pPr>
      <w:r w:rsidRPr="00586FB8">
        <w:rPr>
          <w:sz w:val="24"/>
          <w:szCs w:val="24"/>
        </w:rPr>
        <w:t>Next display your output with appropriate column headings. You can use the formatting shown for Australia and Canada with the %</w:t>
      </w:r>
      <w:r w:rsidR="004919D6">
        <w:rPr>
          <w:sz w:val="24"/>
          <w:szCs w:val="24"/>
        </w:rPr>
        <w:t xml:space="preserve"> (this was added using CONCAT() ) </w:t>
      </w:r>
      <w:r w:rsidRPr="00586FB8">
        <w:rPr>
          <w:sz w:val="24"/>
          <w:szCs w:val="24"/>
        </w:rPr>
        <w:t>or use the formatting as shown for France</w:t>
      </w:r>
      <w:r w:rsidR="00634AEA">
        <w:rPr>
          <w:sz w:val="24"/>
          <w:szCs w:val="24"/>
        </w:rPr>
        <w:t xml:space="preserve"> (no concatenated %)</w:t>
      </w:r>
      <w:r w:rsidRPr="00586FB8">
        <w:rPr>
          <w:sz w:val="24"/>
          <w:szCs w:val="24"/>
        </w:rPr>
        <w:t xml:space="preserve">, or specify your own </w:t>
      </w:r>
      <w:r>
        <w:rPr>
          <w:sz w:val="24"/>
          <w:szCs w:val="24"/>
        </w:rPr>
        <w:t>formatting</w:t>
      </w:r>
      <w:r w:rsidRPr="00586FB8">
        <w:rPr>
          <w:sz w:val="24"/>
          <w:szCs w:val="24"/>
        </w:rPr>
        <w:t>.</w:t>
      </w:r>
      <w:r w:rsidR="00AE68DB">
        <w:rPr>
          <w:sz w:val="24"/>
          <w:szCs w:val="24"/>
        </w:rPr>
        <w:br/>
      </w:r>
      <w:r w:rsidR="00D14B9D" w:rsidRPr="00AE68DB">
        <w:rPr>
          <w:sz w:val="24"/>
          <w:szCs w:val="24"/>
        </w:rPr>
        <w:br/>
      </w:r>
    </w:p>
    <w:p w14:paraId="099E0B22" w14:textId="080376DB" w:rsidR="00664729" w:rsidRPr="00BB12B6" w:rsidRDefault="00BB12B6">
      <w:pPr>
        <w:rPr>
          <w:b/>
          <w:bCs/>
          <w:sz w:val="24"/>
          <w:szCs w:val="24"/>
        </w:rPr>
      </w:pPr>
      <w:r w:rsidRPr="00BB12B6">
        <w:rPr>
          <w:b/>
          <w:bCs/>
          <w:sz w:val="24"/>
          <w:szCs w:val="24"/>
        </w:rPr>
        <w:t>Turn-in</w:t>
      </w:r>
    </w:p>
    <w:p w14:paraId="0FDE96E3" w14:textId="1E84B3D9" w:rsidR="00AE68DB" w:rsidRDefault="00BB12B6">
      <w:pPr>
        <w:rPr>
          <w:sz w:val="24"/>
          <w:szCs w:val="24"/>
        </w:rPr>
      </w:pPr>
      <w:r>
        <w:rPr>
          <w:sz w:val="24"/>
          <w:szCs w:val="24"/>
        </w:rPr>
        <w:t xml:space="preserve">Provide a word docx document that has </w:t>
      </w:r>
      <w:r w:rsidR="00507C27">
        <w:rPr>
          <w:sz w:val="24"/>
          <w:szCs w:val="24"/>
        </w:rPr>
        <w:t xml:space="preserve">evidence that the above numbered requirements were completed. </w:t>
      </w:r>
      <w:r w:rsidR="00173EC0">
        <w:rPr>
          <w:sz w:val="24"/>
          <w:szCs w:val="24"/>
        </w:rPr>
        <w:t xml:space="preserve">You are playing the role of DBA/Analyst. You have been given requirements and you need to produce a professional </w:t>
      </w:r>
      <w:r w:rsidR="00AE68DB">
        <w:rPr>
          <w:sz w:val="24"/>
          <w:szCs w:val="24"/>
        </w:rPr>
        <w:t>documentation</w:t>
      </w:r>
      <w:r w:rsidR="00173EC0">
        <w:rPr>
          <w:sz w:val="24"/>
          <w:szCs w:val="24"/>
        </w:rPr>
        <w:t xml:space="preserve"> that outlines the steps you took to produce the requested functionality. </w:t>
      </w:r>
    </w:p>
    <w:p w14:paraId="65670C4E" w14:textId="335EB246" w:rsidR="00BB12B6" w:rsidRDefault="00173EC0">
      <w:pPr>
        <w:rPr>
          <w:sz w:val="24"/>
          <w:szCs w:val="24"/>
        </w:rPr>
      </w:pPr>
      <w:r>
        <w:rPr>
          <w:sz w:val="24"/>
          <w:szCs w:val="24"/>
        </w:rPr>
        <w:t xml:space="preserve">Build a .docx file of your cropped screen shots </w:t>
      </w:r>
      <w:r w:rsidR="00AE68DB">
        <w:rPr>
          <w:sz w:val="24"/>
          <w:szCs w:val="24"/>
        </w:rPr>
        <w:t>that has two sections that show the two reports requested. In each section provide documentation of</w:t>
      </w:r>
      <w:r w:rsidR="00057870">
        <w:rPr>
          <w:sz w:val="24"/>
          <w:szCs w:val="24"/>
        </w:rPr>
        <w:t xml:space="preserve"> the steps you took. This </w:t>
      </w:r>
      <w:r w:rsidR="00AE68DB">
        <w:rPr>
          <w:sz w:val="24"/>
          <w:szCs w:val="24"/>
        </w:rPr>
        <w:t>documentation</w:t>
      </w:r>
      <w:r w:rsidR="00057870">
        <w:rPr>
          <w:sz w:val="24"/>
          <w:szCs w:val="24"/>
        </w:rPr>
        <w:t xml:space="preserve"> of </w:t>
      </w:r>
      <w:r w:rsidR="00AE68DB">
        <w:rPr>
          <w:sz w:val="24"/>
          <w:szCs w:val="24"/>
        </w:rPr>
        <w:t xml:space="preserve">the steps taken and the screenshots, </w:t>
      </w:r>
      <w:r w:rsidR="00057870">
        <w:rPr>
          <w:sz w:val="24"/>
          <w:szCs w:val="24"/>
        </w:rPr>
        <w:t>and your code, will be saved into a library. The report explains how the data was manipulated to produce the outcome, write the report so that other DBA’s can easily understand your data management processes.</w:t>
      </w:r>
    </w:p>
    <w:p w14:paraId="516AC9C2" w14:textId="40BA55A6" w:rsidR="00BB12B6" w:rsidRDefault="00BB12B6">
      <w:pPr>
        <w:rPr>
          <w:sz w:val="24"/>
          <w:szCs w:val="24"/>
        </w:rPr>
      </w:pPr>
      <w:r>
        <w:rPr>
          <w:sz w:val="24"/>
          <w:szCs w:val="24"/>
        </w:rPr>
        <w:t>Provide your SQL code blocks in the appendix. Add commenting in each section of each query to explain to Tim what each section is doing.</w:t>
      </w:r>
    </w:p>
    <w:p w14:paraId="247CFE48" w14:textId="6F2B5BBC" w:rsidR="003A4A05" w:rsidRPr="003A4A05" w:rsidRDefault="00507C27">
      <w:pPr>
        <w:rPr>
          <w:sz w:val="24"/>
          <w:szCs w:val="24"/>
        </w:rPr>
      </w:pPr>
      <w:r>
        <w:rPr>
          <w:sz w:val="24"/>
          <w:szCs w:val="24"/>
        </w:rPr>
        <w:t xml:space="preserve">Note: </w:t>
      </w:r>
      <w:r w:rsidR="00AE3FD5">
        <w:rPr>
          <w:sz w:val="24"/>
          <w:szCs w:val="24"/>
        </w:rPr>
        <w:t>Be sure to review the Arrays module documentation to practice then use the code examples during the formation of your query plan.</w:t>
      </w:r>
    </w:p>
    <w:sectPr w:rsidR="003A4A05" w:rsidRPr="003A4A05" w:rsidSect="00B82A15">
      <w:foot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A1641" w14:textId="77777777" w:rsidR="004D40A8" w:rsidRDefault="004D40A8" w:rsidP="00B82A15">
      <w:pPr>
        <w:spacing w:after="0" w:line="240" w:lineRule="auto"/>
      </w:pPr>
      <w:r>
        <w:separator/>
      </w:r>
    </w:p>
  </w:endnote>
  <w:endnote w:type="continuationSeparator" w:id="0">
    <w:p w14:paraId="726E7E32" w14:textId="77777777" w:rsidR="004D40A8" w:rsidRDefault="004D40A8" w:rsidP="00B82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018387"/>
      <w:docPartObj>
        <w:docPartGallery w:val="Page Numbers (Bottom of Page)"/>
        <w:docPartUnique/>
      </w:docPartObj>
    </w:sdtPr>
    <w:sdtEndPr>
      <w:rPr>
        <w:noProof/>
      </w:rPr>
    </w:sdtEndPr>
    <w:sdtContent>
      <w:p w14:paraId="659DC5C4" w14:textId="7DB887D1" w:rsidR="00B82A15" w:rsidRDefault="00B82A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5E0C83" w14:textId="77777777" w:rsidR="00B82A15" w:rsidRDefault="00B82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43E9D" w14:textId="77777777" w:rsidR="004D40A8" w:rsidRDefault="004D40A8" w:rsidP="00B82A15">
      <w:pPr>
        <w:spacing w:after="0" w:line="240" w:lineRule="auto"/>
      </w:pPr>
      <w:r>
        <w:separator/>
      </w:r>
    </w:p>
  </w:footnote>
  <w:footnote w:type="continuationSeparator" w:id="0">
    <w:p w14:paraId="335FA02E" w14:textId="77777777" w:rsidR="004D40A8" w:rsidRDefault="004D40A8" w:rsidP="00B82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14F46"/>
    <w:multiLevelType w:val="hybridMultilevel"/>
    <w:tmpl w:val="F3C44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971BBF"/>
    <w:multiLevelType w:val="hybridMultilevel"/>
    <w:tmpl w:val="3A4CE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5D726E"/>
    <w:multiLevelType w:val="hybridMultilevel"/>
    <w:tmpl w:val="5842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BA138E"/>
    <w:multiLevelType w:val="hybridMultilevel"/>
    <w:tmpl w:val="A0F20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A05"/>
    <w:rsid w:val="00055D5E"/>
    <w:rsid w:val="00057870"/>
    <w:rsid w:val="00096EF5"/>
    <w:rsid w:val="000D1211"/>
    <w:rsid w:val="00133954"/>
    <w:rsid w:val="00150A42"/>
    <w:rsid w:val="00173EC0"/>
    <w:rsid w:val="002208F6"/>
    <w:rsid w:val="00224F25"/>
    <w:rsid w:val="0028335B"/>
    <w:rsid w:val="00315924"/>
    <w:rsid w:val="003906B4"/>
    <w:rsid w:val="003A4A05"/>
    <w:rsid w:val="003E337C"/>
    <w:rsid w:val="003F4903"/>
    <w:rsid w:val="004027B2"/>
    <w:rsid w:val="004073B8"/>
    <w:rsid w:val="00417C4D"/>
    <w:rsid w:val="00440C37"/>
    <w:rsid w:val="004421AB"/>
    <w:rsid w:val="004545C5"/>
    <w:rsid w:val="00480041"/>
    <w:rsid w:val="004919D6"/>
    <w:rsid w:val="004B0C1A"/>
    <w:rsid w:val="004D40A8"/>
    <w:rsid w:val="005053DC"/>
    <w:rsid w:val="00507C27"/>
    <w:rsid w:val="00514192"/>
    <w:rsid w:val="00586FB8"/>
    <w:rsid w:val="00634AEA"/>
    <w:rsid w:val="00664729"/>
    <w:rsid w:val="006B78BF"/>
    <w:rsid w:val="006E4308"/>
    <w:rsid w:val="006F1BE0"/>
    <w:rsid w:val="007804E2"/>
    <w:rsid w:val="00793C33"/>
    <w:rsid w:val="00934C45"/>
    <w:rsid w:val="00994BB5"/>
    <w:rsid w:val="009C6440"/>
    <w:rsid w:val="009F10F9"/>
    <w:rsid w:val="00A1007B"/>
    <w:rsid w:val="00A74732"/>
    <w:rsid w:val="00AC25A2"/>
    <w:rsid w:val="00AE3FD5"/>
    <w:rsid w:val="00AE68DB"/>
    <w:rsid w:val="00B82A15"/>
    <w:rsid w:val="00BB12B6"/>
    <w:rsid w:val="00BC66A5"/>
    <w:rsid w:val="00C03590"/>
    <w:rsid w:val="00C60735"/>
    <w:rsid w:val="00CA6A79"/>
    <w:rsid w:val="00CD1CFF"/>
    <w:rsid w:val="00D12B62"/>
    <w:rsid w:val="00D14B9D"/>
    <w:rsid w:val="00D25959"/>
    <w:rsid w:val="00D502A3"/>
    <w:rsid w:val="00D82288"/>
    <w:rsid w:val="00DC64F5"/>
    <w:rsid w:val="00DF6F7A"/>
    <w:rsid w:val="00E04E02"/>
    <w:rsid w:val="00E45A53"/>
    <w:rsid w:val="00E51F66"/>
    <w:rsid w:val="00E8172B"/>
    <w:rsid w:val="00ED2A32"/>
    <w:rsid w:val="00F2414D"/>
    <w:rsid w:val="00F35EEC"/>
    <w:rsid w:val="00FB111D"/>
    <w:rsid w:val="00FC61C7"/>
    <w:rsid w:val="00FD4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368A6"/>
  <w15:chartTrackingRefBased/>
  <w15:docId w15:val="{2AD78823-5D39-41A7-8386-0E699F3D4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732"/>
    <w:pPr>
      <w:ind w:left="720"/>
      <w:contextualSpacing/>
    </w:pPr>
  </w:style>
  <w:style w:type="paragraph" w:styleId="Header">
    <w:name w:val="header"/>
    <w:basedOn w:val="Normal"/>
    <w:link w:val="HeaderChar"/>
    <w:uiPriority w:val="99"/>
    <w:unhideWhenUsed/>
    <w:rsid w:val="00B82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A15"/>
  </w:style>
  <w:style w:type="paragraph" w:styleId="Footer">
    <w:name w:val="footer"/>
    <w:basedOn w:val="Normal"/>
    <w:link w:val="FooterChar"/>
    <w:uiPriority w:val="99"/>
    <w:unhideWhenUsed/>
    <w:rsid w:val="00B82A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1473</Words>
  <Characters>8399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dc:creator>
  <cp:keywords/>
  <dc:description/>
  <cp:lastModifiedBy>Tarlyn, Dylan M</cp:lastModifiedBy>
  <cp:revision>2</cp:revision>
  <dcterms:created xsi:type="dcterms:W3CDTF">2021-10-11T19:31:00Z</dcterms:created>
  <dcterms:modified xsi:type="dcterms:W3CDTF">2021-10-11T19:31:00Z</dcterms:modified>
</cp:coreProperties>
</file>