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Portfolio3</w:t>
      </w:r>
    </w:p>
    <w:p>
      <w:pPr>
        <w:pStyle w:val="Heading4"/>
        <w:rPr/>
      </w:pPr>
      <w:bookmarkStart w:id="0" w:name="dylan-vener"/>
      <w:bookmarkEnd w:id="0"/>
      <w:r>
        <w:rPr/>
        <w:t>Dylan Vener</w:t>
      </w:r>
    </w:p>
    <w:p>
      <w:pPr>
        <w:pStyle w:val="Heading2"/>
        <w:rPr/>
      </w:pPr>
      <w:bookmarkStart w:id="1" w:name="introduction"/>
      <w:bookmarkEnd w:id="1"/>
      <w:r>
        <w:rPr/>
        <w:t>Introduction</w:t>
      </w:r>
    </w:p>
    <w:p>
      <w:pPr>
        <w:pStyle w:val="SourceCode"/>
        <w:rPr/>
      </w:pPr>
      <w:r>
        <w:rPr>
          <w:rStyle w:val="VerbatimChar"/>
        </w:rPr>
        <w:t xml:space="preserve">The department of Mathematics at Rose-Hulman Institute of Technology offers a wide variety of statistics classes, following a flat structure with minimal prerequisites. To this end, they created a class, Engineering Statistics 2 (MA 383), to serve as a terminating unit, for students who students who will not go on to take any other upper statistics classes. </w:t>
      </w:r>
      <w:r>
        <w:rPr/>
        <w:br/>
        <w:br/>
      </w:r>
      <w:r>
        <w:rPr>
          <w:rStyle w:val="VerbatimChar"/>
        </w:rPr>
        <w:t>The department wishes to evaluate the performance of the class in this capacity, and devised a way of classifying how an upperlevel class was used by students; Bridging, the first class taken, before the rest of the curriculumn, Elective, the majority of classes, which can be taken in any order, and Terminal, which serves as the only upperlevel class taken by student, capping off their experience in the field.</w:t>
      </w:r>
      <w:r>
        <w:rPr/>
        <w:br/>
        <w:br/>
      </w:r>
      <w:r>
        <w:rPr>
          <w:rStyle w:val="VerbatimChar"/>
        </w:rPr>
        <w:t xml:space="preserve">The second question they wanted answered was how the enrollment of the class has changed over time. </w:t>
      </w:r>
    </w:p>
    <w:p>
      <w:pPr>
        <w:pStyle w:val="Heading2"/>
        <w:rPr/>
      </w:pPr>
      <w:bookmarkStart w:id="2" w:name="methodology"/>
      <w:bookmarkEnd w:id="2"/>
      <w:r>
        <w:rPr/>
        <w:t>Methodology</w:t>
      </w:r>
    </w:p>
    <w:p>
      <w:pPr>
        <w:pStyle w:val="SourceCode"/>
        <w:rPr/>
      </w:pPr>
      <w:r>
        <w:rPr>
          <w:rStyle w:val="VerbatimChar"/>
        </w:rPr>
        <w:t xml:space="preserve">To solve this problem we were provided with the data for all students who have taken MA383 in the last 10 years, comprising a unique ID, all classes they took, whether they passed or failed, and the time the class was taken. </w:t>
      </w:r>
      <w:r>
        <w:rPr/>
        <w:br/>
        <w:br/>
      </w:r>
      <w:r>
        <w:rPr>
          <w:rStyle w:val="VerbatimChar"/>
        </w:rPr>
        <w:t xml:space="preserve">To facilitate answering this questions, two distinct approaches were taken. </w:t>
      </w:r>
      <w:r>
        <w:rPr/>
        <w:br/>
        <w:br/>
      </w:r>
      <w:r>
        <w:rPr>
          <w:rStyle w:val="VerbatimChar"/>
        </w:rPr>
        <w:t>To answer the first question, the dataframe was arranged by year, with a tie broked by term, a simple function was created to categorize each student's classes into the three categories provided by the department.</w:t>
      </w:r>
    </w:p>
    <w:p>
      <w:pPr>
        <w:pStyle w:val="SourceCode"/>
        <w:rPr/>
      </w:pPr>
      <w:r>
        <w:rPr>
          <w:rStyle w:val="NormalTok"/>
        </w:rPr>
        <w:t>classify &lt;-</w:t>
      </w:r>
      <w:r>
        <w:rPr>
          <w:rStyle w:val="StringTok"/>
        </w:rPr>
        <w:t xml:space="preserve"> </w:t>
      </w:r>
      <w:r>
        <w:rPr>
          <w:rStyle w:val="NormalTok"/>
        </w:rPr>
        <w:t>function(crs,ID){</w:t>
      </w:r>
      <w:r>
        <w:rPr/>
        <w:br/>
      </w:r>
      <w:r>
        <w:rPr>
          <w:rStyle w:val="NormalTok"/>
        </w:rPr>
        <w:t xml:space="preserve">  </w:t>
      </w:r>
      <w:r>
        <w:rPr>
          <w:rStyle w:val="CommentTok"/>
        </w:rPr>
        <w:t>#Returns a vector, wherein each position corresponds to Terminal, Bridging, Elective, and for error checking, N/A</w:t>
      </w:r>
      <w:r>
        <w:rPr/>
        <w:br/>
      </w:r>
      <w:r>
        <w:rPr>
          <w:rStyle w:val="NormalTok"/>
        </w:rPr>
        <w:t xml:space="preserve">  if(!(ID %in%</w:t>
      </w:r>
      <w:r>
        <w:rPr>
          <w:rStyle w:val="StringTok"/>
        </w:rPr>
        <w:t xml:space="preserve"> </w:t>
      </w:r>
      <w:r>
        <w:rPr>
          <w:rStyle w:val="NormalTok"/>
        </w:rPr>
        <w:t>crs)){</w:t>
      </w:r>
      <w:r>
        <w:rPr/>
        <w:br/>
      </w:r>
      <w:r>
        <w:rPr>
          <w:rStyle w:val="NormalTok"/>
        </w:rPr>
        <w:t xml:space="preserve">    </w:t>
      </w:r>
      <w:r>
        <w:rPr>
          <w:rStyle w:val="KeywordTok"/>
        </w:rPr>
        <w:t>return</w:t>
      </w:r>
      <w:r>
        <w:rPr>
          <w:rStyle w:val="NormalTok"/>
        </w:rPr>
        <w:t>(</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br/>
      </w:r>
      <w:r>
        <w:rPr>
          <w:rStyle w:val="NormalTok"/>
        </w:rPr>
        <w:t xml:space="preserve">  } else if(</w:t>
      </w:r>
      <w:r>
        <w:rPr>
          <w:rStyle w:val="KeywordTok"/>
        </w:rPr>
        <w:t>length</w:t>
      </w:r>
      <w:r>
        <w:rPr>
          <w:rStyle w:val="NormalTok"/>
        </w:rPr>
        <w:t>(crs)==</w:t>
      </w:r>
      <w:r>
        <w:rPr>
          <w:rStyle w:val="DecValTok"/>
        </w:rPr>
        <w:t>1</w:t>
      </w:r>
      <w:r>
        <w:rPr>
          <w:rStyle w:val="NormalTok"/>
        </w:rPr>
        <w:t>){</w:t>
      </w:r>
      <w:r>
        <w:rPr/>
        <w:br/>
      </w:r>
      <w:r>
        <w:rPr>
          <w:rStyle w:val="NormalTok"/>
        </w:rPr>
        <w:t xml:space="preserve">    </w:t>
      </w:r>
      <w:r>
        <w:rPr>
          <w:rStyle w:val="KeywordTok"/>
        </w:rPr>
        <w:t>return</w:t>
      </w:r>
      <w:r>
        <w:rPr>
          <w:rStyle w:val="NormalTok"/>
        </w:rPr>
        <w:t>(</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br/>
      </w:r>
      <w:r>
        <w:rPr>
          <w:rStyle w:val="NormalTok"/>
        </w:rPr>
        <w:t xml:space="preserve">  } else if(crs[</w:t>
      </w:r>
      <w:r>
        <w:rPr>
          <w:rStyle w:val="DecValTok"/>
        </w:rPr>
        <w:t>1</w:t>
      </w:r>
      <w:r>
        <w:rPr>
          <w:rStyle w:val="NormalTok"/>
        </w:rPr>
        <w:t>]==ID){</w:t>
      </w:r>
      <w:r>
        <w:rPr/>
        <w:br/>
      </w:r>
      <w:r>
        <w:rPr>
          <w:rStyle w:val="NormalTok"/>
        </w:rPr>
        <w:t xml:space="preserve">    </w:t>
      </w:r>
      <w:r>
        <w:rPr>
          <w:rStyle w:val="KeywordTok"/>
        </w:rPr>
        <w:t>return</w:t>
      </w:r>
      <w:r>
        <w:rPr>
          <w:rStyle w:val="NormalTok"/>
        </w:rPr>
        <w:t>(</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br/>
      </w:r>
      <w:r>
        <w:rPr>
          <w:rStyle w:val="NormalTok"/>
        </w:rPr>
        <w:t xml:space="preserve">  } else{</w:t>
      </w:r>
      <w:r>
        <w:rPr/>
        <w:br/>
      </w:r>
      <w:r>
        <w:rPr>
          <w:rStyle w:val="NormalTok"/>
        </w:rPr>
        <w:t xml:space="preserve">    </w:t>
      </w:r>
      <w:r>
        <w:rPr>
          <w:rStyle w:val="KeywordTok"/>
        </w:rPr>
        <w:t>return</w:t>
      </w:r>
      <w:r>
        <w:rPr>
          <w:rStyle w:val="NormalTok"/>
        </w:rPr>
        <w:t>(</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br/>
      </w:r>
      <w:r>
        <w:rPr>
          <w:rStyle w:val="NormalTok"/>
        </w:rPr>
        <w:t xml:space="preserve">  }</w:t>
      </w:r>
      <w:r>
        <w:rPr/>
        <w:br/>
      </w:r>
      <w:r>
        <w:rPr>
          <w:rStyle w:val="NormalTok"/>
        </w:rPr>
        <w:t>}</w:t>
      </w:r>
    </w:p>
    <w:p>
      <w:pPr>
        <w:pStyle w:val="SourceCode"/>
        <w:rPr/>
      </w:pPr>
      <w:r>
        <w:rPr>
          <w:rStyle w:val="VerbatimChar"/>
        </w:rPr>
        <w:t>Once I had this, I looped through the ID's, and counted up over the entire dataframe, to get the total. I did this for all classes, for a point of comparison.</w:t>
      </w:r>
    </w:p>
    <w:p>
      <w:pPr>
        <w:pStyle w:val="SourceCode"/>
        <w:rPr/>
      </w:pPr>
      <w:r>
        <w:rPr>
          <w:rStyle w:val="CommentTok"/>
        </w:rPr>
        <w:t>#Create an empty array</w:t>
      </w:r>
      <w:r>
        <w:rPr/>
        <w:br/>
      </w:r>
      <w:r>
        <w:rPr>
          <w:rStyle w:val="NormalTok"/>
        </w:rPr>
        <w:t>results.df &lt;-</w:t>
      </w:r>
      <w:r>
        <w:rPr>
          <w:rStyle w:val="StringTok"/>
        </w:rPr>
        <w:t xml:space="preserve"> </w:t>
      </w:r>
      <w:r>
        <w:rPr>
          <w:rStyle w:val="KeywordTok"/>
        </w:rPr>
        <w:t>tibble</w:t>
      </w:r>
      <w:r>
        <w:rPr>
          <w:rStyle w:val="NormalTok"/>
        </w:rPr>
        <w:t>()</w:t>
      </w:r>
      <w:r>
        <w:rPr/>
        <w:br/>
      </w:r>
      <w:r>
        <w:rPr>
          <w:rStyle w:val="CommentTok"/>
        </w:rPr>
        <w:t>#loops through all classes, initiates the sum to zero, and when done summing, puts it into a datafram</w:t>
      </w:r>
      <w:r>
        <w:rPr/>
        <w:br/>
      </w:r>
      <w:r>
        <w:rPr>
          <w:rStyle w:val="NormalTok"/>
        </w:rPr>
        <w:t>for (k in classes){</w:t>
      </w:r>
      <w:r>
        <w:rPr/>
        <w:br/>
      </w:r>
      <w:r>
        <w:rPr>
          <w:rStyle w:val="NormalTok"/>
        </w:rPr>
        <w:t xml:space="preserve">  results=</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br/>
      </w:r>
      <w:r>
        <w:rPr>
          <w:rStyle w:val="NormalTok"/>
        </w:rPr>
        <w:t xml:space="preserve">  for (i in students){</w:t>
      </w:r>
      <w:r>
        <w:rPr/>
        <w:br/>
      </w:r>
      <w:r>
        <w:rPr>
          <w:rStyle w:val="NormalTok"/>
        </w:rPr>
        <w:t xml:space="preserve">   results &lt;-</w:t>
      </w:r>
      <w:r>
        <w:rPr>
          <w:rStyle w:val="StringTok"/>
        </w:rPr>
        <w:t xml:space="preserve"> </w:t>
      </w:r>
      <w:r>
        <w:rPr>
          <w:rStyle w:val="NormalTok"/>
        </w:rPr>
        <w:t>results+</w:t>
      </w:r>
      <w:r>
        <w:rPr>
          <w:rStyle w:val="KeywordTok"/>
        </w:rPr>
        <w:t>classify</w:t>
      </w:r>
      <w:r>
        <w:rPr>
          <w:rStyle w:val="NormalTok"/>
        </w:rPr>
        <w:t>(</w:t>
      </w:r>
      <w:r>
        <w:rPr>
          <w:rStyle w:val="KeywordTok"/>
        </w:rPr>
        <w:t>filter</w:t>
      </w:r>
      <w:r>
        <w:rPr>
          <w:rStyle w:val="NormalTok"/>
        </w:rPr>
        <w:t xml:space="preserve">(upper.df,ID==i)$CRSE,k) </w:t>
      </w:r>
      <w:r>
        <w:rPr/>
        <w:br/>
      </w:r>
      <w:r>
        <w:rPr>
          <w:rStyle w:val="NormalTok"/>
        </w:rPr>
        <w:t xml:space="preserve">  }</w:t>
      </w:r>
      <w:r>
        <w:rPr/>
        <w:br/>
      </w:r>
      <w:r>
        <w:rPr>
          <w:rStyle w:val="NormalTok"/>
        </w:rPr>
        <w:t xml:space="preserve">  </w:t>
      </w:r>
      <w:r>
        <w:rPr>
          <w:rStyle w:val="KeywordTok"/>
        </w:rPr>
        <w:t>rbind</w:t>
      </w:r>
      <w:r>
        <w:rPr>
          <w:rStyle w:val="NormalTok"/>
        </w:rPr>
        <w:t>(results.df,</w:t>
      </w:r>
      <w:r>
        <w:rPr>
          <w:rStyle w:val="KeywordTok"/>
        </w:rPr>
        <w:t>tibble</w:t>
      </w:r>
      <w:r>
        <w:rPr>
          <w:rStyle w:val="NormalTok"/>
        </w:rPr>
        <w:t>(</w:t>
      </w:r>
      <w:r>
        <w:rPr>
          <w:rStyle w:val="DataTypeTok"/>
        </w:rPr>
        <w:t>course=</w:t>
      </w:r>
      <w:r>
        <w:rPr>
          <w:rStyle w:val="NormalTok"/>
        </w:rPr>
        <w:t>k,</w:t>
      </w:r>
      <w:r>
        <w:rPr>
          <w:rStyle w:val="DataTypeTok"/>
        </w:rPr>
        <w:t>term=</w:t>
      </w:r>
      <w:r>
        <w:rPr>
          <w:rStyle w:val="NormalTok"/>
        </w:rPr>
        <w:t>results[</w:t>
      </w:r>
      <w:r>
        <w:rPr>
          <w:rStyle w:val="DecValTok"/>
        </w:rPr>
        <w:t>1</w:t>
      </w:r>
      <w:r>
        <w:rPr>
          <w:rStyle w:val="NormalTok"/>
        </w:rPr>
        <w:t>],</w:t>
      </w:r>
      <w:r>
        <w:rPr>
          <w:rStyle w:val="DataTypeTok"/>
        </w:rPr>
        <w:t>branch=</w:t>
      </w:r>
      <w:r>
        <w:rPr>
          <w:rStyle w:val="NormalTok"/>
        </w:rPr>
        <w:t>results[</w:t>
      </w:r>
      <w:r>
        <w:rPr>
          <w:rStyle w:val="DecValTok"/>
        </w:rPr>
        <w:t>2</w:t>
      </w:r>
      <w:r>
        <w:rPr>
          <w:rStyle w:val="NormalTok"/>
        </w:rPr>
        <w:t>],</w:t>
      </w:r>
      <w:r>
        <w:rPr>
          <w:rStyle w:val="DataTypeTok"/>
        </w:rPr>
        <w:t>elec=</w:t>
      </w:r>
      <w:r>
        <w:rPr>
          <w:rStyle w:val="NormalTok"/>
        </w:rPr>
        <w:t>results[</w:t>
      </w:r>
      <w:r>
        <w:rPr>
          <w:rStyle w:val="DecValTok"/>
        </w:rPr>
        <w:t>3</w:t>
      </w:r>
      <w:r>
        <w:rPr>
          <w:rStyle w:val="NormalTok"/>
        </w:rPr>
        <w:t>])) -&gt;</w:t>
      </w:r>
      <w:r>
        <w:rPr>
          <w:rStyle w:val="StringTok"/>
        </w:rPr>
        <w:t xml:space="preserve"> </w:t>
      </w:r>
      <w:r>
        <w:rPr>
          <w:rStyle w:val="NormalTok"/>
        </w:rPr>
        <w:t>results.df</w:t>
      </w:r>
      <w:r>
        <w:rPr/>
        <w:br/>
      </w:r>
      <w:r>
        <w:rPr>
          <w:rStyle w:val="NormalTok"/>
        </w:rPr>
        <w:t>}</w:t>
      </w:r>
    </w:p>
    <w:p>
      <w:pPr>
        <w:pStyle w:val="FirstParagraph"/>
        <w:rPr/>
      </w:pPr>
      <w:r>
        <w:rPr/>
        <w:t>To answer the second question, I used a builtin function to count up the instances of each class, so that I can show the popularity of the class in reference to other classes.</w:t>
      </w:r>
    </w:p>
    <w:p>
      <w:pPr>
        <w:pStyle w:val="SourceCode"/>
        <w:rPr/>
      </w:pPr>
      <w:r>
        <w:rPr>
          <w:rStyle w:val="NormalTok"/>
        </w:rPr>
        <w:t>time &lt;-</w:t>
      </w:r>
      <w:r>
        <w:rPr>
          <w:rStyle w:val="StringTok"/>
        </w:rPr>
        <w:t xml:space="preserve"> </w:t>
      </w:r>
      <w:r>
        <w:rPr>
          <w:rStyle w:val="KeywordTok"/>
        </w:rPr>
        <w:t>as_tibble</w:t>
      </w:r>
      <w:r>
        <w:rPr>
          <w:rStyle w:val="NormalTok"/>
        </w:rPr>
        <w:t>(</w:t>
      </w:r>
      <w:r>
        <w:rPr>
          <w:rStyle w:val="KeywordTok"/>
        </w:rPr>
        <w:t>table</w:t>
      </w:r>
      <w:r>
        <w:rPr>
          <w:rStyle w:val="NormalTok"/>
        </w:rPr>
        <w:t>(stats.df[,</w:t>
      </w:r>
      <w:r>
        <w:rPr>
          <w:rStyle w:val="KeywordTok"/>
        </w:rPr>
        <w:t>names</w:t>
      </w:r>
      <w:r>
        <w:rPr>
          <w:rStyle w:val="NormalTok"/>
        </w:rPr>
        <w:t>(stats.df)%in%</w:t>
      </w:r>
      <w:r>
        <w:rPr>
          <w:rStyle w:val="StringTok"/>
        </w:rPr>
        <w:t xml:space="preserve"> </w:t>
      </w:r>
      <w:r>
        <w:rPr>
          <w:rStyle w:val="KeywordTok"/>
        </w:rPr>
        <w:t>c</w:t>
      </w:r>
      <w:r>
        <w:rPr>
          <w:rStyle w:val="NormalTok"/>
        </w:rPr>
        <w:t>(</w:t>
      </w:r>
      <w:r>
        <w:rPr>
          <w:rStyle w:val="StringTok"/>
        </w:rPr>
        <w:t>"CRSE"</w:t>
      </w:r>
      <w:r>
        <w:rPr>
          <w:rStyle w:val="NormalTok"/>
        </w:rPr>
        <w:t>,</w:t>
      </w:r>
      <w:r>
        <w:rPr>
          <w:rStyle w:val="StringTok"/>
        </w:rPr>
        <w:t>"YEAR"</w:t>
      </w:r>
      <w:r>
        <w:rPr>
          <w:rStyle w:val="NormalTok"/>
        </w:rPr>
        <w:t>)]))</w:t>
      </w:r>
    </w:p>
    <w:p>
      <w:pPr>
        <w:pStyle w:val="Heading2"/>
        <w:rPr/>
      </w:pPr>
      <w:bookmarkStart w:id="3" w:name="conclusion"/>
      <w:bookmarkEnd w:id="3"/>
      <w:r>
        <w:rPr/>
        <w:t>Conclusion</w:t>
      </w:r>
    </w:p>
    <w:p>
      <w:pPr>
        <w:pStyle w:val="FirstParagraph"/>
        <w:rPr/>
      </w:pPr>
      <w:r>
        <w:rPr/>
        <w:t>To best represent these two results, I created the following two graphs.</w:t>
      </w:r>
    </w:p>
    <w:p>
      <w:pPr>
        <w:pStyle w:val="TextBody"/>
        <w:rPr/>
      </w:pPr>
      <w:r>
        <w:rPr/>
        <w:t xml:space="preserve">To answer the first question, I decided that a pie graph would best serve to represent the relationship between the three values. As well as labeling these, I decided to include the percentage of the total, to overcome the shortcomings of the pie chart, primarily loss of exact details. </w:t>
      </w:r>
      <w:r>
        <w:rPr/>
        <w:drawing>
          <wp:inline distT="0" distB="0" distL="114935" distR="114935">
            <wp:extent cx="2729865" cy="21837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729865" cy="2183765"/>
                    </a:xfrm>
                    <a:prstGeom prst="rect">
                      <a:avLst/>
                    </a:prstGeom>
                  </pic:spPr>
                </pic:pic>
              </a:graphicData>
            </a:graphic>
          </wp:inline>
        </w:drawing>
      </w:r>
      <w:r>
        <w:rPr/>
        <w:t xml:space="preserve"> </w:t>
      </w:r>
    </w:p>
    <w:p>
      <w:pPr>
        <w:pStyle w:val="TextBody"/>
        <w:rPr/>
      </w:pPr>
      <w:r>
        <w:rPr/>
        <w:tab/>
        <w:tab/>
      </w:r>
      <w:r>
        <w:rPr/>
        <w:t>Fig.1-Pie chart of how the class is used.</w:t>
      </w:r>
    </w:p>
    <w:p>
      <w:pPr>
        <w:pStyle w:val="TextBody"/>
        <w:rPr/>
      </w:pPr>
      <w:r>
        <w:rPr/>
        <w:t xml:space="preserve">As </w:t>
      </w:r>
      <w:r>
        <w:rPr/>
        <w:t xml:space="preserve">fig. 1 </w:t>
      </w:r>
      <w:r>
        <w:rPr/>
        <w:t>shows, the class serves its place as a terminator class, and further analysis shows that this is the only class in the c</w:t>
      </w:r>
      <w:r>
        <w:rPr/>
        <w:t>u</w:t>
      </w:r>
      <w:r>
        <w:rPr/>
        <w:t>rriculum to serve this purpose.</w:t>
      </w:r>
    </w:p>
    <w:p>
      <w:pPr>
        <w:pStyle w:val="TextBody"/>
        <w:rPr/>
      </w:pPr>
      <w:r>
        <w:drawing>
          <wp:anchor behindDoc="0" distT="0" distB="0" distL="0" distR="0" simplePos="0" locked="0" layoutInCell="1" allowOverlap="1" relativeHeight="3">
            <wp:simplePos x="0" y="0"/>
            <wp:positionH relativeFrom="column">
              <wp:posOffset>2765425</wp:posOffset>
            </wp:positionH>
            <wp:positionV relativeFrom="paragraph">
              <wp:posOffset>607695</wp:posOffset>
            </wp:positionV>
            <wp:extent cx="2912110" cy="23298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912110" cy="2329815"/>
                    </a:xfrm>
                    <a:prstGeom prst="rect">
                      <a:avLst/>
                    </a:prstGeom>
                  </pic:spPr>
                </pic:pic>
              </a:graphicData>
            </a:graphic>
          </wp:anchor>
        </w:drawing>
      </w:r>
      <w:r>
        <w:rPr/>
        <w:t>To answer the other question, I created a lineplot of all the classes, showing how the class's population as varied over the past 10 years, in comparison to all other classes.</w:t>
      </w:r>
    </w:p>
    <w:p>
      <w:pPr>
        <w:pStyle w:val="SourceCode"/>
        <w:rPr/>
      </w:pPr>
      <w:r>
        <w:rPr>
          <w:rStyle w:val="KeywordTok"/>
        </w:rPr>
        <w:t>ggplot</w:t>
      </w:r>
      <w:r>
        <w:rPr>
          <w:rStyle w:val="NormalTok"/>
        </w:rPr>
        <w:t>(</w:t>
      </w:r>
      <w:r>
        <w:rPr>
          <w:rStyle w:val="DataTypeTok"/>
        </w:rPr>
        <w:t>data=</w:t>
      </w:r>
      <w:r>
        <w:rPr>
          <w:rStyle w:val="NormalTok"/>
        </w:rPr>
        <w:t>time,</w:t>
      </w:r>
      <w:r>
        <w:rPr>
          <w:rStyle w:val="DataTypeTok"/>
        </w:rPr>
        <w:t>mapping=</w:t>
      </w:r>
      <w:r>
        <w:rPr>
          <w:rStyle w:val="KeywordTok"/>
        </w:rPr>
        <w:t>aes</w:t>
      </w:r>
      <w:r>
        <w:rPr>
          <w:rStyle w:val="NormalTok"/>
        </w:rPr>
        <w:t>(</w:t>
      </w:r>
      <w:r>
        <w:rPr>
          <w:rStyle w:val="DataTypeTok"/>
        </w:rPr>
        <w:t>x=</w:t>
      </w:r>
      <w:r>
        <w:rPr>
          <w:rStyle w:val="NormalTok"/>
        </w:rPr>
        <w:t>YEAR,</w:t>
      </w:r>
      <w:r>
        <w:rPr>
          <w:rStyle w:val="DataTypeTok"/>
        </w:rPr>
        <w:t>y=</w:t>
      </w:r>
      <w:r>
        <w:rPr>
          <w:rStyle w:val="NormalTok"/>
        </w:rPr>
        <w:t>n,</w:t>
      </w:r>
      <w:r>
        <w:rPr>
          <w:rStyle w:val="DataTypeTok"/>
        </w:rPr>
        <w:t>group=</w:t>
      </w:r>
      <w:r>
        <w:rPr>
          <w:rStyle w:val="NormalTok"/>
        </w:rPr>
        <w:t>CRSE,</w:t>
      </w:r>
      <w:r>
        <w:rPr>
          <w:rStyle w:val="DataTypeTok"/>
        </w:rPr>
        <w:t>color=</w:t>
      </w:r>
      <w:r>
        <w:rPr>
          <w:rStyle w:val="NormalTok"/>
        </w:rPr>
        <w:t>CRSE==</w:t>
      </w:r>
      <w:r>
        <w:rPr>
          <w:rStyle w:val="StringTok"/>
        </w:rPr>
        <w:t>"383"</w:t>
      </w:r>
      <w:r>
        <w:rPr>
          <w:rStyle w:val="NormalTok"/>
        </w:rPr>
        <w:t>)) +</w:t>
      </w:r>
      <w:r>
        <w:rPr/>
        <w:br/>
      </w:r>
      <w:r>
        <w:rPr>
          <w:rStyle w:val="StringTok"/>
        </w:rPr>
        <w:t xml:space="preserve">  </w:t>
      </w:r>
      <w:r>
        <w:rPr>
          <w:rStyle w:val="KeywordTok"/>
        </w:rPr>
        <w:t>geom_line</w:t>
      </w:r>
      <w:r>
        <w:rPr>
          <w:rStyle w:val="NormalTok"/>
        </w:rPr>
        <w:t>() +</w:t>
      </w:r>
      <w:r>
        <w:rPr>
          <w:rStyle w:val="StringTok"/>
        </w:rPr>
        <w:t xml:space="preserve"> </w:t>
      </w:r>
      <w:r>
        <w:rPr>
          <w:rStyle w:val="KeywordTok"/>
        </w:rPr>
        <w:t>xlab</w:t>
      </w:r>
      <w:r>
        <w:rPr>
          <w:rStyle w:val="NormalTok"/>
        </w:rPr>
        <w:t>(</w:t>
      </w:r>
      <w:r>
        <w:rPr>
          <w:rStyle w:val="StringTok"/>
        </w:rPr>
        <w:t>"Year"</w:t>
      </w:r>
      <w:r>
        <w:rPr>
          <w:rStyle w:val="NormalTok"/>
        </w:rPr>
        <w:t>) +</w:t>
      </w:r>
      <w:r>
        <w:rPr>
          <w:rStyle w:val="StringTok"/>
        </w:rPr>
        <w:t xml:space="preserve"> </w:t>
      </w:r>
      <w:r>
        <w:rPr>
          <w:rStyle w:val="KeywordTok"/>
        </w:rPr>
        <w:t>ylab</w:t>
      </w:r>
      <w:r>
        <w:rPr>
          <w:rStyle w:val="NormalTok"/>
        </w:rPr>
        <w:t>(</w:t>
      </w:r>
      <w:r>
        <w:rPr>
          <w:rStyle w:val="StringTok"/>
        </w:rPr>
        <w:t>"Number of Students"</w:t>
      </w:r>
      <w:r>
        <w:rPr>
          <w:rStyle w:val="NormalTok"/>
        </w:rPr>
        <w:t>) +</w:t>
      </w:r>
      <w:r>
        <w:rPr/>
        <w:br/>
      </w:r>
      <w:r>
        <w:rPr>
          <w:rStyle w:val="StringTok"/>
        </w:rPr>
        <w:t xml:space="preserve">  </w:t>
      </w:r>
      <w:r>
        <w:rPr>
          <w:rStyle w:val="KeywordTok"/>
        </w:rPr>
        <w:t>theme</w:t>
      </w:r>
      <w:r>
        <w:rPr>
          <w:rStyle w:val="NormalTok"/>
        </w:rPr>
        <w:t>(</w:t>
      </w:r>
      <w:r>
        <w:rPr>
          <w:rStyle w:val="DataTypeTok"/>
        </w:rPr>
        <w:t>legend.position=</w:t>
      </w:r>
      <w:r>
        <w:rPr>
          <w:rStyle w:val="StringTok"/>
        </w:rPr>
        <w:t>"none"</w:t>
      </w:r>
      <w:r>
        <w:rPr>
          <w:rStyle w:val="NormalTok"/>
        </w:rPr>
        <w:t>)</w:t>
      </w:r>
    </w:p>
    <w:p>
      <w:pPr>
        <w:pStyle w:val="FirstParagraph"/>
        <w:rPr/>
      </w:pPr>
      <w:r>
        <w:rPr/>
      </w:r>
    </w:p>
    <w:p>
      <w:pPr>
        <w:pStyle w:val="FirstParagraph"/>
        <w:rPr/>
      </w:pPr>
      <w:r>
        <w:rPr/>
        <w:tab/>
        <w:tab/>
        <w:t xml:space="preserve"> </w:t>
        <w:tab/>
        <w:tab/>
        <w:tab/>
        <w:tab/>
      </w:r>
      <w:r>
        <w:rPr/>
        <w:t>Fig. 2-in blue, MA383, everything else in red, number of students in the class each year.</w:t>
      </w:r>
    </w:p>
    <w:p>
      <w:pPr>
        <w:pStyle w:val="FirstParagraph"/>
        <w:rPr/>
      </w:pPr>
      <w:r>
        <w:rPr/>
        <w:t xml:space="preserve"> </w:t>
      </w:r>
      <w:r>
        <w:rPr/>
        <w:t xml:space="preserve">As </w:t>
      </w:r>
      <w:r>
        <w:rPr/>
        <w:t>fig. 2 shows</w:t>
      </w:r>
      <w:r>
        <w:rPr/>
        <w:t>, Engineering statistics 2, is by far the most popular class most years for which its offered.</w:t>
      </w:r>
    </w:p>
    <w:p>
      <w:pPr>
        <w:pStyle w:val="TextBody"/>
        <w:rPr/>
      </w:pPr>
      <w:r>
        <w:rPr/>
        <w:t>These two plots really show that the class has served its purpose well, it both acts as an upperlevel terminating class, and it's very popular, meaning that its getting a good coverage of the student population.</w:t>
      </w:r>
    </w:p>
    <w:p>
      <w:pPr>
        <w:pStyle w:val="TextBody"/>
        <w:rPr/>
      </w:pPr>
      <w:r>
        <w:rPr/>
      </w:r>
    </w:p>
    <w:p>
      <w:pPr>
        <w:pStyle w:val="SourceCode"/>
        <w:shd w:val="clear" w:fill="F8F8F8"/>
        <w:spacing w:before="0" w:after="200"/>
        <w:rPr/>
      </w:pPr>
      <w:r>
        <w:rPr>
          <w:rStyle w:val="CommentTok"/>
        </w:rPr>
        <w:t>#To run on a different computer, dplyr, tibble, and ggplot2 must be installed, and they must have the dataset on their computer, and to modify the path to its location</w:t>
      </w:r>
      <w:r>
        <w:rPr/>
        <w:br/>
      </w:r>
      <w:r>
        <w:rPr>
          <w:rStyle w:val="KeywordTok"/>
        </w:rPr>
        <w:t>library</w:t>
      </w:r>
      <w:r>
        <w:rPr>
          <w:rStyle w:val="NormalTok"/>
        </w:rPr>
        <w:t>(</w:t>
      </w:r>
      <w:r>
        <w:rPr>
          <w:rStyle w:val="StringTok"/>
        </w:rPr>
        <w:t>'dplyr'</w:t>
      </w:r>
      <w:r>
        <w:rPr>
          <w:rStyle w:val="NormalTok"/>
        </w:rPr>
        <w:t>)</w:t>
      </w:r>
      <w:r>
        <w:rPr/>
        <w:br/>
      </w:r>
      <w:r>
        <w:rPr>
          <w:rStyle w:val="KeywordTok"/>
        </w:rPr>
        <w:t>library</w:t>
      </w:r>
      <w:r>
        <w:rPr>
          <w:rStyle w:val="NormalTok"/>
        </w:rPr>
        <w:t>(</w:t>
      </w:r>
      <w:r>
        <w:rPr>
          <w:rStyle w:val="StringTok"/>
        </w:rPr>
        <w:t>'tibble'</w:t>
      </w:r>
      <w:r>
        <w:rPr>
          <w:rStyle w:val="NormalTok"/>
        </w:rPr>
        <w:t>)</w:t>
      </w:r>
      <w:r>
        <w:rPr/>
        <w:br/>
      </w:r>
      <w:r>
        <w:rPr>
          <w:rStyle w:val="KeywordTok"/>
        </w:rPr>
        <w:t>library</w:t>
      </w:r>
      <w:r>
        <w:rPr>
          <w:rStyle w:val="NormalTok"/>
        </w:rPr>
        <w:t>(</w:t>
      </w:r>
      <w:r>
        <w:rPr>
          <w:rStyle w:val="StringTok"/>
        </w:rPr>
        <w:t>'ggplot2'</w:t>
      </w:r>
      <w:r>
        <w:rPr>
          <w:rStyle w:val="NormalTok"/>
        </w:rPr>
        <w:t>)</w:t>
      </w:r>
      <w:r>
        <w:rPr/>
        <w:br/>
      </w:r>
      <w:r>
        <w:rPr>
          <w:rStyle w:val="NormalTok"/>
        </w:rPr>
        <w:t>ma.df &lt;-</w:t>
      </w:r>
      <w:r>
        <w:rPr>
          <w:rStyle w:val="StringTok"/>
        </w:rPr>
        <w:t xml:space="preserve"> </w:t>
      </w:r>
      <w:r>
        <w:rPr>
          <w:rStyle w:val="KeywordTok"/>
        </w:rPr>
        <w:t>as_tibble</w:t>
      </w:r>
      <w:r>
        <w:rPr>
          <w:rStyle w:val="NormalTok"/>
        </w:rPr>
        <w:t>(</w:t>
      </w:r>
      <w:r>
        <w:rPr>
          <w:rStyle w:val="KeywordTok"/>
        </w:rPr>
        <w:t>read.csv</w:t>
      </w:r>
      <w:r>
        <w:rPr>
          <w:rStyle w:val="NormalTok"/>
        </w:rPr>
        <w:t>(</w:t>
      </w:r>
      <w:r>
        <w:rPr>
          <w:rStyle w:val="DataTypeTok"/>
        </w:rPr>
        <w:t>file=</w:t>
      </w:r>
      <w:r>
        <w:rPr>
          <w:rStyle w:val="StringTok"/>
        </w:rPr>
        <w:t>"~/Statistical Programming/MA383.csv"</w:t>
      </w:r>
      <w:r>
        <w:rPr>
          <w:rStyle w:val="NormalTok"/>
        </w:rPr>
        <w:t>,</w:t>
      </w:r>
      <w:r>
        <w:rPr>
          <w:rStyle w:val="DataTypeTok"/>
        </w:rPr>
        <w:t>header=</w:t>
      </w:r>
      <w:r>
        <w:rPr>
          <w:rStyle w:val="OtherTok"/>
        </w:rPr>
        <w:t>TRUE</w:t>
      </w:r>
      <w:r>
        <w:rPr>
          <w:rStyle w:val="NormalTok"/>
        </w:rPr>
        <w:t xml:space="preserve">, </w:t>
      </w:r>
      <w:r>
        <w:rPr>
          <w:rStyle w:val="DataTypeTok"/>
        </w:rPr>
        <w:t>stringsAsFactors=</w:t>
      </w:r>
      <w:r>
        <w:rPr>
          <w:rStyle w:val="OtherTok"/>
        </w:rPr>
        <w:t>FALSE</w:t>
      </w:r>
      <w:r>
        <w:rPr>
          <w:rStyle w:val="NormalTok"/>
        </w:rPr>
        <w:t>))</w:t>
      </w:r>
      <w:r>
        <w:rPr/>
        <w:br/>
      </w:r>
      <w:r>
        <w:rPr>
          <w:rStyle w:val="NormalTok"/>
        </w:rPr>
        <w:t>ma.df &lt;-</w:t>
      </w:r>
      <w:r>
        <w:rPr>
          <w:rStyle w:val="StringTok"/>
        </w:rPr>
        <w:t xml:space="preserve"> </w:t>
      </w:r>
      <w:r>
        <w:rPr>
          <w:rStyle w:val="NormalTok"/>
        </w:rPr>
        <w:t>ma.df%&gt;%</w:t>
      </w:r>
      <w:r>
        <w:rPr>
          <w:rStyle w:val="KeywordTok"/>
        </w:rPr>
        <w:t>arrange</w:t>
      </w:r>
      <w:r>
        <w:rPr>
          <w:rStyle w:val="NormalTok"/>
        </w:rPr>
        <w:t>(YEAR,TERM)</w:t>
      </w:r>
      <w:r>
        <w:rPr/>
        <w:br/>
      </w:r>
      <w:r>
        <w:rPr>
          <w:rStyle w:val="CommentTok"/>
        </w:rPr>
        <w:t>#Filters to only upper level statistics classes</w:t>
      </w:r>
      <w:r>
        <w:rPr/>
        <w:br/>
      </w:r>
      <w:r>
        <w:rPr>
          <w:rStyle w:val="NormalTok"/>
        </w:rPr>
        <w:t>upper.df &lt;-</w:t>
      </w:r>
      <w:r>
        <w:rPr>
          <w:rStyle w:val="StringTok"/>
        </w:rPr>
        <w:t xml:space="preserve"> </w:t>
      </w:r>
      <w:r>
        <w:rPr>
          <w:rStyle w:val="NormalTok"/>
        </w:rPr>
        <w:t>ma.df %&gt;%</w:t>
      </w:r>
      <w:r>
        <w:rPr>
          <w:rStyle w:val="StringTok"/>
        </w:rPr>
        <w:t xml:space="preserve"> </w:t>
      </w:r>
      <w:r>
        <w:rPr>
          <w:rStyle w:val="KeywordTok"/>
        </w:rPr>
        <w:t>filter</w:t>
      </w:r>
      <w:r>
        <w:rPr>
          <w:rStyle w:val="NormalTok"/>
        </w:rPr>
        <w:t>(CRSE %in%</w:t>
      </w:r>
      <w:r>
        <w:rPr>
          <w:rStyle w:val="StringTok"/>
        </w:rPr>
        <w:t xml:space="preserve"> </w:t>
      </w:r>
      <w:r>
        <w:rPr>
          <w:rStyle w:val="KeywordTok"/>
        </w:rPr>
        <w:t>c</w:t>
      </w:r>
      <w:r>
        <w:rPr>
          <w:rStyle w:val="NormalTok"/>
        </w:rPr>
        <w:t>(</w:t>
      </w:r>
      <w:r>
        <w:rPr>
          <w:rStyle w:val="DecValTok"/>
        </w:rPr>
        <w:t>383</w:t>
      </w:r>
      <w:r>
        <w:rPr>
          <w:rStyle w:val="NormalTok"/>
        </w:rPr>
        <w:t>,</w:t>
      </w:r>
      <w:r>
        <w:rPr>
          <w:rStyle w:val="DecValTok"/>
        </w:rPr>
        <w:t>385</w:t>
      </w:r>
      <w:r>
        <w:rPr>
          <w:rStyle w:val="NormalTok"/>
        </w:rPr>
        <w:t>,</w:t>
      </w:r>
      <w:r>
        <w:rPr>
          <w:rStyle w:val="DecValTok"/>
        </w:rPr>
        <w:t>386</w:t>
      </w:r>
      <w:r>
        <w:rPr>
          <w:rStyle w:val="NormalTok"/>
        </w:rPr>
        <w:t>,</w:t>
      </w:r>
      <w:r>
        <w:rPr>
          <w:rStyle w:val="DecValTok"/>
        </w:rPr>
        <w:t>387</w:t>
      </w:r>
      <w:r>
        <w:rPr>
          <w:rStyle w:val="NormalTok"/>
        </w:rPr>
        <w:t>,</w:t>
      </w:r>
      <w:r>
        <w:rPr>
          <w:rStyle w:val="DecValTok"/>
        </w:rPr>
        <w:t>480</w:t>
      </w:r>
      <w:r>
        <w:rPr>
          <w:rStyle w:val="NormalTok"/>
        </w:rPr>
        <w:t>,</w:t>
      </w:r>
      <w:r>
        <w:rPr>
          <w:rStyle w:val="DecValTok"/>
        </w:rPr>
        <w:t>481</w:t>
      </w:r>
      <w:r>
        <w:rPr>
          <w:rStyle w:val="NormalTok"/>
        </w:rPr>
        <w:t>,</w:t>
      </w:r>
      <w:r>
        <w:rPr>
          <w:rStyle w:val="DecValTok"/>
        </w:rPr>
        <w:t>482</w:t>
      </w:r>
      <w:r>
        <w:rPr>
          <w:rStyle w:val="NormalTok"/>
        </w:rPr>
        <w:t>,</w:t>
      </w:r>
      <w:r>
        <w:rPr>
          <w:rStyle w:val="DecValTok"/>
        </w:rPr>
        <w:t>485</w:t>
      </w:r>
      <w:r>
        <w:rPr>
          <w:rStyle w:val="NormalTok"/>
        </w:rPr>
        <w:t>,</w:t>
      </w:r>
      <w:r>
        <w:rPr>
          <w:rStyle w:val="DecValTok"/>
        </w:rPr>
        <w:t>487</w:t>
      </w:r>
      <w:r>
        <w:rPr>
          <w:rStyle w:val="NormalTok"/>
        </w:rPr>
        <w:t>))</w:t>
      </w:r>
      <w:r>
        <w:rPr/>
        <w:br/>
      </w:r>
      <w:r>
        <w:rPr>
          <w:rStyle w:val="NormalTok"/>
        </w:rPr>
        <w:t>students &lt;-</w:t>
      </w:r>
      <w:r>
        <w:rPr>
          <w:rStyle w:val="StringTok"/>
        </w:rPr>
        <w:t xml:space="preserve"> </w:t>
      </w:r>
      <w:r>
        <w:rPr>
          <w:rStyle w:val="KeywordTok"/>
        </w:rPr>
        <w:t>unique</w:t>
      </w:r>
      <w:r>
        <w:rPr>
          <w:rStyle w:val="NormalTok"/>
        </w:rPr>
        <w:t>(upper.df$ID)</w:t>
      </w:r>
      <w:r>
        <w:rPr/>
        <w:br/>
      </w:r>
      <w:r>
        <w:rPr>
          <w:rStyle w:val="NormalTok"/>
        </w:rPr>
        <w:t>classes &lt;-</w:t>
      </w:r>
      <w:r>
        <w:rPr>
          <w:rStyle w:val="StringTok"/>
        </w:rPr>
        <w:t xml:space="preserve"> </w:t>
      </w:r>
      <w:r>
        <w:rPr>
          <w:rStyle w:val="KeywordTok"/>
        </w:rPr>
        <w:t>unique</w:t>
      </w:r>
      <w:r>
        <w:rPr>
          <w:rStyle w:val="NormalTok"/>
        </w:rPr>
        <w:t>(upper.df$CRSE)</w:t>
      </w:r>
      <w:r>
        <w:rPr/>
        <w:br/>
      </w:r>
      <w:r>
        <w:rPr>
          <w:rStyle w:val="NormalTok"/>
        </w:rPr>
        <w:t>results.df &lt;-</w:t>
      </w:r>
      <w:r>
        <w:rPr>
          <w:rStyle w:val="StringTok"/>
        </w:rPr>
        <w:t xml:space="preserve"> </w:t>
      </w:r>
      <w:r>
        <w:rPr>
          <w:rStyle w:val="KeywordTok"/>
        </w:rPr>
        <w:t>tibble</w:t>
      </w:r>
      <w:r>
        <w:rPr>
          <w:rStyle w:val="NormalTok"/>
        </w:rPr>
        <w:t>()</w:t>
      </w:r>
      <w:r>
        <w:rPr/>
        <w:br/>
        <w:br/>
      </w:r>
      <w:r>
        <w:rPr>
          <w:rStyle w:val="CommentTok"/>
        </w:rPr>
        <w:t>#counts up the instances of each class, for each year, and then plots each value</w:t>
      </w:r>
      <w:r>
        <w:rPr/>
        <w:br/>
      </w:r>
      <w:r>
        <w:rPr>
          <w:rStyle w:val="NormalTok"/>
        </w:rPr>
        <w:t>time &lt;-</w:t>
      </w:r>
      <w:r>
        <w:rPr>
          <w:rStyle w:val="StringTok"/>
        </w:rPr>
        <w:t xml:space="preserve"> </w:t>
      </w:r>
      <w:r>
        <w:rPr>
          <w:rStyle w:val="KeywordTok"/>
        </w:rPr>
        <w:t>as_tibble</w:t>
      </w:r>
      <w:r>
        <w:rPr>
          <w:rStyle w:val="NormalTok"/>
        </w:rPr>
        <w:t>(</w:t>
      </w:r>
      <w:r>
        <w:rPr>
          <w:rStyle w:val="KeywordTok"/>
        </w:rPr>
        <w:t>table</w:t>
      </w:r>
      <w:r>
        <w:rPr>
          <w:rStyle w:val="NormalTok"/>
        </w:rPr>
        <w:t>(upper.df[,</w:t>
      </w:r>
      <w:r>
        <w:rPr>
          <w:rStyle w:val="KeywordTok"/>
        </w:rPr>
        <w:t>names</w:t>
      </w:r>
      <w:r>
        <w:rPr>
          <w:rStyle w:val="NormalTok"/>
        </w:rPr>
        <w:t>(upper.df)%in%</w:t>
      </w:r>
      <w:r>
        <w:rPr>
          <w:rStyle w:val="StringTok"/>
        </w:rPr>
        <w:t xml:space="preserve"> </w:t>
      </w:r>
      <w:r>
        <w:rPr>
          <w:rStyle w:val="KeywordTok"/>
        </w:rPr>
        <w:t>c</w:t>
      </w:r>
      <w:r>
        <w:rPr>
          <w:rStyle w:val="NormalTok"/>
        </w:rPr>
        <w:t>(</w:t>
      </w:r>
      <w:r>
        <w:rPr>
          <w:rStyle w:val="StringTok"/>
        </w:rPr>
        <w:t>"CRSE"</w:t>
      </w:r>
      <w:r>
        <w:rPr>
          <w:rStyle w:val="NormalTok"/>
        </w:rPr>
        <w:t>,</w:t>
      </w:r>
      <w:r>
        <w:rPr>
          <w:rStyle w:val="StringTok"/>
        </w:rPr>
        <w:t>"YEAR"</w:t>
      </w:r>
      <w:r>
        <w:rPr>
          <w:rStyle w:val="NormalTok"/>
        </w:rPr>
        <w:t>)]))</w:t>
      </w:r>
      <w:r>
        <w:rPr/>
        <w:br/>
      </w:r>
      <w:r>
        <w:rPr>
          <w:rStyle w:val="KeywordTok"/>
        </w:rPr>
        <w:t>ggplot</w:t>
      </w:r>
      <w:r>
        <w:rPr>
          <w:rStyle w:val="NormalTok"/>
        </w:rPr>
        <w:t>(</w:t>
      </w:r>
      <w:r>
        <w:rPr>
          <w:rStyle w:val="DataTypeTok"/>
        </w:rPr>
        <w:t>data=</w:t>
      </w:r>
      <w:r>
        <w:rPr>
          <w:rStyle w:val="NormalTok"/>
        </w:rPr>
        <w:t>time,</w:t>
      </w:r>
      <w:r>
        <w:rPr>
          <w:rStyle w:val="DataTypeTok"/>
        </w:rPr>
        <w:t>mapping=</w:t>
      </w:r>
      <w:r>
        <w:rPr>
          <w:rStyle w:val="KeywordTok"/>
        </w:rPr>
        <w:t>aes</w:t>
      </w:r>
      <w:r>
        <w:rPr>
          <w:rStyle w:val="NormalTok"/>
        </w:rPr>
        <w:t>(</w:t>
      </w:r>
      <w:r>
        <w:rPr>
          <w:rStyle w:val="DataTypeTok"/>
        </w:rPr>
        <w:t>x=</w:t>
      </w:r>
      <w:r>
        <w:rPr>
          <w:rStyle w:val="NormalTok"/>
        </w:rPr>
        <w:t>YEAR,</w:t>
      </w:r>
      <w:r>
        <w:rPr>
          <w:rStyle w:val="DataTypeTok"/>
        </w:rPr>
        <w:t>y=</w:t>
      </w:r>
      <w:r>
        <w:rPr>
          <w:rStyle w:val="NormalTok"/>
        </w:rPr>
        <w:t>n,</w:t>
      </w:r>
      <w:r>
        <w:rPr>
          <w:rStyle w:val="DataTypeTok"/>
        </w:rPr>
        <w:t>group=</w:t>
      </w:r>
      <w:r>
        <w:rPr>
          <w:rStyle w:val="NormalTok"/>
        </w:rPr>
        <w:t>CRSE,</w:t>
      </w:r>
      <w:r>
        <w:rPr>
          <w:rStyle w:val="DataTypeTok"/>
        </w:rPr>
        <w:t>color=</w:t>
      </w:r>
      <w:r>
        <w:rPr>
          <w:rStyle w:val="NormalTok"/>
        </w:rPr>
        <w:t>CRSE==</w:t>
      </w:r>
      <w:r>
        <w:rPr>
          <w:rStyle w:val="StringTok"/>
        </w:rPr>
        <w:t>"383"</w:t>
      </w:r>
      <w:r>
        <w:rPr>
          <w:rStyle w:val="NormalTok"/>
        </w:rPr>
        <w:t>)) +</w:t>
      </w:r>
      <w:r>
        <w:rPr/>
        <w:br/>
      </w:r>
      <w:r>
        <w:rPr>
          <w:rStyle w:val="StringTok"/>
        </w:rPr>
        <w:t xml:space="preserve">  </w:t>
      </w:r>
      <w:r>
        <w:rPr>
          <w:rStyle w:val="KeywordTok"/>
        </w:rPr>
        <w:t>geom_line</w:t>
      </w:r>
      <w:r>
        <w:rPr>
          <w:rStyle w:val="NormalTok"/>
        </w:rPr>
        <w:t>() +</w:t>
      </w:r>
      <w:r>
        <w:rPr>
          <w:rStyle w:val="StringTok"/>
        </w:rPr>
        <w:t xml:space="preserve"> </w:t>
      </w:r>
      <w:r>
        <w:rPr>
          <w:rStyle w:val="KeywordTok"/>
        </w:rPr>
        <w:t>xlab</w:t>
      </w:r>
      <w:r>
        <w:rPr>
          <w:rStyle w:val="NormalTok"/>
        </w:rPr>
        <w:t>(</w:t>
      </w:r>
      <w:r>
        <w:rPr>
          <w:rStyle w:val="StringTok"/>
        </w:rPr>
        <w:t>"Year"</w:t>
      </w:r>
      <w:r>
        <w:rPr>
          <w:rStyle w:val="NormalTok"/>
        </w:rPr>
        <w:t>) +</w:t>
      </w:r>
      <w:r>
        <w:rPr>
          <w:rStyle w:val="StringTok"/>
        </w:rPr>
        <w:t xml:space="preserve"> </w:t>
      </w:r>
      <w:r>
        <w:rPr>
          <w:rStyle w:val="KeywordTok"/>
        </w:rPr>
        <w:t>ylab</w:t>
      </w:r>
      <w:r>
        <w:rPr>
          <w:rStyle w:val="NormalTok"/>
        </w:rPr>
        <w:t>(</w:t>
      </w:r>
      <w:r>
        <w:rPr>
          <w:rStyle w:val="StringTok"/>
        </w:rPr>
        <w:t>"Number of Students"</w:t>
      </w:r>
      <w:r>
        <w:rPr>
          <w:rStyle w:val="NormalTok"/>
        </w:rPr>
        <w:t>) +</w:t>
      </w:r>
      <w:r>
        <w:rPr>
          <w:rStyle w:val="StringTok"/>
        </w:rPr>
        <w:t xml:space="preserve"> </w:t>
      </w:r>
      <w:r>
        <w:rPr>
          <w:rStyle w:val="KeywordTok"/>
        </w:rPr>
        <w:t>ggtitle</w:t>
      </w:r>
      <w:r>
        <w:rPr>
          <w:rStyle w:val="NormalTok"/>
        </w:rPr>
        <w:t>(</w:t>
      </w:r>
      <w:r>
        <w:rPr>
          <w:rStyle w:val="StringTok"/>
        </w:rPr>
        <w:t>'MA383 vs Other Upper Level Classes'</w:t>
      </w:r>
      <w:r>
        <w:rPr>
          <w:rStyle w:val="NormalTok"/>
        </w:rPr>
        <w:t>)</w:t>
      </w:r>
      <w:r>
        <w:rPr/>
        <w:br/>
      </w:r>
      <w:r>
        <w:rPr>
          <w:rStyle w:val="NormalTok"/>
        </w:rPr>
        <w:t xml:space="preserve">  </w:t>
      </w:r>
      <w:r>
        <w:rPr>
          <w:rStyle w:val="KeywordTok"/>
        </w:rPr>
        <w:t>theme</w:t>
      </w:r>
      <w:r>
        <w:rPr>
          <w:rStyle w:val="NormalTok"/>
        </w:rPr>
        <w:t>(</w:t>
      </w:r>
      <w:r>
        <w:rPr>
          <w:rStyle w:val="DataTypeTok"/>
        </w:rPr>
        <w:t>legend.position=</w:t>
      </w:r>
      <w:r>
        <w:rPr>
          <w:rStyle w:val="StringTok"/>
        </w:rPr>
        <w:t>"none"</w:t>
      </w:r>
      <w:r>
        <w:rPr>
          <w:rStyle w:val="NormalTok"/>
        </w:rPr>
        <w:t>)</w:t>
      </w:r>
      <w:r>
        <w:rPr/>
        <w:br/>
        <w:br/>
      </w:r>
      <w:r>
        <w:rPr>
          <w:rStyle w:val="CommentTok"/>
        </w:rPr>
        <w:t>#Classifies a student's list of classes, into N/A, terminating, branching, or elective, for a class ID</w:t>
      </w:r>
      <w:r>
        <w:rPr/>
        <w:br/>
      </w:r>
      <w:r>
        <w:rPr>
          <w:rStyle w:val="NormalTok"/>
        </w:rPr>
        <w:t>classify &lt;-</w:t>
      </w:r>
      <w:r>
        <w:rPr>
          <w:rStyle w:val="StringTok"/>
        </w:rPr>
        <w:t xml:space="preserve"> </w:t>
      </w:r>
      <w:r>
        <w:rPr>
          <w:rStyle w:val="NormalTok"/>
        </w:rPr>
        <w:t>function(crs,ID){</w:t>
      </w:r>
      <w:r>
        <w:rPr/>
        <w:br/>
      </w:r>
      <w:r>
        <w:rPr>
          <w:rStyle w:val="NormalTok"/>
        </w:rPr>
        <w:t xml:space="preserve">  if(!(ID %in%</w:t>
      </w:r>
      <w:r>
        <w:rPr>
          <w:rStyle w:val="StringTok"/>
        </w:rPr>
        <w:t xml:space="preserve"> </w:t>
      </w:r>
      <w:r>
        <w:rPr>
          <w:rStyle w:val="NormalTok"/>
        </w:rPr>
        <w:t>crs)){</w:t>
      </w:r>
      <w:r>
        <w:rPr/>
        <w:br/>
      </w:r>
      <w:r>
        <w:rPr>
          <w:rStyle w:val="NormalTok"/>
        </w:rPr>
        <w:t xml:space="preserve">    </w:t>
      </w:r>
      <w:r>
        <w:rPr>
          <w:rStyle w:val="KeywordTok"/>
        </w:rPr>
        <w:t>return</w:t>
      </w:r>
      <w:r>
        <w:rPr>
          <w:rStyle w:val="NormalTok"/>
        </w:rPr>
        <w:t>(</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br/>
      </w:r>
      <w:r>
        <w:rPr>
          <w:rStyle w:val="NormalTok"/>
        </w:rPr>
        <w:t xml:space="preserve">  } else if(</w:t>
      </w:r>
      <w:r>
        <w:rPr>
          <w:rStyle w:val="KeywordTok"/>
        </w:rPr>
        <w:t>length</w:t>
      </w:r>
      <w:r>
        <w:rPr>
          <w:rStyle w:val="NormalTok"/>
        </w:rPr>
        <w:t>(crs)==</w:t>
      </w:r>
      <w:r>
        <w:rPr>
          <w:rStyle w:val="DecValTok"/>
        </w:rPr>
        <w:t>1</w:t>
      </w:r>
      <w:r>
        <w:rPr>
          <w:rStyle w:val="NormalTok"/>
        </w:rPr>
        <w:t>){</w:t>
      </w:r>
      <w:r>
        <w:rPr/>
        <w:br/>
      </w:r>
      <w:r>
        <w:rPr>
          <w:rStyle w:val="NormalTok"/>
        </w:rPr>
        <w:t xml:space="preserve">    </w:t>
      </w:r>
      <w:r>
        <w:rPr>
          <w:rStyle w:val="KeywordTok"/>
        </w:rPr>
        <w:t>return</w:t>
      </w:r>
      <w:r>
        <w:rPr>
          <w:rStyle w:val="NormalTok"/>
        </w:rPr>
        <w:t>(</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br/>
      </w:r>
      <w:r>
        <w:rPr>
          <w:rStyle w:val="NormalTok"/>
        </w:rPr>
        <w:t xml:space="preserve">  } else if(crs[</w:t>
      </w:r>
      <w:r>
        <w:rPr>
          <w:rStyle w:val="DecValTok"/>
        </w:rPr>
        <w:t>1</w:t>
      </w:r>
      <w:r>
        <w:rPr>
          <w:rStyle w:val="NormalTok"/>
        </w:rPr>
        <w:t>]==ID){</w:t>
      </w:r>
      <w:r>
        <w:rPr/>
        <w:br/>
      </w:r>
      <w:r>
        <w:rPr>
          <w:rStyle w:val="NormalTok"/>
        </w:rPr>
        <w:t xml:space="preserve">    </w:t>
      </w:r>
      <w:r>
        <w:rPr>
          <w:rStyle w:val="KeywordTok"/>
        </w:rPr>
        <w:t>return</w:t>
      </w:r>
      <w:r>
        <w:rPr>
          <w:rStyle w:val="NormalTok"/>
        </w:rPr>
        <w:t>(</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br/>
      </w:r>
      <w:r>
        <w:rPr>
          <w:rStyle w:val="NormalTok"/>
        </w:rPr>
        <w:t xml:space="preserve">  } else{</w:t>
      </w:r>
      <w:r>
        <w:rPr/>
        <w:br/>
      </w:r>
      <w:r>
        <w:rPr>
          <w:rStyle w:val="NormalTok"/>
        </w:rPr>
        <w:t xml:space="preserve">    </w:t>
      </w:r>
      <w:r>
        <w:rPr>
          <w:rStyle w:val="KeywordTok"/>
        </w:rPr>
        <w:t>return</w:t>
      </w:r>
      <w:r>
        <w:rPr>
          <w:rStyle w:val="NormalTok"/>
        </w:rPr>
        <w:t>(</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br/>
      </w:r>
      <w:r>
        <w:rPr>
          <w:rStyle w:val="NormalTok"/>
        </w:rPr>
        <w:t xml:space="preserve">  }</w:t>
      </w:r>
      <w:r>
        <w:rPr/>
        <w:br/>
      </w:r>
      <w:r>
        <w:rPr>
          <w:rStyle w:val="NormalTok"/>
        </w:rPr>
        <w:t>}</w:t>
      </w:r>
      <w:r>
        <w:rPr/>
        <w:br/>
        <w:br/>
      </w:r>
      <w:r>
        <w:rPr>
          <w:rStyle w:val="CommentTok"/>
        </w:rPr>
        <w:t>#Loops through each students, and counts up each classifications</w:t>
      </w:r>
      <w:r>
        <w:rPr/>
        <w:br/>
      </w:r>
      <w:r>
        <w:rPr>
          <w:rStyle w:val="NormalTok"/>
        </w:rPr>
        <w:t>for (k in classes){</w:t>
      </w:r>
      <w:r>
        <w:rPr/>
        <w:br/>
      </w:r>
      <w:r>
        <w:rPr>
          <w:rStyle w:val="NormalTok"/>
        </w:rPr>
        <w:t xml:space="preserve">  results=</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br/>
      </w:r>
      <w:r>
        <w:rPr>
          <w:rStyle w:val="NormalTok"/>
        </w:rPr>
        <w:t xml:space="preserve">  for (i in students){</w:t>
      </w:r>
      <w:r>
        <w:rPr/>
        <w:br/>
      </w:r>
      <w:r>
        <w:rPr>
          <w:rStyle w:val="NormalTok"/>
        </w:rPr>
        <w:t xml:space="preserve">   results &lt;-</w:t>
      </w:r>
      <w:r>
        <w:rPr>
          <w:rStyle w:val="StringTok"/>
        </w:rPr>
        <w:t xml:space="preserve"> </w:t>
      </w:r>
      <w:r>
        <w:rPr>
          <w:rStyle w:val="NormalTok"/>
        </w:rPr>
        <w:t>results+</w:t>
      </w:r>
      <w:r>
        <w:rPr>
          <w:rStyle w:val="KeywordTok"/>
        </w:rPr>
        <w:t>classify</w:t>
      </w:r>
      <w:r>
        <w:rPr>
          <w:rStyle w:val="NormalTok"/>
        </w:rPr>
        <w:t>(</w:t>
      </w:r>
      <w:r>
        <w:rPr>
          <w:rStyle w:val="KeywordTok"/>
        </w:rPr>
        <w:t>filter</w:t>
      </w:r>
      <w:r>
        <w:rPr>
          <w:rStyle w:val="NormalTok"/>
        </w:rPr>
        <w:t xml:space="preserve">(upper.df,ID==i)$CRSE,k) </w:t>
      </w:r>
      <w:r>
        <w:rPr/>
        <w:br/>
      </w:r>
      <w:r>
        <w:rPr>
          <w:rStyle w:val="NormalTok"/>
        </w:rPr>
        <w:t xml:space="preserve">  }</w:t>
      </w:r>
      <w:r>
        <w:rPr/>
        <w:br/>
      </w:r>
      <w:r>
        <w:rPr>
          <w:rStyle w:val="NormalTok"/>
        </w:rPr>
        <w:t xml:space="preserve">  </w:t>
      </w:r>
      <w:r>
        <w:rPr>
          <w:rStyle w:val="KeywordTok"/>
        </w:rPr>
        <w:t>rbind</w:t>
      </w:r>
      <w:r>
        <w:rPr>
          <w:rStyle w:val="NormalTok"/>
        </w:rPr>
        <w:t>(results.df,</w:t>
      </w:r>
      <w:r>
        <w:rPr>
          <w:rStyle w:val="KeywordTok"/>
        </w:rPr>
        <w:t>tibble</w:t>
      </w:r>
      <w:r>
        <w:rPr>
          <w:rStyle w:val="NormalTok"/>
        </w:rPr>
        <w:t>(</w:t>
      </w:r>
      <w:r>
        <w:rPr>
          <w:rStyle w:val="DataTypeTok"/>
        </w:rPr>
        <w:t>course=</w:t>
      </w:r>
      <w:r>
        <w:rPr>
          <w:rStyle w:val="NormalTok"/>
        </w:rPr>
        <w:t>k,</w:t>
      </w:r>
      <w:r>
        <w:rPr>
          <w:rStyle w:val="DataTypeTok"/>
        </w:rPr>
        <w:t>term=</w:t>
      </w:r>
      <w:r>
        <w:rPr>
          <w:rStyle w:val="NormalTok"/>
        </w:rPr>
        <w:t>results[</w:t>
      </w:r>
      <w:r>
        <w:rPr>
          <w:rStyle w:val="DecValTok"/>
        </w:rPr>
        <w:t>1</w:t>
      </w:r>
      <w:r>
        <w:rPr>
          <w:rStyle w:val="NormalTok"/>
        </w:rPr>
        <w:t>],</w:t>
      </w:r>
      <w:r>
        <w:rPr>
          <w:rStyle w:val="DataTypeTok"/>
        </w:rPr>
        <w:t>branch=</w:t>
      </w:r>
      <w:r>
        <w:rPr>
          <w:rStyle w:val="NormalTok"/>
        </w:rPr>
        <w:t>results[</w:t>
      </w:r>
      <w:r>
        <w:rPr>
          <w:rStyle w:val="DecValTok"/>
        </w:rPr>
        <w:t>2</w:t>
      </w:r>
      <w:r>
        <w:rPr>
          <w:rStyle w:val="NormalTok"/>
        </w:rPr>
        <w:t>],</w:t>
      </w:r>
      <w:r>
        <w:rPr>
          <w:rStyle w:val="DataTypeTok"/>
        </w:rPr>
        <w:t>elec=</w:t>
      </w:r>
      <w:r>
        <w:rPr>
          <w:rStyle w:val="NormalTok"/>
        </w:rPr>
        <w:t>results[</w:t>
      </w:r>
      <w:r>
        <w:rPr>
          <w:rStyle w:val="DecValTok"/>
        </w:rPr>
        <w:t>3</w:t>
      </w:r>
      <w:r>
        <w:rPr>
          <w:rStyle w:val="NormalTok"/>
        </w:rPr>
        <w:t>])) -&gt;</w:t>
      </w:r>
      <w:r>
        <w:rPr>
          <w:rStyle w:val="StringTok"/>
        </w:rPr>
        <w:t xml:space="preserve"> </w:t>
      </w:r>
      <w:r>
        <w:rPr>
          <w:rStyle w:val="NormalTok"/>
        </w:rPr>
        <w:t>results.df</w:t>
      </w:r>
      <w:r>
        <w:rPr/>
        <w:br/>
      </w:r>
      <w:r>
        <w:rPr>
          <w:rStyle w:val="NormalTok"/>
        </w:rPr>
        <w:t>}</w:t>
      </w:r>
      <w:r>
        <w:rPr/>
        <w:br/>
        <w:br/>
      </w:r>
      <w:r>
        <w:rPr>
          <w:rStyle w:val="CommentTok"/>
        </w:rPr>
        <w:t>#Because of certain difficulties, I resorted to harcoding the pie chart to the correct values, to ensure the clarity</w:t>
      </w:r>
      <w:r>
        <w:rPr/>
        <w:br/>
      </w:r>
      <w:r>
        <w:rPr>
          <w:rStyle w:val="KeywordTok"/>
        </w:rPr>
        <w:t>pie</w:t>
      </w:r>
      <w:r>
        <w:rPr>
          <w:rStyle w:val="NormalTok"/>
        </w:rPr>
        <w:t>(</w:t>
      </w:r>
      <w:r>
        <w:rPr>
          <w:rStyle w:val="KeywordTok"/>
        </w:rPr>
        <w:t>c</w:t>
      </w:r>
      <w:r>
        <w:rPr>
          <w:rStyle w:val="NormalTok"/>
        </w:rPr>
        <w:t>(</w:t>
      </w:r>
      <w:r>
        <w:rPr>
          <w:rStyle w:val="DecValTok"/>
        </w:rPr>
        <w:t>34</w:t>
      </w:r>
      <w:r>
        <w:rPr>
          <w:rStyle w:val="NormalTok"/>
        </w:rPr>
        <w:t>,</w:t>
      </w:r>
      <w:r>
        <w:rPr>
          <w:rStyle w:val="DecValTok"/>
        </w:rPr>
        <w:t>22</w:t>
      </w:r>
      <w:r>
        <w:rPr>
          <w:rStyle w:val="NormalTok"/>
        </w:rPr>
        <w:t>,</w:t>
      </w:r>
      <w:r>
        <w:rPr>
          <w:rStyle w:val="DecValTok"/>
        </w:rPr>
        <w:t>28</w:t>
      </w:r>
      <w:r>
        <w:rPr>
          <w:rStyle w:val="NormalTok"/>
        </w:rPr>
        <w:t>),</w:t>
      </w:r>
      <w:r>
        <w:rPr>
          <w:rStyle w:val="DataTypeTok"/>
        </w:rPr>
        <w:t>labels=</w:t>
      </w:r>
      <w:r>
        <w:rPr>
          <w:rStyle w:val="KeywordTok"/>
        </w:rPr>
        <w:t>c</w:t>
      </w:r>
      <w:r>
        <w:rPr>
          <w:rStyle w:val="NormalTok"/>
        </w:rPr>
        <w:t>(</w:t>
      </w:r>
      <w:r>
        <w:rPr>
          <w:rStyle w:val="StringTok"/>
        </w:rPr>
        <w:t>'Terminal 40.5%'</w:t>
      </w:r>
      <w:r>
        <w:rPr>
          <w:rStyle w:val="NormalTok"/>
        </w:rPr>
        <w:t>,</w:t>
      </w:r>
      <w:r>
        <w:rPr>
          <w:rStyle w:val="StringTok"/>
        </w:rPr>
        <w:t>'Bridging 26.2%'</w:t>
      </w:r>
      <w:r>
        <w:rPr>
          <w:rStyle w:val="NormalTok"/>
        </w:rPr>
        <w:t>,</w:t>
      </w:r>
      <w:r>
        <w:rPr>
          <w:rStyle w:val="StringTok"/>
        </w:rPr>
        <w:t>'Elective 33.3%'</w:t>
      </w:r>
      <w:r>
        <w:rPr>
          <w:rStyle w:val="NormalTok"/>
        </w:rPr>
        <w:t xml:space="preserve">)) </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mo">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mo" w:hAnsi="Arimo" w:eastAsia="Adobe Blank"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LibreOffice/5.2.1.2$Linux_X86_64 LibreOffice_project/20m0$Build-2</Application>
  <Pages>5</Pages>
  <Words>780</Words>
  <Characters>4780</Characters>
  <CharactersWithSpaces>5649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2016-09-27T02:37:08Z</dcterms:created>
  <dc:creator/>
  <dc:description/>
  <dc:language>en-US</dc:language>
  <cp:lastModifiedBy/>
  <dcterms:modified xsi:type="dcterms:W3CDTF">2016-09-26T23:08:07Z</dcterms:modified>
  <cp:revision>4</cp:revision>
  <dc:subject/>
  <dc:title>Portfolio3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