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0B7DC" w14:textId="4F9EEE6B" w:rsidR="00AC4D7D" w:rsidRPr="005B2D68" w:rsidRDefault="005B2D68" w:rsidP="005B2D68">
      <w:pPr>
        <w:tabs>
          <w:tab w:val="left" w:pos="2200"/>
        </w:tabs>
        <w:spacing w:line="360" w:lineRule="auto"/>
        <w:jc w:val="both"/>
        <w:rPr>
          <w:rFonts w:ascii="Times New Roman" w:hAnsi="Times New Roman" w:cs="Times New Roman"/>
          <w:b/>
          <w:bCs/>
          <w:sz w:val="28"/>
          <w:szCs w:val="28"/>
          <w:lang w:val="vi-VN"/>
        </w:rPr>
      </w:pPr>
      <w:r w:rsidRPr="005B2D68">
        <w:rPr>
          <w:rFonts w:ascii="Times New Roman" w:hAnsi="Times New Roman" w:cs="Times New Roman"/>
          <w:b/>
          <w:bCs/>
          <w:sz w:val="28"/>
          <w:szCs w:val="28"/>
          <w:lang w:val="vi-VN"/>
        </w:rPr>
        <w:t>CHƯƠNG</w:t>
      </w:r>
      <w:r w:rsidR="00AC4D7D" w:rsidRPr="005B2D68">
        <w:rPr>
          <w:rFonts w:ascii="Times New Roman" w:hAnsi="Times New Roman" w:cs="Times New Roman"/>
          <w:b/>
          <w:bCs/>
          <w:sz w:val="28"/>
          <w:szCs w:val="28"/>
          <w:lang w:val="vi-VN"/>
        </w:rPr>
        <w:t xml:space="preserve"> </w:t>
      </w:r>
      <w:r w:rsidR="00A4109D" w:rsidRPr="005B2D68">
        <w:rPr>
          <w:rFonts w:ascii="Times New Roman" w:hAnsi="Times New Roman" w:cs="Times New Roman"/>
          <w:b/>
          <w:bCs/>
          <w:sz w:val="28"/>
          <w:szCs w:val="28"/>
          <w:lang w:val="vi-VN"/>
        </w:rPr>
        <w:t>1</w:t>
      </w:r>
      <w:r w:rsidR="00AC4D7D" w:rsidRPr="005B2D68">
        <w:rPr>
          <w:rFonts w:ascii="Times New Roman" w:hAnsi="Times New Roman" w:cs="Times New Roman"/>
          <w:b/>
          <w:bCs/>
          <w:sz w:val="28"/>
          <w:szCs w:val="28"/>
          <w:lang w:val="vi-VN"/>
        </w:rPr>
        <w:t xml:space="preserve">: </w:t>
      </w:r>
      <w:r w:rsidRPr="005B2D68">
        <w:rPr>
          <w:rFonts w:ascii="Times New Roman" w:hAnsi="Times New Roman" w:cs="Times New Roman"/>
          <w:b/>
          <w:bCs/>
          <w:sz w:val="28"/>
          <w:szCs w:val="28"/>
        </w:rPr>
        <w:t>LÝ LUẬN VỀ THỜI KỲ QUÁ ĐỘ LÊN CHỦ</w:t>
      </w:r>
      <w:r w:rsidRPr="005B2D68">
        <w:rPr>
          <w:rFonts w:ascii="Times New Roman" w:hAnsi="Times New Roman" w:cs="Times New Roman"/>
          <w:b/>
          <w:bCs/>
          <w:sz w:val="28"/>
          <w:szCs w:val="28"/>
          <w:lang w:val="vi-VN"/>
        </w:rPr>
        <w:t xml:space="preserve"> NGHĨA XÃ HỘI</w:t>
      </w:r>
      <w:r w:rsidRPr="005B2D68">
        <w:rPr>
          <w:rFonts w:ascii="Times New Roman" w:hAnsi="Times New Roman" w:cs="Times New Roman"/>
          <w:b/>
          <w:bCs/>
          <w:sz w:val="28"/>
          <w:szCs w:val="28"/>
        </w:rPr>
        <w:t xml:space="preserve"> VÀ VAI TRÒ CỦA PHÁT TRIỂN KINH TẾ Ở VIỆT NAM</w:t>
      </w:r>
    </w:p>
    <w:p w14:paraId="13979D3F" w14:textId="2094E194" w:rsidR="0036769E" w:rsidRPr="005B2D68" w:rsidRDefault="00A4109D" w:rsidP="005B2D68">
      <w:pPr>
        <w:tabs>
          <w:tab w:val="left" w:pos="2200"/>
        </w:tabs>
        <w:spacing w:line="360" w:lineRule="auto"/>
        <w:jc w:val="both"/>
        <w:rPr>
          <w:rFonts w:ascii="Times New Roman" w:eastAsia="Segoe UI" w:hAnsi="Times New Roman" w:cs="Times New Roman"/>
          <w:sz w:val="26"/>
          <w:szCs w:val="26"/>
          <w:shd w:val="clear" w:color="auto" w:fill="FFFFFF"/>
        </w:rPr>
      </w:pPr>
      <w:r w:rsidRPr="005B2D68">
        <w:rPr>
          <w:rFonts w:ascii="Times New Roman" w:hAnsi="Times New Roman" w:cs="Times New Roman"/>
          <w:b/>
          <w:bCs/>
          <w:sz w:val="26"/>
          <w:szCs w:val="26"/>
          <w:lang w:val="vi-VN"/>
        </w:rPr>
        <w:t>1</w:t>
      </w:r>
      <w:r w:rsidR="00C9287D" w:rsidRPr="005B2D68">
        <w:rPr>
          <w:rFonts w:ascii="Times New Roman" w:hAnsi="Times New Roman" w:cs="Times New Roman"/>
          <w:b/>
          <w:bCs/>
          <w:sz w:val="26"/>
          <w:szCs w:val="26"/>
          <w:lang w:val="vi-VN"/>
        </w:rPr>
        <w:t xml:space="preserve">.1. </w:t>
      </w:r>
      <w:r w:rsidR="00C9287D" w:rsidRPr="005B2D68">
        <w:rPr>
          <w:rFonts w:ascii="Times New Roman" w:eastAsia="Segoe UI" w:hAnsi="Times New Roman" w:cs="Times New Roman"/>
          <w:b/>
          <w:bCs/>
          <w:sz w:val="26"/>
          <w:szCs w:val="26"/>
          <w:shd w:val="clear" w:color="auto" w:fill="FFFFFF"/>
        </w:rPr>
        <w:t xml:space="preserve">Tính tất yếu của thời kỳ quá độ </w:t>
      </w:r>
      <w:r w:rsidR="00AC4D7D" w:rsidRPr="005B2D68">
        <w:rPr>
          <w:rFonts w:ascii="Times New Roman" w:eastAsia="Segoe UI" w:hAnsi="Times New Roman" w:cs="Times New Roman"/>
          <w:b/>
          <w:bCs/>
          <w:sz w:val="26"/>
          <w:szCs w:val="26"/>
          <w:shd w:val="clear" w:color="auto" w:fill="FFFFFF"/>
        </w:rPr>
        <w:t>lên</w:t>
      </w:r>
      <w:r w:rsidR="00AC4D7D" w:rsidRPr="005B2D68">
        <w:rPr>
          <w:rFonts w:ascii="Times New Roman" w:eastAsia="Segoe UI" w:hAnsi="Times New Roman" w:cs="Times New Roman"/>
          <w:b/>
          <w:bCs/>
          <w:sz w:val="26"/>
          <w:szCs w:val="26"/>
          <w:shd w:val="clear" w:color="auto" w:fill="FFFFFF"/>
          <w:lang w:val="vi-VN"/>
        </w:rPr>
        <w:t xml:space="preserve"> chủ nghĩa xã hội</w:t>
      </w:r>
    </w:p>
    <w:p w14:paraId="13979D40" w14:textId="15A4DE6D" w:rsidR="0036769E" w:rsidRPr="005B2D68" w:rsidRDefault="00A4109D" w:rsidP="005B2D68">
      <w:pPr>
        <w:tabs>
          <w:tab w:val="left" w:pos="2200"/>
        </w:tabs>
        <w:spacing w:line="360" w:lineRule="auto"/>
        <w:jc w:val="both"/>
        <w:rPr>
          <w:rFonts w:ascii="Times New Roman" w:hAnsi="Times New Roman" w:cs="Times New Roman"/>
          <w:b/>
          <w:bCs/>
          <w:sz w:val="26"/>
          <w:szCs w:val="26"/>
          <w:lang w:val="vi-VN"/>
        </w:rPr>
      </w:pPr>
      <w:r w:rsidRPr="005B2D68">
        <w:rPr>
          <w:rFonts w:ascii="Times New Roman" w:eastAsia="Segoe UI" w:hAnsi="Times New Roman" w:cs="Times New Roman"/>
          <w:b/>
          <w:bCs/>
          <w:sz w:val="26"/>
          <w:szCs w:val="26"/>
          <w:shd w:val="clear" w:color="auto" w:fill="FFFFFF"/>
          <w:lang w:val="vi-VN"/>
        </w:rPr>
        <w:t>1</w:t>
      </w:r>
      <w:r w:rsidR="00C9287D" w:rsidRPr="005B2D68">
        <w:rPr>
          <w:rFonts w:ascii="Times New Roman" w:eastAsia="Segoe UI" w:hAnsi="Times New Roman" w:cs="Times New Roman"/>
          <w:b/>
          <w:bCs/>
          <w:sz w:val="26"/>
          <w:szCs w:val="26"/>
          <w:shd w:val="clear" w:color="auto" w:fill="FFFFFF"/>
          <w:lang w:val="vi-VN"/>
        </w:rPr>
        <w:t xml:space="preserve">.1.1. Khái niệm </w:t>
      </w:r>
      <w:r w:rsidR="00C9287D" w:rsidRPr="005B2D68">
        <w:rPr>
          <w:rFonts w:ascii="Times New Roman" w:hAnsi="Times New Roman" w:cs="Times New Roman"/>
          <w:b/>
          <w:bCs/>
          <w:sz w:val="26"/>
          <w:szCs w:val="26"/>
        </w:rPr>
        <w:t xml:space="preserve">thời kỳ quá độ lên </w:t>
      </w:r>
      <w:r w:rsidR="00C9287D" w:rsidRPr="005B2D68">
        <w:rPr>
          <w:rFonts w:ascii="Times New Roman" w:hAnsi="Times New Roman" w:cs="Times New Roman"/>
          <w:b/>
          <w:bCs/>
          <w:sz w:val="26"/>
          <w:szCs w:val="26"/>
          <w:lang w:val="vi-VN"/>
        </w:rPr>
        <w:t>chủ nghĩa xã hội</w:t>
      </w:r>
    </w:p>
    <w:p w14:paraId="13979D41" w14:textId="77777777" w:rsidR="0036769E" w:rsidRPr="005B2D68" w:rsidRDefault="00C9287D" w:rsidP="005B2D68">
      <w:pPr>
        <w:tabs>
          <w:tab w:val="left" w:pos="2200"/>
        </w:tabs>
        <w:spacing w:line="360" w:lineRule="auto"/>
        <w:jc w:val="both"/>
        <w:rPr>
          <w:rFonts w:ascii="Times New Roman" w:hAnsi="Times New Roman" w:cs="Times New Roman"/>
          <w:sz w:val="26"/>
          <w:szCs w:val="26"/>
        </w:rPr>
      </w:pPr>
      <w:r w:rsidRPr="005B2D68">
        <w:rPr>
          <w:rFonts w:ascii="Times New Roman" w:hAnsi="Times New Roman" w:cs="Times New Roman"/>
          <w:sz w:val="26"/>
          <w:szCs w:val="26"/>
        </w:rPr>
        <w:t xml:space="preserve">Theo </w:t>
      </w:r>
      <w:r w:rsidRPr="005B2D68">
        <w:rPr>
          <w:rFonts w:ascii="Times New Roman" w:hAnsi="Times New Roman" w:cs="Times New Roman"/>
          <w:sz w:val="26"/>
          <w:szCs w:val="26"/>
          <w:lang w:val="vi-VN"/>
        </w:rPr>
        <w:t>C.Mác</w:t>
      </w:r>
      <w:r w:rsidRPr="005B2D68">
        <w:rPr>
          <w:rFonts w:ascii="Times New Roman" w:hAnsi="Times New Roman" w:cs="Times New Roman"/>
          <w:sz w:val="26"/>
          <w:szCs w:val="26"/>
        </w:rPr>
        <w:t>: Thời kỳ quá độ là giai đoạn lịch sử tất yếu giữa sự sụp đổ của chủ nghĩa tư bản và sự xây dựng chủ nghĩa cộng sản. Trong giai đoạn này, vẫn còn tồn tại dấu vết của xã hội cũ, nhưng đã xuất hiện các yếu tố mới của xã hội cộng sản.</w:t>
      </w:r>
    </w:p>
    <w:p w14:paraId="13979D42" w14:textId="77777777" w:rsidR="0036769E" w:rsidRPr="005B2D68" w:rsidRDefault="00C9287D" w:rsidP="005B2D68">
      <w:pPr>
        <w:tabs>
          <w:tab w:val="left" w:pos="2200"/>
        </w:tabs>
        <w:spacing w:line="360" w:lineRule="auto"/>
        <w:jc w:val="both"/>
        <w:rPr>
          <w:rFonts w:ascii="Times New Roman" w:hAnsi="Times New Roman" w:cs="Times New Roman"/>
          <w:sz w:val="26"/>
          <w:szCs w:val="26"/>
        </w:rPr>
      </w:pPr>
      <w:r w:rsidRPr="005B2D68">
        <w:rPr>
          <w:rFonts w:ascii="Times New Roman" w:hAnsi="Times New Roman" w:cs="Times New Roman"/>
          <w:sz w:val="26"/>
          <w:szCs w:val="26"/>
        </w:rPr>
        <w:t>Theo V.I.Lê</w:t>
      </w:r>
      <w:r w:rsidRPr="005B2D68">
        <w:rPr>
          <w:rFonts w:ascii="Times New Roman" w:hAnsi="Times New Roman" w:cs="Times New Roman"/>
          <w:sz w:val="26"/>
          <w:szCs w:val="26"/>
          <w:lang w:val="vi-VN"/>
        </w:rPr>
        <w:t>-</w:t>
      </w:r>
      <w:r w:rsidRPr="005B2D68">
        <w:rPr>
          <w:rFonts w:ascii="Times New Roman" w:hAnsi="Times New Roman" w:cs="Times New Roman"/>
          <w:sz w:val="26"/>
          <w:szCs w:val="26"/>
        </w:rPr>
        <w:t>nin: Thời kỳ quá độ là thời kỳ đấu tranh gay go giữa chủ nghĩa tư bản đang bị tiêu diệt và chủ nghĩa xã hội đang hình thành. Đó là một thời kỳ đầy biến động, phức tạp, kéo dài, với sự tồn tại của nhiều hình thức kinh tế khác nhau.</w:t>
      </w:r>
    </w:p>
    <w:p w14:paraId="13979D43" w14:textId="77777777" w:rsidR="0036769E" w:rsidRPr="005B2D68" w:rsidRDefault="00C9287D" w:rsidP="005B2D68">
      <w:pPr>
        <w:tabs>
          <w:tab w:val="left" w:pos="2200"/>
        </w:tabs>
        <w:spacing w:line="360" w:lineRule="auto"/>
        <w:jc w:val="both"/>
        <w:rPr>
          <w:rFonts w:ascii="Times New Roman" w:hAnsi="Times New Roman" w:cs="Times New Roman"/>
          <w:sz w:val="26"/>
          <w:szCs w:val="26"/>
        </w:rPr>
      </w:pPr>
      <w:r w:rsidRPr="005B2D68">
        <w:rPr>
          <w:rFonts w:ascii="Times New Roman" w:hAnsi="Times New Roman" w:cs="Times New Roman"/>
          <w:sz w:val="26"/>
          <w:szCs w:val="26"/>
          <w:lang w:val="vi-VN"/>
        </w:rPr>
        <w:t>Như vậy, t</w:t>
      </w:r>
      <w:r w:rsidRPr="005B2D68">
        <w:rPr>
          <w:rFonts w:ascii="Times New Roman" w:hAnsi="Times New Roman" w:cs="Times New Roman"/>
          <w:sz w:val="26"/>
          <w:szCs w:val="26"/>
        </w:rPr>
        <w:t xml:space="preserve">hời kỳ quá độ lên </w:t>
      </w:r>
      <w:r w:rsidRPr="005B2D68">
        <w:rPr>
          <w:rFonts w:ascii="Times New Roman" w:hAnsi="Times New Roman" w:cs="Times New Roman"/>
          <w:sz w:val="26"/>
          <w:szCs w:val="26"/>
          <w:lang w:val="vi-VN"/>
        </w:rPr>
        <w:t>chủ nghĩa xã hội</w:t>
      </w:r>
      <w:r w:rsidRPr="005B2D68">
        <w:rPr>
          <w:rFonts w:ascii="Times New Roman" w:hAnsi="Times New Roman" w:cs="Times New Roman"/>
          <w:sz w:val="26"/>
          <w:szCs w:val="26"/>
        </w:rPr>
        <w:t xml:space="preserve"> là giai đoạn lịch sử trong đó xã hội quá độ từ chủ nghĩa tư bản sang chủ nghĩa xã hội</w:t>
      </w:r>
      <w:r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với những đặc điểm đan xen giữa cái cũ và cái mới.</w:t>
      </w:r>
    </w:p>
    <w:p w14:paraId="13979D44" w14:textId="6CC8E1E2" w:rsidR="0036769E" w:rsidRPr="005B2D68" w:rsidRDefault="00A4109D" w:rsidP="005B2D68">
      <w:pPr>
        <w:tabs>
          <w:tab w:val="left" w:pos="2200"/>
        </w:tabs>
        <w:spacing w:line="360" w:lineRule="auto"/>
        <w:jc w:val="both"/>
        <w:rPr>
          <w:rFonts w:ascii="Times New Roman" w:hAnsi="Times New Roman" w:cs="Times New Roman"/>
          <w:b/>
          <w:bCs/>
          <w:sz w:val="26"/>
          <w:szCs w:val="26"/>
        </w:rPr>
      </w:pPr>
      <w:r w:rsidRPr="005B2D68">
        <w:rPr>
          <w:rFonts w:ascii="Times New Roman" w:hAnsi="Times New Roman" w:cs="Times New Roman"/>
          <w:b/>
          <w:bCs/>
          <w:sz w:val="26"/>
          <w:szCs w:val="26"/>
          <w:lang w:val="vi-VN"/>
        </w:rPr>
        <w:t>1</w:t>
      </w:r>
      <w:r w:rsidR="00C9287D" w:rsidRPr="005B2D68">
        <w:rPr>
          <w:rFonts w:ascii="Times New Roman" w:hAnsi="Times New Roman" w:cs="Times New Roman"/>
          <w:b/>
          <w:bCs/>
          <w:sz w:val="26"/>
          <w:szCs w:val="26"/>
          <w:lang w:val="vi-VN"/>
        </w:rPr>
        <w:t>.1.</w:t>
      </w:r>
      <w:r w:rsidR="00C9287D" w:rsidRPr="005B2D68">
        <w:rPr>
          <w:rFonts w:ascii="Times New Roman" w:hAnsi="Times New Roman" w:cs="Times New Roman"/>
          <w:b/>
          <w:bCs/>
          <w:sz w:val="26"/>
          <w:szCs w:val="26"/>
        </w:rPr>
        <w:t xml:space="preserve">2. </w:t>
      </w:r>
      <w:r w:rsidR="00C9287D" w:rsidRPr="005B2D68">
        <w:rPr>
          <w:rFonts w:ascii="Times New Roman" w:hAnsi="Times New Roman" w:cs="Times New Roman"/>
          <w:b/>
          <w:bCs/>
          <w:sz w:val="26"/>
          <w:szCs w:val="26"/>
          <w:lang w:val="vi-VN"/>
        </w:rPr>
        <w:t>T</w:t>
      </w:r>
      <w:r w:rsidR="00C9287D" w:rsidRPr="005B2D68">
        <w:rPr>
          <w:rFonts w:ascii="Times New Roman" w:hAnsi="Times New Roman" w:cs="Times New Roman"/>
          <w:b/>
          <w:bCs/>
          <w:sz w:val="26"/>
          <w:szCs w:val="26"/>
        </w:rPr>
        <w:t>ính tất yếu của thời kỳ quá độ</w:t>
      </w:r>
    </w:p>
    <w:p w14:paraId="13979D45" w14:textId="77777777" w:rsidR="0036769E" w:rsidRPr="005B2D68" w:rsidRDefault="00C9287D" w:rsidP="005B2D68">
      <w:pPr>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rPr>
        <w:t>Cơ sở lý luận để khẳng định tính tất yếu của thời kỳ quá độ lên chủ nghĩa xã hội là quy luật vận động của xã hội: mâu thuẫn giữa lực lượng sản xuất và quan hệ sản xuất</w:t>
      </w:r>
      <w:r w:rsidRPr="005B2D68">
        <w:rPr>
          <w:rFonts w:ascii="Times New Roman" w:hAnsi="Times New Roman" w:cs="Times New Roman"/>
          <w:sz w:val="26"/>
          <w:szCs w:val="26"/>
          <w:lang w:val="vi-VN"/>
        </w:rPr>
        <w:t>.</w:t>
      </w:r>
    </w:p>
    <w:p w14:paraId="13979D46" w14:textId="77777777" w:rsidR="0036769E" w:rsidRPr="005B2D68" w:rsidRDefault="00C9287D" w:rsidP="005B2D68">
      <w:pPr>
        <w:tabs>
          <w:tab w:val="left" w:pos="2200"/>
        </w:tabs>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rPr>
        <w:t xml:space="preserve">Trong </w:t>
      </w:r>
      <w:r w:rsidRPr="005B2D68">
        <w:rPr>
          <w:rFonts w:ascii="Times New Roman" w:hAnsi="Times New Roman" w:cs="Times New Roman"/>
          <w:sz w:val="26"/>
          <w:szCs w:val="26"/>
          <w:lang w:val="vi-VN"/>
        </w:rPr>
        <w:t>chủ nghĩa tư bản</w:t>
      </w:r>
      <w:r w:rsidRPr="005B2D68">
        <w:rPr>
          <w:rFonts w:ascii="Times New Roman" w:hAnsi="Times New Roman" w:cs="Times New Roman"/>
          <w:sz w:val="26"/>
          <w:szCs w:val="26"/>
        </w:rPr>
        <w:t>: Khi</w:t>
      </w:r>
      <w:r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lực lượng sản xuất</w:t>
      </w:r>
      <w:r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 xml:space="preserve">phát triển </w:t>
      </w:r>
      <w:r w:rsidRPr="005B2D68">
        <w:rPr>
          <w:rFonts w:ascii="Times New Roman" w:hAnsi="Times New Roman" w:cs="Times New Roman"/>
          <w:sz w:val="26"/>
          <w:szCs w:val="26"/>
          <w:lang w:val="vi-VN"/>
        </w:rPr>
        <w:t>mạnh mẽ</w:t>
      </w:r>
      <w:r w:rsidRPr="005B2D68">
        <w:rPr>
          <w:rFonts w:ascii="Times New Roman" w:hAnsi="Times New Roman" w:cs="Times New Roman"/>
          <w:sz w:val="26"/>
          <w:szCs w:val="26"/>
        </w:rPr>
        <w:t xml:space="preserve"> (công nghiệp hóa, tự động hóa, toàn cầu hóa...), </w:t>
      </w:r>
      <w:r w:rsidRPr="005B2D68">
        <w:rPr>
          <w:rFonts w:ascii="Times New Roman" w:hAnsi="Times New Roman" w:cs="Times New Roman"/>
          <w:sz w:val="26"/>
          <w:szCs w:val="26"/>
          <w:lang w:val="vi-VN"/>
        </w:rPr>
        <w:t xml:space="preserve">nhưng </w:t>
      </w:r>
      <w:r w:rsidRPr="005B2D68">
        <w:rPr>
          <w:rFonts w:ascii="Times New Roman" w:hAnsi="Times New Roman" w:cs="Times New Roman"/>
          <w:sz w:val="26"/>
          <w:szCs w:val="26"/>
        </w:rPr>
        <w:t xml:space="preserve">quan hệ sản xuất tư bản chủ nghĩa </w:t>
      </w:r>
      <w:r w:rsidRPr="005B2D68">
        <w:rPr>
          <w:rFonts w:ascii="Times New Roman" w:hAnsi="Times New Roman" w:cs="Times New Roman"/>
          <w:sz w:val="26"/>
          <w:szCs w:val="26"/>
          <w:lang w:val="vi-VN"/>
        </w:rPr>
        <w:t>(</w:t>
      </w:r>
      <w:r w:rsidRPr="005B2D68">
        <w:rPr>
          <w:rFonts w:ascii="Times New Roman" w:hAnsi="Times New Roman" w:cs="Times New Roman"/>
          <w:sz w:val="26"/>
          <w:szCs w:val="26"/>
        </w:rPr>
        <w:t>chế độ chiếm hữu tư nhân tư liệu sản xuất</w:t>
      </w:r>
      <w:r w:rsidRPr="005B2D68">
        <w:rPr>
          <w:rFonts w:ascii="Times New Roman" w:hAnsi="Times New Roman" w:cs="Times New Roman"/>
          <w:sz w:val="26"/>
          <w:szCs w:val="26"/>
          <w:lang w:val="vi-VN"/>
        </w:rPr>
        <w:t>) lại kìm hãm sự phát triển, từ đó dẫn đến mâu thuẫn.</w:t>
      </w:r>
    </w:p>
    <w:p w14:paraId="13979D47" w14:textId="044CB750" w:rsidR="0036769E" w:rsidRPr="005B2D68" w:rsidRDefault="00C9287D" w:rsidP="005B2D68">
      <w:pPr>
        <w:tabs>
          <w:tab w:val="left" w:pos="2200"/>
        </w:tabs>
        <w:spacing w:line="360" w:lineRule="auto"/>
        <w:jc w:val="both"/>
        <w:rPr>
          <w:rFonts w:ascii="Times New Roman" w:hAnsi="Times New Roman" w:cs="Times New Roman"/>
          <w:sz w:val="26"/>
          <w:szCs w:val="26"/>
        </w:rPr>
      </w:pPr>
      <w:r w:rsidRPr="005B2D68">
        <w:rPr>
          <w:rFonts w:ascii="Times New Roman" w:hAnsi="Times New Roman" w:cs="Times New Roman"/>
          <w:sz w:val="26"/>
          <w:szCs w:val="26"/>
        </w:rPr>
        <w:t>Hệ quả</w:t>
      </w:r>
      <w:r w:rsidR="00AC4D7D" w:rsidRPr="005B2D68">
        <w:rPr>
          <w:rFonts w:ascii="Times New Roman" w:hAnsi="Times New Roman" w:cs="Times New Roman"/>
          <w:sz w:val="26"/>
          <w:szCs w:val="26"/>
          <w:lang w:val="vi-VN"/>
        </w:rPr>
        <w:t xml:space="preserve"> đó là khi</w:t>
      </w:r>
      <w:r w:rsidRPr="005B2D68">
        <w:rPr>
          <w:rFonts w:ascii="Times New Roman" w:hAnsi="Times New Roman" w:cs="Times New Roman"/>
          <w:sz w:val="26"/>
          <w:szCs w:val="26"/>
        </w:rPr>
        <w:t xml:space="preserve"> mâu thuẫn không thể điều hòa, cách mạng xã hội sẽ diễn ra nhằm xóa bỏ quan hệ sản xuất cũ, xây dựng quan hệ sản xuất mới phù hợp hơn.</w:t>
      </w:r>
    </w:p>
    <w:p w14:paraId="13979D48" w14:textId="66B1BE21" w:rsidR="0036769E" w:rsidRPr="005B2D68" w:rsidRDefault="00C9287D" w:rsidP="005B2D68">
      <w:pPr>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rPr>
        <w:t>Tuy nhiê</w:t>
      </w:r>
      <w:r w:rsidRPr="005B2D68">
        <w:rPr>
          <w:rFonts w:ascii="Times New Roman" w:hAnsi="Times New Roman" w:cs="Times New Roman"/>
          <w:sz w:val="26"/>
          <w:szCs w:val="26"/>
          <w:lang w:val="vi-VN"/>
        </w:rPr>
        <w:t>n, c</w:t>
      </w:r>
      <w:r w:rsidRPr="005B2D68">
        <w:rPr>
          <w:rFonts w:ascii="Times New Roman" w:hAnsi="Times New Roman" w:cs="Times New Roman"/>
          <w:sz w:val="26"/>
          <w:szCs w:val="26"/>
        </w:rPr>
        <w:t>hủ nghĩa xã hội không thể lập tức hình thành ngay sau khi chủ nghĩa tư bản bị lật đổ. Bở</w:t>
      </w:r>
      <w:r w:rsidRPr="005B2D68">
        <w:rPr>
          <w:rFonts w:ascii="Times New Roman" w:hAnsi="Times New Roman" w:cs="Times New Roman"/>
          <w:sz w:val="26"/>
          <w:szCs w:val="26"/>
          <w:lang w:val="vi-VN"/>
        </w:rPr>
        <w:t>i vì l</w:t>
      </w:r>
      <w:r w:rsidRPr="005B2D68">
        <w:rPr>
          <w:rFonts w:ascii="Times New Roman" w:hAnsi="Times New Roman" w:cs="Times New Roman"/>
          <w:sz w:val="26"/>
          <w:szCs w:val="26"/>
        </w:rPr>
        <w:t xml:space="preserve">ực lượng sản xuất chưa đủ phát triển toàn </w:t>
      </w:r>
      <w:r w:rsidR="004F601F" w:rsidRPr="005B2D68">
        <w:rPr>
          <w:rFonts w:ascii="Times New Roman" w:hAnsi="Times New Roman" w:cs="Times New Roman"/>
          <w:sz w:val="26"/>
          <w:szCs w:val="26"/>
        </w:rPr>
        <w:t>diện</w:t>
      </w:r>
      <w:r w:rsidR="004F601F" w:rsidRPr="005B2D68">
        <w:rPr>
          <w:rFonts w:ascii="Times New Roman" w:hAnsi="Times New Roman" w:cs="Times New Roman"/>
          <w:sz w:val="26"/>
          <w:szCs w:val="26"/>
          <w:lang w:val="vi-VN"/>
        </w:rPr>
        <w:t xml:space="preserve">, ý </w:t>
      </w:r>
      <w:r w:rsidRPr="005B2D68">
        <w:rPr>
          <w:rFonts w:ascii="Times New Roman" w:hAnsi="Times New Roman" w:cs="Times New Roman"/>
          <w:sz w:val="26"/>
          <w:szCs w:val="26"/>
        </w:rPr>
        <w:t xml:space="preserve">thức xã hội, văn hóa, pháp </w:t>
      </w:r>
      <w:r w:rsidR="003A39AD" w:rsidRPr="005B2D68">
        <w:rPr>
          <w:rFonts w:ascii="Times New Roman" w:hAnsi="Times New Roman" w:cs="Times New Roman"/>
          <w:sz w:val="26"/>
          <w:szCs w:val="26"/>
        </w:rPr>
        <w:t>luật</w:t>
      </w:r>
      <w:r w:rsidR="003A39AD"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 xml:space="preserve">… còn mang dấu ấn xã hội </w:t>
      </w:r>
      <w:r w:rsidR="004F601F" w:rsidRPr="005B2D68">
        <w:rPr>
          <w:rFonts w:ascii="Times New Roman" w:hAnsi="Times New Roman" w:cs="Times New Roman"/>
          <w:sz w:val="26"/>
          <w:szCs w:val="26"/>
        </w:rPr>
        <w:t>cũ</w:t>
      </w:r>
      <w:r w:rsidR="004F601F" w:rsidRPr="005B2D68">
        <w:rPr>
          <w:rFonts w:ascii="Times New Roman" w:hAnsi="Times New Roman" w:cs="Times New Roman"/>
          <w:sz w:val="26"/>
          <w:szCs w:val="26"/>
          <w:lang w:val="vi-VN"/>
        </w:rPr>
        <w:t xml:space="preserve">. Cần </w:t>
      </w:r>
      <w:r w:rsidRPr="005B2D68">
        <w:rPr>
          <w:rFonts w:ascii="Times New Roman" w:hAnsi="Times New Roman" w:cs="Times New Roman"/>
          <w:sz w:val="26"/>
          <w:szCs w:val="26"/>
        </w:rPr>
        <w:t>một khoảng thời gian để</w:t>
      </w:r>
      <w:r w:rsidRPr="005B2D68">
        <w:rPr>
          <w:rFonts w:ascii="Times New Roman" w:hAnsi="Times New Roman" w:cs="Times New Roman"/>
          <w:sz w:val="26"/>
          <w:szCs w:val="26"/>
          <w:lang w:val="vi-VN"/>
        </w:rPr>
        <w:t xml:space="preserve"> x</w:t>
      </w:r>
      <w:r w:rsidRPr="005B2D68">
        <w:rPr>
          <w:rFonts w:ascii="Times New Roman" w:hAnsi="Times New Roman" w:cs="Times New Roman"/>
          <w:sz w:val="26"/>
          <w:szCs w:val="26"/>
        </w:rPr>
        <w:t xml:space="preserve">ây dựng những nền móng vật chất-kỹ thuật cho </w:t>
      </w:r>
      <w:r w:rsidR="00AC4D7D" w:rsidRPr="005B2D68">
        <w:rPr>
          <w:rFonts w:ascii="Times New Roman" w:hAnsi="Times New Roman" w:cs="Times New Roman"/>
          <w:sz w:val="26"/>
          <w:szCs w:val="26"/>
        </w:rPr>
        <w:t>chủ</w:t>
      </w:r>
      <w:r w:rsidR="00AC4D7D" w:rsidRPr="005B2D68">
        <w:rPr>
          <w:rFonts w:ascii="Times New Roman" w:hAnsi="Times New Roman" w:cs="Times New Roman"/>
          <w:sz w:val="26"/>
          <w:szCs w:val="26"/>
          <w:lang w:val="vi-VN"/>
        </w:rPr>
        <w:t xml:space="preserve"> nghĩa xã </w:t>
      </w:r>
      <w:r w:rsidR="004F601F" w:rsidRPr="005B2D68">
        <w:rPr>
          <w:rFonts w:ascii="Times New Roman" w:hAnsi="Times New Roman" w:cs="Times New Roman"/>
          <w:sz w:val="26"/>
          <w:szCs w:val="26"/>
          <w:lang w:val="vi-VN"/>
        </w:rPr>
        <w:t>hội. C</w:t>
      </w:r>
      <w:r w:rsidRPr="005B2D68">
        <w:rPr>
          <w:rFonts w:ascii="Times New Roman" w:hAnsi="Times New Roman" w:cs="Times New Roman"/>
          <w:sz w:val="26"/>
          <w:szCs w:val="26"/>
        </w:rPr>
        <w:t xml:space="preserve">ải tạo con người </w:t>
      </w:r>
      <w:r w:rsidR="00AC4D7D" w:rsidRPr="005B2D68">
        <w:rPr>
          <w:rFonts w:ascii="Times New Roman" w:hAnsi="Times New Roman" w:cs="Times New Roman"/>
          <w:sz w:val="26"/>
          <w:szCs w:val="26"/>
        </w:rPr>
        <w:t>mới</w:t>
      </w:r>
      <w:r w:rsidR="00AC4D7D" w:rsidRPr="005B2D68">
        <w:rPr>
          <w:rFonts w:ascii="Times New Roman" w:hAnsi="Times New Roman" w:cs="Times New Roman"/>
          <w:sz w:val="26"/>
          <w:szCs w:val="26"/>
          <w:lang w:val="vi-VN"/>
        </w:rPr>
        <w:t xml:space="preserve"> x</w:t>
      </w:r>
      <w:r w:rsidR="00AC4D7D" w:rsidRPr="005B2D68">
        <w:rPr>
          <w:rFonts w:ascii="Times New Roman" w:hAnsi="Times New Roman" w:cs="Times New Roman"/>
          <w:sz w:val="26"/>
          <w:szCs w:val="26"/>
        </w:rPr>
        <w:t>ã</w:t>
      </w:r>
      <w:r w:rsidR="00AC4D7D" w:rsidRPr="005B2D68">
        <w:rPr>
          <w:rFonts w:ascii="Times New Roman" w:hAnsi="Times New Roman" w:cs="Times New Roman"/>
          <w:sz w:val="26"/>
          <w:szCs w:val="26"/>
          <w:lang w:val="vi-VN"/>
        </w:rPr>
        <w:t xml:space="preserve"> hội chủ </w:t>
      </w:r>
      <w:r w:rsidR="004F601F" w:rsidRPr="005B2D68">
        <w:rPr>
          <w:rFonts w:ascii="Times New Roman" w:hAnsi="Times New Roman" w:cs="Times New Roman"/>
          <w:sz w:val="26"/>
          <w:szCs w:val="26"/>
          <w:lang w:val="vi-VN"/>
        </w:rPr>
        <w:t xml:space="preserve">nghĩa. Hoàn </w:t>
      </w:r>
      <w:r w:rsidRPr="005B2D68">
        <w:rPr>
          <w:rFonts w:ascii="Times New Roman" w:hAnsi="Times New Roman" w:cs="Times New Roman"/>
          <w:sz w:val="26"/>
          <w:szCs w:val="26"/>
        </w:rPr>
        <w:t>thiện hệ thống chính trị, pháp luật, văn hóa mới</w:t>
      </w:r>
      <w:r w:rsidRPr="005B2D68">
        <w:rPr>
          <w:rFonts w:ascii="Times New Roman" w:hAnsi="Times New Roman" w:cs="Times New Roman"/>
          <w:sz w:val="26"/>
          <w:szCs w:val="26"/>
          <w:lang w:val="vi-VN"/>
        </w:rPr>
        <w:t xml:space="preserve">. </w:t>
      </w:r>
      <w:r w:rsidR="003A39AD" w:rsidRPr="005B2D68">
        <w:rPr>
          <w:rFonts w:ascii="Times New Roman" w:hAnsi="Times New Roman" w:cs="Times New Roman"/>
          <w:sz w:val="26"/>
          <w:szCs w:val="26"/>
        </w:rPr>
        <w:t>đà</w:t>
      </w:r>
      <w:r w:rsidRPr="005B2D68">
        <w:rPr>
          <w:rFonts w:ascii="Times New Roman" w:hAnsi="Times New Roman" w:cs="Times New Roman"/>
          <w:sz w:val="26"/>
          <w:szCs w:val="26"/>
        </w:rPr>
        <w:t xml:space="preserve">o tạo giai cấp công nhân và nhân dân lao động có tri thức, kỹ năng quản lý nền kinh tế và xã hội </w:t>
      </w:r>
      <w:r w:rsidR="004F601F" w:rsidRPr="005B2D68">
        <w:rPr>
          <w:rFonts w:ascii="Times New Roman" w:hAnsi="Times New Roman" w:cs="Times New Roman"/>
          <w:sz w:val="26"/>
          <w:szCs w:val="26"/>
        </w:rPr>
        <w:t>mới</w:t>
      </w:r>
      <w:r w:rsidR="004F601F" w:rsidRPr="005B2D68">
        <w:rPr>
          <w:rFonts w:ascii="Times New Roman" w:hAnsi="Times New Roman" w:cs="Times New Roman"/>
          <w:sz w:val="26"/>
          <w:szCs w:val="26"/>
          <w:lang w:val="vi-VN"/>
        </w:rPr>
        <w:t xml:space="preserve">; </w:t>
      </w:r>
      <w:r w:rsidR="004F601F" w:rsidRPr="005B2D68">
        <w:rPr>
          <w:rFonts w:ascii="Times New Roman" w:hAnsi="Times New Roman" w:cs="Times New Roman"/>
          <w:sz w:val="26"/>
          <w:szCs w:val="26"/>
        </w:rPr>
        <w:t>vừa xây dựng nền tảng vật chất cho chủ</w:t>
      </w:r>
      <w:r w:rsidR="004F601F" w:rsidRPr="005B2D68">
        <w:rPr>
          <w:rFonts w:ascii="Times New Roman" w:hAnsi="Times New Roman" w:cs="Times New Roman"/>
          <w:sz w:val="26"/>
          <w:szCs w:val="26"/>
          <w:lang w:val="vi-VN"/>
        </w:rPr>
        <w:t xml:space="preserve"> nghĩa xã hội</w:t>
      </w:r>
      <w:r w:rsidR="004F601F" w:rsidRPr="005B2D68">
        <w:rPr>
          <w:rFonts w:ascii="Times New Roman" w:hAnsi="Times New Roman" w:cs="Times New Roman"/>
          <w:sz w:val="26"/>
          <w:szCs w:val="26"/>
        </w:rPr>
        <w:t>, vừa phát triển lực lượng sản xuất, giải quyết những vấn đề xã hội tồn tại trong thời kỳ quá độ.</w:t>
      </w:r>
      <w:r w:rsidR="004F601F"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 xml:space="preserve">Đồng thời, trong thời kỳ này, còn tồn tại những tàn dư của xã hội cũ về kinh tế, chính trị, văn hóa, ý thức xã </w:t>
      </w:r>
      <w:r w:rsidR="004F601F" w:rsidRPr="005B2D68">
        <w:rPr>
          <w:rFonts w:ascii="Times New Roman" w:hAnsi="Times New Roman" w:cs="Times New Roman"/>
          <w:sz w:val="26"/>
          <w:szCs w:val="26"/>
        </w:rPr>
        <w:t>hội</w:t>
      </w:r>
      <w:r w:rsidR="004F601F"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 xml:space="preserve">… nên phải tiến hành đấu tranh lâu </w:t>
      </w:r>
      <w:r w:rsidR="004F601F" w:rsidRPr="005B2D68">
        <w:rPr>
          <w:rFonts w:ascii="Times New Roman" w:hAnsi="Times New Roman" w:cs="Times New Roman"/>
          <w:sz w:val="26"/>
          <w:szCs w:val="26"/>
        </w:rPr>
        <w:t>dài</w:t>
      </w:r>
      <w:r w:rsidR="004F601F" w:rsidRPr="005B2D68">
        <w:rPr>
          <w:rFonts w:ascii="Times New Roman" w:hAnsi="Times New Roman" w:cs="Times New Roman"/>
          <w:sz w:val="26"/>
          <w:szCs w:val="26"/>
          <w:lang w:val="vi-VN"/>
        </w:rPr>
        <w:t>, phức tạp</w:t>
      </w:r>
      <w:r w:rsidRPr="005B2D68">
        <w:rPr>
          <w:rFonts w:ascii="Times New Roman" w:hAnsi="Times New Roman" w:cs="Times New Roman"/>
          <w:sz w:val="26"/>
          <w:szCs w:val="26"/>
        </w:rPr>
        <w:t xml:space="preserve"> để xóa bỏ.</w:t>
      </w:r>
      <w:r w:rsidR="004F601F" w:rsidRPr="005B2D68">
        <w:rPr>
          <w:rFonts w:ascii="Times New Roman" w:hAnsi="Times New Roman" w:cs="Times New Roman"/>
          <w:sz w:val="26"/>
          <w:szCs w:val="26"/>
          <w:lang w:val="vi-VN"/>
        </w:rPr>
        <w:t xml:space="preserve"> </w:t>
      </w:r>
    </w:p>
    <w:p w14:paraId="13979D49" w14:textId="6EDCDE1A" w:rsidR="0036769E" w:rsidRPr="005B2D68" w:rsidRDefault="00A4109D" w:rsidP="005B2D68">
      <w:pPr>
        <w:tabs>
          <w:tab w:val="left" w:pos="2200"/>
        </w:tabs>
        <w:spacing w:line="360" w:lineRule="auto"/>
        <w:jc w:val="both"/>
        <w:rPr>
          <w:rFonts w:ascii="Times New Roman" w:hAnsi="Times New Roman" w:cs="Times New Roman"/>
          <w:b/>
          <w:bCs/>
          <w:sz w:val="26"/>
          <w:szCs w:val="26"/>
        </w:rPr>
      </w:pPr>
      <w:r w:rsidRPr="005B2D68">
        <w:rPr>
          <w:rFonts w:ascii="Times New Roman" w:hAnsi="Times New Roman" w:cs="Times New Roman"/>
          <w:b/>
          <w:bCs/>
          <w:sz w:val="26"/>
          <w:szCs w:val="26"/>
          <w:lang w:val="vi-VN"/>
        </w:rPr>
        <w:lastRenderedPageBreak/>
        <w:t>1</w:t>
      </w:r>
      <w:r w:rsidR="00C9287D" w:rsidRPr="005B2D68">
        <w:rPr>
          <w:rFonts w:ascii="Times New Roman" w:hAnsi="Times New Roman" w:cs="Times New Roman"/>
          <w:b/>
          <w:bCs/>
          <w:sz w:val="26"/>
          <w:szCs w:val="26"/>
          <w:lang w:val="vi-VN"/>
        </w:rPr>
        <w:t>.1.</w:t>
      </w:r>
      <w:r w:rsidR="00C9287D" w:rsidRPr="005B2D68">
        <w:rPr>
          <w:rFonts w:ascii="Times New Roman" w:hAnsi="Times New Roman" w:cs="Times New Roman"/>
          <w:b/>
          <w:bCs/>
          <w:sz w:val="26"/>
          <w:szCs w:val="26"/>
        </w:rPr>
        <w:t>3. Hình thức quá độ gián tiếp ở Việt Nam</w:t>
      </w:r>
    </w:p>
    <w:p w14:paraId="13979D4A" w14:textId="77777777" w:rsidR="0036769E" w:rsidRPr="005B2D68" w:rsidRDefault="00C9287D" w:rsidP="005B2D68">
      <w:pPr>
        <w:spacing w:line="360" w:lineRule="auto"/>
        <w:jc w:val="both"/>
        <w:rPr>
          <w:rFonts w:ascii="Times New Roman" w:hAnsi="Times New Roman" w:cs="Times New Roman"/>
          <w:sz w:val="26"/>
          <w:szCs w:val="26"/>
        </w:rPr>
      </w:pPr>
      <w:r w:rsidRPr="005B2D68">
        <w:rPr>
          <w:rFonts w:ascii="Times New Roman" w:hAnsi="Times New Roman" w:cs="Times New Roman"/>
          <w:sz w:val="26"/>
          <w:szCs w:val="26"/>
        </w:rPr>
        <w:t>Quá độ gián tiếp</w:t>
      </w:r>
      <w:r w:rsidRPr="005B2D68">
        <w:rPr>
          <w:rFonts w:ascii="Times New Roman" w:hAnsi="Times New Roman" w:cs="Times New Roman"/>
          <w:sz w:val="26"/>
          <w:szCs w:val="26"/>
          <w:lang w:val="vi-VN"/>
        </w:rPr>
        <w:t>: từ chủ nghĩa tư bản lên chủ nghĩa cộng sản đối với những nước chưa trải qua chủ nghĩa tư bản phát triển. Trên thế giới một thế kỷ qua, kể cả Liên Xô và các nước xã hội chủ nghĩa Đông Âu trước đây, Trung Quốc, Việt Nam và một số nước xã hội chủ nghĩa khác ngày nay, theo đúng lý luận Mác-Lênin, đều đang trải qua thời kỳ gián tiếp với những trình độ phát triển khác nhau.</w:t>
      </w:r>
    </w:p>
    <w:p w14:paraId="13979D4B" w14:textId="10E8F18C" w:rsidR="0036769E" w:rsidRPr="005B2D68" w:rsidRDefault="00C9287D" w:rsidP="005B2D68">
      <w:pPr>
        <w:spacing w:line="360" w:lineRule="auto"/>
        <w:jc w:val="both"/>
        <w:rPr>
          <w:rFonts w:ascii="Times New Roman" w:hAnsi="Times New Roman" w:cs="Times New Roman"/>
          <w:b/>
          <w:bCs/>
          <w:sz w:val="26"/>
          <w:szCs w:val="26"/>
          <w:lang w:val="vi-VN"/>
        </w:rPr>
      </w:pPr>
      <w:r w:rsidRPr="005B2D68">
        <w:rPr>
          <w:rFonts w:ascii="Times New Roman" w:hAnsi="Times New Roman" w:cs="Times New Roman"/>
          <w:sz w:val="26"/>
          <w:szCs w:val="26"/>
        </w:rPr>
        <w:t xml:space="preserve">Bối cảnh lịch sử và sự lựa chọn của Việt </w:t>
      </w:r>
      <w:r w:rsidR="00A4109D" w:rsidRPr="005B2D68">
        <w:rPr>
          <w:rFonts w:ascii="Times New Roman" w:hAnsi="Times New Roman" w:cs="Times New Roman"/>
          <w:sz w:val="26"/>
          <w:szCs w:val="26"/>
        </w:rPr>
        <w:t>Nam</w:t>
      </w:r>
      <w:r w:rsidR="00A4109D" w:rsidRPr="005B2D68">
        <w:rPr>
          <w:rFonts w:ascii="Times New Roman" w:hAnsi="Times New Roman" w:cs="Times New Roman"/>
          <w:sz w:val="26"/>
          <w:szCs w:val="26"/>
          <w:lang w:val="vi-VN"/>
        </w:rPr>
        <w:t>:</w:t>
      </w:r>
    </w:p>
    <w:p w14:paraId="13979D4C" w14:textId="77777777" w:rsidR="0036769E" w:rsidRPr="005B2D68" w:rsidRDefault="00C9287D" w:rsidP="005B2D68">
      <w:pPr>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rPr>
        <w:t>Việt Nam sau Cách mạng Tháng Tám 1945 là một nước</w:t>
      </w:r>
      <w:r w:rsidRPr="005B2D68">
        <w:rPr>
          <w:rFonts w:ascii="Times New Roman" w:hAnsi="Times New Roman" w:cs="Times New Roman"/>
          <w:sz w:val="26"/>
          <w:szCs w:val="26"/>
          <w:lang w:val="vi-VN"/>
        </w:rPr>
        <w:t xml:space="preserve"> </w:t>
      </w:r>
      <w:r w:rsidRPr="005B2D68">
        <w:rPr>
          <w:rFonts w:ascii="Times New Roman" w:eastAsia="SimSun" w:hAnsi="Times New Roman" w:cs="Times New Roman"/>
          <w:sz w:val="26"/>
          <w:szCs w:val="26"/>
          <w:lang w:bidi="ar"/>
        </w:rPr>
        <w:t>thuộc địa, nửa phong kiến</w:t>
      </w:r>
      <w:r w:rsidRPr="005B2D68">
        <w:rPr>
          <w:rFonts w:ascii="Times New Roman" w:eastAsia="SimSun" w:hAnsi="Times New Roman" w:cs="Times New Roman"/>
          <w:sz w:val="26"/>
          <w:szCs w:val="26"/>
          <w:lang w:val="vi-VN" w:bidi="ar"/>
        </w:rPr>
        <w:t>, nền</w:t>
      </w:r>
      <w:r w:rsidRPr="005B2D68">
        <w:rPr>
          <w:rFonts w:ascii="Times New Roman" w:hAnsi="Times New Roman" w:cs="Times New Roman"/>
          <w:sz w:val="26"/>
          <w:szCs w:val="26"/>
        </w:rPr>
        <w:t xml:space="preserve"> nông nghiệp lạc hậu, trình độ </w:t>
      </w:r>
      <w:r w:rsidRPr="005B2D68">
        <w:rPr>
          <w:rFonts w:ascii="Times New Roman" w:hAnsi="Times New Roman" w:cs="Times New Roman"/>
          <w:sz w:val="26"/>
          <w:szCs w:val="26"/>
          <w:lang w:val="vi-VN"/>
        </w:rPr>
        <w:t>lực lượng sản xuất</w:t>
      </w:r>
      <w:r w:rsidRPr="005B2D68">
        <w:rPr>
          <w:rFonts w:ascii="Times New Roman" w:hAnsi="Times New Roman" w:cs="Times New Roman"/>
          <w:sz w:val="26"/>
          <w:szCs w:val="26"/>
        </w:rPr>
        <w:t xml:space="preserve"> rất thấp.</w:t>
      </w:r>
      <w:r w:rsidRPr="005B2D68">
        <w:rPr>
          <w:rFonts w:ascii="Times New Roman" w:hAnsi="Times New Roman" w:cs="Times New Roman"/>
          <w:sz w:val="26"/>
          <w:szCs w:val="26"/>
          <w:lang w:val="vi-VN"/>
        </w:rPr>
        <w:t xml:space="preserve"> Đã trải qua chiến tranh ác liệt, kéo dài, để lại hậu quả nặng nề. Các thế lực thù địch luôn tìm cách chế độ chủ nghĩa xã hội </w:t>
      </w:r>
      <w:r w:rsidRPr="005B2D68">
        <w:rPr>
          <w:rFonts w:ascii="Times New Roman" w:hAnsi="Times New Roman" w:cs="Times New Roman"/>
          <w:sz w:val="26"/>
          <w:szCs w:val="26"/>
        </w:rPr>
        <w:t>Chủ nghĩa tư bản chưa phát triển mạnh, nền kinh tế tư bản chủ nghĩa chưa trở thành hình thái thống trị.</w:t>
      </w:r>
      <w:r w:rsidRPr="005B2D68">
        <w:rPr>
          <w:rFonts w:ascii="Times New Roman" w:hAnsi="Times New Roman" w:cs="Times New Roman"/>
          <w:sz w:val="26"/>
          <w:szCs w:val="26"/>
          <w:lang w:val="vi-VN"/>
        </w:rPr>
        <w:t xml:space="preserve"> </w:t>
      </w:r>
    </w:p>
    <w:p w14:paraId="13979D4E" w14:textId="15286150" w:rsidR="0036769E" w:rsidRPr="005B2D68" w:rsidRDefault="00C9287D" w:rsidP="005B2D68">
      <w:pPr>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rPr>
        <w:t>Vì vậy, Việt Nam không đi qua giai đoạn phát triển tư bản chủ nghĩa hoàn chỉnh như các nước phương Tây, mà tiến thẳng lên chủ nghĩa xã hội.</w:t>
      </w:r>
      <w:r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 xml:space="preserve">Đây là là con đường cách mạng tất yếu khách quan, sự lựa chọn phù hợp với điều kiện lịch sử, nhưng </w:t>
      </w:r>
      <w:r w:rsidRPr="005B2D68">
        <w:rPr>
          <w:rFonts w:ascii="Times New Roman" w:hAnsi="Times New Roman" w:cs="Times New Roman"/>
          <w:sz w:val="26"/>
          <w:szCs w:val="26"/>
          <w:lang w:val="vi-VN"/>
        </w:rPr>
        <w:t xml:space="preserve">đồng thời </w:t>
      </w:r>
      <w:r w:rsidRPr="005B2D68">
        <w:rPr>
          <w:rFonts w:ascii="Times New Roman" w:hAnsi="Times New Roman" w:cs="Times New Roman"/>
          <w:sz w:val="26"/>
          <w:szCs w:val="26"/>
        </w:rPr>
        <w:t>cũng là một nhiệm vụ cực kỳ khó khăn và lâu dài</w:t>
      </w:r>
      <w:r w:rsidRPr="005B2D68">
        <w:rPr>
          <w:rFonts w:ascii="Times New Roman" w:hAnsi="Times New Roman" w:cs="Times New Roman"/>
          <w:sz w:val="26"/>
          <w:szCs w:val="26"/>
          <w:lang w:val="vi-VN"/>
        </w:rPr>
        <w:t>.</w:t>
      </w:r>
    </w:p>
    <w:p w14:paraId="13979D50" w14:textId="52CAB1F0" w:rsidR="0036769E" w:rsidRPr="005B2D68" w:rsidRDefault="00C9287D" w:rsidP="005B2D68">
      <w:pPr>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rPr>
        <w:t xml:space="preserve">Bỏ qua giai đoạn phát triển tư bản chủ nghĩa, nhưng tiếp thu thành tựu của </w:t>
      </w:r>
      <w:r w:rsidRPr="005B2D68">
        <w:rPr>
          <w:rFonts w:ascii="Times New Roman" w:hAnsi="Times New Roman" w:cs="Times New Roman"/>
          <w:sz w:val="26"/>
          <w:szCs w:val="26"/>
          <w:lang w:val="vi-VN"/>
        </w:rPr>
        <w:t>t</w:t>
      </w:r>
      <w:r w:rsidRPr="005B2D68">
        <w:rPr>
          <w:rFonts w:ascii="Times New Roman" w:hAnsi="Times New Roman" w:cs="Times New Roman"/>
          <w:sz w:val="26"/>
          <w:szCs w:val="26"/>
        </w:rPr>
        <w:t xml:space="preserve">ư bản chủ </w:t>
      </w:r>
      <w:r w:rsidR="00A4109D" w:rsidRPr="005B2D68">
        <w:rPr>
          <w:rFonts w:ascii="Times New Roman" w:hAnsi="Times New Roman" w:cs="Times New Roman"/>
          <w:sz w:val="26"/>
          <w:szCs w:val="26"/>
        </w:rPr>
        <w:t>nghĩa</w:t>
      </w:r>
      <w:r w:rsidR="00A4109D"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 xml:space="preserve">Mặc dù </w:t>
      </w:r>
      <w:r w:rsidR="004F601F" w:rsidRPr="005B2D68">
        <w:rPr>
          <w:rFonts w:ascii="Times New Roman" w:hAnsi="Times New Roman" w:cs="Times New Roman"/>
          <w:sz w:val="26"/>
          <w:szCs w:val="26"/>
          <w:lang w:val="vi-VN"/>
        </w:rPr>
        <w:t xml:space="preserve">Việt Nam </w:t>
      </w:r>
      <w:r w:rsidRPr="005B2D68">
        <w:rPr>
          <w:rFonts w:ascii="Times New Roman" w:hAnsi="Times New Roman" w:cs="Times New Roman"/>
          <w:sz w:val="26"/>
          <w:szCs w:val="26"/>
        </w:rPr>
        <w:t xml:space="preserve">bỏ qua giai đoạn phát triển tư bản chủ nghĩa hoàn chỉnh, Việt Nam </w:t>
      </w:r>
      <w:r w:rsidR="004F601F" w:rsidRPr="005B2D68">
        <w:rPr>
          <w:rFonts w:ascii="Times New Roman" w:hAnsi="Times New Roman" w:cs="Times New Roman"/>
          <w:sz w:val="26"/>
          <w:szCs w:val="26"/>
        </w:rPr>
        <w:t>vẫn</w:t>
      </w:r>
      <w:r w:rsidR="004F601F" w:rsidRPr="005B2D68">
        <w:rPr>
          <w:rFonts w:ascii="Times New Roman" w:hAnsi="Times New Roman" w:cs="Times New Roman"/>
          <w:sz w:val="26"/>
          <w:szCs w:val="26"/>
          <w:lang w:val="vi-VN"/>
        </w:rPr>
        <w:t xml:space="preserve"> tiếp thu và phát triển </w:t>
      </w:r>
      <w:r w:rsidRPr="005B2D68">
        <w:rPr>
          <w:rFonts w:ascii="Times New Roman" w:hAnsi="Times New Roman" w:cs="Times New Roman"/>
          <w:sz w:val="26"/>
          <w:szCs w:val="26"/>
        </w:rPr>
        <w:t xml:space="preserve">những thành tựu </w:t>
      </w:r>
      <w:r w:rsidR="004F601F" w:rsidRPr="005B2D68">
        <w:rPr>
          <w:rFonts w:ascii="Times New Roman" w:hAnsi="Times New Roman" w:cs="Times New Roman"/>
          <w:sz w:val="26"/>
          <w:szCs w:val="26"/>
        </w:rPr>
        <w:t>mà</w:t>
      </w:r>
      <w:r w:rsidR="004F601F" w:rsidRPr="005B2D68">
        <w:rPr>
          <w:rFonts w:ascii="Times New Roman" w:hAnsi="Times New Roman" w:cs="Times New Roman"/>
          <w:sz w:val="26"/>
          <w:szCs w:val="26"/>
          <w:lang w:val="vi-VN"/>
        </w:rPr>
        <w:t xml:space="preserve"> nhân loại đã đạt được chủ nghĩa </w:t>
      </w:r>
      <w:r w:rsidR="004F601F" w:rsidRPr="005B2D68">
        <w:rPr>
          <w:rFonts w:ascii="Times New Roman" w:hAnsi="Times New Roman" w:cs="Times New Roman"/>
          <w:sz w:val="26"/>
          <w:szCs w:val="26"/>
        </w:rPr>
        <w:t>tư</w:t>
      </w:r>
      <w:r w:rsidR="004F601F" w:rsidRPr="005B2D68">
        <w:rPr>
          <w:rFonts w:ascii="Times New Roman" w:hAnsi="Times New Roman" w:cs="Times New Roman"/>
          <w:sz w:val="26"/>
          <w:szCs w:val="26"/>
          <w:lang w:val="vi-VN"/>
        </w:rPr>
        <w:t xml:space="preserve"> bản, đặc biệt là khoa học-công </w:t>
      </w:r>
      <w:r w:rsidR="00A4109D" w:rsidRPr="005B2D68">
        <w:rPr>
          <w:rFonts w:ascii="Times New Roman" w:hAnsi="Times New Roman" w:cs="Times New Roman"/>
          <w:sz w:val="26"/>
          <w:szCs w:val="26"/>
          <w:lang w:val="vi-VN"/>
        </w:rPr>
        <w:t>nghệ, phương thức quản lý, …</w:t>
      </w:r>
    </w:p>
    <w:p w14:paraId="6FAF7DCB" w14:textId="77777777" w:rsidR="00A4109D" w:rsidRPr="005B2D68" w:rsidRDefault="00EE5226" w:rsidP="005B2D68">
      <w:pPr>
        <w:tabs>
          <w:tab w:val="left" w:pos="2200"/>
        </w:tabs>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rPr>
        <w:t>Việt Nam tiến hành công nghiệp hóa, hiện đại hóa xã hội chủ nghĩa ngay từ một nền kinh tế lạc hậu, nông nghiệp là chủ yếu.</w:t>
      </w:r>
      <w:r w:rsidR="00AC4D7D" w:rsidRPr="005B2D68">
        <w:rPr>
          <w:rFonts w:ascii="Times New Roman" w:hAnsi="Times New Roman" w:cs="Times New Roman"/>
          <w:sz w:val="26"/>
          <w:szCs w:val="26"/>
          <w:lang w:val="vi-VN"/>
        </w:rPr>
        <w:t xml:space="preserve"> </w:t>
      </w:r>
      <w:r w:rsidRPr="005B2D68">
        <w:rPr>
          <w:rFonts w:ascii="Times New Roman" w:hAnsi="Times New Roman" w:cs="Times New Roman"/>
          <w:sz w:val="26"/>
          <w:szCs w:val="26"/>
        </w:rPr>
        <w:t xml:space="preserve">Phải đồng thời xây dựng cơ sở vật chất cho </w:t>
      </w:r>
      <w:r w:rsidR="00AC4D7D" w:rsidRPr="005B2D68">
        <w:rPr>
          <w:rFonts w:ascii="Times New Roman" w:hAnsi="Times New Roman" w:cs="Times New Roman"/>
          <w:sz w:val="26"/>
          <w:szCs w:val="26"/>
        </w:rPr>
        <w:t>chủ</w:t>
      </w:r>
      <w:r w:rsidR="00AC4D7D" w:rsidRPr="005B2D68">
        <w:rPr>
          <w:rFonts w:ascii="Times New Roman" w:hAnsi="Times New Roman" w:cs="Times New Roman"/>
          <w:sz w:val="26"/>
          <w:szCs w:val="26"/>
          <w:lang w:val="vi-VN"/>
        </w:rPr>
        <w:t xml:space="preserve"> nghĩa xã hội</w:t>
      </w:r>
      <w:r w:rsidRPr="005B2D68">
        <w:rPr>
          <w:rFonts w:ascii="Times New Roman" w:hAnsi="Times New Roman" w:cs="Times New Roman"/>
          <w:sz w:val="26"/>
          <w:szCs w:val="26"/>
        </w:rPr>
        <w:t xml:space="preserve"> và cải tạo xã hội cũ.</w:t>
      </w:r>
      <w:r w:rsidR="00AC4D7D" w:rsidRPr="005B2D68">
        <w:rPr>
          <w:rFonts w:ascii="Times New Roman" w:hAnsi="Times New Roman" w:cs="Times New Roman"/>
          <w:sz w:val="26"/>
          <w:szCs w:val="26"/>
          <w:lang w:val="vi-VN"/>
        </w:rPr>
        <w:t xml:space="preserve"> Với những c</w:t>
      </w:r>
      <w:r w:rsidR="00C9287D" w:rsidRPr="005B2D68">
        <w:rPr>
          <w:rFonts w:ascii="Times New Roman" w:hAnsi="Times New Roman" w:cs="Times New Roman"/>
          <w:sz w:val="26"/>
          <w:szCs w:val="26"/>
        </w:rPr>
        <w:t>hủ trương</w:t>
      </w:r>
      <w:r w:rsidR="003A39AD" w:rsidRPr="005B2D68">
        <w:rPr>
          <w:rFonts w:ascii="Times New Roman" w:hAnsi="Times New Roman" w:cs="Times New Roman"/>
          <w:sz w:val="26"/>
          <w:szCs w:val="26"/>
          <w:lang w:val="vi-VN"/>
        </w:rPr>
        <w:t xml:space="preserve"> như t</w:t>
      </w:r>
      <w:r w:rsidR="00C9287D" w:rsidRPr="005B2D68">
        <w:rPr>
          <w:rFonts w:ascii="Times New Roman" w:hAnsi="Times New Roman" w:cs="Times New Roman"/>
          <w:sz w:val="26"/>
          <w:szCs w:val="26"/>
        </w:rPr>
        <w:t xml:space="preserve">iếp thu có chọn lọc những thành tựu khoa </w:t>
      </w:r>
      <w:r w:rsidR="003A39AD" w:rsidRPr="005B2D68">
        <w:rPr>
          <w:rFonts w:ascii="Times New Roman" w:hAnsi="Times New Roman" w:cs="Times New Roman"/>
          <w:sz w:val="26"/>
          <w:szCs w:val="26"/>
        </w:rPr>
        <w:t>học</w:t>
      </w:r>
      <w:r w:rsidR="003A39AD" w:rsidRPr="005B2D68">
        <w:rPr>
          <w:rFonts w:ascii="Times New Roman" w:hAnsi="Times New Roman" w:cs="Times New Roman"/>
          <w:sz w:val="26"/>
          <w:szCs w:val="26"/>
          <w:lang w:val="vi-VN"/>
        </w:rPr>
        <w:t>-</w:t>
      </w:r>
      <w:r w:rsidR="00C9287D" w:rsidRPr="005B2D68">
        <w:rPr>
          <w:rFonts w:ascii="Times New Roman" w:hAnsi="Times New Roman" w:cs="Times New Roman"/>
          <w:sz w:val="26"/>
          <w:szCs w:val="26"/>
        </w:rPr>
        <w:t>kỹ thuật, công nghệ hiện đại từ các nước phát triển.</w:t>
      </w:r>
      <w:r w:rsidR="003A39AD" w:rsidRPr="005B2D68">
        <w:rPr>
          <w:rFonts w:ascii="Times New Roman" w:hAnsi="Times New Roman" w:cs="Times New Roman"/>
          <w:sz w:val="26"/>
          <w:szCs w:val="26"/>
          <w:lang w:val="vi-VN"/>
        </w:rPr>
        <w:t xml:space="preserve"> </w:t>
      </w:r>
      <w:r w:rsidR="00C9287D" w:rsidRPr="005B2D68">
        <w:rPr>
          <w:rFonts w:ascii="Times New Roman" w:hAnsi="Times New Roman" w:cs="Times New Roman"/>
          <w:sz w:val="26"/>
          <w:szCs w:val="26"/>
        </w:rPr>
        <w:t xml:space="preserve">Phát triển kinh tế thị trường định hướng xã hội chủ nghĩa, kết hợp giữa tính năng động của thị trường và sự định hướng của Nhà nước </w:t>
      </w:r>
      <w:r w:rsidR="00A4109D" w:rsidRPr="005B2D68">
        <w:rPr>
          <w:rFonts w:ascii="Times New Roman" w:hAnsi="Times New Roman" w:cs="Times New Roman"/>
          <w:sz w:val="26"/>
          <w:szCs w:val="26"/>
        </w:rPr>
        <w:t>x</w:t>
      </w:r>
      <w:r w:rsidR="00AC4D7D" w:rsidRPr="005B2D68">
        <w:rPr>
          <w:rFonts w:ascii="Times New Roman" w:hAnsi="Times New Roman" w:cs="Times New Roman"/>
          <w:sz w:val="26"/>
          <w:szCs w:val="26"/>
        </w:rPr>
        <w:t>ã</w:t>
      </w:r>
      <w:r w:rsidR="00AC4D7D" w:rsidRPr="005B2D68">
        <w:rPr>
          <w:rFonts w:ascii="Times New Roman" w:hAnsi="Times New Roman" w:cs="Times New Roman"/>
          <w:sz w:val="26"/>
          <w:szCs w:val="26"/>
          <w:lang w:val="vi-VN"/>
        </w:rPr>
        <w:t xml:space="preserve"> hội </w:t>
      </w:r>
      <w:r w:rsidR="00A4109D" w:rsidRPr="005B2D68">
        <w:rPr>
          <w:rFonts w:ascii="Times New Roman" w:hAnsi="Times New Roman" w:cs="Times New Roman"/>
          <w:sz w:val="26"/>
          <w:szCs w:val="26"/>
          <w:lang w:val="vi-VN"/>
        </w:rPr>
        <w:t>c</w:t>
      </w:r>
      <w:r w:rsidR="00AC4D7D" w:rsidRPr="005B2D68">
        <w:rPr>
          <w:rFonts w:ascii="Times New Roman" w:hAnsi="Times New Roman" w:cs="Times New Roman"/>
          <w:sz w:val="26"/>
          <w:szCs w:val="26"/>
          <w:lang w:val="vi-VN"/>
        </w:rPr>
        <w:t>hủ nghĩa</w:t>
      </w:r>
      <w:r w:rsidR="00C9287D" w:rsidRPr="005B2D68">
        <w:rPr>
          <w:rFonts w:ascii="Times New Roman" w:hAnsi="Times New Roman" w:cs="Times New Roman"/>
          <w:sz w:val="26"/>
          <w:szCs w:val="26"/>
        </w:rPr>
        <w:t>.</w:t>
      </w:r>
      <w:r w:rsidR="003A39AD" w:rsidRPr="005B2D68">
        <w:rPr>
          <w:rFonts w:ascii="Times New Roman" w:hAnsi="Times New Roman" w:cs="Times New Roman"/>
          <w:sz w:val="26"/>
          <w:szCs w:val="26"/>
          <w:lang w:val="vi-VN"/>
        </w:rPr>
        <w:t xml:space="preserve"> </w:t>
      </w:r>
      <w:r w:rsidR="00C9287D" w:rsidRPr="005B2D68">
        <w:rPr>
          <w:rFonts w:ascii="Times New Roman" w:hAnsi="Times New Roman" w:cs="Times New Roman"/>
          <w:sz w:val="26"/>
          <w:szCs w:val="26"/>
        </w:rPr>
        <w:t>Mở cửa, hội nhập quốc tế, tham gia sâu vào nền kinh tế toàn cầu để tận dụng vốn, công nghệ, tri thức và kinh nghiệm quản lý tiên tiến.</w:t>
      </w:r>
      <w:r w:rsidR="00A4109D" w:rsidRPr="005B2D68">
        <w:rPr>
          <w:rFonts w:ascii="Times New Roman" w:hAnsi="Times New Roman" w:cs="Times New Roman"/>
          <w:sz w:val="26"/>
          <w:szCs w:val="26"/>
          <w:lang w:val="vi-VN"/>
        </w:rPr>
        <w:t xml:space="preserve"> </w:t>
      </w:r>
    </w:p>
    <w:p w14:paraId="399D44F1" w14:textId="21FD9905" w:rsidR="00A4109D" w:rsidRPr="005B2D68" w:rsidRDefault="00AC4D7D" w:rsidP="005B2D68">
      <w:pPr>
        <w:tabs>
          <w:tab w:val="left" w:pos="2200"/>
        </w:tabs>
        <w:spacing w:line="360" w:lineRule="auto"/>
        <w:jc w:val="both"/>
        <w:rPr>
          <w:rFonts w:ascii="Times New Roman" w:hAnsi="Times New Roman" w:cs="Times New Roman"/>
          <w:sz w:val="26"/>
          <w:szCs w:val="26"/>
          <w:lang w:val="vi-VN"/>
        </w:rPr>
      </w:pPr>
      <w:r w:rsidRPr="005B2D68">
        <w:rPr>
          <w:rFonts w:ascii="Times New Roman" w:hAnsi="Times New Roman" w:cs="Times New Roman"/>
          <w:sz w:val="26"/>
          <w:szCs w:val="26"/>
          <w:lang w:val="vi-VN"/>
        </w:rPr>
        <w:t>Điều đó giúp k</w:t>
      </w:r>
      <w:r w:rsidR="00C9287D" w:rsidRPr="005B2D68">
        <w:rPr>
          <w:rFonts w:ascii="Times New Roman" w:hAnsi="Times New Roman" w:cs="Times New Roman"/>
          <w:sz w:val="26"/>
          <w:szCs w:val="26"/>
        </w:rPr>
        <w:t xml:space="preserve">hẳng định tính linh hoạt, sáng tạo của con đường đi lên </w:t>
      </w:r>
      <w:r w:rsidRPr="005B2D68">
        <w:rPr>
          <w:rFonts w:ascii="Times New Roman" w:hAnsi="Times New Roman" w:cs="Times New Roman"/>
          <w:sz w:val="26"/>
          <w:szCs w:val="26"/>
        </w:rPr>
        <w:t>chủ</w:t>
      </w:r>
      <w:r w:rsidRPr="005B2D68">
        <w:rPr>
          <w:rFonts w:ascii="Times New Roman" w:hAnsi="Times New Roman" w:cs="Times New Roman"/>
          <w:sz w:val="26"/>
          <w:szCs w:val="26"/>
          <w:lang w:val="vi-VN"/>
        </w:rPr>
        <w:t xml:space="preserve"> nghĩa xã hội</w:t>
      </w:r>
      <w:r w:rsidR="00C9287D" w:rsidRPr="005B2D68">
        <w:rPr>
          <w:rFonts w:ascii="Times New Roman" w:hAnsi="Times New Roman" w:cs="Times New Roman"/>
          <w:sz w:val="26"/>
          <w:szCs w:val="26"/>
        </w:rPr>
        <w:t xml:space="preserve"> ở Việt Nam.</w:t>
      </w:r>
      <w:r w:rsidRPr="005B2D68">
        <w:rPr>
          <w:rFonts w:ascii="Times New Roman" w:hAnsi="Times New Roman" w:cs="Times New Roman"/>
          <w:sz w:val="26"/>
          <w:szCs w:val="26"/>
          <w:lang w:val="vi-VN"/>
        </w:rPr>
        <w:t xml:space="preserve"> Đồng thời, p</w:t>
      </w:r>
      <w:r w:rsidR="00C9287D" w:rsidRPr="005B2D68">
        <w:rPr>
          <w:rFonts w:ascii="Times New Roman" w:hAnsi="Times New Roman" w:cs="Times New Roman"/>
          <w:sz w:val="26"/>
          <w:szCs w:val="26"/>
        </w:rPr>
        <w:t xml:space="preserve">hản ánh tính đặc thù của thời kỳ quá độ trong bối cảnh một nước thuộc địa nửa phong kiến, bỏ qua </w:t>
      </w:r>
      <w:r w:rsidRPr="005B2D68">
        <w:rPr>
          <w:rFonts w:ascii="Times New Roman" w:hAnsi="Times New Roman" w:cs="Times New Roman"/>
          <w:sz w:val="26"/>
          <w:szCs w:val="26"/>
        </w:rPr>
        <w:t>tư</w:t>
      </w:r>
      <w:r w:rsidRPr="005B2D68">
        <w:rPr>
          <w:rFonts w:ascii="Times New Roman" w:hAnsi="Times New Roman" w:cs="Times New Roman"/>
          <w:sz w:val="26"/>
          <w:szCs w:val="26"/>
          <w:lang w:val="vi-VN"/>
        </w:rPr>
        <w:t xml:space="preserve"> bản chủ nghĩa</w:t>
      </w:r>
      <w:r w:rsidR="00C9287D" w:rsidRPr="005B2D68">
        <w:rPr>
          <w:rFonts w:ascii="Times New Roman" w:hAnsi="Times New Roman" w:cs="Times New Roman"/>
          <w:sz w:val="26"/>
          <w:szCs w:val="26"/>
        </w:rPr>
        <w:t>.</w:t>
      </w:r>
    </w:p>
    <w:p w14:paraId="740909CC" w14:textId="24D1F592" w:rsidR="00B328D1" w:rsidRPr="00A505A6" w:rsidRDefault="00AC4D7D" w:rsidP="00A505A6">
      <w:pPr>
        <w:tabs>
          <w:tab w:val="left" w:pos="2200"/>
        </w:tabs>
        <w:spacing w:line="360" w:lineRule="auto"/>
        <w:jc w:val="both"/>
        <w:rPr>
          <w:rFonts w:ascii="Times New Roman" w:hAnsi="Times New Roman" w:cs="Times New Roman"/>
          <w:sz w:val="26"/>
          <w:szCs w:val="26"/>
          <w:lang w:val="vi-VN"/>
        </w:rPr>
      </w:pPr>
      <w:r w:rsidRPr="00A505A6">
        <w:rPr>
          <w:rFonts w:ascii="Times New Roman" w:hAnsi="Times New Roman" w:cs="Times New Roman"/>
          <w:sz w:val="26"/>
          <w:szCs w:val="26"/>
          <w:lang w:val="vi-VN"/>
        </w:rPr>
        <w:lastRenderedPageBreak/>
        <w:t>Tài liệu tham kháo</w:t>
      </w:r>
    </w:p>
    <w:p w14:paraId="3949BEB5" w14:textId="77777777" w:rsidR="00A505A6" w:rsidRPr="00A505A6" w:rsidRDefault="00A505A6" w:rsidP="00A505A6">
      <w:pPr>
        <w:pStyle w:val="Bibliography"/>
        <w:spacing w:line="360" w:lineRule="auto"/>
        <w:ind w:left="720" w:hanging="720"/>
        <w:rPr>
          <w:rFonts w:ascii="Times New Roman" w:hAnsi="Times New Roman" w:cs="Times New Roman"/>
          <w:noProof/>
          <w:sz w:val="26"/>
          <w:szCs w:val="26"/>
        </w:rPr>
      </w:pPr>
      <w:r w:rsidRPr="00A505A6">
        <w:rPr>
          <w:rFonts w:ascii="Times New Roman" w:hAnsi="Times New Roman" w:cs="Times New Roman"/>
          <w:sz w:val="26"/>
          <w:szCs w:val="26"/>
          <w:lang w:val="vi-VN"/>
        </w:rPr>
        <w:fldChar w:fldCharType="begin"/>
      </w:r>
      <w:r w:rsidRPr="00A505A6">
        <w:rPr>
          <w:rFonts w:ascii="Times New Roman" w:hAnsi="Times New Roman" w:cs="Times New Roman"/>
          <w:sz w:val="26"/>
          <w:szCs w:val="26"/>
          <w:lang w:val="vi-VN"/>
        </w:rPr>
        <w:instrText xml:space="preserve"> BIBLIOGRAPHY  \l 1066 </w:instrText>
      </w:r>
      <w:r w:rsidRPr="00A505A6">
        <w:rPr>
          <w:rFonts w:ascii="Times New Roman" w:hAnsi="Times New Roman" w:cs="Times New Roman"/>
          <w:sz w:val="26"/>
          <w:szCs w:val="26"/>
          <w:lang w:val="vi-VN"/>
        </w:rPr>
        <w:fldChar w:fldCharType="separate"/>
      </w:r>
      <w:r w:rsidRPr="00A505A6">
        <w:rPr>
          <w:rFonts w:ascii="Times New Roman" w:hAnsi="Times New Roman" w:cs="Times New Roman"/>
          <w:noProof/>
          <w:sz w:val="26"/>
          <w:szCs w:val="26"/>
        </w:rPr>
        <w:t xml:space="preserve">C.Mác. (1875). </w:t>
      </w:r>
      <w:r w:rsidRPr="00A505A6">
        <w:rPr>
          <w:rFonts w:ascii="Times New Roman" w:hAnsi="Times New Roman" w:cs="Times New Roman"/>
          <w:i/>
          <w:iCs/>
          <w:noProof/>
          <w:sz w:val="26"/>
          <w:szCs w:val="26"/>
        </w:rPr>
        <w:t>Phê phán cương lĩnh Gôta.</w:t>
      </w:r>
      <w:r w:rsidRPr="00A505A6">
        <w:rPr>
          <w:rFonts w:ascii="Times New Roman" w:hAnsi="Times New Roman" w:cs="Times New Roman"/>
          <w:noProof/>
          <w:sz w:val="26"/>
          <w:szCs w:val="26"/>
        </w:rPr>
        <w:t xml:space="preserve"> </w:t>
      </w:r>
    </w:p>
    <w:p w14:paraId="5D25FA32" w14:textId="77777777" w:rsidR="00A505A6" w:rsidRPr="00A505A6" w:rsidRDefault="00A505A6" w:rsidP="00A505A6">
      <w:pPr>
        <w:pStyle w:val="Bibliography"/>
        <w:spacing w:line="360" w:lineRule="auto"/>
        <w:ind w:left="720" w:hanging="720"/>
        <w:rPr>
          <w:rFonts w:ascii="Times New Roman" w:hAnsi="Times New Roman" w:cs="Times New Roman"/>
          <w:noProof/>
          <w:sz w:val="26"/>
          <w:szCs w:val="26"/>
        </w:rPr>
      </w:pPr>
      <w:r w:rsidRPr="00A505A6">
        <w:rPr>
          <w:rFonts w:ascii="Times New Roman" w:hAnsi="Times New Roman" w:cs="Times New Roman"/>
          <w:i/>
          <w:iCs/>
          <w:noProof/>
          <w:sz w:val="26"/>
          <w:szCs w:val="26"/>
        </w:rPr>
        <w:t>Giáo trình Chủ nghĩa xã hội khoa học.</w:t>
      </w:r>
      <w:r w:rsidRPr="00A505A6">
        <w:rPr>
          <w:rFonts w:ascii="Times New Roman" w:hAnsi="Times New Roman" w:cs="Times New Roman"/>
          <w:noProof/>
          <w:sz w:val="26"/>
          <w:szCs w:val="26"/>
        </w:rPr>
        <w:t xml:space="preserve"> (2020). Hà Nội: Chính trị quốc gia.</w:t>
      </w:r>
    </w:p>
    <w:p w14:paraId="14FC4534" w14:textId="77777777" w:rsidR="00A505A6" w:rsidRPr="00A505A6" w:rsidRDefault="00A505A6" w:rsidP="00A505A6">
      <w:pPr>
        <w:pStyle w:val="Bibliography"/>
        <w:spacing w:line="360" w:lineRule="auto"/>
        <w:ind w:left="720" w:hanging="720"/>
        <w:rPr>
          <w:rFonts w:ascii="Times New Roman" w:hAnsi="Times New Roman" w:cs="Times New Roman"/>
          <w:noProof/>
          <w:sz w:val="26"/>
          <w:szCs w:val="26"/>
        </w:rPr>
      </w:pPr>
      <w:r w:rsidRPr="00A505A6">
        <w:rPr>
          <w:rFonts w:ascii="Times New Roman" w:hAnsi="Times New Roman" w:cs="Times New Roman"/>
          <w:i/>
          <w:iCs/>
          <w:noProof/>
          <w:sz w:val="26"/>
          <w:szCs w:val="26"/>
        </w:rPr>
        <w:t>Giáo trình Những nguyên lý cơ bản của chủ nghĩa Mác-Lênin.</w:t>
      </w:r>
      <w:r w:rsidRPr="00A505A6">
        <w:rPr>
          <w:rFonts w:ascii="Times New Roman" w:hAnsi="Times New Roman" w:cs="Times New Roman"/>
          <w:noProof/>
          <w:sz w:val="26"/>
          <w:szCs w:val="26"/>
        </w:rPr>
        <w:t xml:space="preserve"> (2011). Chính trị Quốc gia.</w:t>
      </w:r>
    </w:p>
    <w:p w14:paraId="69469C78" w14:textId="2CF7AB17" w:rsidR="004F601F" w:rsidRPr="004F601F" w:rsidRDefault="00A505A6" w:rsidP="00A505A6">
      <w:pPr>
        <w:tabs>
          <w:tab w:val="left" w:pos="2200"/>
        </w:tabs>
        <w:spacing w:line="360" w:lineRule="auto"/>
        <w:jc w:val="both"/>
        <w:rPr>
          <w:rFonts w:ascii="Times New Roman" w:hAnsi="Times New Roman" w:cs="Times New Roman"/>
          <w:sz w:val="26"/>
          <w:szCs w:val="26"/>
          <w:lang w:val="vi-VN"/>
        </w:rPr>
      </w:pPr>
      <w:r w:rsidRPr="00A505A6">
        <w:rPr>
          <w:rFonts w:ascii="Times New Roman" w:hAnsi="Times New Roman" w:cs="Times New Roman"/>
          <w:sz w:val="26"/>
          <w:szCs w:val="26"/>
          <w:lang w:val="vi-VN"/>
        </w:rPr>
        <w:fldChar w:fldCharType="end"/>
      </w:r>
    </w:p>
    <w:sectPr w:rsidR="004F601F" w:rsidRPr="004F601F" w:rsidSect="00B328D1">
      <w:pgSz w:w="11906" w:h="16838"/>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B30DC21"/>
    <w:multiLevelType w:val="singleLevel"/>
    <w:tmpl w:val="9B30DC21"/>
    <w:lvl w:ilvl="0">
      <w:start w:val="3"/>
      <w:numFmt w:val="decimal"/>
      <w:suff w:val="space"/>
      <w:lvlText w:val="%1."/>
      <w:lvlJc w:val="left"/>
    </w:lvl>
  </w:abstractNum>
  <w:abstractNum w:abstractNumId="1" w15:restartNumberingAfterBreak="0">
    <w:nsid w:val="66033C22"/>
    <w:multiLevelType w:val="multilevel"/>
    <w:tmpl w:val="45B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14247">
    <w:abstractNumId w:val="0"/>
  </w:num>
  <w:num w:numId="2" w16cid:durableId="89030889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991639387">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5338E0"/>
    <w:rsid w:val="000415DD"/>
    <w:rsid w:val="001E51BC"/>
    <w:rsid w:val="0036769E"/>
    <w:rsid w:val="003A39AD"/>
    <w:rsid w:val="00482608"/>
    <w:rsid w:val="004F601F"/>
    <w:rsid w:val="005B2D68"/>
    <w:rsid w:val="0072014B"/>
    <w:rsid w:val="00875AB9"/>
    <w:rsid w:val="00A4109D"/>
    <w:rsid w:val="00A505A6"/>
    <w:rsid w:val="00AC4D7D"/>
    <w:rsid w:val="00B328D1"/>
    <w:rsid w:val="00B738D0"/>
    <w:rsid w:val="00C9287D"/>
    <w:rsid w:val="00CC718A"/>
    <w:rsid w:val="00D77D1A"/>
    <w:rsid w:val="00DC7540"/>
    <w:rsid w:val="00EE5226"/>
    <w:rsid w:val="00EE6253"/>
    <w:rsid w:val="7D53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79D3F"/>
  <w15:docId w15:val="{1B183EC1-C641-46FB-B8F9-7C32FFB2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uiPriority w:val="9"/>
    <w:qFormat/>
    <w:rsid w:val="001E51BC"/>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 w:type="character" w:customStyle="1" w:styleId="Heading1Char">
    <w:name w:val="Heading 1 Char"/>
    <w:basedOn w:val="DefaultParagraphFont"/>
    <w:link w:val="Heading1"/>
    <w:uiPriority w:val="9"/>
    <w:rsid w:val="001E51BC"/>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1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78976">
      <w:bodyDiv w:val="1"/>
      <w:marLeft w:val="0"/>
      <w:marRight w:val="0"/>
      <w:marTop w:val="0"/>
      <w:marBottom w:val="0"/>
      <w:divBdr>
        <w:top w:val="none" w:sz="0" w:space="0" w:color="auto"/>
        <w:left w:val="none" w:sz="0" w:space="0" w:color="auto"/>
        <w:bottom w:val="none" w:sz="0" w:space="0" w:color="auto"/>
        <w:right w:val="none" w:sz="0" w:space="0" w:color="auto"/>
      </w:divBdr>
    </w:div>
    <w:div w:id="329259181">
      <w:bodyDiv w:val="1"/>
      <w:marLeft w:val="0"/>
      <w:marRight w:val="0"/>
      <w:marTop w:val="0"/>
      <w:marBottom w:val="0"/>
      <w:divBdr>
        <w:top w:val="none" w:sz="0" w:space="0" w:color="auto"/>
        <w:left w:val="none" w:sz="0" w:space="0" w:color="auto"/>
        <w:bottom w:val="none" w:sz="0" w:space="0" w:color="auto"/>
        <w:right w:val="none" w:sz="0" w:space="0" w:color="auto"/>
      </w:divBdr>
    </w:div>
    <w:div w:id="389888009">
      <w:bodyDiv w:val="1"/>
      <w:marLeft w:val="0"/>
      <w:marRight w:val="0"/>
      <w:marTop w:val="0"/>
      <w:marBottom w:val="0"/>
      <w:divBdr>
        <w:top w:val="none" w:sz="0" w:space="0" w:color="auto"/>
        <w:left w:val="none" w:sz="0" w:space="0" w:color="auto"/>
        <w:bottom w:val="none" w:sz="0" w:space="0" w:color="auto"/>
        <w:right w:val="none" w:sz="0" w:space="0" w:color="auto"/>
      </w:divBdr>
    </w:div>
    <w:div w:id="482354912">
      <w:bodyDiv w:val="1"/>
      <w:marLeft w:val="0"/>
      <w:marRight w:val="0"/>
      <w:marTop w:val="0"/>
      <w:marBottom w:val="0"/>
      <w:divBdr>
        <w:top w:val="none" w:sz="0" w:space="0" w:color="auto"/>
        <w:left w:val="none" w:sz="0" w:space="0" w:color="auto"/>
        <w:bottom w:val="none" w:sz="0" w:space="0" w:color="auto"/>
        <w:right w:val="none" w:sz="0" w:space="0" w:color="auto"/>
      </w:divBdr>
    </w:div>
    <w:div w:id="515507487">
      <w:bodyDiv w:val="1"/>
      <w:marLeft w:val="0"/>
      <w:marRight w:val="0"/>
      <w:marTop w:val="0"/>
      <w:marBottom w:val="0"/>
      <w:divBdr>
        <w:top w:val="none" w:sz="0" w:space="0" w:color="auto"/>
        <w:left w:val="none" w:sz="0" w:space="0" w:color="auto"/>
        <w:bottom w:val="none" w:sz="0" w:space="0" w:color="auto"/>
        <w:right w:val="none" w:sz="0" w:space="0" w:color="auto"/>
      </w:divBdr>
    </w:div>
    <w:div w:id="970593870">
      <w:bodyDiv w:val="1"/>
      <w:marLeft w:val="0"/>
      <w:marRight w:val="0"/>
      <w:marTop w:val="0"/>
      <w:marBottom w:val="0"/>
      <w:divBdr>
        <w:top w:val="none" w:sz="0" w:space="0" w:color="auto"/>
        <w:left w:val="none" w:sz="0" w:space="0" w:color="auto"/>
        <w:bottom w:val="none" w:sz="0" w:space="0" w:color="auto"/>
        <w:right w:val="none" w:sz="0" w:space="0" w:color="auto"/>
      </w:divBdr>
    </w:div>
    <w:div w:id="1235315896">
      <w:bodyDiv w:val="1"/>
      <w:marLeft w:val="0"/>
      <w:marRight w:val="0"/>
      <w:marTop w:val="0"/>
      <w:marBottom w:val="0"/>
      <w:divBdr>
        <w:top w:val="none" w:sz="0" w:space="0" w:color="auto"/>
        <w:left w:val="none" w:sz="0" w:space="0" w:color="auto"/>
        <w:bottom w:val="none" w:sz="0" w:space="0" w:color="auto"/>
        <w:right w:val="none" w:sz="0" w:space="0" w:color="auto"/>
      </w:divBdr>
    </w:div>
    <w:div w:id="1389458475">
      <w:bodyDiv w:val="1"/>
      <w:marLeft w:val="0"/>
      <w:marRight w:val="0"/>
      <w:marTop w:val="0"/>
      <w:marBottom w:val="0"/>
      <w:divBdr>
        <w:top w:val="none" w:sz="0" w:space="0" w:color="auto"/>
        <w:left w:val="none" w:sz="0" w:space="0" w:color="auto"/>
        <w:bottom w:val="none" w:sz="0" w:space="0" w:color="auto"/>
        <w:right w:val="none" w:sz="0" w:space="0" w:color="auto"/>
      </w:divBdr>
    </w:div>
    <w:div w:id="1453943334">
      <w:bodyDiv w:val="1"/>
      <w:marLeft w:val="0"/>
      <w:marRight w:val="0"/>
      <w:marTop w:val="0"/>
      <w:marBottom w:val="0"/>
      <w:divBdr>
        <w:top w:val="none" w:sz="0" w:space="0" w:color="auto"/>
        <w:left w:val="none" w:sz="0" w:space="0" w:color="auto"/>
        <w:bottom w:val="none" w:sz="0" w:space="0" w:color="auto"/>
        <w:right w:val="none" w:sz="0" w:space="0" w:color="auto"/>
      </w:divBdr>
    </w:div>
    <w:div w:id="1925868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CMá75</b:Tag>
    <b:SourceType>Book</b:SourceType>
    <b:Guid>{80489252-B21B-44EE-A572-CA5CCB42BA08}</b:Guid>
    <b:Title>Phê phán cương lĩnh Gôta</b:Title>
    <b:Year>1875</b:Year>
    <b:Author>
      <b:Author>
        <b:Corporate>C.Mác</b:Corporate>
      </b:Author>
    </b:Author>
    <b:RefOrder>1</b:RefOrder>
  </b:Source>
  <b:Source>
    <b:Tag>Giá20</b:Tag>
    <b:SourceType>Book</b:SourceType>
    <b:Guid>{E14971A5-3A23-4EEF-803D-2AE152C9E2C9}</b:Guid>
    <b:Title>Giáo trình Chủ nghĩa xã hội khoa học</b:Title>
    <b:Year>2020</b:Year>
    <b:City>Hà Nội</b:City>
    <b:Publisher>Chính trị quốc gia</b:Publisher>
    <b:RefOrder>2</b:RefOrder>
  </b:Source>
  <b:Source>
    <b:Tag>Giá11</b:Tag>
    <b:SourceType>Book</b:SourceType>
    <b:Guid>{9B04E92B-1F94-43BA-965A-2E0A732534CB}</b:Guid>
    <b:Title>Giáo trình Những nguyên lý cơ bản của chủ nghĩa Mác-Lênin</b:Title>
    <b:Year>2011</b:Year>
    <b:Publisher>Chính trị Quốc gia</b:Publisher>
    <b:RefOrder>3</b:RefOrder>
  </b:Source>
</b:Sources>
</file>

<file path=customXml/itemProps1.xml><?xml version="1.0" encoding="utf-8"?>
<ds:datastoreItem xmlns:ds="http://schemas.openxmlformats.org/officeDocument/2006/customXml" ds:itemID="{B9304521-48AF-4E02-8BF6-10D9498E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Trần Tùng</cp:lastModifiedBy>
  <cp:revision>2</cp:revision>
  <dcterms:created xsi:type="dcterms:W3CDTF">2025-04-20T15:05:00Z</dcterms:created>
  <dcterms:modified xsi:type="dcterms:W3CDTF">2025-04-20T15:05:00Z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2E13BB0A5CD3472CB0C41CD1DCC68530_11</vt:lpwstr>
  </property>
</Properties>
</file>