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horzAnchor="margin" w:tblpXSpec="center" w:tblpY="-740"/>
        <w:tblW w:w="10929" w:type="dxa"/>
        <w:tblLook w:val="04A0" w:firstRow="1" w:lastRow="0" w:firstColumn="1" w:lastColumn="0" w:noHBand="0" w:noVBand="1"/>
      </w:tblPr>
      <w:tblGrid>
        <w:gridCol w:w="1435"/>
        <w:gridCol w:w="2928"/>
        <w:gridCol w:w="2028"/>
        <w:gridCol w:w="2927"/>
        <w:gridCol w:w="1611"/>
      </w:tblGrid>
      <w:tr w:rsidR="00EB327D" w14:paraId="5D658BC2" w14:textId="77777777" w:rsidTr="00EB327D">
        <w:trPr>
          <w:trHeight w:val="254"/>
        </w:trPr>
        <w:tc>
          <w:tcPr>
            <w:tcW w:w="1435" w:type="dxa"/>
          </w:tcPr>
          <w:p w14:paraId="1DDC8AD2" w14:textId="3E99B9F2" w:rsidR="00EB327D" w:rsidRDefault="00EB327D" w:rsidP="00EB3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Classes -&gt;</w:t>
            </w:r>
            <w:r>
              <w:rPr>
                <w:b/>
                <w:bCs/>
                <w:sz w:val="24"/>
                <w:szCs w:val="24"/>
              </w:rPr>
              <w:br/>
              <w:t>Scenarios \/</w:t>
            </w:r>
          </w:p>
        </w:tc>
        <w:tc>
          <w:tcPr>
            <w:tcW w:w="2928" w:type="dxa"/>
          </w:tcPr>
          <w:p w14:paraId="44FEFA34" w14:textId="77777777" w:rsidR="00EB327D" w:rsidRDefault="00EB327D" w:rsidP="00EB3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</w:t>
            </w:r>
          </w:p>
          <w:p w14:paraId="45A1118D" w14:textId="0D101595" w:rsidR="00EB327D" w:rsidRPr="003C1C42" w:rsidRDefault="00EB327D" w:rsidP="00EB327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C1C42">
              <w:rPr>
                <w:b/>
                <w:bCs/>
                <w:i/>
                <w:iCs/>
                <w:sz w:val="24"/>
                <w:szCs w:val="24"/>
              </w:rPr>
              <w:t>Instructeur.php</w:t>
            </w:r>
          </w:p>
        </w:tc>
        <w:tc>
          <w:tcPr>
            <w:tcW w:w="2040" w:type="dxa"/>
          </w:tcPr>
          <w:p w14:paraId="6A8903F4" w14:textId="77777777" w:rsidR="00EB327D" w:rsidRDefault="00EB327D" w:rsidP="00EB327D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Basecontroller</w:t>
            </w:r>
          </w:p>
          <w:p w14:paraId="4F2B29B6" w14:textId="3B11D801" w:rsidR="00EB327D" w:rsidRPr="003C1C42" w:rsidRDefault="00EB327D" w:rsidP="00EB327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C1C42">
              <w:rPr>
                <w:i/>
                <w:iCs/>
                <w:sz w:val="24"/>
                <w:szCs w:val="24"/>
              </w:rPr>
              <w:t>Basecontroller.php</w:t>
            </w:r>
          </w:p>
        </w:tc>
        <w:tc>
          <w:tcPr>
            <w:tcW w:w="2928" w:type="dxa"/>
          </w:tcPr>
          <w:p w14:paraId="1322AABD" w14:textId="77777777" w:rsidR="00EB327D" w:rsidRDefault="00EB327D" w:rsidP="00EB3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  <w:p w14:paraId="45EBFCA4" w14:textId="63A1503C" w:rsidR="00EB327D" w:rsidRPr="003C1C42" w:rsidRDefault="00EB327D" w:rsidP="00EB327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C1C42">
              <w:rPr>
                <w:b/>
                <w:bCs/>
                <w:i/>
                <w:iCs/>
                <w:sz w:val="24"/>
                <w:szCs w:val="24"/>
              </w:rPr>
              <w:t>InstructeurModel.php</w:t>
            </w:r>
          </w:p>
        </w:tc>
        <w:tc>
          <w:tcPr>
            <w:tcW w:w="1598" w:type="dxa"/>
          </w:tcPr>
          <w:p w14:paraId="33205998" w14:textId="77777777" w:rsidR="00EB327D" w:rsidRDefault="00EB327D" w:rsidP="00EB3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</w:t>
            </w:r>
          </w:p>
          <w:p w14:paraId="0947EB09" w14:textId="6F233281" w:rsidR="00EB327D" w:rsidRPr="003C1C42" w:rsidRDefault="00EB327D" w:rsidP="00EB327D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C1C42">
              <w:rPr>
                <w:b/>
                <w:bCs/>
                <w:i/>
                <w:iCs/>
                <w:sz w:val="24"/>
                <w:szCs w:val="24"/>
              </w:rPr>
              <w:t>Database.php</w:t>
            </w:r>
          </w:p>
        </w:tc>
      </w:tr>
      <w:tr w:rsidR="00EB327D" w:rsidRPr="00EB327D" w14:paraId="2AEE678C" w14:textId="77777777" w:rsidTr="00EB327D">
        <w:trPr>
          <w:trHeight w:val="262"/>
        </w:trPr>
        <w:tc>
          <w:tcPr>
            <w:tcW w:w="1435" w:type="dxa"/>
          </w:tcPr>
          <w:p w14:paraId="46457FF9" w14:textId="5C4B894C" w:rsidR="00EB327D" w:rsidRPr="0098795A" w:rsidRDefault="00EB327D" w:rsidP="00EB327D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Scenario_01</w:t>
            </w:r>
          </w:p>
        </w:tc>
        <w:tc>
          <w:tcPr>
            <w:tcW w:w="2928" w:type="dxa"/>
          </w:tcPr>
          <w:p w14:paraId="1BAF7535" w14:textId="5855F8A4" w:rsidR="00EB327D" w:rsidRPr="00940847" w:rsidRDefault="00EB327D" w:rsidP="00EB327D">
            <w:pPr>
              <w:rPr>
                <w:i/>
                <w:iCs/>
                <w:sz w:val="24"/>
                <w:szCs w:val="24"/>
              </w:rPr>
            </w:pPr>
            <w:r w:rsidRPr="00940847">
              <w:rPr>
                <w:i/>
                <w:iCs/>
                <w:sz w:val="24"/>
                <w:szCs w:val="24"/>
              </w:rPr>
              <w:t>wijzigenVoertuigGegevens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2040" w:type="dxa"/>
          </w:tcPr>
          <w:p w14:paraId="35304307" w14:textId="032F46B5" w:rsidR="00EB327D" w:rsidRDefault="00940847" w:rsidP="00940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928" w:type="dxa"/>
          </w:tcPr>
          <w:p w14:paraId="4F419A89" w14:textId="77777777" w:rsidR="00EB327D" w:rsidRDefault="00EB327D" w:rsidP="00EB327D">
            <w:pPr>
              <w:rPr>
                <w:sz w:val="24"/>
                <w:szCs w:val="24"/>
              </w:rPr>
            </w:pPr>
            <w:r w:rsidRPr="00940847">
              <w:rPr>
                <w:i/>
                <w:iCs/>
                <w:sz w:val="24"/>
                <w:szCs w:val="24"/>
              </w:rPr>
              <w:t>wijzigenVoertuigGegevens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&amp; </w:t>
            </w:r>
            <w:r w:rsidRPr="00940847">
              <w:rPr>
                <w:i/>
                <w:iCs/>
                <w:sz w:val="24"/>
                <w:szCs w:val="24"/>
              </w:rPr>
              <w:t>updateVoertuigGegevens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</w:p>
          <w:p w14:paraId="6C346436" w14:textId="77777777" w:rsidR="00940847" w:rsidRDefault="00940847" w:rsidP="00EB3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14:paraId="1788360B" w14:textId="6AECC9B9" w:rsidR="00940847" w:rsidRPr="00940847" w:rsidRDefault="00940847" w:rsidP="00EB327D">
            <w:pPr>
              <w:rPr>
                <w:i/>
                <w:iCs/>
                <w:sz w:val="24"/>
                <w:szCs w:val="24"/>
              </w:rPr>
            </w:pPr>
            <w:r w:rsidRPr="00940847">
              <w:rPr>
                <w:i/>
                <w:iCs/>
                <w:sz w:val="24"/>
                <w:szCs w:val="24"/>
              </w:rPr>
              <w:t>getAllTypesOfVoertuigen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1598" w:type="dxa"/>
          </w:tcPr>
          <w:p w14:paraId="5F8DF6F2" w14:textId="6DA5BE6E" w:rsidR="00EB327D" w:rsidRPr="00940847" w:rsidRDefault="00EB327D" w:rsidP="00EB327D">
            <w:pPr>
              <w:rPr>
                <w:sz w:val="24"/>
                <w:szCs w:val="24"/>
                <w:lang w:val="en-GB"/>
              </w:rPr>
            </w:pPr>
            <w:r w:rsidRPr="00940847">
              <w:rPr>
                <w:sz w:val="24"/>
                <w:szCs w:val="24"/>
                <w:lang w:val="en-GB"/>
              </w:rPr>
              <w:t>MVC-BE-LRJ2-P1-Opdr1</w:t>
            </w:r>
          </w:p>
        </w:tc>
      </w:tr>
      <w:tr w:rsidR="00EB327D" w14:paraId="1A7CA151" w14:textId="77777777" w:rsidTr="00EB327D">
        <w:trPr>
          <w:trHeight w:val="254"/>
        </w:trPr>
        <w:tc>
          <w:tcPr>
            <w:tcW w:w="1435" w:type="dxa"/>
          </w:tcPr>
          <w:p w14:paraId="2BEF6220" w14:textId="02F75A42" w:rsidR="00EB327D" w:rsidRDefault="00EB327D" w:rsidP="00EB327D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28" w:type="dxa"/>
          </w:tcPr>
          <w:p w14:paraId="170723E7" w14:textId="73B4B788" w:rsidR="00EB327D" w:rsidRPr="00940847" w:rsidRDefault="00EB327D" w:rsidP="00EB327D">
            <w:pPr>
              <w:rPr>
                <w:i/>
                <w:iCs/>
                <w:sz w:val="24"/>
                <w:szCs w:val="24"/>
              </w:rPr>
            </w:pPr>
            <w:r w:rsidRPr="00940847">
              <w:rPr>
                <w:i/>
                <w:iCs/>
                <w:sz w:val="24"/>
                <w:szCs w:val="24"/>
              </w:rPr>
              <w:t>wijzigenVoertuigGegevens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2040" w:type="dxa"/>
          </w:tcPr>
          <w:p w14:paraId="07F917AF" w14:textId="52D6E6C5" w:rsidR="00EB327D" w:rsidRDefault="00940847" w:rsidP="00940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928" w:type="dxa"/>
          </w:tcPr>
          <w:p w14:paraId="37278CCF" w14:textId="77777777" w:rsidR="00EB327D" w:rsidRDefault="00EB327D" w:rsidP="00EB3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  <w:p w14:paraId="169DB5FD" w14:textId="77777777" w:rsidR="00940847" w:rsidRDefault="00940847" w:rsidP="00EB3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14:paraId="7A0E41FA" w14:textId="2330C780" w:rsidR="00940847" w:rsidRPr="00940847" w:rsidRDefault="00940847" w:rsidP="00EB327D">
            <w:pPr>
              <w:jc w:val="center"/>
              <w:rPr>
                <w:i/>
                <w:iCs/>
                <w:sz w:val="24"/>
                <w:szCs w:val="24"/>
              </w:rPr>
            </w:pPr>
            <w:r w:rsidRPr="00940847">
              <w:rPr>
                <w:i/>
                <w:iCs/>
                <w:sz w:val="24"/>
                <w:szCs w:val="24"/>
              </w:rPr>
              <w:t>getInstructeurs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1598" w:type="dxa"/>
          </w:tcPr>
          <w:p w14:paraId="100616E0" w14:textId="21F59A1F" w:rsidR="00EB327D" w:rsidRDefault="00EB327D" w:rsidP="00EB3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tr w:rsidR="00EB327D" w14:paraId="572E3601" w14:textId="77777777" w:rsidTr="00EB327D">
        <w:trPr>
          <w:trHeight w:val="254"/>
        </w:trPr>
        <w:tc>
          <w:tcPr>
            <w:tcW w:w="1435" w:type="dxa"/>
          </w:tcPr>
          <w:p w14:paraId="66B29124" w14:textId="62485120" w:rsidR="00EB327D" w:rsidRDefault="00EB327D" w:rsidP="00EB327D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28" w:type="dxa"/>
          </w:tcPr>
          <w:p w14:paraId="2FFCCCB5" w14:textId="77777777" w:rsidR="00EB327D" w:rsidRPr="00940847" w:rsidRDefault="00940847" w:rsidP="00EB327D">
            <w:pPr>
              <w:rPr>
                <w:sz w:val="24"/>
                <w:szCs w:val="24"/>
              </w:rPr>
            </w:pPr>
            <w:r w:rsidRPr="00940847">
              <w:rPr>
                <w:sz w:val="24"/>
                <w:szCs w:val="24"/>
              </w:rPr>
              <w:t>beschikbareVoertuigen()</w:t>
            </w:r>
          </w:p>
          <w:p w14:paraId="286D7DE4" w14:textId="77777777" w:rsidR="00940847" w:rsidRPr="00940847" w:rsidRDefault="00940847" w:rsidP="00EB327D">
            <w:pPr>
              <w:rPr>
                <w:sz w:val="24"/>
                <w:szCs w:val="24"/>
              </w:rPr>
            </w:pPr>
            <w:r w:rsidRPr="00940847">
              <w:rPr>
                <w:sz w:val="24"/>
                <w:szCs w:val="24"/>
              </w:rPr>
              <w:t>&amp;</w:t>
            </w:r>
          </w:p>
          <w:p w14:paraId="3A4559D2" w14:textId="40683657" w:rsidR="00940847" w:rsidRPr="00940847" w:rsidRDefault="00940847" w:rsidP="00EB327D">
            <w:pPr>
              <w:rPr>
                <w:sz w:val="24"/>
                <w:szCs w:val="24"/>
              </w:rPr>
            </w:pPr>
            <w:r w:rsidRPr="00940847">
              <w:rPr>
                <w:sz w:val="24"/>
                <w:szCs w:val="24"/>
              </w:rPr>
              <w:t>wijzigenVoertuigGegevens()</w:t>
            </w:r>
          </w:p>
        </w:tc>
        <w:tc>
          <w:tcPr>
            <w:tcW w:w="2040" w:type="dxa"/>
          </w:tcPr>
          <w:p w14:paraId="1193AC60" w14:textId="195FF0DB" w:rsidR="00EB327D" w:rsidRDefault="00940847" w:rsidP="00940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928" w:type="dxa"/>
          </w:tcPr>
          <w:p w14:paraId="33C33C47" w14:textId="2C72DD37" w:rsidR="00EB327D" w:rsidRPr="00940847" w:rsidRDefault="00940847" w:rsidP="00EB327D">
            <w:pPr>
              <w:rPr>
                <w:i/>
                <w:iCs/>
                <w:sz w:val="24"/>
                <w:szCs w:val="24"/>
              </w:rPr>
            </w:pPr>
            <w:r w:rsidRPr="00940847">
              <w:rPr>
                <w:i/>
                <w:iCs/>
                <w:sz w:val="24"/>
                <w:szCs w:val="24"/>
              </w:rPr>
              <w:t>getInstructeurById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</w:p>
          <w:p w14:paraId="3340E7F5" w14:textId="77777777" w:rsidR="00940847" w:rsidRDefault="00940847" w:rsidP="00EB3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14:paraId="6948A59B" w14:textId="26C6AA6C" w:rsidR="00940847" w:rsidRPr="00940847" w:rsidRDefault="00940847" w:rsidP="00EB327D">
            <w:pPr>
              <w:rPr>
                <w:i/>
                <w:iCs/>
                <w:sz w:val="24"/>
                <w:szCs w:val="24"/>
              </w:rPr>
            </w:pPr>
            <w:r w:rsidRPr="00940847">
              <w:rPr>
                <w:i/>
                <w:iCs/>
                <w:sz w:val="24"/>
                <w:szCs w:val="24"/>
              </w:rPr>
              <w:t>getBeschikbareVoertuigen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1598" w:type="dxa"/>
          </w:tcPr>
          <w:p w14:paraId="23061722" w14:textId="663084C7" w:rsidR="00EB327D" w:rsidRDefault="00EB327D" w:rsidP="00EB3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tr w:rsidR="00EB327D" w14:paraId="4F2D78AC" w14:textId="77777777" w:rsidTr="00EB327D">
        <w:trPr>
          <w:trHeight w:val="254"/>
        </w:trPr>
        <w:tc>
          <w:tcPr>
            <w:tcW w:w="1435" w:type="dxa"/>
          </w:tcPr>
          <w:p w14:paraId="520AE592" w14:textId="111ADD0C" w:rsidR="00EB327D" w:rsidRDefault="00EB327D" w:rsidP="00EB327D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28" w:type="dxa"/>
          </w:tcPr>
          <w:p w14:paraId="69B1EAE5" w14:textId="5B571823" w:rsidR="00EB327D" w:rsidRPr="00940847" w:rsidRDefault="00EB327D" w:rsidP="00EB327D">
            <w:pPr>
              <w:rPr>
                <w:i/>
                <w:iCs/>
                <w:sz w:val="24"/>
                <w:szCs w:val="24"/>
              </w:rPr>
            </w:pPr>
            <w:r w:rsidRPr="00940847">
              <w:rPr>
                <w:i/>
                <w:iCs/>
                <w:sz w:val="24"/>
                <w:szCs w:val="24"/>
              </w:rPr>
              <w:t>wijzigenVoertuigGegevens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2040" w:type="dxa"/>
          </w:tcPr>
          <w:p w14:paraId="698D3FFC" w14:textId="10A7BA82" w:rsidR="00EB327D" w:rsidRDefault="00940847" w:rsidP="00940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928" w:type="dxa"/>
          </w:tcPr>
          <w:p w14:paraId="6ADC9CDB" w14:textId="1F1AD883" w:rsidR="00EB327D" w:rsidRDefault="003C1C42" w:rsidP="003C1C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Zelfde als Scenario_02</w:t>
            </w:r>
          </w:p>
        </w:tc>
        <w:tc>
          <w:tcPr>
            <w:tcW w:w="1598" w:type="dxa"/>
          </w:tcPr>
          <w:p w14:paraId="2C7A767F" w14:textId="5CAB1BB9" w:rsidR="00EB327D" w:rsidRDefault="00EB327D" w:rsidP="00EB3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</w:tbl>
    <w:p w14:paraId="5EAC0EA0" w14:textId="77777777" w:rsidR="0049055F" w:rsidRPr="0098795A" w:rsidRDefault="0049055F">
      <w:pPr>
        <w:rPr>
          <w:sz w:val="24"/>
          <w:szCs w:val="24"/>
        </w:rPr>
      </w:pPr>
    </w:p>
    <w:sectPr w:rsidR="0049055F" w:rsidRPr="00987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D00"/>
    <w:rsid w:val="000E6825"/>
    <w:rsid w:val="003C1C42"/>
    <w:rsid w:val="0049055F"/>
    <w:rsid w:val="00940847"/>
    <w:rsid w:val="0098795A"/>
    <w:rsid w:val="00B93D00"/>
    <w:rsid w:val="00E4107B"/>
    <w:rsid w:val="00EB003E"/>
    <w:rsid w:val="00EB327D"/>
    <w:rsid w:val="00F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1786"/>
  <w15:chartTrackingRefBased/>
  <w15:docId w15:val="{48E2D346-5016-47D8-B642-54B1D711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8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dylano boellaard</dc:creator>
  <cp:keywords/>
  <dc:description/>
  <cp:lastModifiedBy>dylano boellaard</cp:lastModifiedBy>
  <cp:revision>7</cp:revision>
  <dcterms:created xsi:type="dcterms:W3CDTF">2023-09-17T13:46:00Z</dcterms:created>
  <dcterms:modified xsi:type="dcterms:W3CDTF">2023-09-17T13:58:00Z</dcterms:modified>
</cp:coreProperties>
</file>