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4165" w14:textId="0E807AF6" w:rsidR="00653CE3" w:rsidRDefault="00C83177">
      <w:r>
        <w:t>Dylan Smith</w:t>
      </w:r>
    </w:p>
    <w:p w14:paraId="71F9DCB2" w14:textId="6B3B1895" w:rsidR="00435A89" w:rsidRDefault="00435A89">
      <w:r>
        <w:t>Assignment 1</w:t>
      </w:r>
      <w:bookmarkStart w:id="0" w:name="_GoBack"/>
      <w:bookmarkEnd w:id="0"/>
    </w:p>
    <w:p w14:paraId="125B63EE" w14:textId="5715602D" w:rsidR="00C83177" w:rsidRDefault="00C83177"/>
    <w:p w14:paraId="6A177975" w14:textId="462967FC" w:rsidR="00C83177" w:rsidRDefault="00C83177">
      <w:r w:rsidRPr="00C83177">
        <w:t>1(a)</w:t>
      </w:r>
    </w:p>
    <w:p w14:paraId="3D870B29" w14:textId="78F11DEC" w:rsidR="00C83177" w:rsidRDefault="00C83177">
      <w:r>
        <w:rPr>
          <w:noProof/>
        </w:rPr>
        <w:drawing>
          <wp:inline distT="0" distB="0" distL="0" distR="0" wp14:anchorId="121B1983" wp14:editId="0EE282C2">
            <wp:extent cx="5537200" cy="4152900"/>
            <wp:effectExtent l="0" t="0" r="6350" b="0"/>
            <wp:docPr id="1" name="Picture 1" descr="C:\Users\dylan\AppData\Local\Packages\Microsoft.Office.Desktop_8wekyb3d8bbwe\AC\INetCache\Content.MSO\283A58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AppData\Local\Packages\Microsoft.Office.Desktop_8wekyb3d8bbwe\AC\INetCache\Content.MSO\283A58C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D780" w14:textId="7FCA345E" w:rsidR="00056D83" w:rsidRDefault="00B36AFE">
      <w:r>
        <w:t>The data seems mostly linear after 1960.</w:t>
      </w:r>
    </w:p>
    <w:p w14:paraId="564EAF7E" w14:textId="24FB0B56" w:rsidR="009D43BC" w:rsidRDefault="009D43BC">
      <w:r>
        <w:t>1(b)</w:t>
      </w:r>
      <w:r w:rsidRPr="009D43BC">
        <w:t xml:space="preserve"> </w:t>
      </w:r>
    </w:p>
    <w:p w14:paraId="7D592BE8" w14:textId="6F2ECCDF" w:rsidR="009D43BC" w:rsidRDefault="009D43BC"/>
    <w:p w14:paraId="5C9F3834" w14:textId="2061B732" w:rsidR="009D43BC" w:rsidRDefault="00DD324C">
      <w:r>
        <w:t>Y(Year)</w:t>
      </w:r>
      <w:r w:rsidR="00A514C5">
        <w:t>=1959</w:t>
      </w:r>
      <w:r w:rsidR="00653CE3">
        <w:t>+</w:t>
      </w:r>
      <w:r w:rsidR="00A514C5">
        <w:t>1.</w:t>
      </w:r>
      <w:r w:rsidR="00653CE3">
        <w:t>17</w:t>
      </w:r>
      <w:r w:rsidR="00A514C5">
        <w:t>x</w:t>
      </w:r>
      <w:r>
        <w:t>(Price)</w:t>
      </w:r>
    </w:p>
    <w:p w14:paraId="59C43FBA" w14:textId="58CDB9EE" w:rsidR="00A514C5" w:rsidRDefault="00A514C5"/>
    <w:p w14:paraId="6762C6DC" w14:textId="4364938F" w:rsidR="00A514C5" w:rsidRDefault="00A514C5">
      <w:r>
        <w:t>1(c)</w:t>
      </w:r>
    </w:p>
    <w:p w14:paraId="047DBC5B" w14:textId="3EEBEC53" w:rsidR="00A514C5" w:rsidRDefault="00DD324C">
      <w:r>
        <w:rPr>
          <w:noProof/>
        </w:rPr>
        <w:lastRenderedPageBreak/>
        <w:drawing>
          <wp:inline distT="0" distB="0" distL="0" distR="0" wp14:anchorId="1A61DA3B" wp14:editId="36FDBA96">
            <wp:extent cx="5727700" cy="4295775"/>
            <wp:effectExtent l="0" t="0" r="6350" b="9525"/>
            <wp:docPr id="3" name="Picture 3" descr="C:\Users\dylan\AppData\Local\Packages\Microsoft.Office.Desktop_8wekyb3d8bbwe\AC\INetCache\Content.MSO\E63F0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lan\AppData\Local\Packages\Microsoft.Office.Desktop_8wekyb3d8bbwe\AC\INetCache\Content.MSO\E63F05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949" cy="430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1234" w14:textId="5FBDB029" w:rsidR="00DD324C" w:rsidRDefault="00DD324C">
      <w:r>
        <w:t>This line is a very good fit with the only concern coming from the first observation.</w:t>
      </w:r>
    </w:p>
    <w:p w14:paraId="77338606" w14:textId="77777777" w:rsidR="00DD324C" w:rsidRDefault="00DD324C"/>
    <w:p w14:paraId="0B1BFB2D" w14:textId="0EA98879" w:rsidR="00DD324C" w:rsidRDefault="00DD324C">
      <w:r>
        <w:t>1(d)</w:t>
      </w:r>
    </w:p>
    <w:p w14:paraId="18E539D7" w14:textId="60AC3187" w:rsidR="00DD324C" w:rsidRDefault="00423D37">
      <w:r>
        <w:rPr>
          <w:noProof/>
        </w:rPr>
        <w:lastRenderedPageBreak/>
        <w:drawing>
          <wp:inline distT="0" distB="0" distL="0" distR="0" wp14:anchorId="79E9717B" wp14:editId="3F595204">
            <wp:extent cx="5943600" cy="4457700"/>
            <wp:effectExtent l="0" t="0" r="0" b="0"/>
            <wp:docPr id="4" name="Picture 4" descr="C:\Users\dylan\AppData\Local\Packages\Microsoft.Office.Desktop_8wekyb3d8bbwe\AC\INetCache\Content.MSO\80DE1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AppData\Local\Packages\Microsoft.Office.Desktop_8wekyb3d8bbwe\AC\INetCache\Content.MSO\80DE1A9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EC39" w14:textId="577D462B" w:rsidR="00423D37" w:rsidRDefault="00423D37">
      <w:r>
        <w:t xml:space="preserve">Above is the plot with the problematic point removed. The R-Squared is slightly better. For the best fit the removal of the first 5 observations would be better although the plot in 1(c) is enough. </w:t>
      </w:r>
    </w:p>
    <w:p w14:paraId="558C40D2" w14:textId="009FA876" w:rsidR="00423D37" w:rsidRDefault="00423D37"/>
    <w:p w14:paraId="78171539" w14:textId="77777777" w:rsidR="006A3F2B" w:rsidRDefault="006A3F2B"/>
    <w:p w14:paraId="2208B373" w14:textId="77777777" w:rsidR="006A3F2B" w:rsidRDefault="006A3F2B"/>
    <w:p w14:paraId="19494354" w14:textId="77777777" w:rsidR="006A3F2B" w:rsidRDefault="006A3F2B"/>
    <w:p w14:paraId="2653F27C" w14:textId="77777777" w:rsidR="006A3F2B" w:rsidRDefault="006A3F2B"/>
    <w:p w14:paraId="3CFFCAFA" w14:textId="77777777" w:rsidR="006A3F2B" w:rsidRDefault="006A3F2B"/>
    <w:p w14:paraId="66F452AF" w14:textId="77777777" w:rsidR="006A3F2B" w:rsidRDefault="006A3F2B"/>
    <w:p w14:paraId="2F38FB3A" w14:textId="77777777" w:rsidR="006A3F2B" w:rsidRDefault="006A3F2B"/>
    <w:p w14:paraId="09F62616" w14:textId="77777777" w:rsidR="006A3F2B" w:rsidRDefault="006A3F2B"/>
    <w:p w14:paraId="350C126C" w14:textId="77777777" w:rsidR="006A3F2B" w:rsidRDefault="006A3F2B"/>
    <w:p w14:paraId="42348BE2" w14:textId="77777777" w:rsidR="006A3F2B" w:rsidRDefault="006A3F2B"/>
    <w:p w14:paraId="680BDBEE" w14:textId="61FAD566" w:rsidR="00551AA2" w:rsidRDefault="00551AA2">
      <w:r>
        <w:lastRenderedPageBreak/>
        <w:t>2(a)</w:t>
      </w:r>
    </w:p>
    <w:p w14:paraId="7C51D27C" w14:textId="6BBA6043" w:rsidR="00B30F78" w:rsidRDefault="00551AA2">
      <w:r>
        <w:t xml:space="preserve"> </w:t>
      </w:r>
      <w:r>
        <w:rPr>
          <w:noProof/>
        </w:rPr>
        <w:drawing>
          <wp:inline distT="0" distB="0" distL="0" distR="0" wp14:anchorId="11FDE731" wp14:editId="18B58F97">
            <wp:extent cx="3438525" cy="3438525"/>
            <wp:effectExtent l="0" t="0" r="9525" b="9525"/>
            <wp:docPr id="8" name="Picture 8" descr="C:\Users\dylan\AppData\Local\Packages\Microsoft.Office.Desktop_8wekyb3d8bbwe\AC\INetCache\Content.MSO\72D9C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ylan\AppData\Local\Packages\Microsoft.Office.Desktop_8wekyb3d8bbwe\AC\INetCache\Content.MSO\72D9C37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14D5">
        <w:rPr>
          <w:noProof/>
        </w:rPr>
        <w:drawing>
          <wp:inline distT="0" distB="0" distL="0" distR="0" wp14:anchorId="42B7C872" wp14:editId="41DDD1B6">
            <wp:extent cx="3448050" cy="3448050"/>
            <wp:effectExtent l="0" t="0" r="0" b="0"/>
            <wp:docPr id="7" name="Picture 7" descr="C:\Users\dylan\AppData\Local\Packages\Microsoft.Office.Desktop_8wekyb3d8bbwe\AC\INetCache\Content.MSO\D95DC1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ylan\AppData\Local\Packages\Microsoft.Office.Desktop_8wekyb3d8bbwe\AC\INetCache\Content.MSO\D95DC1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EB9F" w14:textId="77777777" w:rsidR="00551AA2" w:rsidRDefault="00551AA2"/>
    <w:p w14:paraId="66B4BBE4" w14:textId="733248C9" w:rsidR="006A3F2B" w:rsidRDefault="00DB378B">
      <w:r>
        <w:t>2(b)</w:t>
      </w:r>
    </w:p>
    <w:p w14:paraId="6B1F3D2E" w14:textId="29FAEFA8" w:rsidR="00DB378B" w:rsidRDefault="00DB378B">
      <w:r>
        <w:t xml:space="preserve">Pitches </w:t>
      </w:r>
      <w:r w:rsidR="00551AA2">
        <w:t xml:space="preserve">would have a </w:t>
      </w:r>
      <w:r>
        <w:t>stronger fit.</w:t>
      </w:r>
      <w:r w:rsidR="00551AA2">
        <w:t xml:space="preserve"> The data seems to be more linear with less spread.</w:t>
      </w:r>
    </w:p>
    <w:p w14:paraId="38FB68CA" w14:textId="5C5B78D2" w:rsidR="00F87652" w:rsidRDefault="00F87652">
      <w:r>
        <w:lastRenderedPageBreak/>
        <w:t>2(c)</w:t>
      </w:r>
    </w:p>
    <w:p w14:paraId="3C36EC60" w14:textId="5A6F711E" w:rsidR="00F87652" w:rsidRDefault="004D14D5">
      <w:r>
        <w:rPr>
          <w:noProof/>
        </w:rPr>
        <w:drawing>
          <wp:inline distT="0" distB="0" distL="0" distR="0" wp14:anchorId="02F88017" wp14:editId="031E076F">
            <wp:extent cx="3035300" cy="2276475"/>
            <wp:effectExtent l="0" t="0" r="0" b="9525"/>
            <wp:docPr id="6" name="Picture 6" descr="C:\Users\dylan\AppData\Local\Packages\Microsoft.Office.Desktop_8wekyb3d8bbwe\AC\INetCache\Content.MSO\3E26A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ylan\AppData\Local\Packages\Microsoft.Office.Desktop_8wekyb3d8bbwe\AC\INetCache\Content.MSO\3E26A3A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433" cy="22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3228">
        <w:t xml:space="preserve"> </w:t>
      </w:r>
    </w:p>
    <w:p w14:paraId="269D2EB6" w14:textId="00536717" w:rsidR="00551AA2" w:rsidRDefault="00551AA2">
      <w:r>
        <w:t>2(d)</w:t>
      </w:r>
    </w:p>
    <w:p w14:paraId="533A618B" w14:textId="26878E4C" w:rsidR="00303228" w:rsidRDefault="002377EF">
      <w:r>
        <w:t>The residual vs predicted</w:t>
      </w:r>
      <w:r w:rsidR="009A51CA">
        <w:t xml:space="preserve"> value plot does not show any patterns. The </w:t>
      </w:r>
      <w:r w:rsidR="00FF6460">
        <w:t>r</w:t>
      </w:r>
      <w:r w:rsidR="009A51CA">
        <w:t xml:space="preserve">esidual vs </w:t>
      </w:r>
      <w:r w:rsidR="00FF6460">
        <w:t xml:space="preserve">quantile plot </w:t>
      </w:r>
      <w:r w:rsidR="005223D2">
        <w:t>shows conformity and linearity around the prediction line.</w:t>
      </w:r>
    </w:p>
    <w:p w14:paraId="47273937" w14:textId="55E9A992" w:rsidR="00303228" w:rsidRDefault="00303228" w:rsidP="00D210CA">
      <w:pPr>
        <w:tabs>
          <w:tab w:val="left" w:pos="810"/>
        </w:tabs>
      </w:pPr>
      <w:r>
        <w:t>3(a)</w:t>
      </w:r>
      <w:r w:rsidR="00D210CA">
        <w:tab/>
      </w:r>
    </w:p>
    <w:p w14:paraId="001B2008" w14:textId="78910116" w:rsidR="00D210CA" w:rsidRDefault="00D940E8" w:rsidP="00D210CA">
      <w:pPr>
        <w:tabs>
          <w:tab w:val="left" w:pos="810"/>
        </w:tabs>
      </w:pPr>
      <w:r>
        <w:rPr>
          <w:noProof/>
        </w:rPr>
        <w:drawing>
          <wp:inline distT="0" distB="0" distL="0" distR="0" wp14:anchorId="1B31B374" wp14:editId="2C2F2944">
            <wp:extent cx="3314700" cy="3314700"/>
            <wp:effectExtent l="0" t="0" r="0" b="0"/>
            <wp:docPr id="9" name="Picture 9" descr="C:\Users\dylan\AppData\Local\Packages\Microsoft.Office.Desktop_8wekyb3d8bbwe\AC\INetCache\Content.MSO\F885B3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ylan\AppData\Local\Packages\Microsoft.Office.Desktop_8wekyb3d8bbwe\AC\INetCache\Content.MSO\F885B3D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D4F6" w14:textId="6558C093" w:rsidR="00303228" w:rsidRDefault="00127C3D">
      <w:r>
        <w:t>There seems to be somewhat of a corr</w:t>
      </w:r>
      <w:r w:rsidR="001B4291">
        <w:t xml:space="preserve">elation between the </w:t>
      </w:r>
      <w:r w:rsidR="002C3277">
        <w:t>number</w:t>
      </w:r>
      <w:r w:rsidR="001B4291">
        <w:t xml:space="preserve"> of pages and the price of the </w:t>
      </w:r>
      <w:r w:rsidR="002C3277">
        <w:t>book,</w:t>
      </w:r>
      <w:r w:rsidR="001B4291">
        <w:t xml:space="preserve"> but it does not seem to </w:t>
      </w:r>
      <w:r w:rsidR="002C3277">
        <w:t>be a strong one.</w:t>
      </w:r>
    </w:p>
    <w:p w14:paraId="13AF7BC8" w14:textId="18E0B733" w:rsidR="002C3277" w:rsidRDefault="002C3277">
      <w:r>
        <w:t>3(b)</w:t>
      </w:r>
    </w:p>
    <w:p w14:paraId="7FE0D34D" w14:textId="0D85A189" w:rsidR="002C3277" w:rsidRDefault="00736B78">
      <w:r>
        <w:t>Y(</w:t>
      </w:r>
      <w:r w:rsidR="00E4103F">
        <w:t>Price</w:t>
      </w:r>
      <w:r w:rsidR="002967BF">
        <w:t>)=</w:t>
      </w:r>
      <w:r w:rsidR="00801CB8">
        <w:t>165.96+4.59x(</w:t>
      </w:r>
      <w:r w:rsidR="00E4103F">
        <w:t>Pages)</w:t>
      </w:r>
    </w:p>
    <w:p w14:paraId="5A92CC06" w14:textId="02845E03" w:rsidR="00E4103F" w:rsidRDefault="00E4103F">
      <w:r>
        <w:lastRenderedPageBreak/>
        <w:t>3(c)</w:t>
      </w:r>
    </w:p>
    <w:p w14:paraId="2B1738A3" w14:textId="275238B4" w:rsidR="002E3C8C" w:rsidRDefault="001C7C18">
      <w:r>
        <w:t xml:space="preserve">The Residual </w:t>
      </w:r>
      <w:r w:rsidR="00812E5A">
        <w:t xml:space="preserve">vs Quantile plot shows </w:t>
      </w:r>
      <w:r w:rsidR="004E0B81">
        <w:t>linearity</w:t>
      </w:r>
      <w:r w:rsidR="00F05B36">
        <w:t xml:space="preserve"> around the prediction line</w:t>
      </w:r>
      <w:r w:rsidR="00C70BD6">
        <w:t xml:space="preserve">. The </w:t>
      </w:r>
      <w:r w:rsidR="00E915D6">
        <w:t>residual vs predicted value</w:t>
      </w:r>
      <w:r w:rsidR="006656D1">
        <w:t xml:space="preserve"> </w:t>
      </w:r>
      <w:r w:rsidR="00011F86">
        <w:t xml:space="preserve">plot </w:t>
      </w:r>
      <w:r w:rsidR="009D4A9D">
        <w:t xml:space="preserve">shows a seemingly random spread, possibly a slight megaphone affect. </w:t>
      </w:r>
    </w:p>
    <w:p w14:paraId="30A2B440" w14:textId="77777777" w:rsidR="00B516D8" w:rsidRDefault="00B516D8"/>
    <w:p w14:paraId="47FC9C0A" w14:textId="36FA051B" w:rsidR="00B516D8" w:rsidRDefault="00B516D8">
      <w:r>
        <w:t>4(a)</w:t>
      </w:r>
    </w:p>
    <w:p w14:paraId="1EB593F6" w14:textId="59363477" w:rsidR="00B516D8" w:rsidRDefault="00FF1AF3">
      <w:r>
        <w:rPr>
          <w:noProof/>
        </w:rPr>
        <w:drawing>
          <wp:inline distT="0" distB="0" distL="0" distR="0" wp14:anchorId="7A25E2C4" wp14:editId="1AFE9866">
            <wp:extent cx="3381375" cy="2536031"/>
            <wp:effectExtent l="0" t="0" r="0" b="0"/>
            <wp:docPr id="11" name="Picture 11" descr="C:\Users\dylan\AppData\Local\Packages\Microsoft.Office.Desktop_8wekyb3d8bbwe\AC\INetCache\Content.MSO\AC47DB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ylan\AppData\Local\Packages\Microsoft.Office.Desktop_8wekyb3d8bbwe\AC\INetCache\Content.MSO\AC47DBF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67" cy="254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2D17B" wp14:editId="1CD784E2">
            <wp:extent cx="3371850" cy="2528888"/>
            <wp:effectExtent l="0" t="0" r="0" b="5080"/>
            <wp:docPr id="10" name="Picture 10" descr="C:\Users\dylan\AppData\Local\Packages\Microsoft.Office.Desktop_8wekyb3d8bbwe\AC\INetCache\Content.MSO\9695A9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ylan\AppData\Local\Packages\Microsoft.Office.Desktop_8wekyb3d8bbwe\AC\INetCache\Content.MSO\9695A9A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33" cy="25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8E94" w14:textId="24B3EBD0" w:rsidR="005F12CD" w:rsidRDefault="005F12CD">
      <w:r>
        <w:t xml:space="preserve">There is one </w:t>
      </w:r>
      <w:r w:rsidR="00203B3B">
        <w:t xml:space="preserve">definite outlier that appears in both the box plot and they fit plot. </w:t>
      </w:r>
      <w:r w:rsidR="00E54C08">
        <w:t xml:space="preserve">The two years with outlying residuals </w:t>
      </w:r>
      <w:r w:rsidR="003141B6">
        <w:t>are</w:t>
      </w:r>
      <w:r w:rsidR="003D28D7">
        <w:t xml:space="preserve"> the year 1997 with a residual of -3.4 and the year 2011 with a residual of 10.4</w:t>
      </w:r>
      <w:r w:rsidR="000D3B19">
        <w:t>9</w:t>
      </w:r>
      <w:r w:rsidR="002269AE">
        <w:t>.</w:t>
      </w:r>
    </w:p>
    <w:p w14:paraId="3F904AB9" w14:textId="1D8F6A09" w:rsidR="00E846E6" w:rsidRDefault="00E846E6"/>
    <w:p w14:paraId="21E3920B" w14:textId="5040DFC9" w:rsidR="00E846E6" w:rsidRDefault="00E846E6">
      <w:r>
        <w:t>4(b)</w:t>
      </w:r>
    </w:p>
    <w:p w14:paraId="63D60F90" w14:textId="7B2B54AA" w:rsidR="00E846E6" w:rsidRDefault="00507F0A">
      <w:r>
        <w:rPr>
          <w:noProof/>
        </w:rPr>
        <w:lastRenderedPageBreak/>
        <w:drawing>
          <wp:inline distT="0" distB="0" distL="0" distR="0" wp14:anchorId="0C7D6590" wp14:editId="237FDC18">
            <wp:extent cx="3860800" cy="2895600"/>
            <wp:effectExtent l="0" t="0" r="6350" b="0"/>
            <wp:docPr id="12" name="Picture 12" descr="C:\Users\dylan\AppData\Local\Packages\Microsoft.Office.Desktop_8wekyb3d8bbwe\AC\INetCache\Content.MSO\524C34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ylan\AppData\Local\Packages\Microsoft.Office.Desktop_8wekyb3d8bbwe\AC\INetCache\Content.MSO\524C342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514" cy="28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A427" w14:textId="517A4378" w:rsidR="00507F0A" w:rsidRDefault="00507F0A">
      <w:r>
        <w:rPr>
          <w:noProof/>
        </w:rPr>
        <w:drawing>
          <wp:inline distT="0" distB="0" distL="0" distR="0" wp14:anchorId="05F57420" wp14:editId="254E8CBF">
            <wp:extent cx="3873500" cy="2905125"/>
            <wp:effectExtent l="0" t="0" r="0" b="9525"/>
            <wp:docPr id="15" name="Picture 15" descr="C:\Users\dylan\AppData\Local\Packages\Microsoft.Office.Desktop_8wekyb3d8bbwe\AC\INetCache\Content.MSO\DBB103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ylan\AppData\Local\Packages\Microsoft.Office.Desktop_8wekyb3d8bbwe\AC\INetCache\Content.MSO\DBB1036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64" cy="29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2264" w14:textId="13BE357C" w:rsidR="00507F0A" w:rsidRDefault="00C56B52">
      <w:r>
        <w:t xml:space="preserve">At first glance, the new </w:t>
      </w:r>
      <w:r w:rsidR="007E3035">
        <w:t xml:space="preserve">box plot and fit plots show no </w:t>
      </w:r>
      <w:r w:rsidR="00C424BA">
        <w:t xml:space="preserve">outliers and </w:t>
      </w:r>
      <w:r w:rsidR="00344BD4">
        <w:t xml:space="preserve">the fit plot shows </w:t>
      </w:r>
      <w:r w:rsidR="00696B18">
        <w:t xml:space="preserve">a tighter spread. Its </w:t>
      </w:r>
      <w:r w:rsidR="006B3B66">
        <w:t>R-Square is much higher as well.</w:t>
      </w:r>
    </w:p>
    <w:sectPr w:rsidR="0050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77"/>
    <w:rsid w:val="00011F86"/>
    <w:rsid w:val="00056D83"/>
    <w:rsid w:val="000D3B19"/>
    <w:rsid w:val="000F1B51"/>
    <w:rsid w:val="00127C3D"/>
    <w:rsid w:val="00177AC0"/>
    <w:rsid w:val="001B4291"/>
    <w:rsid w:val="001C7C18"/>
    <w:rsid w:val="001E0E07"/>
    <w:rsid w:val="00203B3B"/>
    <w:rsid w:val="002269AE"/>
    <w:rsid w:val="002377EF"/>
    <w:rsid w:val="00277F8B"/>
    <w:rsid w:val="002875A8"/>
    <w:rsid w:val="002967BF"/>
    <w:rsid w:val="002B015A"/>
    <w:rsid w:val="002C3277"/>
    <w:rsid w:val="002E3C8C"/>
    <w:rsid w:val="00303228"/>
    <w:rsid w:val="003141B6"/>
    <w:rsid w:val="00344BD4"/>
    <w:rsid w:val="003D28D7"/>
    <w:rsid w:val="00423D37"/>
    <w:rsid w:val="00435A89"/>
    <w:rsid w:val="004D14D5"/>
    <w:rsid w:val="004E0B81"/>
    <w:rsid w:val="00507F0A"/>
    <w:rsid w:val="005223D2"/>
    <w:rsid w:val="00551AA2"/>
    <w:rsid w:val="005F12CD"/>
    <w:rsid w:val="00653CE3"/>
    <w:rsid w:val="006656D1"/>
    <w:rsid w:val="00696B18"/>
    <w:rsid w:val="006A3F2B"/>
    <w:rsid w:val="006B3B66"/>
    <w:rsid w:val="00736B78"/>
    <w:rsid w:val="007E3035"/>
    <w:rsid w:val="00801CB8"/>
    <w:rsid w:val="00812E5A"/>
    <w:rsid w:val="009A51CA"/>
    <w:rsid w:val="009D43BC"/>
    <w:rsid w:val="009D4A9D"/>
    <w:rsid w:val="00A514C5"/>
    <w:rsid w:val="00B30F78"/>
    <w:rsid w:val="00B36AFE"/>
    <w:rsid w:val="00B41B65"/>
    <w:rsid w:val="00B516D8"/>
    <w:rsid w:val="00C424BA"/>
    <w:rsid w:val="00C56B52"/>
    <w:rsid w:val="00C70BD6"/>
    <w:rsid w:val="00C83177"/>
    <w:rsid w:val="00D210CA"/>
    <w:rsid w:val="00D940E8"/>
    <w:rsid w:val="00DB378B"/>
    <w:rsid w:val="00DD324C"/>
    <w:rsid w:val="00E4103F"/>
    <w:rsid w:val="00E54C08"/>
    <w:rsid w:val="00E846E6"/>
    <w:rsid w:val="00E915D6"/>
    <w:rsid w:val="00F05B36"/>
    <w:rsid w:val="00F516B6"/>
    <w:rsid w:val="00F87652"/>
    <w:rsid w:val="00FE612F"/>
    <w:rsid w:val="00FF1AF3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7938"/>
  <w15:chartTrackingRefBased/>
  <w15:docId w15:val="{1ED616C7-889C-4D50-9709-A602335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850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3</cp:revision>
  <dcterms:created xsi:type="dcterms:W3CDTF">2020-01-24T04:15:00Z</dcterms:created>
  <dcterms:modified xsi:type="dcterms:W3CDTF">2020-01-24T04:19:00Z</dcterms:modified>
</cp:coreProperties>
</file>