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87B" w:rsidRDefault="002A2A52" w:rsidP="007E4707">
      <w:pPr>
        <w:pStyle w:val="Titre"/>
        <w:rPr>
          <w:lang w:val="fr-FR"/>
        </w:rPr>
      </w:pPr>
      <w:r>
        <w:rPr>
          <w:lang w:val="fr-FR"/>
        </w:rPr>
        <w:t>Documentation</w:t>
      </w:r>
      <w:r w:rsidR="007E4707">
        <w:rPr>
          <w:lang w:val="fr-FR"/>
        </w:rPr>
        <w:t xml:space="preserve"> technique</w:t>
      </w:r>
    </w:p>
    <w:sdt>
      <w:sdtPr>
        <w:rPr>
          <w:rFonts w:asciiTheme="minorHAnsi" w:eastAsiaTheme="minorHAnsi" w:hAnsiTheme="minorHAnsi" w:cstheme="minorBidi"/>
          <w:color w:val="auto"/>
          <w:sz w:val="22"/>
          <w:szCs w:val="22"/>
        </w:rPr>
        <w:id w:val="-1898883121"/>
        <w:docPartObj>
          <w:docPartGallery w:val="Table of Contents"/>
          <w:docPartUnique/>
        </w:docPartObj>
      </w:sdtPr>
      <w:sdtEndPr>
        <w:rPr>
          <w:b/>
          <w:bCs/>
          <w:noProof/>
        </w:rPr>
      </w:sdtEndPr>
      <w:sdtContent>
        <w:p w:rsidR="00EB4ADB" w:rsidRDefault="00EB4ADB">
          <w:pPr>
            <w:pStyle w:val="En-ttedetabledesmatires"/>
          </w:pPr>
          <w:r>
            <w:t>Contents</w:t>
          </w:r>
        </w:p>
        <w:p w:rsidR="009140A4" w:rsidRDefault="00EB4ADB">
          <w:pPr>
            <w:pStyle w:val="TM1"/>
            <w:tabs>
              <w:tab w:val="right" w:leader="dot" w:pos="9062"/>
            </w:tabs>
            <w:rPr>
              <w:rFonts w:eastAsiaTheme="minorEastAsia"/>
              <w:noProof/>
            </w:rPr>
          </w:pPr>
          <w:r>
            <w:fldChar w:fldCharType="begin"/>
          </w:r>
          <w:r>
            <w:instrText xml:space="preserve"> TOC \o "1-3" \h \z \u </w:instrText>
          </w:r>
          <w:r>
            <w:fldChar w:fldCharType="separate"/>
          </w:r>
          <w:hyperlink w:anchor="_Toc509775901" w:history="1">
            <w:r w:rsidR="009140A4" w:rsidRPr="00331D25">
              <w:rPr>
                <w:rStyle w:val="Lienhypertexte"/>
                <w:noProof/>
                <w:lang w:val="fr-FR"/>
              </w:rPr>
              <w:t>Technologies utilisées :</w:t>
            </w:r>
            <w:r w:rsidR="009140A4">
              <w:rPr>
                <w:noProof/>
                <w:webHidden/>
              </w:rPr>
              <w:tab/>
            </w:r>
            <w:r w:rsidR="009140A4">
              <w:rPr>
                <w:noProof/>
                <w:webHidden/>
              </w:rPr>
              <w:fldChar w:fldCharType="begin"/>
            </w:r>
            <w:r w:rsidR="009140A4">
              <w:rPr>
                <w:noProof/>
                <w:webHidden/>
              </w:rPr>
              <w:instrText xml:space="preserve"> PAGEREF _Toc509775901 \h </w:instrText>
            </w:r>
            <w:r w:rsidR="009140A4">
              <w:rPr>
                <w:noProof/>
                <w:webHidden/>
              </w:rPr>
            </w:r>
            <w:r w:rsidR="009140A4">
              <w:rPr>
                <w:noProof/>
                <w:webHidden/>
              </w:rPr>
              <w:fldChar w:fldCharType="separate"/>
            </w:r>
            <w:r w:rsidR="009140A4">
              <w:rPr>
                <w:noProof/>
                <w:webHidden/>
              </w:rPr>
              <w:t>2</w:t>
            </w:r>
            <w:r w:rsidR="009140A4">
              <w:rPr>
                <w:noProof/>
                <w:webHidden/>
              </w:rPr>
              <w:fldChar w:fldCharType="end"/>
            </w:r>
          </w:hyperlink>
        </w:p>
        <w:p w:rsidR="009140A4" w:rsidRDefault="009607A8">
          <w:pPr>
            <w:pStyle w:val="TM2"/>
            <w:tabs>
              <w:tab w:val="right" w:leader="dot" w:pos="9062"/>
            </w:tabs>
            <w:rPr>
              <w:rFonts w:eastAsiaTheme="minorEastAsia"/>
              <w:noProof/>
            </w:rPr>
          </w:pPr>
          <w:hyperlink w:anchor="_Toc509775902" w:history="1">
            <w:r w:rsidR="009140A4" w:rsidRPr="00331D25">
              <w:rPr>
                <w:rStyle w:val="Lienhypertexte"/>
                <w:noProof/>
                <w:lang w:val="fr-FR"/>
              </w:rPr>
              <w:t>Outil de Développement :</w:t>
            </w:r>
            <w:r w:rsidR="009140A4">
              <w:rPr>
                <w:noProof/>
                <w:webHidden/>
              </w:rPr>
              <w:tab/>
            </w:r>
            <w:r w:rsidR="009140A4">
              <w:rPr>
                <w:noProof/>
                <w:webHidden/>
              </w:rPr>
              <w:fldChar w:fldCharType="begin"/>
            </w:r>
            <w:r w:rsidR="009140A4">
              <w:rPr>
                <w:noProof/>
                <w:webHidden/>
              </w:rPr>
              <w:instrText xml:space="preserve"> PAGEREF _Toc509775902 \h </w:instrText>
            </w:r>
            <w:r w:rsidR="009140A4">
              <w:rPr>
                <w:noProof/>
                <w:webHidden/>
              </w:rPr>
            </w:r>
            <w:r w:rsidR="009140A4">
              <w:rPr>
                <w:noProof/>
                <w:webHidden/>
              </w:rPr>
              <w:fldChar w:fldCharType="separate"/>
            </w:r>
            <w:r w:rsidR="009140A4">
              <w:rPr>
                <w:noProof/>
                <w:webHidden/>
              </w:rPr>
              <w:t>2</w:t>
            </w:r>
            <w:r w:rsidR="009140A4">
              <w:rPr>
                <w:noProof/>
                <w:webHidden/>
              </w:rPr>
              <w:fldChar w:fldCharType="end"/>
            </w:r>
          </w:hyperlink>
        </w:p>
        <w:p w:rsidR="009140A4" w:rsidRDefault="009607A8">
          <w:pPr>
            <w:pStyle w:val="TM2"/>
            <w:tabs>
              <w:tab w:val="right" w:leader="dot" w:pos="9062"/>
            </w:tabs>
            <w:rPr>
              <w:rFonts w:eastAsiaTheme="minorEastAsia"/>
              <w:noProof/>
            </w:rPr>
          </w:pPr>
          <w:hyperlink w:anchor="_Toc509775903" w:history="1">
            <w:r w:rsidR="009140A4" w:rsidRPr="00331D25">
              <w:rPr>
                <w:rStyle w:val="Lienhypertexte"/>
                <w:noProof/>
                <w:lang w:val="fr-FR"/>
              </w:rPr>
              <w:t>Librairies utilisées :</w:t>
            </w:r>
            <w:r w:rsidR="009140A4">
              <w:rPr>
                <w:noProof/>
                <w:webHidden/>
              </w:rPr>
              <w:tab/>
            </w:r>
            <w:r w:rsidR="009140A4">
              <w:rPr>
                <w:noProof/>
                <w:webHidden/>
              </w:rPr>
              <w:fldChar w:fldCharType="begin"/>
            </w:r>
            <w:r w:rsidR="009140A4">
              <w:rPr>
                <w:noProof/>
                <w:webHidden/>
              </w:rPr>
              <w:instrText xml:space="preserve"> PAGEREF _Toc509775903 \h </w:instrText>
            </w:r>
            <w:r w:rsidR="009140A4">
              <w:rPr>
                <w:noProof/>
                <w:webHidden/>
              </w:rPr>
            </w:r>
            <w:r w:rsidR="009140A4">
              <w:rPr>
                <w:noProof/>
                <w:webHidden/>
              </w:rPr>
              <w:fldChar w:fldCharType="separate"/>
            </w:r>
            <w:r w:rsidR="009140A4">
              <w:rPr>
                <w:noProof/>
                <w:webHidden/>
              </w:rPr>
              <w:t>2</w:t>
            </w:r>
            <w:r w:rsidR="009140A4">
              <w:rPr>
                <w:noProof/>
                <w:webHidden/>
              </w:rPr>
              <w:fldChar w:fldCharType="end"/>
            </w:r>
          </w:hyperlink>
        </w:p>
        <w:p w:rsidR="009140A4" w:rsidRDefault="009607A8">
          <w:pPr>
            <w:pStyle w:val="TM1"/>
            <w:tabs>
              <w:tab w:val="right" w:leader="dot" w:pos="9062"/>
            </w:tabs>
            <w:rPr>
              <w:rFonts w:eastAsiaTheme="minorEastAsia"/>
              <w:noProof/>
            </w:rPr>
          </w:pPr>
          <w:hyperlink w:anchor="_Toc509775904" w:history="1">
            <w:r w:rsidR="009140A4" w:rsidRPr="00331D25">
              <w:rPr>
                <w:rStyle w:val="Lienhypertexte"/>
                <w:noProof/>
                <w:lang w:val="fr-FR"/>
              </w:rPr>
              <w:t>Architecture globale de l’application</w:t>
            </w:r>
            <w:r w:rsidR="009140A4">
              <w:rPr>
                <w:noProof/>
                <w:webHidden/>
              </w:rPr>
              <w:tab/>
            </w:r>
            <w:r w:rsidR="009140A4">
              <w:rPr>
                <w:noProof/>
                <w:webHidden/>
              </w:rPr>
              <w:fldChar w:fldCharType="begin"/>
            </w:r>
            <w:r w:rsidR="009140A4">
              <w:rPr>
                <w:noProof/>
                <w:webHidden/>
              </w:rPr>
              <w:instrText xml:space="preserve"> PAGEREF _Toc509775904 \h </w:instrText>
            </w:r>
            <w:r w:rsidR="009140A4">
              <w:rPr>
                <w:noProof/>
                <w:webHidden/>
              </w:rPr>
            </w:r>
            <w:r w:rsidR="009140A4">
              <w:rPr>
                <w:noProof/>
                <w:webHidden/>
              </w:rPr>
              <w:fldChar w:fldCharType="separate"/>
            </w:r>
            <w:r w:rsidR="009140A4">
              <w:rPr>
                <w:noProof/>
                <w:webHidden/>
              </w:rPr>
              <w:t>2</w:t>
            </w:r>
            <w:r w:rsidR="009140A4">
              <w:rPr>
                <w:noProof/>
                <w:webHidden/>
              </w:rPr>
              <w:fldChar w:fldCharType="end"/>
            </w:r>
          </w:hyperlink>
        </w:p>
        <w:p w:rsidR="009140A4" w:rsidRDefault="009607A8">
          <w:pPr>
            <w:pStyle w:val="TM1"/>
            <w:tabs>
              <w:tab w:val="right" w:leader="dot" w:pos="9062"/>
            </w:tabs>
            <w:rPr>
              <w:rFonts w:eastAsiaTheme="minorEastAsia"/>
              <w:noProof/>
            </w:rPr>
          </w:pPr>
          <w:hyperlink w:anchor="_Toc509775905" w:history="1">
            <w:r w:rsidR="009140A4" w:rsidRPr="00331D25">
              <w:rPr>
                <w:rStyle w:val="Lienhypertexte"/>
                <w:noProof/>
                <w:lang w:val="fr-FR"/>
              </w:rPr>
              <w:t>Configurations</w:t>
            </w:r>
            <w:r w:rsidR="009140A4">
              <w:rPr>
                <w:noProof/>
                <w:webHidden/>
              </w:rPr>
              <w:tab/>
            </w:r>
            <w:r w:rsidR="009140A4">
              <w:rPr>
                <w:noProof/>
                <w:webHidden/>
              </w:rPr>
              <w:fldChar w:fldCharType="begin"/>
            </w:r>
            <w:r w:rsidR="009140A4">
              <w:rPr>
                <w:noProof/>
                <w:webHidden/>
              </w:rPr>
              <w:instrText xml:space="preserve"> PAGEREF _Toc509775905 \h </w:instrText>
            </w:r>
            <w:r w:rsidR="009140A4">
              <w:rPr>
                <w:noProof/>
                <w:webHidden/>
              </w:rPr>
            </w:r>
            <w:r w:rsidR="009140A4">
              <w:rPr>
                <w:noProof/>
                <w:webHidden/>
              </w:rPr>
              <w:fldChar w:fldCharType="separate"/>
            </w:r>
            <w:r w:rsidR="009140A4">
              <w:rPr>
                <w:noProof/>
                <w:webHidden/>
              </w:rPr>
              <w:t>2</w:t>
            </w:r>
            <w:r w:rsidR="009140A4">
              <w:rPr>
                <w:noProof/>
                <w:webHidden/>
              </w:rPr>
              <w:fldChar w:fldCharType="end"/>
            </w:r>
          </w:hyperlink>
        </w:p>
        <w:p w:rsidR="009140A4" w:rsidRDefault="009607A8">
          <w:pPr>
            <w:pStyle w:val="TM1"/>
            <w:tabs>
              <w:tab w:val="right" w:leader="dot" w:pos="9062"/>
            </w:tabs>
            <w:rPr>
              <w:rFonts w:eastAsiaTheme="minorEastAsia"/>
              <w:noProof/>
            </w:rPr>
          </w:pPr>
          <w:hyperlink w:anchor="_Toc509775906" w:history="1">
            <w:r w:rsidR="009140A4" w:rsidRPr="00331D25">
              <w:rPr>
                <w:rStyle w:val="Lienhypertexte"/>
                <w:noProof/>
                <w:lang w:val="fr-FR"/>
              </w:rPr>
              <w:t>Le transfert de données du navigateur jusqu’à la base de données :</w:t>
            </w:r>
            <w:r w:rsidR="009140A4">
              <w:rPr>
                <w:noProof/>
                <w:webHidden/>
              </w:rPr>
              <w:tab/>
            </w:r>
            <w:r w:rsidR="009140A4">
              <w:rPr>
                <w:noProof/>
                <w:webHidden/>
              </w:rPr>
              <w:fldChar w:fldCharType="begin"/>
            </w:r>
            <w:r w:rsidR="009140A4">
              <w:rPr>
                <w:noProof/>
                <w:webHidden/>
              </w:rPr>
              <w:instrText xml:space="preserve"> PAGEREF _Toc509775906 \h </w:instrText>
            </w:r>
            <w:r w:rsidR="009140A4">
              <w:rPr>
                <w:noProof/>
                <w:webHidden/>
              </w:rPr>
            </w:r>
            <w:r w:rsidR="009140A4">
              <w:rPr>
                <w:noProof/>
                <w:webHidden/>
              </w:rPr>
              <w:fldChar w:fldCharType="separate"/>
            </w:r>
            <w:r w:rsidR="009140A4">
              <w:rPr>
                <w:noProof/>
                <w:webHidden/>
              </w:rPr>
              <w:t>3</w:t>
            </w:r>
            <w:r w:rsidR="009140A4">
              <w:rPr>
                <w:noProof/>
                <w:webHidden/>
              </w:rPr>
              <w:fldChar w:fldCharType="end"/>
            </w:r>
          </w:hyperlink>
        </w:p>
        <w:p w:rsidR="009140A4" w:rsidRDefault="009607A8">
          <w:pPr>
            <w:pStyle w:val="TM2"/>
            <w:tabs>
              <w:tab w:val="right" w:leader="dot" w:pos="9062"/>
            </w:tabs>
            <w:rPr>
              <w:rFonts w:eastAsiaTheme="minorEastAsia"/>
              <w:noProof/>
            </w:rPr>
          </w:pPr>
          <w:hyperlink w:anchor="_Toc509775907" w:history="1">
            <w:r w:rsidR="009140A4" w:rsidRPr="00331D25">
              <w:rPr>
                <w:rStyle w:val="Lienhypertexte"/>
                <w:noProof/>
                <w:lang w:val="fr-FR"/>
              </w:rPr>
              <w:t>L’inscription :</w:t>
            </w:r>
            <w:r w:rsidR="009140A4">
              <w:rPr>
                <w:noProof/>
                <w:webHidden/>
              </w:rPr>
              <w:tab/>
            </w:r>
            <w:r w:rsidR="009140A4">
              <w:rPr>
                <w:noProof/>
                <w:webHidden/>
              </w:rPr>
              <w:fldChar w:fldCharType="begin"/>
            </w:r>
            <w:r w:rsidR="009140A4">
              <w:rPr>
                <w:noProof/>
                <w:webHidden/>
              </w:rPr>
              <w:instrText xml:space="preserve"> PAGEREF _Toc509775907 \h </w:instrText>
            </w:r>
            <w:r w:rsidR="009140A4">
              <w:rPr>
                <w:noProof/>
                <w:webHidden/>
              </w:rPr>
            </w:r>
            <w:r w:rsidR="009140A4">
              <w:rPr>
                <w:noProof/>
                <w:webHidden/>
              </w:rPr>
              <w:fldChar w:fldCharType="separate"/>
            </w:r>
            <w:r w:rsidR="009140A4">
              <w:rPr>
                <w:noProof/>
                <w:webHidden/>
              </w:rPr>
              <w:t>3</w:t>
            </w:r>
            <w:r w:rsidR="009140A4">
              <w:rPr>
                <w:noProof/>
                <w:webHidden/>
              </w:rPr>
              <w:fldChar w:fldCharType="end"/>
            </w:r>
          </w:hyperlink>
        </w:p>
        <w:p w:rsidR="009140A4" w:rsidRDefault="009607A8">
          <w:pPr>
            <w:pStyle w:val="TM2"/>
            <w:tabs>
              <w:tab w:val="right" w:leader="dot" w:pos="9062"/>
            </w:tabs>
            <w:rPr>
              <w:rFonts w:eastAsiaTheme="minorEastAsia"/>
              <w:noProof/>
            </w:rPr>
          </w:pPr>
          <w:hyperlink w:anchor="_Toc509775908" w:history="1">
            <w:r w:rsidR="009140A4" w:rsidRPr="00331D25">
              <w:rPr>
                <w:rStyle w:val="Lienhypertexte"/>
                <w:noProof/>
                <w:lang w:val="fr-FR"/>
              </w:rPr>
              <w:t>L’emprunt :</w:t>
            </w:r>
            <w:r w:rsidR="009140A4">
              <w:rPr>
                <w:noProof/>
                <w:webHidden/>
              </w:rPr>
              <w:tab/>
            </w:r>
            <w:r w:rsidR="009140A4">
              <w:rPr>
                <w:noProof/>
                <w:webHidden/>
              </w:rPr>
              <w:fldChar w:fldCharType="begin"/>
            </w:r>
            <w:r w:rsidR="009140A4">
              <w:rPr>
                <w:noProof/>
                <w:webHidden/>
              </w:rPr>
              <w:instrText xml:space="preserve"> PAGEREF _Toc509775908 \h </w:instrText>
            </w:r>
            <w:r w:rsidR="009140A4">
              <w:rPr>
                <w:noProof/>
                <w:webHidden/>
              </w:rPr>
            </w:r>
            <w:r w:rsidR="009140A4">
              <w:rPr>
                <w:noProof/>
                <w:webHidden/>
              </w:rPr>
              <w:fldChar w:fldCharType="separate"/>
            </w:r>
            <w:r w:rsidR="009140A4">
              <w:rPr>
                <w:noProof/>
                <w:webHidden/>
              </w:rPr>
              <w:t>3</w:t>
            </w:r>
            <w:r w:rsidR="009140A4">
              <w:rPr>
                <w:noProof/>
                <w:webHidden/>
              </w:rPr>
              <w:fldChar w:fldCharType="end"/>
            </w:r>
          </w:hyperlink>
        </w:p>
        <w:p w:rsidR="009140A4" w:rsidRDefault="009607A8">
          <w:pPr>
            <w:pStyle w:val="TM1"/>
            <w:tabs>
              <w:tab w:val="right" w:leader="dot" w:pos="9062"/>
            </w:tabs>
            <w:rPr>
              <w:rFonts w:eastAsiaTheme="minorEastAsia"/>
              <w:noProof/>
            </w:rPr>
          </w:pPr>
          <w:hyperlink w:anchor="_Toc509775909" w:history="1">
            <w:r w:rsidR="009140A4" w:rsidRPr="00331D25">
              <w:rPr>
                <w:rStyle w:val="Lienhypertexte"/>
                <w:noProof/>
                <w:lang w:val="fr-FR"/>
              </w:rPr>
              <w:t>La Base de Données</w:t>
            </w:r>
            <w:r w:rsidR="009140A4">
              <w:rPr>
                <w:noProof/>
                <w:webHidden/>
              </w:rPr>
              <w:tab/>
            </w:r>
            <w:r w:rsidR="009140A4">
              <w:rPr>
                <w:noProof/>
                <w:webHidden/>
              </w:rPr>
              <w:fldChar w:fldCharType="begin"/>
            </w:r>
            <w:r w:rsidR="009140A4">
              <w:rPr>
                <w:noProof/>
                <w:webHidden/>
              </w:rPr>
              <w:instrText xml:space="preserve"> PAGEREF _Toc509775909 \h </w:instrText>
            </w:r>
            <w:r w:rsidR="009140A4">
              <w:rPr>
                <w:noProof/>
                <w:webHidden/>
              </w:rPr>
            </w:r>
            <w:r w:rsidR="009140A4">
              <w:rPr>
                <w:noProof/>
                <w:webHidden/>
              </w:rPr>
              <w:fldChar w:fldCharType="separate"/>
            </w:r>
            <w:r w:rsidR="009140A4">
              <w:rPr>
                <w:noProof/>
                <w:webHidden/>
              </w:rPr>
              <w:t>4</w:t>
            </w:r>
            <w:r w:rsidR="009140A4">
              <w:rPr>
                <w:noProof/>
                <w:webHidden/>
              </w:rPr>
              <w:fldChar w:fldCharType="end"/>
            </w:r>
          </w:hyperlink>
        </w:p>
        <w:p w:rsidR="00EB4ADB" w:rsidRDefault="00EB4ADB">
          <w:r>
            <w:rPr>
              <w:b/>
              <w:bCs/>
              <w:noProof/>
            </w:rPr>
            <w:fldChar w:fldCharType="end"/>
          </w:r>
        </w:p>
      </w:sdtContent>
    </w:sdt>
    <w:p w:rsidR="00EB4ADB" w:rsidRDefault="00EB4ADB">
      <w:pPr>
        <w:rPr>
          <w:rFonts w:asciiTheme="majorHAnsi" w:eastAsiaTheme="majorEastAsia" w:hAnsiTheme="majorHAnsi" w:cstheme="majorBidi"/>
          <w:color w:val="2F5496" w:themeColor="accent1" w:themeShade="BF"/>
          <w:sz w:val="32"/>
          <w:szCs w:val="32"/>
          <w:lang w:val="fr-FR"/>
        </w:rPr>
      </w:pPr>
      <w:r>
        <w:rPr>
          <w:lang w:val="fr-FR"/>
        </w:rPr>
        <w:br w:type="page"/>
      </w:r>
    </w:p>
    <w:p w:rsidR="00881DE4" w:rsidRDefault="00881DE4" w:rsidP="00881DE4">
      <w:pPr>
        <w:pStyle w:val="Titre1"/>
        <w:rPr>
          <w:lang w:val="fr-FR"/>
        </w:rPr>
      </w:pPr>
      <w:bookmarkStart w:id="0" w:name="_Toc509775901"/>
      <w:r>
        <w:rPr>
          <w:lang w:val="fr-FR"/>
        </w:rPr>
        <w:lastRenderedPageBreak/>
        <w:t>Technologies utilisées :</w:t>
      </w:r>
      <w:bookmarkEnd w:id="0"/>
    </w:p>
    <w:p w:rsidR="00881DE4" w:rsidRDefault="00881DE4" w:rsidP="00881DE4">
      <w:pPr>
        <w:pStyle w:val="Titre2"/>
        <w:rPr>
          <w:lang w:val="fr-FR"/>
        </w:rPr>
      </w:pPr>
      <w:bookmarkStart w:id="1" w:name="_Toc509775902"/>
      <w:r>
        <w:rPr>
          <w:lang w:val="fr-FR"/>
        </w:rPr>
        <w:t>Outil de Développement :</w:t>
      </w:r>
      <w:bookmarkEnd w:id="1"/>
    </w:p>
    <w:p w:rsidR="00881DE4" w:rsidRDefault="00881DE4" w:rsidP="00881DE4">
      <w:pPr>
        <w:rPr>
          <w:lang w:val="fr-FR"/>
        </w:rPr>
      </w:pPr>
      <w:proofErr w:type="spellStart"/>
      <w:r w:rsidRPr="00881DE4">
        <w:rPr>
          <w:lang w:val="fr-FR"/>
        </w:rPr>
        <w:t>Intellij</w:t>
      </w:r>
      <w:proofErr w:type="spellEnd"/>
      <w:r w:rsidRPr="00881DE4">
        <w:rPr>
          <w:lang w:val="fr-FR"/>
        </w:rPr>
        <w:t xml:space="preserve"> </w:t>
      </w:r>
      <w:proofErr w:type="spellStart"/>
      <w:r w:rsidRPr="00881DE4">
        <w:rPr>
          <w:lang w:val="fr-FR"/>
        </w:rPr>
        <w:t>Idea</w:t>
      </w:r>
      <w:proofErr w:type="spellEnd"/>
      <w:r w:rsidRPr="00881DE4">
        <w:rPr>
          <w:lang w:val="fr-FR"/>
        </w:rPr>
        <w:t xml:space="preserve"> 2017.3.4 : IDE (Integrated </w:t>
      </w:r>
      <w:proofErr w:type="spellStart"/>
      <w:r w:rsidRPr="00881DE4">
        <w:rPr>
          <w:lang w:val="fr-FR"/>
        </w:rPr>
        <w:t>Development</w:t>
      </w:r>
      <w:proofErr w:type="spellEnd"/>
      <w:r w:rsidRPr="00881DE4">
        <w:rPr>
          <w:lang w:val="fr-FR"/>
        </w:rPr>
        <w:t xml:space="preserve"> </w:t>
      </w:r>
      <w:proofErr w:type="spellStart"/>
      <w:r w:rsidRPr="00881DE4">
        <w:rPr>
          <w:lang w:val="fr-FR"/>
        </w:rPr>
        <w:t>Environment</w:t>
      </w:r>
      <w:proofErr w:type="spellEnd"/>
      <w:r w:rsidRPr="00881DE4">
        <w:rPr>
          <w:lang w:val="fr-FR"/>
        </w:rPr>
        <w:t>) Java développé par</w:t>
      </w:r>
      <w:r>
        <w:rPr>
          <w:lang w:val="fr-FR"/>
        </w:rPr>
        <w:t xml:space="preserve"> </w:t>
      </w:r>
      <w:proofErr w:type="spellStart"/>
      <w:r>
        <w:rPr>
          <w:lang w:val="fr-FR"/>
        </w:rPr>
        <w:t>JetBrains</w:t>
      </w:r>
      <w:proofErr w:type="spellEnd"/>
      <w:r w:rsidR="00192FF6">
        <w:rPr>
          <w:lang w:val="fr-FR"/>
        </w:rPr>
        <w:t>.</w:t>
      </w:r>
    </w:p>
    <w:p w:rsidR="005F695E" w:rsidRDefault="005F695E" w:rsidP="00881DE4">
      <w:pPr>
        <w:rPr>
          <w:lang w:val="fr-FR"/>
        </w:rPr>
      </w:pPr>
      <w:r>
        <w:rPr>
          <w:lang w:val="fr-FR"/>
        </w:rPr>
        <w:t xml:space="preserve">Apache </w:t>
      </w:r>
      <w:proofErr w:type="spellStart"/>
      <w:r w:rsidR="00881DE4">
        <w:rPr>
          <w:lang w:val="fr-FR"/>
        </w:rPr>
        <w:t>Tomcat</w:t>
      </w:r>
      <w:proofErr w:type="spellEnd"/>
      <w:r w:rsidR="00881DE4">
        <w:rPr>
          <w:lang w:val="fr-FR"/>
        </w:rPr>
        <w:t xml:space="preserve"> : Le projet </w:t>
      </w:r>
      <w:r>
        <w:rPr>
          <w:lang w:val="fr-FR"/>
        </w:rPr>
        <w:t>a</w:t>
      </w:r>
      <w:r w:rsidR="00881DE4">
        <w:rPr>
          <w:lang w:val="fr-FR"/>
        </w:rPr>
        <w:t xml:space="preserve"> été testé so</w:t>
      </w:r>
      <w:r>
        <w:rPr>
          <w:lang w:val="fr-FR"/>
        </w:rPr>
        <w:t>us Tomcat 7.0 &amp; 9.0. Celui-ci permet d’utiliser un serveur http pour tester et utiliser notre application Web.</w:t>
      </w:r>
    </w:p>
    <w:p w:rsidR="00502F51" w:rsidRDefault="00502F51" w:rsidP="00502F51">
      <w:pPr>
        <w:pStyle w:val="Titre2"/>
        <w:rPr>
          <w:lang w:val="fr-FR"/>
        </w:rPr>
      </w:pPr>
      <w:bookmarkStart w:id="2" w:name="_Toc509775903"/>
      <w:r>
        <w:rPr>
          <w:lang w:val="fr-FR"/>
        </w:rPr>
        <w:t>Librairies utilisées :</w:t>
      </w:r>
      <w:bookmarkEnd w:id="2"/>
    </w:p>
    <w:p w:rsidR="00111A7F" w:rsidRDefault="00111A7F" w:rsidP="00111A7F">
      <w:pPr>
        <w:rPr>
          <w:lang w:val="fr-FR"/>
        </w:rPr>
      </w:pPr>
      <w:r>
        <w:rPr>
          <w:lang w:val="fr-FR"/>
        </w:rPr>
        <w:t>Les librairies utilisées sont stockées dans le répertoire web/WEB-INF/librairies. Les principales librairies utilisées sont :</w:t>
      </w:r>
    </w:p>
    <w:p w:rsidR="00111A7F" w:rsidRDefault="00111A7F" w:rsidP="00111A7F">
      <w:pPr>
        <w:rPr>
          <w:lang w:val="fr-FR"/>
        </w:rPr>
      </w:pPr>
      <w:proofErr w:type="spellStart"/>
      <w:r>
        <w:rPr>
          <w:lang w:val="fr-FR"/>
        </w:rPr>
        <w:t>Javax.json</w:t>
      </w:r>
      <w:proofErr w:type="spellEnd"/>
      <w:r>
        <w:rPr>
          <w:lang w:val="fr-FR"/>
        </w:rPr>
        <w:t xml:space="preserve"> : </w:t>
      </w:r>
      <w:r w:rsidR="00781899">
        <w:rPr>
          <w:lang w:val="fr-FR"/>
        </w:rPr>
        <w:t xml:space="preserve">Nous permet de convertir nos </w:t>
      </w:r>
      <w:proofErr w:type="spellStart"/>
      <w:r w:rsidR="00781899">
        <w:rPr>
          <w:lang w:val="fr-FR"/>
        </w:rPr>
        <w:t>beans</w:t>
      </w:r>
      <w:proofErr w:type="spellEnd"/>
      <w:r w:rsidR="00781899">
        <w:rPr>
          <w:lang w:val="fr-FR"/>
        </w:rPr>
        <w:t xml:space="preserve"> en String JSON</w:t>
      </w:r>
      <w:r w:rsidR="00EB7E11">
        <w:rPr>
          <w:lang w:val="fr-FR"/>
        </w:rPr>
        <w:t xml:space="preserve"> pour communiquer entre le serveur et le client</w:t>
      </w:r>
      <w:r>
        <w:rPr>
          <w:lang w:val="fr-FR"/>
        </w:rPr>
        <w:t>.</w:t>
      </w:r>
    </w:p>
    <w:p w:rsidR="00111A7F" w:rsidRDefault="00111A7F" w:rsidP="00111A7F">
      <w:pPr>
        <w:rPr>
          <w:lang w:val="fr-FR"/>
        </w:rPr>
      </w:pPr>
      <w:proofErr w:type="spellStart"/>
      <w:r>
        <w:rPr>
          <w:lang w:val="fr-FR"/>
        </w:rPr>
        <w:t>Jstl</w:t>
      </w:r>
      <w:proofErr w:type="spellEnd"/>
      <w:r>
        <w:rPr>
          <w:lang w:val="fr-FR"/>
        </w:rPr>
        <w:t xml:space="preserve"> : </w:t>
      </w:r>
      <w:r w:rsidR="008C7AF5">
        <w:rPr>
          <w:lang w:val="fr-FR"/>
        </w:rPr>
        <w:t>Nous p</w:t>
      </w:r>
      <w:r>
        <w:rPr>
          <w:lang w:val="fr-FR"/>
        </w:rPr>
        <w:t xml:space="preserve">ermet d’utiliser de </w:t>
      </w:r>
      <w:r w:rsidR="00DE4F82">
        <w:rPr>
          <w:lang w:val="fr-FR"/>
        </w:rPr>
        <w:t xml:space="preserve">manipuler </w:t>
      </w:r>
      <w:r>
        <w:rPr>
          <w:lang w:val="fr-FR"/>
        </w:rPr>
        <w:t xml:space="preserve">les fichiers </w:t>
      </w:r>
      <w:proofErr w:type="spellStart"/>
      <w:r>
        <w:rPr>
          <w:lang w:val="fr-FR"/>
        </w:rPr>
        <w:t>jsp</w:t>
      </w:r>
      <w:proofErr w:type="spellEnd"/>
      <w:r w:rsidR="00571F13">
        <w:rPr>
          <w:lang w:val="fr-FR"/>
        </w:rPr>
        <w:t xml:space="preserve"> plus </w:t>
      </w:r>
      <w:proofErr w:type="spellStart"/>
      <w:r w:rsidR="00571F13">
        <w:rPr>
          <w:lang w:val="fr-FR"/>
        </w:rPr>
        <w:t>simpement</w:t>
      </w:r>
      <w:proofErr w:type="spellEnd"/>
      <w:r>
        <w:rPr>
          <w:lang w:val="fr-FR"/>
        </w:rPr>
        <w:t> : tags de structures, requêtes, etc</w:t>
      </w:r>
      <w:r w:rsidR="001D178D">
        <w:rPr>
          <w:lang w:val="fr-FR"/>
        </w:rPr>
        <w:t>.</w:t>
      </w:r>
      <w:r>
        <w:rPr>
          <w:lang w:val="fr-FR"/>
        </w:rPr>
        <w:t>..</w:t>
      </w:r>
    </w:p>
    <w:p w:rsidR="00881DE4" w:rsidRDefault="00111A7F" w:rsidP="00E71788">
      <w:pPr>
        <w:rPr>
          <w:lang w:val="fr-FR"/>
        </w:rPr>
      </w:pPr>
      <w:proofErr w:type="spellStart"/>
      <w:r>
        <w:rPr>
          <w:lang w:val="fr-FR"/>
        </w:rPr>
        <w:t>XStream</w:t>
      </w:r>
      <w:proofErr w:type="spellEnd"/>
      <w:r>
        <w:rPr>
          <w:lang w:val="fr-FR"/>
        </w:rPr>
        <w:t xml:space="preserve"> : </w:t>
      </w:r>
      <w:r w:rsidR="00EB7E11">
        <w:rPr>
          <w:lang w:val="fr-FR"/>
        </w:rPr>
        <w:t>Nous permet</w:t>
      </w:r>
      <w:r>
        <w:rPr>
          <w:lang w:val="fr-FR"/>
        </w:rPr>
        <w:t xml:space="preserve"> de </w:t>
      </w:r>
      <w:r w:rsidR="00292837">
        <w:rPr>
          <w:lang w:val="fr-FR"/>
        </w:rPr>
        <w:t xml:space="preserve">convertir nos </w:t>
      </w:r>
      <w:proofErr w:type="spellStart"/>
      <w:r w:rsidR="00292837">
        <w:rPr>
          <w:lang w:val="fr-FR"/>
        </w:rPr>
        <w:t>beans</w:t>
      </w:r>
      <w:proofErr w:type="spellEnd"/>
      <w:r w:rsidR="00292837">
        <w:rPr>
          <w:lang w:val="fr-FR"/>
        </w:rPr>
        <w:t xml:space="preserve"> en XML pour communiquer avec notre fichier data.xml</w:t>
      </w:r>
    </w:p>
    <w:p w:rsidR="00E71788" w:rsidRDefault="00F36AC2" w:rsidP="00E71788">
      <w:pPr>
        <w:pStyle w:val="Titre1"/>
        <w:rPr>
          <w:lang w:val="fr-FR"/>
        </w:rPr>
      </w:pPr>
      <w:bookmarkStart w:id="3" w:name="_Toc509775904"/>
      <w:r>
        <w:rPr>
          <w:lang w:val="fr-FR"/>
        </w:rPr>
        <w:t>Architecture globale de l’application</w:t>
      </w:r>
      <w:bookmarkEnd w:id="3"/>
    </w:p>
    <w:p w:rsidR="00F36AC2" w:rsidRPr="002A2A52" w:rsidRDefault="002A2A52" w:rsidP="00F36AC2">
      <w:pPr>
        <w:rPr>
          <w:lang w:val="fr-FR"/>
        </w:rPr>
      </w:pPr>
      <w:r>
        <w:rPr>
          <w:noProof/>
          <w:lang w:val="fr-FR" w:eastAsia="fr-FR"/>
        </w:rPr>
        <w:drawing>
          <wp:inline distT="0" distB="0" distL="0" distR="0" wp14:anchorId="443FDB05" wp14:editId="55A3383E">
            <wp:extent cx="5760720" cy="32499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9930"/>
                    </a:xfrm>
                    <a:prstGeom prst="rect">
                      <a:avLst/>
                    </a:prstGeom>
                  </pic:spPr>
                </pic:pic>
              </a:graphicData>
            </a:graphic>
          </wp:inline>
        </w:drawing>
      </w:r>
    </w:p>
    <w:p w:rsidR="00A03142" w:rsidRDefault="0001063C" w:rsidP="0001063C">
      <w:pPr>
        <w:pStyle w:val="Titre1"/>
        <w:rPr>
          <w:lang w:val="fr-FR"/>
        </w:rPr>
      </w:pPr>
      <w:bookmarkStart w:id="4" w:name="_Toc509775905"/>
      <w:r>
        <w:rPr>
          <w:lang w:val="fr-FR"/>
        </w:rPr>
        <w:t>Configurations</w:t>
      </w:r>
      <w:bookmarkEnd w:id="4"/>
    </w:p>
    <w:p w:rsidR="0001063C" w:rsidRDefault="0001063C" w:rsidP="0001063C">
      <w:pPr>
        <w:rPr>
          <w:lang w:val="fr-FR"/>
        </w:rPr>
      </w:pPr>
    </w:p>
    <w:p w:rsidR="0001063C" w:rsidRDefault="0001063C" w:rsidP="0001063C">
      <w:pPr>
        <w:rPr>
          <w:lang w:val="fr-FR"/>
        </w:rPr>
      </w:pPr>
      <w:r>
        <w:rPr>
          <w:lang w:val="fr-FR"/>
        </w:rPr>
        <w:t>Pour se connecter : les identifiants/</w:t>
      </w:r>
      <w:proofErr w:type="spellStart"/>
      <w:r>
        <w:rPr>
          <w:lang w:val="fr-FR"/>
        </w:rPr>
        <w:t>mdp</w:t>
      </w:r>
      <w:proofErr w:type="spellEnd"/>
      <w:r>
        <w:rPr>
          <w:lang w:val="fr-FR"/>
        </w:rPr>
        <w:t xml:space="preserve"> par défaut sont admin/admin. Il</w:t>
      </w:r>
      <w:r w:rsidR="008A095F">
        <w:rPr>
          <w:lang w:val="fr-FR"/>
        </w:rPr>
        <w:t>s</w:t>
      </w:r>
      <w:r>
        <w:rPr>
          <w:lang w:val="fr-FR"/>
        </w:rPr>
        <w:t xml:space="preserve"> donne</w:t>
      </w:r>
      <w:r w:rsidR="008A095F">
        <w:rPr>
          <w:lang w:val="fr-FR"/>
        </w:rPr>
        <w:t>nt</w:t>
      </w:r>
      <w:r>
        <w:rPr>
          <w:lang w:val="fr-FR"/>
        </w:rPr>
        <w:t xml:space="preserve"> un accès à u</w:t>
      </w:r>
      <w:r w:rsidR="00A60205">
        <w:rPr>
          <w:lang w:val="fr-FR"/>
        </w:rPr>
        <w:t xml:space="preserve">n compte de type Administrateur à partir duquel il sera possible de </w:t>
      </w:r>
      <w:r w:rsidR="00517013">
        <w:rPr>
          <w:lang w:val="fr-FR"/>
        </w:rPr>
        <w:t>remplir et de gérer</w:t>
      </w:r>
      <w:r w:rsidR="00A60205">
        <w:rPr>
          <w:lang w:val="fr-FR"/>
        </w:rPr>
        <w:t xml:space="preserve"> la bibliothèque</w:t>
      </w:r>
      <w:r w:rsidR="00E00F86">
        <w:rPr>
          <w:lang w:val="fr-FR"/>
        </w:rPr>
        <w:t>.</w:t>
      </w:r>
    </w:p>
    <w:p w:rsidR="009A4704" w:rsidRDefault="009A4704" w:rsidP="0001063C">
      <w:pPr>
        <w:rPr>
          <w:lang w:val="fr-FR"/>
        </w:rPr>
      </w:pPr>
      <w:r>
        <w:rPr>
          <w:lang w:val="fr-FR"/>
        </w:rPr>
        <w:t xml:space="preserve">Tous les comptes administrateurs sont également des clients et peuvent donc utiliser la bibliothèque comme tel. </w:t>
      </w:r>
    </w:p>
    <w:p w:rsidR="00F90A80" w:rsidRDefault="00F90A80" w:rsidP="00F90A80">
      <w:pPr>
        <w:pStyle w:val="Titre1"/>
        <w:rPr>
          <w:lang w:val="fr-FR"/>
        </w:rPr>
      </w:pPr>
      <w:bookmarkStart w:id="5" w:name="_Toc509775906"/>
      <w:r>
        <w:rPr>
          <w:lang w:val="fr-FR"/>
        </w:rPr>
        <w:lastRenderedPageBreak/>
        <w:t>Le transfert de données du navigateur jusqu’à la base de donnée</w:t>
      </w:r>
      <w:r w:rsidR="006744D7">
        <w:rPr>
          <w:lang w:val="fr-FR"/>
        </w:rPr>
        <w:t>s</w:t>
      </w:r>
      <w:r>
        <w:rPr>
          <w:lang w:val="fr-FR"/>
        </w:rPr>
        <w:t> :</w:t>
      </w:r>
      <w:bookmarkEnd w:id="5"/>
    </w:p>
    <w:p w:rsidR="00A30627" w:rsidRDefault="00A30627" w:rsidP="00A30627">
      <w:pPr>
        <w:rPr>
          <w:lang w:val="fr-FR"/>
        </w:rPr>
      </w:pPr>
      <w:r>
        <w:rPr>
          <w:lang w:val="fr-FR"/>
        </w:rPr>
        <w:t>Voici deux exemples qui permettent de comprendre les deux approches utilisées pour concevoir le workflow de l’application.</w:t>
      </w:r>
      <w:r>
        <w:rPr>
          <w:lang w:val="fr-FR"/>
        </w:rPr>
        <w:br/>
        <w:t>Le premier ne fait pas la différence entre l’envoi des données et l’envoi des pages, tout est fait dans la même servlet. Pour récupérer d’autres données, il faut donc effectuer une nouvelle requête synchrone.</w:t>
      </w:r>
    </w:p>
    <w:p w:rsidR="00164C70" w:rsidRDefault="00164C70" w:rsidP="00A30627">
      <w:pPr>
        <w:rPr>
          <w:lang w:val="fr-FR"/>
        </w:rPr>
      </w:pPr>
      <w:proofErr w:type="gramStart"/>
      <w:r>
        <w:rPr>
          <w:lang w:val="fr-FR"/>
        </w:rPr>
        <w:t>Le second tire parti</w:t>
      </w:r>
      <w:proofErr w:type="gramEnd"/>
      <w:r>
        <w:rPr>
          <w:lang w:val="fr-FR"/>
        </w:rPr>
        <w:t xml:space="preserve"> de l’approche par API et des requêtes asynchrone </w:t>
      </w:r>
      <w:proofErr w:type="spellStart"/>
      <w:r>
        <w:rPr>
          <w:lang w:val="fr-FR"/>
        </w:rPr>
        <w:t>d’ajax</w:t>
      </w:r>
      <w:proofErr w:type="spellEnd"/>
      <w:r w:rsidR="00856E76">
        <w:rPr>
          <w:lang w:val="fr-FR"/>
        </w:rPr>
        <w:t xml:space="preserve">. </w:t>
      </w:r>
      <w:r w:rsidR="00F345E7">
        <w:rPr>
          <w:lang w:val="fr-FR"/>
        </w:rPr>
        <w:t xml:space="preserve">Nous permettons d’abord à l’utilisateur de charger la page et les scripts en interrogeant une première servlet puis en fonction de ses actions nous allons interroger d’autres servlets pour récupérer </w:t>
      </w:r>
      <w:proofErr w:type="gramStart"/>
      <w:r w:rsidR="00F345E7">
        <w:rPr>
          <w:lang w:val="fr-FR"/>
        </w:rPr>
        <w:t>des données spécifique</w:t>
      </w:r>
      <w:proofErr w:type="gramEnd"/>
      <w:r w:rsidR="00F345E7">
        <w:rPr>
          <w:lang w:val="fr-FR"/>
        </w:rPr>
        <w:t xml:space="preserve"> et modifier la page en fonction.</w:t>
      </w:r>
    </w:p>
    <w:p w:rsidR="00F345E7" w:rsidRPr="00A30627" w:rsidRDefault="00F345E7" w:rsidP="00A30627">
      <w:pPr>
        <w:rPr>
          <w:lang w:val="fr-FR"/>
        </w:rPr>
      </w:pPr>
      <w:r>
        <w:rPr>
          <w:lang w:val="fr-FR"/>
        </w:rPr>
        <w:t>Nous utilisons principalement cette dernière méthode, plus moderne et flexible du point de vue de l’expérience utilisateur.</w:t>
      </w:r>
    </w:p>
    <w:p w:rsidR="00F90A80" w:rsidRDefault="00F90A80" w:rsidP="00F90A80">
      <w:pPr>
        <w:pStyle w:val="Titre2"/>
        <w:rPr>
          <w:lang w:val="fr-FR"/>
        </w:rPr>
      </w:pPr>
      <w:bookmarkStart w:id="6" w:name="_Toc509775907"/>
      <w:r>
        <w:rPr>
          <w:lang w:val="fr-FR"/>
        </w:rPr>
        <w:t>L’inscription :</w:t>
      </w:r>
      <w:bookmarkEnd w:id="6"/>
    </w:p>
    <w:p w:rsidR="006744D7" w:rsidRPr="006744D7" w:rsidRDefault="006744D7" w:rsidP="006744D7">
      <w:pPr>
        <w:rPr>
          <w:lang w:val="fr-FR"/>
        </w:rPr>
      </w:pPr>
      <w:r>
        <w:rPr>
          <w:noProof/>
          <w:lang w:val="fr-FR" w:eastAsia="fr-FR"/>
        </w:rPr>
        <w:drawing>
          <wp:inline distT="0" distB="0" distL="0" distR="0" wp14:anchorId="1FED67E8" wp14:editId="2B03D82B">
            <wp:extent cx="5760720" cy="3169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69285"/>
                    </a:xfrm>
                    <a:prstGeom prst="rect">
                      <a:avLst/>
                    </a:prstGeom>
                  </pic:spPr>
                </pic:pic>
              </a:graphicData>
            </a:graphic>
          </wp:inline>
        </w:drawing>
      </w:r>
    </w:p>
    <w:p w:rsidR="00F90A80" w:rsidRDefault="00F90A80" w:rsidP="006744D7">
      <w:pPr>
        <w:jc w:val="both"/>
        <w:rPr>
          <w:lang w:val="fr-FR"/>
        </w:rPr>
      </w:pPr>
      <w:r>
        <w:rPr>
          <w:lang w:val="fr-FR"/>
        </w:rPr>
        <w:t xml:space="preserve">La Servlet </w:t>
      </w:r>
      <w:proofErr w:type="spellStart"/>
      <w:r>
        <w:rPr>
          <w:lang w:val="fr-FR"/>
        </w:rPr>
        <w:t>SignupServlet</w:t>
      </w:r>
      <w:proofErr w:type="spellEnd"/>
      <w:r>
        <w:rPr>
          <w:lang w:val="fr-FR"/>
        </w:rPr>
        <w:t xml:space="preserve"> utilise le fichier nv_membre.jsp pour afficher le formulaire. Le fichier Web.xml (/web/WEB-INF/web.xml)</w:t>
      </w:r>
      <w:r w:rsidR="006744D7">
        <w:rPr>
          <w:lang w:val="fr-FR"/>
        </w:rPr>
        <w:t xml:space="preserve"> relie le Servlet à l’adresse url.</w:t>
      </w:r>
      <w:r>
        <w:rPr>
          <w:lang w:val="fr-FR"/>
        </w:rPr>
        <w:t xml:space="preserve"> Les données rentrées dans le formulaire sont traitées dans la </w:t>
      </w:r>
      <w:r w:rsidR="006744D7">
        <w:rPr>
          <w:lang w:val="fr-FR"/>
        </w:rPr>
        <w:t xml:space="preserve">Servlet. La Servlet appelle la construction d’un java Bean (User Bean) avant de l’intégrer à la base de données grâce à l’usage d’une méthode de la classe </w:t>
      </w:r>
      <w:proofErr w:type="spellStart"/>
      <w:r w:rsidR="006744D7">
        <w:rPr>
          <w:lang w:val="fr-FR"/>
        </w:rPr>
        <w:t>UserDAO</w:t>
      </w:r>
      <w:proofErr w:type="spellEnd"/>
      <w:r w:rsidR="006744D7">
        <w:rPr>
          <w:lang w:val="fr-FR"/>
        </w:rPr>
        <w:t>.</w:t>
      </w:r>
    </w:p>
    <w:p w:rsidR="00F90A80" w:rsidRDefault="00F90A80" w:rsidP="00F90A80">
      <w:pPr>
        <w:pStyle w:val="Titre2"/>
        <w:rPr>
          <w:lang w:val="fr-FR"/>
        </w:rPr>
      </w:pPr>
      <w:bookmarkStart w:id="7" w:name="_Toc509775908"/>
      <w:r>
        <w:rPr>
          <w:lang w:val="fr-FR"/>
        </w:rPr>
        <w:lastRenderedPageBreak/>
        <w:t>L’emprunt :</w:t>
      </w:r>
      <w:bookmarkEnd w:id="7"/>
    </w:p>
    <w:p w:rsidR="00F90A80" w:rsidRPr="00F90A80" w:rsidRDefault="002A2A52" w:rsidP="00F90A80">
      <w:pPr>
        <w:rPr>
          <w:lang w:val="fr-FR"/>
        </w:rPr>
      </w:pPr>
      <w:r>
        <w:rPr>
          <w:noProof/>
          <w:lang w:val="fr-FR" w:eastAsia="fr-FR"/>
        </w:rPr>
        <w:drawing>
          <wp:inline distT="0" distB="0" distL="0" distR="0" wp14:anchorId="3165A095" wp14:editId="3E5BC4B1">
            <wp:extent cx="5760720" cy="31394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39440"/>
                    </a:xfrm>
                    <a:prstGeom prst="rect">
                      <a:avLst/>
                    </a:prstGeom>
                  </pic:spPr>
                </pic:pic>
              </a:graphicData>
            </a:graphic>
          </wp:inline>
        </w:drawing>
      </w:r>
    </w:p>
    <w:p w:rsidR="00880DD7" w:rsidRDefault="008527F6" w:rsidP="008527F6">
      <w:pPr>
        <w:jc w:val="both"/>
        <w:rPr>
          <w:rStyle w:val="5yl5"/>
          <w:rFonts w:asciiTheme="majorHAnsi" w:eastAsiaTheme="majorEastAsia" w:hAnsiTheme="majorHAnsi" w:cstheme="majorBidi"/>
          <w:color w:val="2F5496" w:themeColor="accent1" w:themeShade="BF"/>
          <w:sz w:val="32"/>
          <w:szCs w:val="32"/>
          <w:lang w:val="fr-FR"/>
        </w:rPr>
      </w:pPr>
      <w:r>
        <w:rPr>
          <w:lang w:val="fr-FR"/>
        </w:rPr>
        <w:t>Dans ce cas, les traitements de données ne sont pas directement effectués dans le Servlet mais dans des fichiers API créés à l’occasion. Ceux-ci permettent d’effectuer les opérations sans avoir à réactualiser la page. Ainsi, chaque procédure est reliée à une page API, et chaque page API est reliée grâce au fichier Web.xml à une adresse url. Cela permet d’avoir une application plus fluide et efficace.</w:t>
      </w:r>
    </w:p>
    <w:p w:rsidR="0089301D" w:rsidRDefault="0089301D" w:rsidP="0089301D">
      <w:pPr>
        <w:pStyle w:val="Titre1"/>
        <w:rPr>
          <w:rStyle w:val="5yl5"/>
          <w:lang w:val="fr-FR"/>
        </w:rPr>
      </w:pPr>
      <w:bookmarkStart w:id="8" w:name="_Toc509775909"/>
      <w:r>
        <w:rPr>
          <w:rStyle w:val="5yl5"/>
          <w:lang w:val="fr-FR"/>
        </w:rPr>
        <w:t>La Base de Données</w:t>
      </w:r>
      <w:bookmarkEnd w:id="8"/>
    </w:p>
    <w:p w:rsidR="00747671" w:rsidRDefault="00747671" w:rsidP="00747671">
      <w:pPr>
        <w:rPr>
          <w:lang w:val="fr-FR"/>
        </w:rPr>
      </w:pPr>
      <w:r>
        <w:rPr>
          <w:lang w:val="fr-FR"/>
        </w:rPr>
        <w:t xml:space="preserve">Les données sont </w:t>
      </w:r>
      <w:proofErr w:type="gramStart"/>
      <w:r>
        <w:rPr>
          <w:lang w:val="fr-FR"/>
        </w:rPr>
        <w:t>sauvegardés</w:t>
      </w:r>
      <w:proofErr w:type="gramEnd"/>
      <w:r>
        <w:rPr>
          <w:lang w:val="fr-FR"/>
        </w:rPr>
        <w:t xml:space="preserve"> dans le fichier data.xml. Il faudra configurer son chemin d’</w:t>
      </w:r>
      <w:proofErr w:type="spellStart"/>
      <w:r>
        <w:rPr>
          <w:lang w:val="fr-FR"/>
        </w:rPr>
        <w:t>acces</w:t>
      </w:r>
      <w:proofErr w:type="spellEnd"/>
      <w:r>
        <w:rPr>
          <w:lang w:val="fr-FR"/>
        </w:rPr>
        <w:t xml:space="preserve"> via l’option suivante au lancement de la VM : </w:t>
      </w:r>
    </w:p>
    <w:p w:rsidR="00747671" w:rsidRDefault="00747671" w:rsidP="00747671">
      <w:pPr>
        <w:rPr>
          <w:rStyle w:val="5yl5"/>
          <w:lang w:val="fr-FR"/>
        </w:rPr>
      </w:pPr>
      <w:r>
        <w:rPr>
          <w:rStyle w:val="5yl5"/>
          <w:lang w:val="fr-FR"/>
        </w:rPr>
        <w:t>-</w:t>
      </w:r>
      <w:proofErr w:type="spellStart"/>
      <w:r>
        <w:rPr>
          <w:rStyle w:val="5yl5"/>
          <w:lang w:val="fr-FR"/>
        </w:rPr>
        <w:t>Duser.dir</w:t>
      </w:r>
      <w:proofErr w:type="spellEnd"/>
      <w:r>
        <w:rPr>
          <w:rStyle w:val="5yl5"/>
          <w:lang w:val="fr-FR"/>
        </w:rPr>
        <w:t>=&lt;Le chemin ou je souhaite sauvegarder mes données&gt;</w:t>
      </w:r>
    </w:p>
    <w:p w:rsidR="00747671" w:rsidRPr="00747671" w:rsidRDefault="00747671" w:rsidP="00747671">
      <w:pPr>
        <w:rPr>
          <w:lang w:val="fr-FR"/>
        </w:rPr>
      </w:pPr>
      <w:r>
        <w:rPr>
          <w:rStyle w:val="5yl5"/>
          <w:lang w:val="fr-FR"/>
        </w:rPr>
        <w:t>Veillez simplement à ch</w:t>
      </w:r>
      <w:r w:rsidR="002518D0">
        <w:rPr>
          <w:rStyle w:val="5yl5"/>
          <w:lang w:val="fr-FR"/>
        </w:rPr>
        <w:t>oisir un chemin où</w:t>
      </w:r>
      <w:r>
        <w:rPr>
          <w:rStyle w:val="5yl5"/>
          <w:lang w:val="fr-FR"/>
        </w:rPr>
        <w:t xml:space="preserve"> vous avez les droits </w:t>
      </w:r>
      <w:r w:rsidR="00A26A27">
        <w:rPr>
          <w:rStyle w:val="5yl5"/>
          <w:lang w:val="fr-FR"/>
        </w:rPr>
        <w:t xml:space="preserve">en lecture et en </w:t>
      </w:r>
      <w:r>
        <w:rPr>
          <w:rStyle w:val="5yl5"/>
          <w:lang w:val="fr-FR"/>
        </w:rPr>
        <w:t>écriture</w:t>
      </w:r>
      <w:r w:rsidR="00B94784">
        <w:rPr>
          <w:rStyle w:val="5yl5"/>
          <w:lang w:val="fr-FR"/>
        </w:rPr>
        <w:t>.</w:t>
      </w:r>
    </w:p>
    <w:p w:rsidR="0089301D" w:rsidRDefault="0089301D" w:rsidP="0089301D">
      <w:pPr>
        <w:jc w:val="both"/>
        <w:rPr>
          <w:lang w:val="fr-FR"/>
        </w:rPr>
      </w:pPr>
      <w:r>
        <w:rPr>
          <w:lang w:val="fr-FR"/>
        </w:rPr>
        <w:t>La base de données est de format XML. Elle est manipulée à travers le fichier Data.java (dossier src/model), ce fichier lui-même étant manipulé par les fichiers DAO.</w:t>
      </w:r>
    </w:p>
    <w:p w:rsidR="0089301D" w:rsidRDefault="0089301D" w:rsidP="0089301D">
      <w:pPr>
        <w:jc w:val="both"/>
        <w:rPr>
          <w:lang w:val="fr-FR"/>
        </w:rPr>
      </w:pPr>
      <w:r>
        <w:rPr>
          <w:lang w:val="fr-FR"/>
        </w:rPr>
        <w:t>La structure du fichier est de la forme :</w:t>
      </w:r>
    </w:p>
    <w:p w:rsidR="0089301D" w:rsidRPr="0001063C" w:rsidRDefault="00F90A80" w:rsidP="0089301D">
      <w:pPr>
        <w:jc w:val="both"/>
        <w:rPr>
          <w:lang w:val="fr-FR"/>
        </w:rPr>
      </w:pPr>
      <w:r>
        <w:rPr>
          <w:noProof/>
          <w:lang w:val="fr-FR" w:eastAsia="fr-FR"/>
        </w:rPr>
        <w:lastRenderedPageBreak/>
        <w:drawing>
          <wp:inline distT="0" distB="0" distL="0" distR="0" wp14:anchorId="29C223D8" wp14:editId="334C8E41">
            <wp:extent cx="5760720" cy="4236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36720"/>
                    </a:xfrm>
                    <a:prstGeom prst="rect">
                      <a:avLst/>
                    </a:prstGeom>
                  </pic:spPr>
                </pic:pic>
              </a:graphicData>
            </a:graphic>
          </wp:inline>
        </w:drawing>
      </w:r>
      <w:bookmarkStart w:id="9" w:name="_GoBack"/>
      <w:bookmarkEnd w:id="9"/>
    </w:p>
    <w:sectPr w:rsidR="0089301D" w:rsidRPr="0001063C" w:rsidSect="004A300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7A8" w:rsidRDefault="009607A8" w:rsidP="00EB4ADB">
      <w:pPr>
        <w:spacing w:after="0" w:line="240" w:lineRule="auto"/>
      </w:pPr>
      <w:r>
        <w:separator/>
      </w:r>
    </w:p>
  </w:endnote>
  <w:endnote w:type="continuationSeparator" w:id="0">
    <w:p w:rsidR="009607A8" w:rsidRDefault="009607A8" w:rsidP="00EB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ADB" w:rsidRDefault="00EB4ADB" w:rsidP="00EB4ADB">
    <w:pPr>
      <w:pStyle w:val="Pieddepage"/>
      <w:rPr>
        <w:lang w:val="fr-FR"/>
      </w:rPr>
    </w:pPr>
    <w:proofErr w:type="spellStart"/>
    <w:r>
      <w:rPr>
        <w:lang w:val="fr-FR"/>
      </w:rPr>
      <w:t>Fraisseix</w:t>
    </w:r>
    <w:proofErr w:type="spellEnd"/>
    <w:r>
      <w:rPr>
        <w:lang w:val="fr-FR"/>
      </w:rPr>
      <w:t xml:space="preserve"> César</w:t>
    </w:r>
    <w:r>
      <w:rPr>
        <w:lang w:val="fr-FR"/>
      </w:rPr>
      <w:tab/>
    </w:r>
    <w:r>
      <w:rPr>
        <w:lang w:val="fr-FR"/>
      </w:rPr>
      <w:tab/>
    </w:r>
  </w:p>
  <w:p w:rsidR="00EB4ADB" w:rsidRPr="00EB4ADB" w:rsidRDefault="002670C1" w:rsidP="00EB4ADB">
    <w:pPr>
      <w:pStyle w:val="Pieddepage"/>
      <w:rPr>
        <w:lang w:val="fr-FR"/>
      </w:rPr>
    </w:pPr>
    <w:r>
      <w:rPr>
        <w:lang w:val="fr-FR"/>
      </w:rPr>
      <w:t>Rio Gwenaë</w:t>
    </w:r>
    <w:r w:rsidR="00EB4ADB" w:rsidRPr="00EB4ADB">
      <w:rPr>
        <w:lang w:val="fr-FR"/>
      </w:rPr>
      <w:t>l</w:t>
    </w:r>
    <w:r w:rsidR="00EB4ADB" w:rsidRPr="00EB4ADB">
      <w:rPr>
        <w:lang w:val="fr-FR"/>
      </w:rPr>
      <w:tab/>
    </w:r>
    <w:r w:rsidR="00EB4ADB" w:rsidRPr="00EB4ADB">
      <w:rPr>
        <w:lang w:val="fr-FR"/>
      </w:rPr>
      <w:tab/>
      <w:t xml:space="preserve">M1 </w:t>
    </w:r>
    <w:proofErr w:type="spellStart"/>
    <w:r w:rsidR="00EB4ADB" w:rsidRPr="00EB4ADB">
      <w:rPr>
        <w:lang w:val="fr-FR"/>
      </w:rPr>
      <w:t>MIAGe</w:t>
    </w:r>
    <w:proofErr w:type="spellEnd"/>
  </w:p>
  <w:p w:rsidR="00EB4ADB" w:rsidRPr="00EB4ADB" w:rsidRDefault="00EB4ADB">
    <w:pPr>
      <w:pStyle w:val="Pieddepage"/>
      <w:rPr>
        <w:lang w:val="fr-FR"/>
      </w:rPr>
    </w:pPr>
    <w:r>
      <w:rPr>
        <w:lang w:val="fr-FR"/>
      </w:rPr>
      <w:t>De Carvalho Alexandre</w:t>
    </w:r>
    <w:r>
      <w:rPr>
        <w:lang w:val="fr-FR"/>
      </w:rPr>
      <w:tab/>
    </w:r>
    <w:r>
      <w:rPr>
        <w:lang w:val="fr-FR"/>
      </w:rPr>
      <w:tab/>
    </w:r>
    <w:r w:rsidRPr="00AF6315">
      <w:t>Web Services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7A8" w:rsidRDefault="009607A8" w:rsidP="00EB4ADB">
      <w:pPr>
        <w:spacing w:after="0" w:line="240" w:lineRule="auto"/>
      </w:pPr>
      <w:r>
        <w:separator/>
      </w:r>
    </w:p>
  </w:footnote>
  <w:footnote w:type="continuationSeparator" w:id="0">
    <w:p w:rsidR="009607A8" w:rsidRDefault="009607A8" w:rsidP="00EB4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07"/>
    <w:rsid w:val="0001063C"/>
    <w:rsid w:val="00111A7F"/>
    <w:rsid w:val="00164C70"/>
    <w:rsid w:val="00192FF6"/>
    <w:rsid w:val="001D178D"/>
    <w:rsid w:val="002518D0"/>
    <w:rsid w:val="002670C1"/>
    <w:rsid w:val="00291AD8"/>
    <w:rsid w:val="00292837"/>
    <w:rsid w:val="002A2A52"/>
    <w:rsid w:val="004A3005"/>
    <w:rsid w:val="00502F51"/>
    <w:rsid w:val="00517013"/>
    <w:rsid w:val="00571F13"/>
    <w:rsid w:val="005F695E"/>
    <w:rsid w:val="006537A8"/>
    <w:rsid w:val="006744D7"/>
    <w:rsid w:val="00691884"/>
    <w:rsid w:val="006F720D"/>
    <w:rsid w:val="00747671"/>
    <w:rsid w:val="00781899"/>
    <w:rsid w:val="007E4707"/>
    <w:rsid w:val="008527F6"/>
    <w:rsid w:val="00856E76"/>
    <w:rsid w:val="00880DD7"/>
    <w:rsid w:val="00881DE4"/>
    <w:rsid w:val="0089301D"/>
    <w:rsid w:val="008A095F"/>
    <w:rsid w:val="008C7AF5"/>
    <w:rsid w:val="009140A4"/>
    <w:rsid w:val="009607A8"/>
    <w:rsid w:val="009A4704"/>
    <w:rsid w:val="00A03142"/>
    <w:rsid w:val="00A26A27"/>
    <w:rsid w:val="00A30627"/>
    <w:rsid w:val="00A503F9"/>
    <w:rsid w:val="00A60205"/>
    <w:rsid w:val="00B94784"/>
    <w:rsid w:val="00C85A82"/>
    <w:rsid w:val="00DC6B84"/>
    <w:rsid w:val="00DE4F82"/>
    <w:rsid w:val="00DF69B6"/>
    <w:rsid w:val="00E00F86"/>
    <w:rsid w:val="00E71788"/>
    <w:rsid w:val="00EB4ADB"/>
    <w:rsid w:val="00EB7E11"/>
    <w:rsid w:val="00EE3383"/>
    <w:rsid w:val="00F345E7"/>
    <w:rsid w:val="00F36AC2"/>
    <w:rsid w:val="00F90A80"/>
    <w:rsid w:val="00FC2E5D"/>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39B6"/>
  <w15:chartTrackingRefBased/>
  <w15:docId w15:val="{BA575E24-6233-4797-8E51-1900F650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4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1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470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E4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470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81DE4"/>
    <w:rPr>
      <w:rFonts w:asciiTheme="majorHAnsi" w:eastAsiaTheme="majorEastAsia" w:hAnsiTheme="majorHAnsi" w:cstheme="majorBidi"/>
      <w:color w:val="2F5496" w:themeColor="accent1" w:themeShade="BF"/>
      <w:sz w:val="26"/>
      <w:szCs w:val="26"/>
    </w:rPr>
  </w:style>
  <w:style w:type="character" w:customStyle="1" w:styleId="5yl5">
    <w:name w:val="_5yl5"/>
    <w:basedOn w:val="Policepardfaut"/>
    <w:rsid w:val="0001063C"/>
  </w:style>
  <w:style w:type="paragraph" w:styleId="En-tte">
    <w:name w:val="header"/>
    <w:basedOn w:val="Normal"/>
    <w:link w:val="En-tteCar"/>
    <w:uiPriority w:val="99"/>
    <w:unhideWhenUsed/>
    <w:rsid w:val="00EB4ADB"/>
    <w:pPr>
      <w:tabs>
        <w:tab w:val="center" w:pos="4703"/>
        <w:tab w:val="right" w:pos="9406"/>
      </w:tabs>
      <w:spacing w:after="0" w:line="240" w:lineRule="auto"/>
    </w:pPr>
  </w:style>
  <w:style w:type="character" w:customStyle="1" w:styleId="En-tteCar">
    <w:name w:val="En-tête Car"/>
    <w:basedOn w:val="Policepardfaut"/>
    <w:link w:val="En-tte"/>
    <w:uiPriority w:val="99"/>
    <w:rsid w:val="00EB4ADB"/>
  </w:style>
  <w:style w:type="paragraph" w:styleId="Pieddepage">
    <w:name w:val="footer"/>
    <w:basedOn w:val="Normal"/>
    <w:link w:val="PieddepageCar"/>
    <w:uiPriority w:val="99"/>
    <w:unhideWhenUsed/>
    <w:rsid w:val="00EB4AD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B4ADB"/>
  </w:style>
  <w:style w:type="paragraph" w:styleId="En-ttedetabledesmatires">
    <w:name w:val="TOC Heading"/>
    <w:basedOn w:val="Titre1"/>
    <w:next w:val="Normal"/>
    <w:uiPriority w:val="39"/>
    <w:unhideWhenUsed/>
    <w:qFormat/>
    <w:rsid w:val="00EB4ADB"/>
    <w:pPr>
      <w:outlineLvl w:val="9"/>
    </w:pPr>
  </w:style>
  <w:style w:type="paragraph" w:styleId="TM1">
    <w:name w:val="toc 1"/>
    <w:basedOn w:val="Normal"/>
    <w:next w:val="Normal"/>
    <w:autoRedefine/>
    <w:uiPriority w:val="39"/>
    <w:unhideWhenUsed/>
    <w:rsid w:val="00EB4ADB"/>
    <w:pPr>
      <w:spacing w:after="100"/>
    </w:pPr>
  </w:style>
  <w:style w:type="paragraph" w:styleId="TM2">
    <w:name w:val="toc 2"/>
    <w:basedOn w:val="Normal"/>
    <w:next w:val="Normal"/>
    <w:autoRedefine/>
    <w:uiPriority w:val="39"/>
    <w:unhideWhenUsed/>
    <w:rsid w:val="00EB4ADB"/>
    <w:pPr>
      <w:spacing w:after="100"/>
      <w:ind w:left="220"/>
    </w:pPr>
  </w:style>
  <w:style w:type="character" w:styleId="Lienhypertexte">
    <w:name w:val="Hyperlink"/>
    <w:basedOn w:val="Policepardfaut"/>
    <w:uiPriority w:val="99"/>
    <w:unhideWhenUsed/>
    <w:rsid w:val="00EB4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9C670-C412-4FF0-8274-D2122CFF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650</Words>
  <Characters>3579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de carvalho</dc:creator>
  <cp:keywords/>
  <dc:description/>
  <cp:lastModifiedBy>Utilisateur Windows</cp:lastModifiedBy>
  <cp:revision>29</cp:revision>
  <dcterms:created xsi:type="dcterms:W3CDTF">2018-03-25T13:56:00Z</dcterms:created>
  <dcterms:modified xsi:type="dcterms:W3CDTF">2018-03-25T19:44:00Z</dcterms:modified>
</cp:coreProperties>
</file>