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149" w:rsidRPr="00F83338" w:rsidRDefault="00422149" w:rsidP="00422149">
      <w:pPr>
        <w:pStyle w:val="Heading1"/>
        <w:tabs>
          <w:tab w:val="left" w:pos="6105"/>
        </w:tabs>
        <w:rPr>
          <w:rFonts w:cs="Arial"/>
          <w:sz w:val="24"/>
          <w:szCs w:val="24"/>
          <w:lang w:val="nl-NL"/>
        </w:rPr>
      </w:pPr>
      <w:r w:rsidRPr="00F83338">
        <w:rPr>
          <w:rFonts w:cs="Arial"/>
          <w:sz w:val="24"/>
          <w:szCs w:val="24"/>
          <w:lang w:val="nl-NL"/>
        </w:rPr>
        <w:tab/>
      </w:r>
    </w:p>
    <w:p w:rsidR="00422149" w:rsidRPr="00F83338" w:rsidRDefault="00422149" w:rsidP="00422149">
      <w:pPr>
        <w:tabs>
          <w:tab w:val="left" w:pos="8364"/>
          <w:tab w:val="right" w:pos="10490"/>
        </w:tabs>
        <w:rPr>
          <w:rFonts w:cs="Arial"/>
          <w:b/>
          <w:szCs w:val="24"/>
        </w:rPr>
      </w:pPr>
      <w:r w:rsidRPr="00F83338">
        <w:rPr>
          <w:rFonts w:cs="Arial"/>
          <w:b/>
          <w:szCs w:val="24"/>
        </w:rPr>
        <w:t xml:space="preserve">Faculteit </w:t>
      </w:r>
      <w:sdt>
        <w:sdtPr>
          <w:rPr>
            <w:rFonts w:cs="Arial"/>
            <w:b/>
            <w:szCs w:val="24"/>
          </w:rPr>
          <w:alias w:val="Faculteit"/>
          <w:tag w:val="Faculteit"/>
          <w:id w:val="-898591505"/>
          <w:placeholder>
            <w:docPart w:val="857806B261A74895B6E0F6A87AA7E7B8"/>
          </w:placeholder>
          <w:dataBinding w:prefixMappings="xmlns:ns0='http://schemas.microsoft.com/office/2006/metadata/properties' xmlns:ns1='http://www.w3.org/2001/XMLSchema-instance' xmlns:ns2='http://schemas.microsoft.com/office/infopath/2007/PartnerControls' xmlns:ns3='834709fc-f0e4-41a4-95ef-2289bbf2f35d' " w:xpath="/ns0:properties[1]/documentManagement[1]/ns3:Faculteit[1]" w:storeItemID="{A8AF26FD-E2E8-48C0-9349-C2BF6BAF898A}"/>
          <w:dropDownList>
            <w:listItem w:value="[Faculteit]"/>
          </w:dropDownList>
        </w:sdtPr>
        <w:sdtContent>
          <w:r>
            <w:rPr>
              <w:rFonts w:cs="Arial"/>
              <w:b/>
              <w:szCs w:val="24"/>
            </w:rPr>
            <w:t>FNT</w:t>
          </w:r>
        </w:sdtContent>
      </w:sdt>
      <w:r w:rsidRPr="00F83338">
        <w:rPr>
          <w:rFonts w:cs="Arial"/>
          <w:b/>
          <w:szCs w:val="24"/>
        </w:rPr>
        <w:tab/>
      </w:r>
      <w:r w:rsidRPr="00422149">
        <w:rPr>
          <w:rFonts w:cs="Arial"/>
          <w:b/>
          <w:strike/>
          <w:szCs w:val="24"/>
        </w:rPr>
        <w:t>TCTIa7v1</w:t>
      </w:r>
      <w:r w:rsidRPr="00F83338">
        <w:rPr>
          <w:rFonts w:cs="Arial"/>
          <w:b/>
          <w:szCs w:val="24"/>
        </w:rPr>
        <w:tab/>
      </w:r>
    </w:p>
    <w:p w:rsidR="00422149" w:rsidRPr="00F83338" w:rsidRDefault="00422149" w:rsidP="00422149">
      <w:pPr>
        <w:rPr>
          <w:rFonts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1"/>
        <w:gridCol w:w="6735"/>
      </w:tblGrid>
      <w:tr w:rsidR="00422149" w:rsidRPr="00F83338" w:rsidTr="00422149">
        <w:tc>
          <w:tcPr>
            <w:tcW w:w="3731" w:type="dxa"/>
            <w:tcBorders>
              <w:top w:val="nil"/>
              <w:left w:val="nil"/>
              <w:bottom w:val="nil"/>
              <w:right w:val="nil"/>
            </w:tcBorders>
            <w:shd w:val="clear" w:color="auto" w:fill="auto"/>
          </w:tcPr>
          <w:p w:rsidR="00422149" w:rsidRPr="00F83338" w:rsidRDefault="00422149" w:rsidP="00422149">
            <w:pPr>
              <w:spacing w:after="0" w:line="240" w:lineRule="auto"/>
              <w:rPr>
                <w:rFonts w:cs="Arial"/>
                <w:szCs w:val="24"/>
              </w:rPr>
            </w:pPr>
            <w:r w:rsidRPr="00F83338">
              <w:rPr>
                <w:rFonts w:cs="Arial"/>
                <w:szCs w:val="24"/>
              </w:rPr>
              <w:t>Collegejaar</w:t>
            </w:r>
          </w:p>
        </w:tc>
        <w:tc>
          <w:tcPr>
            <w:tcW w:w="6735" w:type="dxa"/>
            <w:tcBorders>
              <w:top w:val="single" w:sz="18" w:space="0" w:color="FFFFFF"/>
              <w:left w:val="nil"/>
              <w:bottom w:val="single" w:sz="18" w:space="0" w:color="FFFFFF"/>
              <w:right w:val="single" w:sz="18" w:space="0" w:color="FFFFFF"/>
            </w:tcBorders>
            <w:shd w:val="clear" w:color="auto" w:fill="DAEEF3"/>
          </w:tcPr>
          <w:p w:rsidR="00422149" w:rsidRPr="00F83338" w:rsidRDefault="00422149" w:rsidP="00422149">
            <w:pPr>
              <w:spacing w:after="0" w:line="240" w:lineRule="auto"/>
              <w:rPr>
                <w:rFonts w:cs="Arial"/>
                <w:szCs w:val="24"/>
              </w:rPr>
            </w:pPr>
            <w:r>
              <w:rPr>
                <w:rFonts w:cs="Arial"/>
                <w:szCs w:val="24"/>
              </w:rPr>
              <w:t>2017-2018</w:t>
            </w:r>
          </w:p>
        </w:tc>
      </w:tr>
      <w:tr w:rsidR="00422149" w:rsidRPr="00F83338" w:rsidTr="00422149">
        <w:tc>
          <w:tcPr>
            <w:tcW w:w="3731" w:type="dxa"/>
            <w:tcBorders>
              <w:top w:val="nil"/>
              <w:left w:val="nil"/>
              <w:bottom w:val="nil"/>
              <w:right w:val="nil"/>
            </w:tcBorders>
            <w:shd w:val="clear" w:color="auto" w:fill="auto"/>
          </w:tcPr>
          <w:p w:rsidR="00422149" w:rsidRPr="00F83338" w:rsidRDefault="00422149" w:rsidP="00422149">
            <w:pPr>
              <w:spacing w:after="0" w:line="240" w:lineRule="auto"/>
              <w:rPr>
                <w:rFonts w:cs="Arial"/>
                <w:szCs w:val="24"/>
              </w:rPr>
            </w:pPr>
            <w:r w:rsidRPr="00F83338">
              <w:rPr>
                <w:rFonts w:cs="Arial"/>
                <w:szCs w:val="24"/>
              </w:rPr>
              <w:t>Periode</w:t>
            </w:r>
          </w:p>
        </w:tc>
        <w:tc>
          <w:tcPr>
            <w:tcW w:w="6735" w:type="dxa"/>
            <w:tcBorders>
              <w:top w:val="single" w:sz="18" w:space="0" w:color="FFFFFF"/>
              <w:left w:val="nil"/>
              <w:bottom w:val="single" w:sz="18" w:space="0" w:color="FFFFFF"/>
              <w:right w:val="single" w:sz="18" w:space="0" w:color="FFFFFF"/>
            </w:tcBorders>
            <w:shd w:val="clear" w:color="auto" w:fill="DAEEF3"/>
          </w:tcPr>
          <w:p w:rsidR="00422149" w:rsidRPr="00F83338" w:rsidRDefault="00422149" w:rsidP="00422149">
            <w:pPr>
              <w:spacing w:after="0" w:line="240" w:lineRule="auto"/>
              <w:rPr>
                <w:rFonts w:cs="Arial"/>
                <w:szCs w:val="24"/>
              </w:rPr>
            </w:pPr>
            <w:r>
              <w:rPr>
                <w:rFonts w:cs="Arial"/>
                <w:szCs w:val="24"/>
              </w:rPr>
              <w:t>A</w:t>
            </w:r>
          </w:p>
        </w:tc>
      </w:tr>
      <w:tr w:rsidR="00422149" w:rsidRPr="00F83338" w:rsidTr="00422149">
        <w:tc>
          <w:tcPr>
            <w:tcW w:w="3731" w:type="dxa"/>
            <w:tcBorders>
              <w:top w:val="nil"/>
              <w:left w:val="nil"/>
              <w:bottom w:val="nil"/>
              <w:right w:val="nil"/>
            </w:tcBorders>
            <w:shd w:val="clear" w:color="auto" w:fill="auto"/>
          </w:tcPr>
          <w:p w:rsidR="00422149" w:rsidRPr="00F83338" w:rsidRDefault="00422149" w:rsidP="00422149">
            <w:pPr>
              <w:spacing w:after="0" w:line="240" w:lineRule="auto"/>
              <w:rPr>
                <w:rFonts w:cs="Arial"/>
                <w:szCs w:val="24"/>
              </w:rPr>
            </w:pPr>
            <w:r w:rsidRPr="00F83338">
              <w:rPr>
                <w:rFonts w:cs="Arial"/>
                <w:szCs w:val="24"/>
              </w:rPr>
              <w:t>Opleiding</w:t>
            </w:r>
          </w:p>
        </w:tc>
        <w:tc>
          <w:tcPr>
            <w:tcW w:w="6735" w:type="dxa"/>
            <w:tcBorders>
              <w:top w:val="single" w:sz="18" w:space="0" w:color="FFFFFF"/>
              <w:left w:val="nil"/>
              <w:bottom w:val="single" w:sz="18" w:space="0" w:color="FFFFFF"/>
              <w:right w:val="single" w:sz="18" w:space="0" w:color="FFFFFF"/>
            </w:tcBorders>
            <w:shd w:val="clear" w:color="auto" w:fill="DAEEF3"/>
          </w:tcPr>
          <w:p w:rsidR="00422149" w:rsidRPr="00F83338" w:rsidRDefault="00422149" w:rsidP="00422149">
            <w:pPr>
              <w:spacing w:after="0" w:line="240" w:lineRule="auto"/>
              <w:rPr>
                <w:rFonts w:cs="Arial"/>
                <w:szCs w:val="24"/>
              </w:rPr>
            </w:pPr>
            <w:r>
              <w:rPr>
                <w:rFonts w:cs="Arial"/>
                <w:szCs w:val="24"/>
              </w:rPr>
              <w:t>ICT</w:t>
            </w:r>
          </w:p>
        </w:tc>
      </w:tr>
      <w:tr w:rsidR="00422149" w:rsidRPr="00F83338" w:rsidTr="00422149">
        <w:tc>
          <w:tcPr>
            <w:tcW w:w="3731" w:type="dxa"/>
            <w:tcBorders>
              <w:top w:val="nil"/>
              <w:left w:val="nil"/>
              <w:bottom w:val="nil"/>
              <w:right w:val="nil"/>
            </w:tcBorders>
            <w:shd w:val="clear" w:color="auto" w:fill="auto"/>
          </w:tcPr>
          <w:p w:rsidR="00422149" w:rsidRPr="00F83338" w:rsidRDefault="00422149" w:rsidP="00422149">
            <w:pPr>
              <w:spacing w:after="0" w:line="240" w:lineRule="auto"/>
              <w:rPr>
                <w:rFonts w:cs="Arial"/>
                <w:szCs w:val="24"/>
              </w:rPr>
            </w:pPr>
            <w:r w:rsidRPr="00F83338">
              <w:rPr>
                <w:rFonts w:cs="Arial"/>
                <w:szCs w:val="24"/>
              </w:rPr>
              <w:t>Osiris Cursusnaam</w:t>
            </w:r>
          </w:p>
        </w:tc>
        <w:tc>
          <w:tcPr>
            <w:tcW w:w="6735" w:type="dxa"/>
            <w:tcBorders>
              <w:top w:val="single" w:sz="18" w:space="0" w:color="FFFFFF"/>
              <w:left w:val="nil"/>
              <w:bottom w:val="single" w:sz="18" w:space="0" w:color="FFFFFF"/>
              <w:right w:val="single" w:sz="18" w:space="0" w:color="FFFFFF"/>
            </w:tcBorders>
            <w:shd w:val="clear" w:color="auto" w:fill="DAEEF3"/>
          </w:tcPr>
          <w:p w:rsidR="00422149" w:rsidRPr="00F83338" w:rsidRDefault="00422149" w:rsidP="00422149">
            <w:pPr>
              <w:spacing w:after="0" w:line="240" w:lineRule="auto"/>
              <w:rPr>
                <w:rFonts w:cs="Arial"/>
                <w:szCs w:val="24"/>
              </w:rPr>
            </w:pPr>
            <w:r>
              <w:rPr>
                <w:rFonts w:cs="Arial"/>
                <w:szCs w:val="24"/>
              </w:rPr>
              <w:t>C++ Programmeren &amp; SE 1</w:t>
            </w:r>
          </w:p>
        </w:tc>
      </w:tr>
      <w:tr w:rsidR="00422149" w:rsidRPr="00F83338" w:rsidTr="00422149">
        <w:tc>
          <w:tcPr>
            <w:tcW w:w="3731" w:type="dxa"/>
            <w:tcBorders>
              <w:top w:val="nil"/>
              <w:left w:val="nil"/>
              <w:bottom w:val="nil"/>
              <w:right w:val="nil"/>
            </w:tcBorders>
            <w:shd w:val="clear" w:color="auto" w:fill="auto"/>
          </w:tcPr>
          <w:p w:rsidR="00422149" w:rsidRPr="00F83338" w:rsidRDefault="00422149" w:rsidP="00422149">
            <w:pPr>
              <w:spacing w:after="0" w:line="240" w:lineRule="auto"/>
              <w:rPr>
                <w:rFonts w:cs="Arial"/>
                <w:szCs w:val="24"/>
              </w:rPr>
            </w:pPr>
            <w:r w:rsidRPr="00F83338">
              <w:rPr>
                <w:rFonts w:cs="Arial"/>
                <w:szCs w:val="24"/>
              </w:rPr>
              <w:t>Osiris Cursuscode</w:t>
            </w:r>
          </w:p>
        </w:tc>
        <w:tc>
          <w:tcPr>
            <w:tcW w:w="6735" w:type="dxa"/>
            <w:tcBorders>
              <w:top w:val="single" w:sz="18" w:space="0" w:color="FFFFFF"/>
              <w:left w:val="nil"/>
              <w:bottom w:val="single" w:sz="18" w:space="0" w:color="FFFFFF"/>
              <w:right w:val="single" w:sz="18" w:space="0" w:color="FFFFFF"/>
            </w:tcBorders>
            <w:shd w:val="clear" w:color="auto" w:fill="DAEEF3"/>
          </w:tcPr>
          <w:p w:rsidR="00422149" w:rsidRPr="00F83338" w:rsidRDefault="00422149" w:rsidP="00422149">
            <w:pPr>
              <w:spacing w:after="0" w:line="240" w:lineRule="auto"/>
              <w:rPr>
                <w:rFonts w:cs="Arial"/>
                <w:szCs w:val="24"/>
              </w:rPr>
            </w:pPr>
            <w:r>
              <w:rPr>
                <w:rFonts w:cs="Arial"/>
                <w:szCs w:val="24"/>
              </w:rPr>
              <w:t>TCTI-V2CPSE1-16</w:t>
            </w:r>
          </w:p>
        </w:tc>
      </w:tr>
      <w:tr w:rsidR="00422149" w:rsidRPr="00F83338" w:rsidTr="00422149">
        <w:tc>
          <w:tcPr>
            <w:tcW w:w="3731" w:type="dxa"/>
            <w:tcBorders>
              <w:top w:val="nil"/>
              <w:left w:val="nil"/>
              <w:bottom w:val="nil"/>
              <w:right w:val="nil"/>
            </w:tcBorders>
            <w:shd w:val="clear" w:color="auto" w:fill="auto"/>
          </w:tcPr>
          <w:p w:rsidR="00422149" w:rsidRPr="00F83338" w:rsidRDefault="00422149" w:rsidP="00422149">
            <w:pPr>
              <w:spacing w:after="0" w:line="240" w:lineRule="auto"/>
              <w:rPr>
                <w:rFonts w:cs="Arial"/>
                <w:szCs w:val="24"/>
              </w:rPr>
            </w:pPr>
            <w:r w:rsidRPr="00F83338">
              <w:rPr>
                <w:rFonts w:cs="Arial"/>
                <w:szCs w:val="24"/>
              </w:rPr>
              <w:t>Tijdsduur tentamen</w:t>
            </w:r>
          </w:p>
        </w:tc>
        <w:tc>
          <w:tcPr>
            <w:tcW w:w="6735" w:type="dxa"/>
            <w:tcBorders>
              <w:top w:val="single" w:sz="18" w:space="0" w:color="FFFFFF"/>
              <w:left w:val="nil"/>
              <w:bottom w:val="single" w:sz="18" w:space="0" w:color="FFFFFF"/>
              <w:right w:val="single" w:sz="18" w:space="0" w:color="FFFFFF"/>
            </w:tcBorders>
            <w:shd w:val="clear" w:color="auto" w:fill="DAEEF3"/>
          </w:tcPr>
          <w:p w:rsidR="00422149" w:rsidRPr="00F83338" w:rsidRDefault="00422149" w:rsidP="00422149">
            <w:pPr>
              <w:spacing w:after="0" w:line="240" w:lineRule="auto"/>
              <w:rPr>
                <w:rFonts w:cs="Arial"/>
                <w:szCs w:val="24"/>
              </w:rPr>
            </w:pPr>
            <w:r>
              <w:rPr>
                <w:rFonts w:cs="Arial"/>
                <w:szCs w:val="24"/>
              </w:rPr>
              <w:t>120</w:t>
            </w:r>
            <w:r w:rsidRPr="00F83338">
              <w:rPr>
                <w:rFonts w:cs="Arial"/>
                <w:szCs w:val="24"/>
              </w:rPr>
              <w:t xml:space="preserve"> minuten</w:t>
            </w:r>
          </w:p>
        </w:tc>
      </w:tr>
      <w:tr w:rsidR="00422149" w:rsidRPr="00F83338" w:rsidTr="00422149">
        <w:tc>
          <w:tcPr>
            <w:tcW w:w="3731" w:type="dxa"/>
            <w:tcBorders>
              <w:top w:val="nil"/>
              <w:left w:val="nil"/>
              <w:bottom w:val="nil"/>
              <w:right w:val="nil"/>
            </w:tcBorders>
            <w:shd w:val="clear" w:color="auto" w:fill="auto"/>
          </w:tcPr>
          <w:p w:rsidR="00422149" w:rsidRPr="00F83338" w:rsidRDefault="00422149" w:rsidP="00422149">
            <w:pPr>
              <w:spacing w:after="0" w:line="240" w:lineRule="auto"/>
              <w:rPr>
                <w:rFonts w:cs="Arial"/>
                <w:szCs w:val="24"/>
              </w:rPr>
            </w:pPr>
            <w:r w:rsidRPr="00F83338">
              <w:rPr>
                <w:rFonts w:cs="Arial"/>
                <w:szCs w:val="24"/>
              </w:rPr>
              <w:t>Tentamendatum</w:t>
            </w:r>
          </w:p>
        </w:tc>
        <w:tc>
          <w:tcPr>
            <w:tcW w:w="6735" w:type="dxa"/>
            <w:tcBorders>
              <w:top w:val="single" w:sz="18" w:space="0" w:color="FFFFFF"/>
              <w:left w:val="nil"/>
              <w:bottom w:val="single" w:sz="18" w:space="0" w:color="FFFFFF"/>
              <w:right w:val="single" w:sz="18" w:space="0" w:color="FFFFFF"/>
            </w:tcBorders>
            <w:shd w:val="clear" w:color="auto" w:fill="DAEEF3"/>
          </w:tcPr>
          <w:p w:rsidR="00422149" w:rsidRPr="00422149" w:rsidRDefault="00422149" w:rsidP="00422149">
            <w:pPr>
              <w:spacing w:after="0" w:line="240" w:lineRule="auto"/>
              <w:rPr>
                <w:rFonts w:cs="Arial"/>
                <w:strike/>
                <w:szCs w:val="24"/>
              </w:rPr>
            </w:pPr>
            <w:r w:rsidRPr="00422149">
              <w:rPr>
                <w:rFonts w:cs="Arial"/>
                <w:strike/>
                <w:szCs w:val="24"/>
              </w:rPr>
              <w:t>18-10-2017</w:t>
            </w:r>
          </w:p>
        </w:tc>
      </w:tr>
      <w:tr w:rsidR="00422149" w:rsidRPr="00F83338" w:rsidTr="00422149">
        <w:tc>
          <w:tcPr>
            <w:tcW w:w="3731" w:type="dxa"/>
            <w:tcBorders>
              <w:top w:val="nil"/>
              <w:left w:val="nil"/>
              <w:bottom w:val="nil"/>
              <w:right w:val="nil"/>
            </w:tcBorders>
            <w:shd w:val="clear" w:color="auto" w:fill="auto"/>
          </w:tcPr>
          <w:p w:rsidR="00422149" w:rsidRPr="00F83338" w:rsidRDefault="00422149" w:rsidP="00422149">
            <w:pPr>
              <w:spacing w:after="0" w:line="240" w:lineRule="auto"/>
              <w:rPr>
                <w:rFonts w:cs="Arial"/>
                <w:szCs w:val="24"/>
              </w:rPr>
            </w:pPr>
            <w:r w:rsidRPr="00F83338">
              <w:rPr>
                <w:rFonts w:cs="Arial"/>
                <w:szCs w:val="24"/>
              </w:rPr>
              <w:t>Tijdstip</w:t>
            </w:r>
          </w:p>
        </w:tc>
        <w:tc>
          <w:tcPr>
            <w:tcW w:w="6735" w:type="dxa"/>
            <w:tcBorders>
              <w:top w:val="single" w:sz="18" w:space="0" w:color="FFFFFF"/>
              <w:left w:val="nil"/>
              <w:bottom w:val="single" w:sz="18" w:space="0" w:color="FFFFFF"/>
              <w:right w:val="single" w:sz="18" w:space="0" w:color="FFFFFF"/>
            </w:tcBorders>
            <w:shd w:val="clear" w:color="auto" w:fill="DAEEF3"/>
          </w:tcPr>
          <w:p w:rsidR="00422149" w:rsidRPr="00422149" w:rsidRDefault="00422149" w:rsidP="00422149">
            <w:pPr>
              <w:spacing w:after="0" w:line="240" w:lineRule="auto"/>
              <w:rPr>
                <w:rFonts w:cs="Arial"/>
                <w:strike/>
                <w:szCs w:val="24"/>
              </w:rPr>
            </w:pPr>
            <w:r w:rsidRPr="00422149">
              <w:rPr>
                <w:rFonts w:cs="Arial"/>
                <w:strike/>
                <w:szCs w:val="24"/>
              </w:rPr>
              <w:t>Van 13:00-15:00</w:t>
            </w:r>
          </w:p>
        </w:tc>
      </w:tr>
      <w:tr w:rsidR="00422149" w:rsidRPr="00F83338" w:rsidTr="00422149">
        <w:tc>
          <w:tcPr>
            <w:tcW w:w="3731" w:type="dxa"/>
            <w:tcBorders>
              <w:top w:val="nil"/>
              <w:left w:val="nil"/>
              <w:bottom w:val="single" w:sz="8" w:space="0" w:color="4BACC6"/>
              <w:right w:val="nil"/>
            </w:tcBorders>
            <w:shd w:val="clear" w:color="auto" w:fill="auto"/>
          </w:tcPr>
          <w:p w:rsidR="00422149" w:rsidRPr="00F83338" w:rsidRDefault="00422149" w:rsidP="00422149">
            <w:pPr>
              <w:spacing w:after="0" w:line="240" w:lineRule="auto"/>
              <w:rPr>
                <w:rFonts w:cs="Arial"/>
                <w:szCs w:val="24"/>
              </w:rPr>
            </w:pPr>
          </w:p>
        </w:tc>
        <w:tc>
          <w:tcPr>
            <w:tcW w:w="6735" w:type="dxa"/>
            <w:tcBorders>
              <w:top w:val="single" w:sz="18" w:space="0" w:color="FFFFFF"/>
              <w:left w:val="nil"/>
              <w:bottom w:val="single" w:sz="8" w:space="0" w:color="4BACC6"/>
              <w:right w:val="single" w:sz="18" w:space="0" w:color="FFFFFF"/>
            </w:tcBorders>
            <w:shd w:val="clear" w:color="auto" w:fill="auto"/>
          </w:tcPr>
          <w:p w:rsidR="00422149" w:rsidRPr="00F83338" w:rsidRDefault="00422149" w:rsidP="00422149">
            <w:pPr>
              <w:spacing w:after="0" w:line="240" w:lineRule="auto"/>
              <w:rPr>
                <w:rFonts w:cs="Arial"/>
                <w:szCs w:val="24"/>
              </w:rPr>
            </w:pPr>
          </w:p>
        </w:tc>
      </w:tr>
      <w:tr w:rsidR="00422149" w:rsidRPr="00F83338" w:rsidTr="00422149">
        <w:tc>
          <w:tcPr>
            <w:tcW w:w="3731" w:type="dxa"/>
            <w:tcBorders>
              <w:top w:val="single" w:sz="8" w:space="0" w:color="4BACC6"/>
              <w:left w:val="nil"/>
              <w:bottom w:val="nil"/>
              <w:right w:val="nil"/>
            </w:tcBorders>
            <w:shd w:val="clear" w:color="auto" w:fill="auto"/>
          </w:tcPr>
          <w:p w:rsidR="00422149" w:rsidRPr="00F83338" w:rsidRDefault="00422149" w:rsidP="00422149">
            <w:pPr>
              <w:spacing w:after="0" w:line="240" w:lineRule="auto"/>
              <w:rPr>
                <w:rFonts w:cs="Arial"/>
                <w:szCs w:val="24"/>
              </w:rPr>
            </w:pPr>
          </w:p>
          <w:p w:rsidR="00422149" w:rsidRPr="00F83338" w:rsidRDefault="00422149" w:rsidP="00422149">
            <w:pPr>
              <w:spacing w:after="0" w:line="240" w:lineRule="auto"/>
              <w:rPr>
                <w:rFonts w:cs="Arial"/>
                <w:b/>
                <w:szCs w:val="24"/>
              </w:rPr>
            </w:pPr>
            <w:r w:rsidRPr="00F83338">
              <w:rPr>
                <w:rFonts w:cs="Arial"/>
                <w:b/>
                <w:szCs w:val="24"/>
              </w:rPr>
              <w:t>Invullen door de docent</w:t>
            </w:r>
          </w:p>
          <w:p w:rsidR="00422149" w:rsidRPr="00F83338" w:rsidRDefault="00422149" w:rsidP="00422149">
            <w:pPr>
              <w:spacing w:after="0" w:line="240" w:lineRule="auto"/>
              <w:rPr>
                <w:rFonts w:cs="Arial"/>
                <w:szCs w:val="24"/>
              </w:rPr>
            </w:pPr>
          </w:p>
        </w:tc>
        <w:tc>
          <w:tcPr>
            <w:tcW w:w="6735" w:type="dxa"/>
            <w:tcBorders>
              <w:top w:val="single" w:sz="8" w:space="0" w:color="4BACC6"/>
              <w:left w:val="nil"/>
              <w:bottom w:val="single" w:sz="18" w:space="0" w:color="FFFFFF"/>
              <w:right w:val="nil"/>
            </w:tcBorders>
            <w:shd w:val="clear" w:color="auto" w:fill="auto"/>
          </w:tcPr>
          <w:p w:rsidR="00422149" w:rsidRPr="00F83338" w:rsidRDefault="00422149" w:rsidP="00422149">
            <w:pPr>
              <w:spacing w:after="0" w:line="240" w:lineRule="auto"/>
              <w:rPr>
                <w:rFonts w:cs="Arial"/>
                <w:szCs w:val="24"/>
              </w:rPr>
            </w:pPr>
          </w:p>
        </w:tc>
      </w:tr>
      <w:tr w:rsidR="00422149" w:rsidRPr="00874EE5" w:rsidTr="00422149">
        <w:tc>
          <w:tcPr>
            <w:tcW w:w="3731" w:type="dxa"/>
            <w:tcBorders>
              <w:top w:val="nil"/>
              <w:left w:val="nil"/>
              <w:bottom w:val="nil"/>
              <w:right w:val="nil"/>
            </w:tcBorders>
            <w:shd w:val="clear" w:color="auto" w:fill="auto"/>
          </w:tcPr>
          <w:p w:rsidR="00422149" w:rsidRPr="00F83338" w:rsidRDefault="00422149" w:rsidP="00422149">
            <w:pPr>
              <w:spacing w:after="0" w:line="240" w:lineRule="auto"/>
              <w:rPr>
                <w:rFonts w:cs="Arial"/>
                <w:szCs w:val="24"/>
              </w:rPr>
            </w:pPr>
            <w:r w:rsidRPr="00F83338">
              <w:rPr>
                <w:rFonts w:cs="Arial"/>
                <w:szCs w:val="24"/>
              </w:rPr>
              <w:t xml:space="preserve">Meerdere versies </w:t>
            </w:r>
          </w:p>
        </w:tc>
        <w:tc>
          <w:tcPr>
            <w:tcW w:w="6735" w:type="dxa"/>
            <w:tcBorders>
              <w:top w:val="single" w:sz="18" w:space="0" w:color="FFFFFF"/>
              <w:left w:val="nil"/>
              <w:bottom w:val="single" w:sz="18" w:space="0" w:color="FFFFFF"/>
              <w:right w:val="single" w:sz="18" w:space="0" w:color="FFFFFF"/>
            </w:tcBorders>
            <w:shd w:val="clear" w:color="auto" w:fill="DAEEF3"/>
          </w:tcPr>
          <w:p w:rsidR="00422149" w:rsidRPr="002C7678" w:rsidRDefault="00422149" w:rsidP="00422149">
            <w:pPr>
              <w:spacing w:after="0" w:line="240" w:lineRule="auto"/>
              <w:rPr>
                <w:rFonts w:cs="Arial"/>
                <w:szCs w:val="24"/>
              </w:rPr>
            </w:pPr>
            <w:r>
              <w:rPr>
                <w:rFonts w:ascii="MS Gothic" w:eastAsia="MS Gothic" w:hAnsi="MS Gothic" w:cs="Arial"/>
              </w:rPr>
              <w:t>nee</w:t>
            </w:r>
          </w:p>
        </w:tc>
      </w:tr>
      <w:tr w:rsidR="00422149" w:rsidRPr="00F83338" w:rsidTr="00422149">
        <w:tc>
          <w:tcPr>
            <w:tcW w:w="3731" w:type="dxa"/>
            <w:tcBorders>
              <w:top w:val="nil"/>
              <w:left w:val="nil"/>
              <w:bottom w:val="nil"/>
              <w:right w:val="nil"/>
            </w:tcBorders>
            <w:shd w:val="clear" w:color="auto" w:fill="auto"/>
          </w:tcPr>
          <w:p w:rsidR="00422149" w:rsidRPr="00F83338" w:rsidRDefault="00422149" w:rsidP="00422149">
            <w:pPr>
              <w:spacing w:after="0" w:line="240" w:lineRule="auto"/>
              <w:rPr>
                <w:rFonts w:cs="Arial"/>
                <w:szCs w:val="24"/>
              </w:rPr>
            </w:pPr>
            <w:r w:rsidRPr="00F83338">
              <w:rPr>
                <w:rFonts w:cs="Arial"/>
                <w:szCs w:val="24"/>
              </w:rPr>
              <w:t>Docent(en)</w:t>
            </w:r>
          </w:p>
        </w:tc>
        <w:tc>
          <w:tcPr>
            <w:tcW w:w="6735" w:type="dxa"/>
            <w:tcBorders>
              <w:top w:val="single" w:sz="18" w:space="0" w:color="FFFFFF"/>
              <w:left w:val="nil"/>
              <w:bottom w:val="single" w:sz="18" w:space="0" w:color="FFFFFF"/>
              <w:right w:val="single" w:sz="18" w:space="0" w:color="FFFFFF"/>
            </w:tcBorders>
            <w:shd w:val="clear" w:color="auto" w:fill="DAEEF3"/>
          </w:tcPr>
          <w:p w:rsidR="00422149" w:rsidRPr="00F83338" w:rsidRDefault="00422149" w:rsidP="00422149">
            <w:pPr>
              <w:spacing w:after="0" w:line="240" w:lineRule="auto"/>
              <w:rPr>
                <w:rFonts w:cs="Arial"/>
                <w:szCs w:val="24"/>
              </w:rPr>
            </w:pPr>
            <w:r>
              <w:rPr>
                <w:rFonts w:cs="Arial"/>
              </w:rPr>
              <w:t>Wouter van Ooijen</w:t>
            </w:r>
          </w:p>
        </w:tc>
      </w:tr>
      <w:tr w:rsidR="00422149" w:rsidRPr="00F83338" w:rsidTr="00422149">
        <w:tc>
          <w:tcPr>
            <w:tcW w:w="3731" w:type="dxa"/>
            <w:tcBorders>
              <w:top w:val="nil"/>
              <w:left w:val="nil"/>
              <w:bottom w:val="nil"/>
              <w:right w:val="nil"/>
            </w:tcBorders>
            <w:shd w:val="clear" w:color="auto" w:fill="auto"/>
          </w:tcPr>
          <w:p w:rsidR="00422149" w:rsidRPr="00F83338" w:rsidRDefault="00422149" w:rsidP="00422149">
            <w:pPr>
              <w:spacing w:after="0" w:line="240" w:lineRule="auto"/>
              <w:rPr>
                <w:rFonts w:cs="Arial"/>
                <w:szCs w:val="24"/>
              </w:rPr>
            </w:pPr>
            <w:r w:rsidRPr="00F83338">
              <w:rPr>
                <w:rFonts w:cs="Arial"/>
                <w:szCs w:val="24"/>
              </w:rPr>
              <w:t>Aantal pagina’s (incl. voorblad)</w:t>
            </w:r>
          </w:p>
        </w:tc>
        <w:tc>
          <w:tcPr>
            <w:tcW w:w="6735" w:type="dxa"/>
            <w:tcBorders>
              <w:top w:val="single" w:sz="18" w:space="0" w:color="FFFFFF"/>
              <w:left w:val="nil"/>
              <w:bottom w:val="single" w:sz="18" w:space="0" w:color="FFFFFF"/>
              <w:right w:val="single" w:sz="18" w:space="0" w:color="FFFFFF"/>
            </w:tcBorders>
            <w:shd w:val="clear" w:color="auto" w:fill="DAEEF3"/>
          </w:tcPr>
          <w:p w:rsidR="00422149" w:rsidRDefault="00422149" w:rsidP="00422149">
            <w:pPr>
              <w:spacing w:after="0" w:line="240" w:lineRule="auto"/>
              <w:rPr>
                <w:rFonts w:cs="Arial"/>
              </w:rPr>
            </w:pPr>
            <w:r>
              <w:rPr>
                <w:rFonts w:cs="Arial"/>
              </w:rPr>
              <w:t>14</w:t>
            </w:r>
          </w:p>
          <w:p w:rsidR="00422149" w:rsidRPr="00F83338" w:rsidRDefault="00422149" w:rsidP="00422149">
            <w:pPr>
              <w:spacing w:after="0" w:line="240" w:lineRule="auto"/>
              <w:rPr>
                <w:rFonts w:cs="Arial"/>
                <w:szCs w:val="24"/>
              </w:rPr>
            </w:pPr>
            <w:r>
              <w:rPr>
                <w:rFonts w:cs="Arial"/>
              </w:rPr>
              <w:t>De laatste 4 mogen worden losgemaakt en hoeven niet ingeleverd te worden.</w:t>
            </w:r>
          </w:p>
        </w:tc>
      </w:tr>
      <w:tr w:rsidR="00422149" w:rsidRPr="00F83338" w:rsidTr="00422149">
        <w:tc>
          <w:tcPr>
            <w:tcW w:w="3731" w:type="dxa"/>
            <w:tcBorders>
              <w:top w:val="nil"/>
              <w:left w:val="nil"/>
              <w:bottom w:val="nil"/>
              <w:right w:val="nil"/>
            </w:tcBorders>
            <w:shd w:val="clear" w:color="auto" w:fill="auto"/>
          </w:tcPr>
          <w:p w:rsidR="00422149" w:rsidRPr="00F83338" w:rsidRDefault="00422149" w:rsidP="00422149">
            <w:pPr>
              <w:spacing w:after="0" w:line="240" w:lineRule="auto"/>
              <w:rPr>
                <w:rFonts w:cs="Arial"/>
                <w:szCs w:val="24"/>
              </w:rPr>
            </w:pPr>
            <w:r w:rsidRPr="00F83338">
              <w:rPr>
                <w:rFonts w:cs="Arial"/>
                <w:szCs w:val="24"/>
              </w:rPr>
              <w:t>Rekenmachine</w:t>
            </w:r>
          </w:p>
        </w:tc>
        <w:tc>
          <w:tcPr>
            <w:tcW w:w="6735" w:type="dxa"/>
            <w:tcBorders>
              <w:top w:val="single" w:sz="18" w:space="0" w:color="FFFFFF"/>
              <w:left w:val="nil"/>
              <w:bottom w:val="single" w:sz="18" w:space="0" w:color="FFFFFF"/>
              <w:right w:val="single" w:sz="18" w:space="0" w:color="FFFFFF"/>
            </w:tcBorders>
            <w:shd w:val="clear" w:color="auto" w:fill="DAEEF3"/>
          </w:tcPr>
          <w:p w:rsidR="00422149" w:rsidRPr="00F83338" w:rsidRDefault="00422149" w:rsidP="00422149">
            <w:pPr>
              <w:spacing w:after="0" w:line="240" w:lineRule="auto"/>
              <w:rPr>
                <w:rFonts w:cs="Arial"/>
                <w:szCs w:val="24"/>
              </w:rPr>
            </w:pPr>
            <w:r>
              <w:rPr>
                <w:rFonts w:cs="Arial"/>
              </w:rPr>
              <w:t>nee</w:t>
            </w:r>
          </w:p>
        </w:tc>
      </w:tr>
      <w:tr w:rsidR="00422149" w:rsidRPr="00F83338" w:rsidTr="00422149">
        <w:tc>
          <w:tcPr>
            <w:tcW w:w="3731" w:type="dxa"/>
            <w:tcBorders>
              <w:top w:val="nil"/>
              <w:left w:val="nil"/>
              <w:bottom w:val="nil"/>
              <w:right w:val="nil"/>
            </w:tcBorders>
            <w:shd w:val="clear" w:color="auto" w:fill="auto"/>
          </w:tcPr>
          <w:p w:rsidR="00422149" w:rsidRPr="00F83338" w:rsidRDefault="00422149" w:rsidP="00422149">
            <w:pPr>
              <w:spacing w:after="0" w:line="240" w:lineRule="auto"/>
              <w:rPr>
                <w:rFonts w:cs="Arial"/>
                <w:szCs w:val="24"/>
              </w:rPr>
            </w:pPr>
            <w:r w:rsidRPr="00F83338">
              <w:rPr>
                <w:rFonts w:cs="Arial"/>
                <w:szCs w:val="24"/>
              </w:rPr>
              <w:t>Andere toegestane hulpmiddelen</w:t>
            </w:r>
          </w:p>
        </w:tc>
        <w:tc>
          <w:tcPr>
            <w:tcW w:w="6735" w:type="dxa"/>
            <w:tcBorders>
              <w:top w:val="single" w:sz="18" w:space="0" w:color="FFFFFF"/>
              <w:left w:val="nil"/>
              <w:bottom w:val="single" w:sz="18" w:space="0" w:color="FFFFFF"/>
              <w:right w:val="single" w:sz="18" w:space="0" w:color="FFFFFF"/>
            </w:tcBorders>
            <w:shd w:val="clear" w:color="auto" w:fill="DAEEF3"/>
          </w:tcPr>
          <w:p w:rsidR="00422149" w:rsidRPr="00F83338" w:rsidRDefault="00422149" w:rsidP="00422149">
            <w:pPr>
              <w:spacing w:after="0" w:line="240" w:lineRule="auto"/>
              <w:rPr>
                <w:rFonts w:cs="Arial"/>
                <w:szCs w:val="24"/>
              </w:rPr>
            </w:pPr>
            <w:r>
              <w:rPr>
                <w:rFonts w:cs="Arial"/>
              </w:rPr>
              <w:t>nee</w:t>
            </w:r>
          </w:p>
        </w:tc>
      </w:tr>
      <w:tr w:rsidR="00422149" w:rsidRPr="00F83338" w:rsidTr="00422149">
        <w:tc>
          <w:tcPr>
            <w:tcW w:w="3731" w:type="dxa"/>
            <w:tcBorders>
              <w:top w:val="nil"/>
              <w:left w:val="nil"/>
              <w:bottom w:val="nil"/>
              <w:right w:val="nil"/>
            </w:tcBorders>
            <w:shd w:val="clear" w:color="auto" w:fill="auto"/>
          </w:tcPr>
          <w:p w:rsidR="00422149" w:rsidRPr="00F83338" w:rsidRDefault="00422149" w:rsidP="00422149">
            <w:pPr>
              <w:spacing w:after="0" w:line="240" w:lineRule="auto"/>
              <w:rPr>
                <w:rFonts w:cs="Arial"/>
                <w:szCs w:val="24"/>
              </w:rPr>
            </w:pPr>
            <w:r w:rsidRPr="00F83338">
              <w:rPr>
                <w:rFonts w:cs="Arial"/>
                <w:szCs w:val="24"/>
              </w:rPr>
              <w:t>Aantal vragen</w:t>
            </w:r>
          </w:p>
        </w:tc>
        <w:tc>
          <w:tcPr>
            <w:tcW w:w="6735" w:type="dxa"/>
            <w:tcBorders>
              <w:top w:val="single" w:sz="18" w:space="0" w:color="FFFFFF"/>
              <w:left w:val="nil"/>
              <w:bottom w:val="single" w:sz="18" w:space="0" w:color="FFFFFF"/>
              <w:right w:val="single" w:sz="18" w:space="0" w:color="FFFFFF"/>
            </w:tcBorders>
            <w:shd w:val="clear" w:color="auto" w:fill="DAEEF3"/>
          </w:tcPr>
          <w:p w:rsidR="00422149" w:rsidRPr="00F83338" w:rsidRDefault="00422149" w:rsidP="00422149">
            <w:pPr>
              <w:spacing w:after="0" w:line="240" w:lineRule="auto"/>
              <w:rPr>
                <w:rFonts w:cs="Arial"/>
                <w:szCs w:val="24"/>
              </w:rPr>
            </w:pPr>
            <w:r>
              <w:rPr>
                <w:rFonts w:cs="Arial"/>
              </w:rPr>
              <w:t>2 open vragen, 20 vier-keuze vragen</w:t>
            </w:r>
          </w:p>
        </w:tc>
      </w:tr>
      <w:tr w:rsidR="00422149" w:rsidRPr="00F83338" w:rsidTr="00422149">
        <w:tc>
          <w:tcPr>
            <w:tcW w:w="3731" w:type="dxa"/>
            <w:tcBorders>
              <w:top w:val="nil"/>
              <w:left w:val="nil"/>
              <w:bottom w:val="nil"/>
              <w:right w:val="nil"/>
            </w:tcBorders>
            <w:shd w:val="clear" w:color="auto" w:fill="auto"/>
          </w:tcPr>
          <w:p w:rsidR="00422149" w:rsidRPr="00F83338" w:rsidRDefault="00422149" w:rsidP="00422149">
            <w:pPr>
              <w:spacing w:after="0" w:line="240" w:lineRule="auto"/>
              <w:rPr>
                <w:rFonts w:cs="Arial"/>
                <w:szCs w:val="24"/>
              </w:rPr>
            </w:pPr>
            <w:r w:rsidRPr="00F83338">
              <w:rPr>
                <w:rFonts w:cs="Arial"/>
                <w:szCs w:val="24"/>
              </w:rPr>
              <w:t>Soort vragen</w:t>
            </w:r>
          </w:p>
        </w:tc>
        <w:tc>
          <w:tcPr>
            <w:tcW w:w="6735" w:type="dxa"/>
            <w:tcBorders>
              <w:top w:val="single" w:sz="18" w:space="0" w:color="FFFFFF"/>
              <w:left w:val="nil"/>
              <w:bottom w:val="single" w:sz="18" w:space="0" w:color="FFFFFF"/>
              <w:right w:val="single" w:sz="18" w:space="0" w:color="FFFFFF"/>
            </w:tcBorders>
            <w:shd w:val="clear" w:color="auto" w:fill="DAEEF3"/>
          </w:tcPr>
          <w:p w:rsidR="00422149" w:rsidRDefault="00422149" w:rsidP="00422149">
            <w:pPr>
              <w:spacing w:after="0" w:line="240" w:lineRule="auto"/>
              <w:rPr>
                <w:rFonts w:cs="Arial"/>
              </w:rPr>
            </w:pPr>
            <w:r>
              <w:rPr>
                <w:rFonts w:cs="Arial"/>
              </w:rPr>
              <w:t>open vragen: Uitwerkpapier (lijntjes)</w:t>
            </w:r>
          </w:p>
          <w:p w:rsidR="00422149" w:rsidRPr="00F83338" w:rsidRDefault="00422149" w:rsidP="00422149">
            <w:pPr>
              <w:spacing w:after="0" w:line="240" w:lineRule="auto"/>
              <w:rPr>
                <w:rFonts w:cs="Arial"/>
                <w:szCs w:val="24"/>
              </w:rPr>
            </w:pPr>
            <w:r>
              <w:rPr>
                <w:rFonts w:cs="Arial"/>
              </w:rPr>
              <w:t xml:space="preserve">vier-keuze vragen: antwoordvel </w:t>
            </w:r>
            <w:r w:rsidRPr="00422149">
              <w:rPr>
                <w:rFonts w:cs="Arial"/>
                <w:strike/>
              </w:rPr>
              <w:t>(blz 10)</w:t>
            </w:r>
          </w:p>
        </w:tc>
      </w:tr>
      <w:tr w:rsidR="00422149" w:rsidRPr="00F83338" w:rsidTr="00422149">
        <w:tc>
          <w:tcPr>
            <w:tcW w:w="3731" w:type="dxa"/>
            <w:tcBorders>
              <w:top w:val="nil"/>
              <w:left w:val="nil"/>
              <w:bottom w:val="nil"/>
              <w:right w:val="nil"/>
            </w:tcBorders>
            <w:shd w:val="clear" w:color="auto" w:fill="auto"/>
          </w:tcPr>
          <w:p w:rsidR="00422149" w:rsidRPr="00F83338" w:rsidRDefault="00422149" w:rsidP="00422149">
            <w:pPr>
              <w:spacing w:after="0" w:line="240" w:lineRule="auto"/>
              <w:rPr>
                <w:rFonts w:cs="Arial"/>
                <w:szCs w:val="24"/>
              </w:rPr>
            </w:pPr>
            <w:r w:rsidRPr="00F83338">
              <w:rPr>
                <w:rFonts w:cs="Arial"/>
                <w:szCs w:val="24"/>
              </w:rPr>
              <w:t>Antwoorden uitwerken op</w:t>
            </w:r>
          </w:p>
        </w:tc>
        <w:tc>
          <w:tcPr>
            <w:tcW w:w="6735" w:type="dxa"/>
            <w:tcBorders>
              <w:top w:val="single" w:sz="18" w:space="0" w:color="FFFFFF"/>
              <w:left w:val="nil"/>
              <w:bottom w:val="single" w:sz="18" w:space="0" w:color="FFFFFF"/>
              <w:right w:val="single" w:sz="18" w:space="0" w:color="FFFFFF"/>
            </w:tcBorders>
            <w:shd w:val="clear" w:color="auto" w:fill="DAEEF3"/>
          </w:tcPr>
          <w:p w:rsidR="00422149" w:rsidRPr="00F83338" w:rsidRDefault="00422149" w:rsidP="00422149">
            <w:pPr>
              <w:spacing w:after="0" w:line="240" w:lineRule="auto"/>
              <w:rPr>
                <w:rFonts w:cs="Arial"/>
                <w:szCs w:val="24"/>
              </w:rPr>
            </w:pPr>
            <w:r w:rsidRPr="00867FE7">
              <w:rPr>
                <w:rFonts w:cs="Arial"/>
              </w:rPr>
              <w:t>ja</w:t>
            </w:r>
          </w:p>
        </w:tc>
      </w:tr>
      <w:tr w:rsidR="00422149" w:rsidRPr="00F83338" w:rsidTr="00422149">
        <w:tc>
          <w:tcPr>
            <w:tcW w:w="3731" w:type="dxa"/>
            <w:tcBorders>
              <w:top w:val="nil"/>
              <w:left w:val="nil"/>
              <w:bottom w:val="nil"/>
              <w:right w:val="nil"/>
            </w:tcBorders>
            <w:shd w:val="clear" w:color="auto" w:fill="auto"/>
          </w:tcPr>
          <w:p w:rsidR="00422149" w:rsidRPr="00F83338" w:rsidRDefault="00422149" w:rsidP="00422149">
            <w:pPr>
              <w:spacing w:after="0" w:line="240" w:lineRule="auto"/>
              <w:rPr>
                <w:rFonts w:cs="Arial"/>
                <w:szCs w:val="24"/>
              </w:rPr>
            </w:pPr>
            <w:r w:rsidRPr="00F83338">
              <w:rPr>
                <w:rFonts w:cs="Arial"/>
                <w:szCs w:val="24"/>
              </w:rPr>
              <w:t>Kladpapier toegestaan</w:t>
            </w:r>
          </w:p>
        </w:tc>
        <w:tc>
          <w:tcPr>
            <w:tcW w:w="6735" w:type="dxa"/>
            <w:tcBorders>
              <w:top w:val="single" w:sz="18" w:space="0" w:color="FFFFFF"/>
              <w:left w:val="nil"/>
              <w:bottom w:val="single" w:sz="18" w:space="0" w:color="FFFFFF"/>
              <w:right w:val="single" w:sz="18" w:space="0" w:color="FFFFFF"/>
            </w:tcBorders>
            <w:shd w:val="clear" w:color="auto" w:fill="DAEEF3"/>
          </w:tcPr>
          <w:p w:rsidR="00422149" w:rsidRPr="00F83338" w:rsidRDefault="00422149" w:rsidP="00422149">
            <w:pPr>
              <w:spacing w:after="0" w:line="240" w:lineRule="auto"/>
              <w:rPr>
                <w:rFonts w:cs="Arial"/>
                <w:i/>
                <w:szCs w:val="24"/>
              </w:rPr>
            </w:pPr>
            <w:r>
              <w:rPr>
                <w:rFonts w:ascii="MS Gothic" w:eastAsia="MS Gothic" w:hAnsi="MS Gothic" w:cs="Arial"/>
              </w:rPr>
              <w:t>nee</w:t>
            </w:r>
          </w:p>
        </w:tc>
      </w:tr>
      <w:tr w:rsidR="00422149" w:rsidRPr="00F83338" w:rsidTr="00422149">
        <w:tc>
          <w:tcPr>
            <w:tcW w:w="3731" w:type="dxa"/>
            <w:tcBorders>
              <w:top w:val="nil"/>
              <w:left w:val="nil"/>
              <w:bottom w:val="single" w:sz="8" w:space="0" w:color="4BACC6"/>
              <w:right w:val="nil"/>
            </w:tcBorders>
            <w:shd w:val="clear" w:color="auto" w:fill="auto"/>
          </w:tcPr>
          <w:p w:rsidR="00422149" w:rsidRPr="00F83338" w:rsidRDefault="00422149" w:rsidP="00422149">
            <w:pPr>
              <w:spacing w:after="0" w:line="240" w:lineRule="auto"/>
              <w:rPr>
                <w:rFonts w:cs="Arial"/>
                <w:szCs w:val="24"/>
              </w:rPr>
            </w:pPr>
          </w:p>
        </w:tc>
        <w:tc>
          <w:tcPr>
            <w:tcW w:w="6735" w:type="dxa"/>
            <w:tcBorders>
              <w:top w:val="single" w:sz="18" w:space="0" w:color="FFFFFF"/>
              <w:left w:val="nil"/>
              <w:bottom w:val="single" w:sz="8" w:space="0" w:color="4BACC6"/>
              <w:right w:val="single" w:sz="18" w:space="0" w:color="FFFFFF"/>
            </w:tcBorders>
            <w:shd w:val="clear" w:color="auto" w:fill="auto"/>
          </w:tcPr>
          <w:p w:rsidR="00422149" w:rsidRPr="00F83338" w:rsidRDefault="00422149" w:rsidP="00422149">
            <w:pPr>
              <w:spacing w:after="0" w:line="240" w:lineRule="auto"/>
              <w:rPr>
                <w:rFonts w:cs="Arial"/>
                <w:szCs w:val="24"/>
              </w:rPr>
            </w:pPr>
          </w:p>
        </w:tc>
      </w:tr>
      <w:tr w:rsidR="00422149" w:rsidRPr="00F83338" w:rsidTr="00422149">
        <w:tc>
          <w:tcPr>
            <w:tcW w:w="3731" w:type="dxa"/>
            <w:tcBorders>
              <w:top w:val="single" w:sz="8" w:space="0" w:color="4BACC6"/>
              <w:left w:val="nil"/>
              <w:bottom w:val="nil"/>
              <w:right w:val="nil"/>
            </w:tcBorders>
            <w:shd w:val="clear" w:color="auto" w:fill="auto"/>
          </w:tcPr>
          <w:p w:rsidR="00422149" w:rsidRPr="00F83338" w:rsidRDefault="00422149" w:rsidP="00422149">
            <w:pPr>
              <w:spacing w:after="0" w:line="240" w:lineRule="auto"/>
              <w:rPr>
                <w:rFonts w:cs="Arial"/>
                <w:szCs w:val="24"/>
              </w:rPr>
            </w:pPr>
          </w:p>
        </w:tc>
        <w:tc>
          <w:tcPr>
            <w:tcW w:w="6735" w:type="dxa"/>
            <w:tcBorders>
              <w:top w:val="single" w:sz="8" w:space="0" w:color="4BACC6"/>
              <w:left w:val="nil"/>
              <w:bottom w:val="nil"/>
              <w:right w:val="nil"/>
            </w:tcBorders>
            <w:shd w:val="clear" w:color="auto" w:fill="auto"/>
          </w:tcPr>
          <w:p w:rsidR="00422149" w:rsidRPr="00F83338" w:rsidRDefault="00422149" w:rsidP="00422149">
            <w:pPr>
              <w:spacing w:after="0" w:line="240" w:lineRule="auto"/>
              <w:rPr>
                <w:rFonts w:cs="Arial"/>
                <w:szCs w:val="24"/>
              </w:rPr>
            </w:pPr>
          </w:p>
        </w:tc>
      </w:tr>
    </w:tbl>
    <w:p w:rsidR="00422149" w:rsidRPr="00F83338" w:rsidRDefault="00422149" w:rsidP="00422149">
      <w:pPr>
        <w:pStyle w:val="NoSpacing"/>
        <w:rPr>
          <w:rFonts w:cs="Arial"/>
          <w:b/>
          <w:szCs w:val="24"/>
        </w:rPr>
      </w:pPr>
      <w:r w:rsidRPr="00F83338">
        <w:rPr>
          <w:rFonts w:cs="Arial"/>
          <w:b/>
          <w:szCs w:val="24"/>
        </w:rPr>
        <w:t>Invullen door de student</w:t>
      </w:r>
    </w:p>
    <w:p w:rsidR="00422149" w:rsidRPr="00F83338" w:rsidRDefault="00422149" w:rsidP="00422149">
      <w:pPr>
        <w:pStyle w:val="NoSpacing"/>
        <w:rPr>
          <w:rFonts w:cs="Arial"/>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324"/>
        <w:gridCol w:w="324"/>
        <w:gridCol w:w="324"/>
        <w:gridCol w:w="324"/>
        <w:gridCol w:w="324"/>
        <w:gridCol w:w="324"/>
        <w:gridCol w:w="324"/>
        <w:gridCol w:w="4644"/>
      </w:tblGrid>
      <w:tr w:rsidR="00422149" w:rsidRPr="00F83338" w:rsidTr="00422149">
        <w:trPr>
          <w:trHeight w:hRule="exact" w:val="567"/>
        </w:trPr>
        <w:tc>
          <w:tcPr>
            <w:tcW w:w="3794" w:type="dxa"/>
            <w:tcBorders>
              <w:top w:val="nil"/>
              <w:left w:val="single" w:sz="36" w:space="0" w:color="FFFFFF"/>
              <w:bottom w:val="single" w:sz="18" w:space="0" w:color="FFFFFF"/>
              <w:right w:val="single" w:sz="8" w:space="0" w:color="auto"/>
            </w:tcBorders>
            <w:shd w:val="clear" w:color="auto" w:fill="auto"/>
          </w:tcPr>
          <w:p w:rsidR="00422149" w:rsidRPr="00F83338" w:rsidRDefault="00422149" w:rsidP="00422149">
            <w:pPr>
              <w:spacing w:after="0" w:line="240" w:lineRule="auto"/>
              <w:rPr>
                <w:rFonts w:cs="Arial"/>
                <w:szCs w:val="24"/>
              </w:rPr>
            </w:pPr>
            <w:r w:rsidRPr="00F83338">
              <w:rPr>
                <w:rFonts w:cs="Arial"/>
                <w:szCs w:val="24"/>
              </w:rPr>
              <w:t>Studentnummer en naam student</w:t>
            </w:r>
          </w:p>
        </w:tc>
        <w:tc>
          <w:tcPr>
            <w:tcW w:w="324" w:type="dxa"/>
            <w:tcBorders>
              <w:top w:val="single" w:sz="8" w:space="0" w:color="auto"/>
              <w:left w:val="single" w:sz="8" w:space="0" w:color="auto"/>
              <w:bottom w:val="single" w:sz="8" w:space="0" w:color="auto"/>
              <w:right w:val="single" w:sz="8" w:space="0" w:color="auto"/>
            </w:tcBorders>
            <w:shd w:val="clear" w:color="auto" w:fill="DAEEF3"/>
          </w:tcPr>
          <w:p w:rsidR="00422149" w:rsidRPr="00F83338" w:rsidRDefault="00422149" w:rsidP="00422149">
            <w:pPr>
              <w:spacing w:after="0" w:line="240" w:lineRule="auto"/>
              <w:rPr>
                <w:rFonts w:cs="Arial"/>
                <w:szCs w:val="24"/>
              </w:rPr>
            </w:pPr>
          </w:p>
        </w:tc>
        <w:tc>
          <w:tcPr>
            <w:tcW w:w="324" w:type="dxa"/>
            <w:tcBorders>
              <w:top w:val="single" w:sz="8" w:space="0" w:color="auto"/>
              <w:left w:val="single" w:sz="8" w:space="0" w:color="auto"/>
              <w:bottom w:val="single" w:sz="8" w:space="0" w:color="auto"/>
              <w:right w:val="single" w:sz="8" w:space="0" w:color="auto"/>
            </w:tcBorders>
            <w:shd w:val="clear" w:color="auto" w:fill="DAEEF3"/>
          </w:tcPr>
          <w:p w:rsidR="00422149" w:rsidRPr="00F83338" w:rsidRDefault="00422149" w:rsidP="00422149">
            <w:pPr>
              <w:spacing w:after="0" w:line="240" w:lineRule="auto"/>
              <w:rPr>
                <w:rFonts w:cs="Arial"/>
                <w:szCs w:val="24"/>
              </w:rPr>
            </w:pPr>
          </w:p>
        </w:tc>
        <w:tc>
          <w:tcPr>
            <w:tcW w:w="324" w:type="dxa"/>
            <w:tcBorders>
              <w:top w:val="single" w:sz="8" w:space="0" w:color="auto"/>
              <w:left w:val="single" w:sz="8" w:space="0" w:color="auto"/>
              <w:bottom w:val="single" w:sz="8" w:space="0" w:color="auto"/>
              <w:right w:val="single" w:sz="8" w:space="0" w:color="auto"/>
            </w:tcBorders>
            <w:shd w:val="clear" w:color="auto" w:fill="DAEEF3"/>
          </w:tcPr>
          <w:p w:rsidR="00422149" w:rsidRPr="00F83338" w:rsidRDefault="00422149" w:rsidP="00422149">
            <w:pPr>
              <w:spacing w:after="0" w:line="240" w:lineRule="auto"/>
              <w:rPr>
                <w:rFonts w:cs="Arial"/>
                <w:szCs w:val="24"/>
              </w:rPr>
            </w:pPr>
          </w:p>
        </w:tc>
        <w:tc>
          <w:tcPr>
            <w:tcW w:w="324" w:type="dxa"/>
            <w:tcBorders>
              <w:top w:val="single" w:sz="8" w:space="0" w:color="auto"/>
              <w:left w:val="single" w:sz="8" w:space="0" w:color="auto"/>
              <w:bottom w:val="single" w:sz="8" w:space="0" w:color="auto"/>
              <w:right w:val="single" w:sz="8" w:space="0" w:color="auto"/>
            </w:tcBorders>
            <w:shd w:val="clear" w:color="auto" w:fill="DAEEF3"/>
          </w:tcPr>
          <w:p w:rsidR="00422149" w:rsidRPr="00F83338" w:rsidRDefault="00422149" w:rsidP="00422149">
            <w:pPr>
              <w:spacing w:after="0" w:line="240" w:lineRule="auto"/>
              <w:rPr>
                <w:rFonts w:cs="Arial"/>
                <w:szCs w:val="24"/>
              </w:rPr>
            </w:pPr>
          </w:p>
        </w:tc>
        <w:tc>
          <w:tcPr>
            <w:tcW w:w="324" w:type="dxa"/>
            <w:tcBorders>
              <w:top w:val="single" w:sz="8" w:space="0" w:color="auto"/>
              <w:left w:val="single" w:sz="8" w:space="0" w:color="auto"/>
              <w:bottom w:val="single" w:sz="8" w:space="0" w:color="auto"/>
              <w:right w:val="single" w:sz="8" w:space="0" w:color="auto"/>
            </w:tcBorders>
            <w:shd w:val="clear" w:color="auto" w:fill="DAEEF3"/>
          </w:tcPr>
          <w:p w:rsidR="00422149" w:rsidRPr="00F83338" w:rsidRDefault="00422149" w:rsidP="00422149">
            <w:pPr>
              <w:spacing w:after="0" w:line="240" w:lineRule="auto"/>
              <w:rPr>
                <w:rFonts w:cs="Arial"/>
                <w:szCs w:val="24"/>
              </w:rPr>
            </w:pPr>
          </w:p>
        </w:tc>
        <w:tc>
          <w:tcPr>
            <w:tcW w:w="324" w:type="dxa"/>
            <w:tcBorders>
              <w:top w:val="single" w:sz="8" w:space="0" w:color="auto"/>
              <w:left w:val="single" w:sz="8" w:space="0" w:color="auto"/>
              <w:bottom w:val="single" w:sz="8" w:space="0" w:color="auto"/>
              <w:right w:val="single" w:sz="8" w:space="0" w:color="auto"/>
            </w:tcBorders>
            <w:shd w:val="clear" w:color="auto" w:fill="DAEEF3"/>
          </w:tcPr>
          <w:p w:rsidR="00422149" w:rsidRPr="00F83338" w:rsidRDefault="00422149" w:rsidP="00422149">
            <w:pPr>
              <w:spacing w:after="0" w:line="240" w:lineRule="auto"/>
              <w:rPr>
                <w:rFonts w:cs="Arial"/>
                <w:szCs w:val="24"/>
              </w:rPr>
            </w:pPr>
          </w:p>
        </w:tc>
        <w:tc>
          <w:tcPr>
            <w:tcW w:w="324" w:type="dxa"/>
            <w:tcBorders>
              <w:top w:val="single" w:sz="8" w:space="0" w:color="auto"/>
              <w:left w:val="single" w:sz="8" w:space="0" w:color="auto"/>
              <w:bottom w:val="single" w:sz="8" w:space="0" w:color="auto"/>
              <w:right w:val="single" w:sz="8" w:space="0" w:color="auto"/>
            </w:tcBorders>
            <w:shd w:val="clear" w:color="auto" w:fill="DAEEF3"/>
          </w:tcPr>
          <w:p w:rsidR="00422149" w:rsidRPr="00F83338" w:rsidRDefault="00422149" w:rsidP="00422149">
            <w:pPr>
              <w:spacing w:after="0" w:line="240" w:lineRule="auto"/>
              <w:rPr>
                <w:rFonts w:cs="Arial"/>
                <w:szCs w:val="24"/>
              </w:rPr>
            </w:pPr>
          </w:p>
        </w:tc>
        <w:tc>
          <w:tcPr>
            <w:tcW w:w="4644" w:type="dxa"/>
            <w:tcBorders>
              <w:top w:val="single" w:sz="18" w:space="0" w:color="FFFFFF"/>
              <w:left w:val="single" w:sz="8" w:space="0" w:color="auto"/>
              <w:bottom w:val="single" w:sz="18" w:space="0" w:color="FFFFFF"/>
              <w:right w:val="single" w:sz="18" w:space="0" w:color="FFFFFF"/>
            </w:tcBorders>
            <w:shd w:val="clear" w:color="auto" w:fill="DAEEF3"/>
          </w:tcPr>
          <w:p w:rsidR="00422149" w:rsidRPr="00F83338" w:rsidRDefault="00422149" w:rsidP="00422149">
            <w:pPr>
              <w:spacing w:after="0" w:line="240" w:lineRule="auto"/>
              <w:rPr>
                <w:rFonts w:cs="Arial"/>
                <w:szCs w:val="24"/>
              </w:rPr>
            </w:pPr>
          </w:p>
        </w:tc>
      </w:tr>
      <w:tr w:rsidR="00422149" w:rsidRPr="00F83338" w:rsidTr="00422149">
        <w:trPr>
          <w:trHeight w:val="198"/>
        </w:trPr>
        <w:tc>
          <w:tcPr>
            <w:tcW w:w="3794" w:type="dxa"/>
            <w:tcBorders>
              <w:top w:val="single" w:sz="18" w:space="0" w:color="FFFFFF"/>
              <w:left w:val="single" w:sz="36" w:space="0" w:color="FFFFFF"/>
              <w:bottom w:val="single" w:sz="18" w:space="0" w:color="FFFFFF"/>
              <w:right w:val="nil"/>
            </w:tcBorders>
            <w:shd w:val="clear" w:color="auto" w:fill="FFFFFF"/>
          </w:tcPr>
          <w:p w:rsidR="00422149" w:rsidRPr="00F83338" w:rsidRDefault="00422149" w:rsidP="00422149">
            <w:pPr>
              <w:spacing w:after="0" w:line="240" w:lineRule="auto"/>
              <w:rPr>
                <w:rFonts w:cs="Arial"/>
                <w:szCs w:val="24"/>
              </w:rPr>
            </w:pPr>
          </w:p>
        </w:tc>
        <w:tc>
          <w:tcPr>
            <w:tcW w:w="324" w:type="dxa"/>
            <w:tcBorders>
              <w:top w:val="single" w:sz="8" w:space="0" w:color="auto"/>
              <w:left w:val="nil"/>
              <w:bottom w:val="single" w:sz="18" w:space="0" w:color="FFFFFF"/>
              <w:right w:val="nil"/>
            </w:tcBorders>
            <w:shd w:val="clear" w:color="auto" w:fill="FFFFFF"/>
          </w:tcPr>
          <w:p w:rsidR="00422149" w:rsidRPr="00F83338" w:rsidRDefault="00422149" w:rsidP="00422149">
            <w:pPr>
              <w:spacing w:after="0" w:line="240" w:lineRule="auto"/>
              <w:rPr>
                <w:rFonts w:cs="Arial"/>
                <w:szCs w:val="24"/>
              </w:rPr>
            </w:pPr>
          </w:p>
        </w:tc>
        <w:tc>
          <w:tcPr>
            <w:tcW w:w="324" w:type="dxa"/>
            <w:tcBorders>
              <w:top w:val="single" w:sz="8" w:space="0" w:color="auto"/>
              <w:left w:val="nil"/>
              <w:bottom w:val="single" w:sz="18" w:space="0" w:color="FFFFFF"/>
              <w:right w:val="nil"/>
            </w:tcBorders>
            <w:shd w:val="clear" w:color="auto" w:fill="FFFFFF"/>
          </w:tcPr>
          <w:p w:rsidR="00422149" w:rsidRPr="00F83338" w:rsidRDefault="00422149" w:rsidP="00422149">
            <w:pPr>
              <w:spacing w:after="0" w:line="240" w:lineRule="auto"/>
              <w:rPr>
                <w:rFonts w:cs="Arial"/>
                <w:szCs w:val="24"/>
              </w:rPr>
            </w:pPr>
          </w:p>
        </w:tc>
        <w:tc>
          <w:tcPr>
            <w:tcW w:w="324" w:type="dxa"/>
            <w:tcBorders>
              <w:top w:val="single" w:sz="8" w:space="0" w:color="auto"/>
              <w:left w:val="nil"/>
              <w:bottom w:val="single" w:sz="18" w:space="0" w:color="FFFFFF"/>
              <w:right w:val="nil"/>
            </w:tcBorders>
            <w:shd w:val="clear" w:color="auto" w:fill="FFFFFF"/>
          </w:tcPr>
          <w:p w:rsidR="00422149" w:rsidRPr="00F83338" w:rsidRDefault="00422149" w:rsidP="00422149">
            <w:pPr>
              <w:spacing w:after="0" w:line="240" w:lineRule="auto"/>
              <w:rPr>
                <w:rFonts w:cs="Arial"/>
                <w:szCs w:val="24"/>
              </w:rPr>
            </w:pPr>
          </w:p>
        </w:tc>
        <w:tc>
          <w:tcPr>
            <w:tcW w:w="324" w:type="dxa"/>
            <w:tcBorders>
              <w:top w:val="single" w:sz="8" w:space="0" w:color="auto"/>
              <w:left w:val="nil"/>
              <w:bottom w:val="single" w:sz="18" w:space="0" w:color="FFFFFF"/>
              <w:right w:val="nil"/>
            </w:tcBorders>
            <w:shd w:val="clear" w:color="auto" w:fill="FFFFFF"/>
          </w:tcPr>
          <w:p w:rsidR="00422149" w:rsidRPr="00F83338" w:rsidRDefault="00422149" w:rsidP="00422149">
            <w:pPr>
              <w:spacing w:after="0" w:line="240" w:lineRule="auto"/>
              <w:rPr>
                <w:rFonts w:cs="Arial"/>
                <w:szCs w:val="24"/>
              </w:rPr>
            </w:pPr>
          </w:p>
        </w:tc>
        <w:tc>
          <w:tcPr>
            <w:tcW w:w="324" w:type="dxa"/>
            <w:tcBorders>
              <w:top w:val="single" w:sz="8" w:space="0" w:color="auto"/>
              <w:left w:val="nil"/>
              <w:bottom w:val="single" w:sz="18" w:space="0" w:color="FFFFFF"/>
              <w:right w:val="nil"/>
            </w:tcBorders>
            <w:shd w:val="clear" w:color="auto" w:fill="FFFFFF"/>
          </w:tcPr>
          <w:p w:rsidR="00422149" w:rsidRPr="00F83338" w:rsidRDefault="00422149" w:rsidP="00422149">
            <w:pPr>
              <w:spacing w:after="0" w:line="240" w:lineRule="auto"/>
              <w:rPr>
                <w:rFonts w:cs="Arial"/>
                <w:szCs w:val="24"/>
              </w:rPr>
            </w:pPr>
          </w:p>
        </w:tc>
        <w:tc>
          <w:tcPr>
            <w:tcW w:w="324" w:type="dxa"/>
            <w:tcBorders>
              <w:top w:val="single" w:sz="8" w:space="0" w:color="auto"/>
              <w:left w:val="nil"/>
              <w:bottom w:val="single" w:sz="18" w:space="0" w:color="FFFFFF"/>
              <w:right w:val="nil"/>
            </w:tcBorders>
            <w:shd w:val="clear" w:color="auto" w:fill="FFFFFF"/>
          </w:tcPr>
          <w:p w:rsidR="00422149" w:rsidRPr="00F83338" w:rsidRDefault="00422149" w:rsidP="00422149">
            <w:pPr>
              <w:spacing w:after="0" w:line="240" w:lineRule="auto"/>
              <w:rPr>
                <w:rFonts w:cs="Arial"/>
                <w:szCs w:val="24"/>
              </w:rPr>
            </w:pPr>
          </w:p>
        </w:tc>
        <w:tc>
          <w:tcPr>
            <w:tcW w:w="324" w:type="dxa"/>
            <w:tcBorders>
              <w:top w:val="single" w:sz="8" w:space="0" w:color="auto"/>
              <w:left w:val="nil"/>
              <w:bottom w:val="single" w:sz="18" w:space="0" w:color="FFFFFF"/>
              <w:right w:val="nil"/>
            </w:tcBorders>
            <w:shd w:val="clear" w:color="auto" w:fill="FFFFFF"/>
          </w:tcPr>
          <w:p w:rsidR="00422149" w:rsidRPr="00F83338" w:rsidRDefault="00422149" w:rsidP="00422149">
            <w:pPr>
              <w:spacing w:after="0" w:line="240" w:lineRule="auto"/>
              <w:rPr>
                <w:rFonts w:cs="Arial"/>
                <w:szCs w:val="24"/>
              </w:rPr>
            </w:pPr>
          </w:p>
        </w:tc>
        <w:tc>
          <w:tcPr>
            <w:tcW w:w="4644" w:type="dxa"/>
            <w:tcBorders>
              <w:top w:val="single" w:sz="18" w:space="0" w:color="FFFFFF"/>
              <w:left w:val="nil"/>
              <w:bottom w:val="single" w:sz="18" w:space="0" w:color="FFFFFF"/>
              <w:right w:val="single" w:sz="18" w:space="0" w:color="FFFFFF"/>
            </w:tcBorders>
            <w:shd w:val="clear" w:color="auto" w:fill="FFFFFF"/>
          </w:tcPr>
          <w:p w:rsidR="00422149" w:rsidRPr="00F83338" w:rsidRDefault="00422149" w:rsidP="00422149">
            <w:pPr>
              <w:spacing w:after="0" w:line="240" w:lineRule="auto"/>
              <w:rPr>
                <w:rFonts w:cs="Arial"/>
                <w:szCs w:val="24"/>
              </w:rPr>
            </w:pPr>
          </w:p>
        </w:tc>
      </w:tr>
      <w:tr w:rsidR="00422149" w:rsidRPr="00F83338" w:rsidTr="00422149">
        <w:trPr>
          <w:trHeight w:hRule="exact" w:val="567"/>
        </w:trPr>
        <w:tc>
          <w:tcPr>
            <w:tcW w:w="3794" w:type="dxa"/>
            <w:tcBorders>
              <w:top w:val="single" w:sz="18" w:space="0" w:color="FFFFFF"/>
              <w:left w:val="single" w:sz="36" w:space="0" w:color="FFFFFF"/>
              <w:bottom w:val="nil"/>
              <w:right w:val="nil"/>
            </w:tcBorders>
            <w:shd w:val="clear" w:color="auto" w:fill="auto"/>
          </w:tcPr>
          <w:p w:rsidR="00422149" w:rsidRPr="00F83338" w:rsidRDefault="00422149" w:rsidP="00422149">
            <w:pPr>
              <w:spacing w:after="0" w:line="240" w:lineRule="auto"/>
              <w:rPr>
                <w:rFonts w:cs="Arial"/>
                <w:szCs w:val="24"/>
              </w:rPr>
            </w:pPr>
            <w:r w:rsidRPr="00F83338">
              <w:rPr>
                <w:rFonts w:cs="Arial"/>
                <w:szCs w:val="24"/>
              </w:rPr>
              <w:t>Naam docent</w:t>
            </w:r>
          </w:p>
        </w:tc>
        <w:tc>
          <w:tcPr>
            <w:tcW w:w="6912" w:type="dxa"/>
            <w:gridSpan w:val="8"/>
            <w:tcBorders>
              <w:top w:val="single" w:sz="18" w:space="0" w:color="FFFFFF"/>
              <w:left w:val="nil"/>
              <w:bottom w:val="nil"/>
              <w:right w:val="single" w:sz="18" w:space="0" w:color="FFFFFF"/>
            </w:tcBorders>
            <w:shd w:val="clear" w:color="auto" w:fill="DAEEF3"/>
          </w:tcPr>
          <w:p w:rsidR="00422149" w:rsidRPr="00F83338" w:rsidRDefault="00422149" w:rsidP="00422149">
            <w:pPr>
              <w:spacing w:after="0" w:line="240" w:lineRule="auto"/>
              <w:rPr>
                <w:rFonts w:cs="Arial"/>
                <w:szCs w:val="24"/>
              </w:rPr>
            </w:pPr>
          </w:p>
        </w:tc>
      </w:tr>
    </w:tbl>
    <w:p w:rsidR="00422149" w:rsidRPr="00F83338" w:rsidRDefault="00422149" w:rsidP="00422149">
      <w:pPr>
        <w:rPr>
          <w:rFonts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6912"/>
      </w:tblGrid>
      <w:tr w:rsidR="00422149" w:rsidRPr="00874EE5" w:rsidTr="00422149">
        <w:tc>
          <w:tcPr>
            <w:tcW w:w="3794" w:type="dxa"/>
            <w:tcBorders>
              <w:top w:val="nil"/>
              <w:left w:val="nil"/>
              <w:bottom w:val="nil"/>
              <w:right w:val="nil"/>
            </w:tcBorders>
            <w:shd w:val="clear" w:color="auto" w:fill="auto"/>
          </w:tcPr>
          <w:p w:rsidR="00422149" w:rsidRPr="00F83338" w:rsidRDefault="00422149" w:rsidP="00422149">
            <w:pPr>
              <w:spacing w:after="0" w:line="240" w:lineRule="auto"/>
              <w:rPr>
                <w:rFonts w:cs="Arial"/>
                <w:szCs w:val="24"/>
              </w:rPr>
            </w:pPr>
          </w:p>
        </w:tc>
        <w:tc>
          <w:tcPr>
            <w:tcW w:w="6912" w:type="dxa"/>
            <w:tcBorders>
              <w:top w:val="nil"/>
              <w:left w:val="nil"/>
              <w:bottom w:val="nil"/>
              <w:right w:val="nil"/>
            </w:tcBorders>
            <w:shd w:val="clear" w:color="auto" w:fill="FFFFFF"/>
          </w:tcPr>
          <w:p w:rsidR="00422149" w:rsidRPr="00F83338" w:rsidRDefault="00422149" w:rsidP="00422149">
            <w:pPr>
              <w:spacing w:after="0" w:line="240" w:lineRule="auto"/>
              <w:rPr>
                <w:rFonts w:cs="Arial"/>
                <w:b/>
                <w:szCs w:val="24"/>
              </w:rPr>
            </w:pPr>
            <w:r w:rsidRPr="00F83338">
              <w:rPr>
                <w:rFonts w:cs="Arial"/>
                <w:b/>
                <w:color w:val="FF0000"/>
                <w:szCs w:val="24"/>
              </w:rPr>
              <w:t>Tentamenopgave mag NIET worden meegenomen, gefotografeerd, overgeschreven of op andere wijze gedupliceerd worden!</w:t>
            </w:r>
          </w:p>
        </w:tc>
      </w:tr>
    </w:tbl>
    <w:p w:rsidR="00422149" w:rsidRDefault="00422149" w:rsidP="00422149">
      <w:pPr>
        <w:rPr>
          <w:rFonts w:cs="Arial"/>
          <w:szCs w:val="24"/>
        </w:rPr>
      </w:pPr>
    </w:p>
    <w:p w:rsidR="00422149" w:rsidRDefault="00422149" w:rsidP="00422149">
      <w:pPr>
        <w:spacing w:after="0" w:line="240" w:lineRule="auto"/>
        <w:rPr>
          <w:rFonts w:cs="Arial"/>
          <w:szCs w:val="24"/>
        </w:rPr>
      </w:pPr>
      <w:r>
        <w:rPr>
          <w:rFonts w:cs="Arial"/>
          <w:szCs w:val="24"/>
        </w:rPr>
        <w:br w:type="page"/>
      </w:r>
    </w:p>
    <w:p w:rsidR="00422149" w:rsidRDefault="00422149" w:rsidP="00422149">
      <w:pPr>
        <w:spacing w:after="0" w:line="240" w:lineRule="auto"/>
        <w:rPr>
          <w:rFonts w:cs="Arial"/>
          <w:szCs w:val="24"/>
        </w:rPr>
      </w:pPr>
      <w:r>
        <w:rPr>
          <w:rFonts w:cs="Arial"/>
          <w:szCs w:val="24"/>
        </w:rPr>
        <w:br w:type="page"/>
      </w:r>
    </w:p>
    <w:p w:rsidR="00422149" w:rsidRPr="00F83338" w:rsidRDefault="00422149" w:rsidP="00422149">
      <w:pPr>
        <w:rPr>
          <w:rFonts w:cs="Arial"/>
          <w:szCs w:val="24"/>
        </w:rPr>
      </w:pPr>
    </w:p>
    <w:tbl>
      <w:tblPr>
        <w:tblStyle w:val="TableGrid"/>
        <w:tblW w:w="0" w:type="auto"/>
        <w:tblLook w:val="04A0" w:firstRow="1" w:lastRow="0" w:firstColumn="1" w:lastColumn="0" w:noHBand="0" w:noVBand="1"/>
      </w:tblPr>
      <w:tblGrid>
        <w:gridCol w:w="10630"/>
      </w:tblGrid>
      <w:tr w:rsidR="00422149" w:rsidRPr="00257DFD" w:rsidTr="00422149">
        <w:tc>
          <w:tcPr>
            <w:tcW w:w="10630" w:type="dxa"/>
          </w:tcPr>
          <w:p w:rsidR="00422149" w:rsidRPr="003A580C" w:rsidRDefault="00422149" w:rsidP="00EA5766">
            <w:pPr>
              <w:pStyle w:val="NoSpacing"/>
              <w:rPr>
                <w:rFonts w:ascii="Bookman Old Style" w:hAnsi="Bookman Old Style"/>
              </w:rPr>
            </w:pPr>
            <w:r w:rsidRPr="003A580C">
              <w:br w:type="page"/>
            </w:r>
          </w:p>
          <w:p w:rsidR="00422149" w:rsidRPr="00552A3D" w:rsidRDefault="00422149" w:rsidP="00EA5766">
            <w:pPr>
              <w:pStyle w:val="NoSpacing"/>
              <w:rPr>
                <w:rFonts w:cs="Arial"/>
                <w:szCs w:val="24"/>
              </w:rPr>
            </w:pPr>
            <w:r w:rsidRPr="00552A3D">
              <w:rPr>
                <w:rFonts w:cs="Arial"/>
                <w:szCs w:val="24"/>
              </w:rPr>
              <w:t xml:space="preserve">Bij iedere open vraag is aangegeven hoeveel punten je met die vraag kunt behalen. Het totaal voor de open vragen is 45. </w:t>
            </w:r>
          </w:p>
          <w:p w:rsidR="00422149" w:rsidRPr="00552A3D" w:rsidRDefault="00422149" w:rsidP="00EA5766">
            <w:pPr>
              <w:pStyle w:val="NoSpacing"/>
              <w:rPr>
                <w:rFonts w:cs="Arial"/>
                <w:szCs w:val="24"/>
              </w:rPr>
            </w:pPr>
          </w:p>
          <w:p w:rsidR="00422149" w:rsidRPr="00552A3D" w:rsidRDefault="00422149" w:rsidP="00EA5766">
            <w:pPr>
              <w:pStyle w:val="NoSpacing"/>
              <w:rPr>
                <w:rFonts w:cs="Arial"/>
                <w:szCs w:val="24"/>
              </w:rPr>
            </w:pPr>
            <w:r w:rsidRPr="00552A3D">
              <w:rPr>
                <w:rFonts w:cs="Arial"/>
                <w:szCs w:val="24"/>
              </w:rPr>
              <w:t>Als je antwoord code bevat zal dit niet beoordeeld worden op ‘kleine’ syntaxfouten, d.w.z. die fouten die door de compiler gesignaleerd zouden worden, en waarvan de verbetering vanzelf spreekt.</w:t>
            </w:r>
          </w:p>
          <w:p w:rsidR="00422149" w:rsidRPr="00552A3D" w:rsidRDefault="00422149" w:rsidP="00EA5766">
            <w:pPr>
              <w:pStyle w:val="NoSpacing"/>
              <w:rPr>
                <w:rFonts w:cs="Arial"/>
                <w:szCs w:val="24"/>
              </w:rPr>
            </w:pPr>
          </w:p>
          <w:p w:rsidR="00422149" w:rsidRPr="00552A3D" w:rsidRDefault="00422149" w:rsidP="00EA5766">
            <w:pPr>
              <w:pStyle w:val="NoSpacing"/>
              <w:rPr>
                <w:rFonts w:cs="Arial"/>
                <w:szCs w:val="24"/>
              </w:rPr>
            </w:pPr>
            <w:r w:rsidRPr="00552A3D">
              <w:rPr>
                <w:rFonts w:cs="Arial"/>
                <w:szCs w:val="24"/>
              </w:rPr>
              <w:t xml:space="preserve">Bij open vragen waar ja/nee, een getal, of iets dergelijks als antwoord wordt gevraagd is het aan te bevelen ook aan te geven hoe je aan dit antwoord bent gekomen. </w:t>
            </w:r>
          </w:p>
          <w:p w:rsidR="00422149" w:rsidRPr="00552A3D" w:rsidRDefault="00422149" w:rsidP="00EA5766">
            <w:pPr>
              <w:pStyle w:val="NoSpacing"/>
              <w:rPr>
                <w:rFonts w:cs="Arial"/>
                <w:szCs w:val="24"/>
              </w:rPr>
            </w:pPr>
          </w:p>
          <w:p w:rsidR="00422149" w:rsidRPr="00552A3D" w:rsidRDefault="00422149" w:rsidP="00EA5766">
            <w:pPr>
              <w:pStyle w:val="NoSpacing"/>
              <w:rPr>
                <w:rFonts w:cs="Arial"/>
                <w:szCs w:val="24"/>
              </w:rPr>
            </w:pPr>
            <w:r w:rsidRPr="00552A3D">
              <w:rPr>
                <w:rFonts w:cs="Arial"/>
                <w:szCs w:val="24"/>
              </w:rPr>
              <w:t xml:space="preserve">Mogelijk zijn delen van de vraag </w:t>
            </w:r>
            <w:r w:rsidRPr="00552A3D">
              <w:rPr>
                <w:rFonts w:cs="Arial"/>
                <w:b/>
                <w:szCs w:val="24"/>
              </w:rPr>
              <w:t>vet</w:t>
            </w:r>
            <w:r w:rsidRPr="00552A3D">
              <w:rPr>
                <w:rFonts w:cs="Arial"/>
                <w:szCs w:val="24"/>
              </w:rPr>
              <w:t xml:space="preserve"> gedrukt of gemarkeerd met *sterretjes*. Het is aan te raden daar extra op te letten.</w:t>
            </w:r>
          </w:p>
          <w:p w:rsidR="00422149" w:rsidRPr="00552A3D" w:rsidRDefault="00422149" w:rsidP="00EA5766">
            <w:pPr>
              <w:pStyle w:val="NoSpacing"/>
              <w:rPr>
                <w:rFonts w:cs="Arial"/>
                <w:szCs w:val="24"/>
              </w:rPr>
            </w:pPr>
          </w:p>
          <w:p w:rsidR="00422149" w:rsidRPr="00552A3D" w:rsidRDefault="00422149" w:rsidP="00EA5766">
            <w:pPr>
              <w:pStyle w:val="NoSpacing"/>
              <w:rPr>
                <w:rFonts w:cs="Arial"/>
                <w:szCs w:val="24"/>
              </w:rPr>
            </w:pPr>
            <w:r w:rsidRPr="00552A3D">
              <w:rPr>
                <w:rFonts w:cs="Arial"/>
                <w:szCs w:val="24"/>
              </w:rPr>
              <w:t>De 20 multiple-choice vragen kunnen maximaal 45 punten opleveren. Een goed antwoord verhoogt je score, een fout (of geen) antwoord verlaagt je score niet. Vul dus altijd een antwoord in. De antwoorden op de multiple-choice vragen vult je in in de tabel achteraan. Als je een multiple-choice antwoord wilt verbeteren kruis je het foute antwoord door en vult je daarachter het goede antwoord in.</w:t>
            </w:r>
          </w:p>
          <w:p w:rsidR="00422149" w:rsidRPr="00552A3D" w:rsidRDefault="00422149" w:rsidP="00EA5766">
            <w:pPr>
              <w:pStyle w:val="NoSpacing"/>
              <w:rPr>
                <w:rFonts w:cs="Arial"/>
                <w:szCs w:val="24"/>
              </w:rPr>
            </w:pPr>
          </w:p>
          <w:p w:rsidR="00422149" w:rsidRPr="00552A3D" w:rsidRDefault="00422149" w:rsidP="00EA5766">
            <w:pPr>
              <w:pStyle w:val="NoSpacing"/>
              <w:rPr>
                <w:rFonts w:cs="Arial"/>
                <w:szCs w:val="24"/>
              </w:rPr>
            </w:pPr>
            <w:r w:rsidRPr="00552A3D">
              <w:rPr>
                <w:rFonts w:cs="Arial"/>
                <w:szCs w:val="24"/>
              </w:rPr>
              <w:t xml:space="preserve">Als een vraag (of bij multiple-choice ook: een of meer antwoorden) volgens jou een fout bevat die je hindert bij het geven van uw antwoord schrijf dit dan op. </w:t>
            </w:r>
          </w:p>
          <w:p w:rsidR="00422149" w:rsidRPr="00552A3D" w:rsidRDefault="00422149" w:rsidP="00EA5766">
            <w:pPr>
              <w:pStyle w:val="NoSpacing"/>
              <w:rPr>
                <w:rFonts w:cs="Arial"/>
                <w:szCs w:val="24"/>
              </w:rPr>
            </w:pPr>
          </w:p>
          <w:p w:rsidR="00422149" w:rsidRPr="00552A3D" w:rsidRDefault="00422149" w:rsidP="00EA5766">
            <w:pPr>
              <w:pStyle w:val="NoSpacing"/>
              <w:rPr>
                <w:rFonts w:cs="Arial"/>
                <w:szCs w:val="24"/>
              </w:rPr>
            </w:pPr>
            <w:r w:rsidRPr="00552A3D">
              <w:rPr>
                <w:rFonts w:cs="Arial"/>
                <w:szCs w:val="24"/>
              </w:rPr>
              <w:t>Het eindcijfer is het totaal aantal punten plus 10, gedeeld door 10. Het minimum is dus 1.0.</w:t>
            </w:r>
          </w:p>
          <w:p w:rsidR="00422149" w:rsidRPr="003A580C" w:rsidRDefault="00422149" w:rsidP="00EA5766">
            <w:pPr>
              <w:pStyle w:val="NoSpacing"/>
            </w:pPr>
          </w:p>
        </w:tc>
      </w:tr>
    </w:tbl>
    <w:p w:rsidR="00422149" w:rsidRDefault="00422149" w:rsidP="00EA5766">
      <w:pPr>
        <w:pStyle w:val="NoSpacing"/>
      </w:pPr>
    </w:p>
    <w:p w:rsidR="00026C03" w:rsidRDefault="00026C03" w:rsidP="00EA5766">
      <w:pPr>
        <w:pStyle w:val="NoSpacing"/>
      </w:pPr>
      <w:r>
        <w:br w:type="page"/>
      </w:r>
    </w:p>
    <w:p w:rsidR="00026C03" w:rsidRDefault="00026C03" w:rsidP="00026C03">
      <w:pPr>
        <w:pStyle w:val="NoSpacing"/>
        <w:numPr>
          <w:ilvl w:val="0"/>
          <w:numId w:val="4"/>
        </w:numPr>
        <w:rPr>
          <w:lang w:val="nl-NL"/>
        </w:rPr>
      </w:pPr>
      <w:r>
        <w:rPr>
          <w:lang w:val="nl-NL"/>
        </w:rPr>
        <w:lastRenderedPageBreak/>
        <w:t>[25</w:t>
      </w:r>
      <w:r w:rsidR="00D71BBF" w:rsidRPr="003A580C">
        <w:rPr>
          <w:lang w:val="nl-NL"/>
        </w:rPr>
        <w:t xml:space="preserve">] </w:t>
      </w:r>
      <w:r w:rsidRPr="00026C03">
        <w:rPr>
          <w:lang w:val="nl-NL"/>
        </w:rPr>
        <w:t xml:space="preserve">Schrijf een class template voor </w:t>
      </w:r>
      <w:r>
        <w:rPr>
          <w:lang w:val="nl-NL"/>
        </w:rPr>
        <w:t xml:space="preserve">een </w:t>
      </w:r>
      <w:r w:rsidRPr="0068567B">
        <w:rPr>
          <w:i/>
          <w:lang w:val="nl-NL"/>
        </w:rPr>
        <w:t>verzameling</w:t>
      </w:r>
      <w:r>
        <w:rPr>
          <w:lang w:val="nl-NL"/>
        </w:rPr>
        <w:t xml:space="preserve"> klasse</w:t>
      </w:r>
      <w:r w:rsidR="00576A95">
        <w:rPr>
          <w:lang w:val="nl-NL"/>
        </w:rPr>
        <w:t xml:space="preserve"> Abstract Data Type</w:t>
      </w:r>
      <w:r>
        <w:rPr>
          <w:lang w:val="nl-NL"/>
        </w:rPr>
        <w:t xml:space="preserve">. </w:t>
      </w:r>
      <w:r w:rsidR="00576A95">
        <w:rPr>
          <w:lang w:val="nl-NL"/>
        </w:rPr>
        <w:t>Zo’n</w:t>
      </w:r>
      <w:r>
        <w:rPr>
          <w:lang w:val="nl-NL"/>
        </w:rPr>
        <w:t xml:space="preserve"> klasse kan waarden van een bepaald type opslaan, tot een bepaald maximum aantal waarden. Het type en het maximum zijn template parameters.</w:t>
      </w:r>
    </w:p>
    <w:p w:rsidR="00026C03" w:rsidRDefault="00026C03" w:rsidP="00026C03">
      <w:pPr>
        <w:pStyle w:val="NoSpacing"/>
        <w:ind w:left="720"/>
        <w:rPr>
          <w:lang w:val="nl-NL"/>
        </w:rPr>
      </w:pPr>
    </w:p>
    <w:p w:rsidR="00026C03" w:rsidRDefault="00026C03" w:rsidP="00026C03">
      <w:pPr>
        <w:pStyle w:val="NoSpacing"/>
        <w:ind w:left="720"/>
        <w:rPr>
          <w:lang w:val="nl-NL"/>
        </w:rPr>
      </w:pPr>
      <w:r>
        <w:rPr>
          <w:lang w:val="nl-NL"/>
        </w:rPr>
        <w:t xml:space="preserve">Schrijf een default constructor, die de verzameling leeg maakt. </w:t>
      </w:r>
    </w:p>
    <w:p w:rsidR="00E646F3" w:rsidRDefault="00E646F3" w:rsidP="00E646F3">
      <w:pPr>
        <w:pStyle w:val="NoSpacing"/>
        <w:ind w:left="720"/>
        <w:rPr>
          <w:lang w:val="nl-NL"/>
        </w:rPr>
      </w:pPr>
    </w:p>
    <w:p w:rsidR="00E646F3" w:rsidRDefault="00E646F3" w:rsidP="00E646F3">
      <w:pPr>
        <w:pStyle w:val="NoSpacing"/>
        <w:ind w:left="720"/>
        <w:rPr>
          <w:lang w:val="nl-NL"/>
        </w:rPr>
      </w:pPr>
      <w:r>
        <w:rPr>
          <w:lang w:val="nl-NL"/>
        </w:rPr>
        <w:t>Schrijf een contains(..) functie die teruggeeft of het meegegeven element in de verzameling voorkomt.</w:t>
      </w:r>
    </w:p>
    <w:p w:rsidR="00026C03" w:rsidRDefault="00026C03" w:rsidP="00026C03">
      <w:pPr>
        <w:pStyle w:val="NoSpacing"/>
        <w:ind w:left="720"/>
        <w:rPr>
          <w:lang w:val="nl-NL"/>
        </w:rPr>
      </w:pPr>
    </w:p>
    <w:p w:rsidR="00026C03" w:rsidRDefault="00026C03" w:rsidP="00026C03">
      <w:pPr>
        <w:pStyle w:val="NoSpacing"/>
        <w:ind w:left="720"/>
        <w:rPr>
          <w:lang w:val="nl-NL"/>
        </w:rPr>
      </w:pPr>
      <w:r>
        <w:rPr>
          <w:lang w:val="nl-NL"/>
        </w:rPr>
        <w:t xml:space="preserve">Schrijf een add(…) functie die </w:t>
      </w:r>
      <w:r w:rsidR="00B01D79">
        <w:rPr>
          <w:lang w:val="nl-NL"/>
        </w:rPr>
        <w:t xml:space="preserve">het meegegeven </w:t>
      </w:r>
      <w:r>
        <w:rPr>
          <w:lang w:val="nl-NL"/>
        </w:rPr>
        <w:t>element aan de verzameling toevoegt. Als de verzameling al het maximum aantal elementen bevat dan heeft deze functie geen effect.</w:t>
      </w:r>
      <w:r w:rsidR="0068567B">
        <w:rPr>
          <w:lang w:val="nl-NL"/>
        </w:rPr>
        <w:t xml:space="preserve"> Let op dat een verzameling een bepaald element maximaal 1 keer kan bevatten.</w:t>
      </w:r>
    </w:p>
    <w:p w:rsidR="00026C03" w:rsidRDefault="00026C03" w:rsidP="00026C03">
      <w:pPr>
        <w:pStyle w:val="NoSpacing"/>
        <w:ind w:left="720"/>
        <w:rPr>
          <w:lang w:val="nl-NL"/>
        </w:rPr>
      </w:pPr>
    </w:p>
    <w:p w:rsidR="008A3E6C" w:rsidRDefault="00026C03" w:rsidP="00026C03">
      <w:pPr>
        <w:pStyle w:val="NoSpacing"/>
        <w:ind w:left="720"/>
        <w:rPr>
          <w:lang w:val="nl-NL"/>
        </w:rPr>
      </w:pPr>
      <w:r>
        <w:rPr>
          <w:lang w:val="nl-NL"/>
        </w:rPr>
        <w:t>Schrijf een remove(..) functie die het meegegeven eleme</w:t>
      </w:r>
      <w:r w:rsidR="00E646F3">
        <w:rPr>
          <w:lang w:val="nl-NL"/>
        </w:rPr>
        <w:t>nt uit de verzameling verwijdert</w:t>
      </w:r>
      <w:r>
        <w:rPr>
          <w:lang w:val="nl-NL"/>
        </w:rPr>
        <w:t>. Als het element niet in de verzameling voorkomt dan heeft deze functie geen effect.</w:t>
      </w:r>
    </w:p>
    <w:p w:rsidR="00026C03" w:rsidRDefault="00026C03" w:rsidP="00026C03">
      <w:pPr>
        <w:pStyle w:val="NoSpacing"/>
        <w:ind w:left="720"/>
        <w:rPr>
          <w:lang w:val="nl-NL"/>
        </w:rPr>
      </w:pPr>
    </w:p>
    <w:p w:rsidR="00026C03" w:rsidRDefault="00B4732E" w:rsidP="00026C03">
      <w:pPr>
        <w:pStyle w:val="NoSpacing"/>
        <w:ind w:left="720"/>
        <w:rPr>
          <w:lang w:val="nl-NL"/>
        </w:rPr>
      </w:pPr>
      <w:r>
        <w:rPr>
          <w:lang w:val="nl-NL"/>
        </w:rPr>
        <w:t>Voor zover mogelijk mo</w:t>
      </w:r>
      <w:r w:rsidR="00026C03">
        <w:rPr>
          <w:lang w:val="nl-NL"/>
        </w:rPr>
        <w:t>eten de functies bruikbaar zijn op een const object.</w:t>
      </w:r>
    </w:p>
    <w:p w:rsidR="00026C03" w:rsidRPr="003A580C" w:rsidRDefault="00026C03" w:rsidP="00026C03">
      <w:pPr>
        <w:pStyle w:val="NoSpacing"/>
        <w:ind w:left="720"/>
        <w:rPr>
          <w:lang w:val="nl-NL"/>
        </w:rPr>
      </w:pPr>
    </w:p>
    <w:p w:rsidR="008A3E6C" w:rsidRDefault="00026C03" w:rsidP="008A3E6C">
      <w:pPr>
        <w:pStyle w:val="NoSpacing"/>
        <w:ind w:left="720"/>
        <w:rPr>
          <w:lang w:val="nl-NL"/>
        </w:rPr>
      </w:pPr>
      <w:r>
        <w:rPr>
          <w:lang w:val="nl-NL"/>
        </w:rPr>
        <w:t>Tips:</w:t>
      </w:r>
    </w:p>
    <w:p w:rsidR="00026C03" w:rsidRDefault="00026C03" w:rsidP="00026C03">
      <w:pPr>
        <w:pStyle w:val="NoSpacing"/>
        <w:numPr>
          <w:ilvl w:val="0"/>
          <w:numId w:val="9"/>
        </w:numPr>
        <w:rPr>
          <w:lang w:val="nl-NL"/>
        </w:rPr>
      </w:pPr>
      <w:r>
        <w:rPr>
          <w:lang w:val="nl-NL"/>
        </w:rPr>
        <w:t>Hou de opgeborgen waarden bij in een array en hou bij hoeveel elementen van dat array geldig zijn.</w:t>
      </w:r>
    </w:p>
    <w:p w:rsidR="00026C03" w:rsidRDefault="00026C03" w:rsidP="00026C03">
      <w:pPr>
        <w:pStyle w:val="NoSpacing"/>
        <w:numPr>
          <w:ilvl w:val="0"/>
          <w:numId w:val="9"/>
        </w:numPr>
        <w:rPr>
          <w:lang w:val="nl-NL"/>
        </w:rPr>
      </w:pPr>
      <w:r>
        <w:rPr>
          <w:lang w:val="nl-NL"/>
        </w:rPr>
        <w:t>Sch</w:t>
      </w:r>
      <w:r w:rsidR="00E646F3">
        <w:rPr>
          <w:lang w:val="nl-NL"/>
        </w:rPr>
        <w:t>rijf eerst de constructor en contains</w:t>
      </w:r>
      <w:r>
        <w:rPr>
          <w:lang w:val="nl-NL"/>
        </w:rPr>
        <w:t>()</w:t>
      </w:r>
    </w:p>
    <w:p w:rsidR="00107DE9" w:rsidRDefault="00B4732E" w:rsidP="00B4732E">
      <w:pPr>
        <w:pStyle w:val="NoSpacing"/>
        <w:numPr>
          <w:ilvl w:val="0"/>
          <w:numId w:val="9"/>
        </w:numPr>
        <w:rPr>
          <w:lang w:val="nl-NL"/>
        </w:rPr>
      </w:pPr>
      <w:r>
        <w:rPr>
          <w:lang w:val="nl-NL"/>
        </w:rPr>
        <w:t xml:space="preserve">add() is simpel maar </w:t>
      </w:r>
      <w:r w:rsidR="00F00231">
        <w:rPr>
          <w:lang w:val="nl-NL"/>
        </w:rPr>
        <w:t>le</w:t>
      </w:r>
      <w:r w:rsidR="00B01D79">
        <w:rPr>
          <w:lang w:val="nl-NL"/>
        </w:rPr>
        <w:t xml:space="preserve">t op dat je geen </w:t>
      </w:r>
      <w:r>
        <w:rPr>
          <w:lang w:val="nl-NL"/>
        </w:rPr>
        <w:t>element toe</w:t>
      </w:r>
      <w:r w:rsidR="00B01D79">
        <w:rPr>
          <w:lang w:val="nl-NL"/>
        </w:rPr>
        <w:t>voegt</w:t>
      </w:r>
      <w:r>
        <w:rPr>
          <w:lang w:val="nl-NL"/>
        </w:rPr>
        <w:t xml:space="preserve"> dat er al in zit</w:t>
      </w:r>
    </w:p>
    <w:p w:rsidR="00B4732E" w:rsidRPr="00B4732E" w:rsidRDefault="00B4732E" w:rsidP="00B4732E">
      <w:pPr>
        <w:pStyle w:val="NoSpacing"/>
        <w:numPr>
          <w:ilvl w:val="0"/>
          <w:numId w:val="9"/>
        </w:numPr>
        <w:rPr>
          <w:lang w:val="nl-NL"/>
        </w:rPr>
      </w:pPr>
      <w:r>
        <w:rPr>
          <w:lang w:val="nl-NL"/>
        </w:rPr>
        <w:t>een manier om remove(…) te schrijven is met twee indexen (een voor lezen en een voor schrijven) door het array heen te lopen.</w:t>
      </w:r>
    </w:p>
    <w:p w:rsidR="00E646F3" w:rsidRDefault="00E646F3" w:rsidP="00E646F3">
      <w:pPr>
        <w:pStyle w:val="NoSpacing"/>
        <w:ind w:left="720"/>
        <w:rPr>
          <w:lang w:val="nl-NL"/>
        </w:rPr>
      </w:pPr>
    </w:p>
    <w:p w:rsidR="00EA5766" w:rsidRDefault="00EA5766">
      <w:pPr>
        <w:rPr>
          <w:rFonts w:eastAsiaTheme="minorEastAsia"/>
        </w:rPr>
      </w:pPr>
      <w:r>
        <w:br w:type="page"/>
      </w:r>
    </w:p>
    <w:p w:rsidR="00C75726" w:rsidRDefault="00EA5766" w:rsidP="003A580C">
      <w:pPr>
        <w:pStyle w:val="NoSpacing"/>
        <w:numPr>
          <w:ilvl w:val="0"/>
          <w:numId w:val="4"/>
        </w:numPr>
        <w:rPr>
          <w:lang w:val="nl-NL"/>
        </w:rPr>
      </w:pPr>
      <w:r>
        <w:rPr>
          <w:lang w:val="nl-NL"/>
        </w:rPr>
        <w:t>[20</w:t>
      </w:r>
      <w:r w:rsidR="008A3E6C" w:rsidRPr="001547D3">
        <w:rPr>
          <w:lang w:val="nl-NL"/>
        </w:rPr>
        <w:t xml:space="preserve">] </w:t>
      </w:r>
      <w:r w:rsidR="0068567B">
        <w:rPr>
          <w:lang w:val="nl-NL"/>
        </w:rPr>
        <w:t>Het inner-product van twee (even lange) vectoren is de som van de paarsgewijze producten van de elementen. In C:</w:t>
      </w:r>
    </w:p>
    <w:p w:rsidR="0068567B" w:rsidRPr="003A580C" w:rsidRDefault="0068567B" w:rsidP="0068567B">
      <w:pPr>
        <w:pStyle w:val="NoSpacing"/>
        <w:ind w:left="720"/>
        <w:rPr>
          <w:lang w:val="nl-NL"/>
        </w:rPr>
      </w:pPr>
    </w:p>
    <w:tbl>
      <w:tblPr>
        <w:tblStyle w:val="TableGrid"/>
        <w:tblW w:w="0" w:type="auto"/>
        <w:tblInd w:w="108" w:type="dxa"/>
        <w:tblLook w:val="04A0" w:firstRow="1" w:lastRow="0" w:firstColumn="1" w:lastColumn="0" w:noHBand="0" w:noVBand="1"/>
      </w:tblPr>
      <w:tblGrid>
        <w:gridCol w:w="10260"/>
      </w:tblGrid>
      <w:tr w:rsidR="0068567B" w:rsidTr="0068567B">
        <w:tc>
          <w:tcPr>
            <w:tcW w:w="10260" w:type="dxa"/>
          </w:tcPr>
          <w:p w:rsidR="0068567B" w:rsidRDefault="0068567B" w:rsidP="0068567B">
            <w:pPr>
              <w:pStyle w:val="NoSpacing"/>
              <w:ind w:left="720"/>
              <w:rPr>
                <w:rFonts w:ascii="Courier New" w:hAnsi="Courier New" w:cs="Courier New"/>
                <w:lang w:val="nl-NL"/>
              </w:rPr>
            </w:pPr>
          </w:p>
          <w:p w:rsidR="0068567B" w:rsidRPr="0068567B" w:rsidRDefault="0068567B" w:rsidP="0068567B">
            <w:pPr>
              <w:pStyle w:val="NoSpacing"/>
              <w:ind w:left="720"/>
              <w:rPr>
                <w:rFonts w:ascii="Courier New" w:hAnsi="Courier New" w:cs="Courier New"/>
              </w:rPr>
            </w:pPr>
            <w:r w:rsidRPr="0068567B">
              <w:rPr>
                <w:rFonts w:ascii="Courier New" w:hAnsi="Courier New" w:cs="Courier New"/>
              </w:rPr>
              <w:t>float inner_product( float a[], float b[], int length ){</w:t>
            </w:r>
          </w:p>
          <w:p w:rsidR="0068567B" w:rsidRPr="0068567B" w:rsidRDefault="0068567B" w:rsidP="0068567B">
            <w:pPr>
              <w:pStyle w:val="NoSpacing"/>
              <w:ind w:left="720"/>
              <w:rPr>
                <w:rFonts w:ascii="Courier New" w:hAnsi="Courier New" w:cs="Courier New"/>
              </w:rPr>
            </w:pPr>
            <w:r w:rsidRPr="0068567B">
              <w:rPr>
                <w:rFonts w:ascii="Courier New" w:hAnsi="Courier New" w:cs="Courier New"/>
              </w:rPr>
              <w:t xml:space="preserve">   float sum = 0;</w:t>
            </w:r>
          </w:p>
          <w:p w:rsidR="0068567B" w:rsidRPr="0068567B" w:rsidRDefault="0068567B" w:rsidP="0068567B">
            <w:pPr>
              <w:pStyle w:val="NoSpacing"/>
              <w:ind w:left="720"/>
              <w:rPr>
                <w:rFonts w:ascii="Courier New" w:hAnsi="Courier New" w:cs="Courier New"/>
              </w:rPr>
            </w:pPr>
            <w:r w:rsidRPr="0068567B">
              <w:rPr>
                <w:rFonts w:ascii="Courier New" w:hAnsi="Courier New" w:cs="Courier New"/>
              </w:rPr>
              <w:t xml:space="preserve">   for( int i = 0; i &lt; length ){</w:t>
            </w:r>
          </w:p>
          <w:p w:rsidR="0068567B" w:rsidRPr="0068567B" w:rsidRDefault="0068567B" w:rsidP="0068567B">
            <w:pPr>
              <w:pStyle w:val="NoSpacing"/>
              <w:ind w:left="720"/>
              <w:rPr>
                <w:rFonts w:ascii="Courier New" w:hAnsi="Courier New" w:cs="Courier New"/>
              </w:rPr>
            </w:pPr>
            <w:r w:rsidRPr="0068567B">
              <w:rPr>
                <w:rFonts w:ascii="Courier New" w:hAnsi="Courier New" w:cs="Courier New"/>
              </w:rPr>
              <w:t xml:space="preserve">      sum += a</w:t>
            </w:r>
            <w:r w:rsidR="00C66364">
              <w:rPr>
                <w:rFonts w:ascii="Courier New" w:hAnsi="Courier New" w:cs="Courier New"/>
              </w:rPr>
              <w:t>[ i ]</w:t>
            </w:r>
            <w:r w:rsidRPr="0068567B">
              <w:rPr>
                <w:rFonts w:ascii="Courier New" w:hAnsi="Courier New" w:cs="Courier New"/>
              </w:rPr>
              <w:t xml:space="preserve"> * b</w:t>
            </w:r>
            <w:r w:rsidR="00C66364">
              <w:rPr>
                <w:rFonts w:ascii="Courier New" w:hAnsi="Courier New" w:cs="Courier New"/>
              </w:rPr>
              <w:t>[ i ]</w:t>
            </w:r>
            <w:r w:rsidRPr="0068567B">
              <w:rPr>
                <w:rFonts w:ascii="Courier New" w:hAnsi="Courier New" w:cs="Courier New"/>
              </w:rPr>
              <w:t>;</w:t>
            </w:r>
          </w:p>
          <w:p w:rsidR="0068567B" w:rsidRPr="0068567B" w:rsidRDefault="0068567B" w:rsidP="0068567B">
            <w:pPr>
              <w:pStyle w:val="NoSpacing"/>
              <w:ind w:left="720"/>
              <w:rPr>
                <w:rFonts w:ascii="Courier New" w:hAnsi="Courier New" w:cs="Courier New"/>
              </w:rPr>
            </w:pPr>
            <w:r w:rsidRPr="0068567B">
              <w:rPr>
                <w:rFonts w:ascii="Courier New" w:hAnsi="Courier New" w:cs="Courier New"/>
              </w:rPr>
              <w:t xml:space="preserve">   }</w:t>
            </w:r>
          </w:p>
          <w:p w:rsidR="0068567B" w:rsidRPr="0068567B" w:rsidRDefault="0068567B" w:rsidP="0068567B">
            <w:pPr>
              <w:pStyle w:val="NoSpacing"/>
              <w:ind w:left="720"/>
              <w:rPr>
                <w:rFonts w:ascii="Courier New" w:hAnsi="Courier New" w:cs="Courier New"/>
              </w:rPr>
            </w:pPr>
            <w:r w:rsidRPr="0068567B">
              <w:rPr>
                <w:rFonts w:ascii="Courier New" w:hAnsi="Courier New" w:cs="Courier New"/>
              </w:rPr>
              <w:t xml:space="preserve">   return sum;</w:t>
            </w:r>
          </w:p>
          <w:p w:rsidR="0068567B" w:rsidRDefault="0068567B" w:rsidP="0068567B">
            <w:pPr>
              <w:pStyle w:val="NoSpacing"/>
              <w:ind w:left="720"/>
              <w:rPr>
                <w:rFonts w:ascii="Courier New" w:hAnsi="Courier New" w:cs="Courier New"/>
                <w:lang w:val="nl-NL"/>
              </w:rPr>
            </w:pPr>
            <w:r w:rsidRPr="0068567B">
              <w:rPr>
                <w:rFonts w:ascii="Courier New" w:hAnsi="Courier New" w:cs="Courier New"/>
                <w:lang w:val="nl-NL"/>
              </w:rPr>
              <w:t>}</w:t>
            </w:r>
          </w:p>
          <w:p w:rsidR="0068567B" w:rsidRPr="002C187A" w:rsidRDefault="0068567B" w:rsidP="0068567B">
            <w:pPr>
              <w:pStyle w:val="NoSpacing"/>
              <w:ind w:left="720"/>
              <w:rPr>
                <w:rFonts w:ascii="Courier New" w:hAnsi="Courier New" w:cs="Courier New"/>
                <w:lang w:val="nl-NL"/>
              </w:rPr>
            </w:pPr>
          </w:p>
        </w:tc>
      </w:tr>
    </w:tbl>
    <w:p w:rsidR="0068567B" w:rsidRPr="003A580C" w:rsidRDefault="0068567B" w:rsidP="0068567B">
      <w:pPr>
        <w:pStyle w:val="NoSpacing"/>
        <w:ind w:left="720"/>
        <w:rPr>
          <w:lang w:val="nl-NL"/>
        </w:rPr>
      </w:pPr>
    </w:p>
    <w:p w:rsidR="0068567B" w:rsidRDefault="0068567B" w:rsidP="0068567B">
      <w:pPr>
        <w:pStyle w:val="NoSpacing"/>
        <w:ind w:left="708"/>
        <w:rPr>
          <w:lang w:val="nl-NL"/>
        </w:rPr>
      </w:pPr>
      <w:r>
        <w:rPr>
          <w:lang w:val="nl-NL"/>
        </w:rPr>
        <w:t xml:space="preserve">Schrijf een inner_product subroutine in Cortex M0 assembler. De chip beschikt niet over floating point instructies, maar je mag gebruik maken van een float constante 0.0 en subroutines voor float vermenigvuldigen en </w:t>
      </w:r>
      <w:r w:rsidR="003E7E0A">
        <w:rPr>
          <w:lang w:val="nl-NL"/>
        </w:rPr>
        <w:t xml:space="preserve">float </w:t>
      </w:r>
      <w:r>
        <w:rPr>
          <w:lang w:val="nl-NL"/>
        </w:rPr>
        <w:t xml:space="preserve">optellen. </w:t>
      </w:r>
      <w:r w:rsidR="003E7E0A">
        <w:rPr>
          <w:lang w:val="nl-NL"/>
        </w:rPr>
        <w:t xml:space="preserve">Deze subroutines volgen (natuurlijk) de calling convention. </w:t>
      </w:r>
      <w:r>
        <w:rPr>
          <w:lang w:val="nl-NL"/>
        </w:rPr>
        <w:t>Een float is 32 bits.</w:t>
      </w:r>
    </w:p>
    <w:p w:rsidR="003A580C" w:rsidRPr="003A580C" w:rsidRDefault="003A580C" w:rsidP="003A580C">
      <w:pPr>
        <w:pStyle w:val="NoSpacing"/>
        <w:ind w:firstLine="708"/>
        <w:rPr>
          <w:lang w:val="nl-NL"/>
        </w:rPr>
      </w:pPr>
    </w:p>
    <w:tbl>
      <w:tblPr>
        <w:tblStyle w:val="TableGrid"/>
        <w:tblW w:w="0" w:type="auto"/>
        <w:tblInd w:w="108" w:type="dxa"/>
        <w:tblLook w:val="04A0" w:firstRow="1" w:lastRow="0" w:firstColumn="1" w:lastColumn="0" w:noHBand="0" w:noVBand="1"/>
      </w:tblPr>
      <w:tblGrid>
        <w:gridCol w:w="10260"/>
      </w:tblGrid>
      <w:tr w:rsidR="002B6C34" w:rsidRPr="0068567B" w:rsidTr="003A580C">
        <w:tc>
          <w:tcPr>
            <w:tcW w:w="10260" w:type="dxa"/>
          </w:tcPr>
          <w:p w:rsidR="003E7E0A" w:rsidRPr="00576A95" w:rsidRDefault="003E7E0A" w:rsidP="0068567B">
            <w:pPr>
              <w:pStyle w:val="NoSpacing"/>
              <w:ind w:left="720"/>
              <w:rPr>
                <w:rFonts w:ascii="Courier New" w:hAnsi="Courier New" w:cs="Courier New"/>
                <w:lang w:val="nl-NL"/>
              </w:rPr>
            </w:pPr>
          </w:p>
          <w:p w:rsidR="003E7E0A" w:rsidRPr="003E7E0A" w:rsidRDefault="003E7E0A" w:rsidP="0068567B">
            <w:pPr>
              <w:pStyle w:val="NoSpacing"/>
              <w:ind w:left="720"/>
              <w:rPr>
                <w:rFonts w:ascii="Courier New" w:hAnsi="Courier New" w:cs="Courier New"/>
              </w:rPr>
            </w:pPr>
            <w:r w:rsidRPr="003E7E0A">
              <w:rPr>
                <w:rFonts w:ascii="Courier New" w:hAnsi="Courier New" w:cs="Courier New"/>
              </w:rPr>
              <w:t>// floating point 0.0</w:t>
            </w:r>
          </w:p>
          <w:p w:rsidR="0068567B" w:rsidRPr="003E7E0A" w:rsidRDefault="0068567B" w:rsidP="0068567B">
            <w:pPr>
              <w:pStyle w:val="NoSpacing"/>
              <w:ind w:left="720"/>
              <w:rPr>
                <w:rFonts w:ascii="Courier New" w:hAnsi="Courier New" w:cs="Courier New"/>
              </w:rPr>
            </w:pPr>
            <w:r w:rsidRPr="003E7E0A">
              <w:rPr>
                <w:rFonts w:ascii="Courier New" w:hAnsi="Courier New" w:cs="Courier New"/>
              </w:rPr>
              <w:t>float_zero: .word . . .</w:t>
            </w:r>
          </w:p>
          <w:p w:rsidR="003E7E0A" w:rsidRPr="003E7E0A" w:rsidRDefault="003E7E0A" w:rsidP="0068567B">
            <w:pPr>
              <w:pStyle w:val="NoSpacing"/>
              <w:ind w:left="720"/>
              <w:rPr>
                <w:rFonts w:ascii="Courier New" w:hAnsi="Courier New" w:cs="Courier New"/>
              </w:rPr>
            </w:pPr>
          </w:p>
          <w:p w:rsidR="003E7E0A" w:rsidRPr="003E7E0A" w:rsidRDefault="00E646F3" w:rsidP="0068567B">
            <w:pPr>
              <w:pStyle w:val="NoSpacing"/>
              <w:ind w:left="720"/>
              <w:rPr>
                <w:rFonts w:ascii="Courier New" w:hAnsi="Courier New" w:cs="Courier New"/>
              </w:rPr>
            </w:pPr>
            <w:r>
              <w:rPr>
                <w:rFonts w:ascii="Courier New" w:hAnsi="Courier New" w:cs="Courier New"/>
              </w:rPr>
              <w:t>// float float</w:t>
            </w:r>
            <w:r w:rsidR="003E7E0A">
              <w:rPr>
                <w:rFonts w:ascii="Courier New" w:hAnsi="Courier New" w:cs="Courier New"/>
              </w:rPr>
              <w:t>_multiply( float a, float b ){ return a * b; }</w:t>
            </w:r>
          </w:p>
          <w:p w:rsidR="0068567B" w:rsidRDefault="0068567B" w:rsidP="0068567B">
            <w:pPr>
              <w:pStyle w:val="NoSpacing"/>
              <w:ind w:left="720"/>
              <w:rPr>
                <w:rFonts w:ascii="Courier New" w:hAnsi="Courier New" w:cs="Courier New"/>
              </w:rPr>
            </w:pPr>
            <w:r w:rsidRPr="0068567B">
              <w:rPr>
                <w:rFonts w:ascii="Courier New" w:hAnsi="Courier New" w:cs="Courier New"/>
              </w:rPr>
              <w:t>float_</w:t>
            </w:r>
            <w:r>
              <w:rPr>
                <w:rFonts w:ascii="Courier New" w:hAnsi="Courier New" w:cs="Courier New"/>
              </w:rPr>
              <w:t>multiply</w:t>
            </w:r>
            <w:r w:rsidR="003E7E0A">
              <w:rPr>
                <w:rFonts w:ascii="Courier New" w:hAnsi="Courier New" w:cs="Courier New"/>
              </w:rPr>
              <w:t xml:space="preserve">: . . . </w:t>
            </w:r>
          </w:p>
          <w:p w:rsidR="003E7E0A" w:rsidRDefault="003E7E0A" w:rsidP="0068567B">
            <w:pPr>
              <w:pStyle w:val="NoSpacing"/>
              <w:ind w:left="720"/>
              <w:rPr>
                <w:rFonts w:ascii="Courier New" w:hAnsi="Courier New" w:cs="Courier New"/>
              </w:rPr>
            </w:pPr>
          </w:p>
          <w:p w:rsidR="003E7E0A" w:rsidRPr="0068567B" w:rsidRDefault="003E7E0A" w:rsidP="0068567B">
            <w:pPr>
              <w:pStyle w:val="NoSpacing"/>
              <w:ind w:left="720"/>
              <w:rPr>
                <w:rFonts w:ascii="Courier New" w:hAnsi="Courier New" w:cs="Courier New"/>
              </w:rPr>
            </w:pPr>
            <w:r w:rsidRPr="0068567B">
              <w:rPr>
                <w:rFonts w:ascii="Courier New" w:hAnsi="Courier New" w:cs="Courier New"/>
              </w:rPr>
              <w:t>// floa</w:t>
            </w:r>
            <w:r w:rsidR="00E646F3">
              <w:rPr>
                <w:rFonts w:ascii="Courier New" w:hAnsi="Courier New" w:cs="Courier New"/>
              </w:rPr>
              <w:t>t float</w:t>
            </w:r>
            <w:r>
              <w:rPr>
                <w:rFonts w:ascii="Courier New" w:hAnsi="Courier New" w:cs="Courier New"/>
              </w:rPr>
              <w:t>_add( float a, float b ){ return a + b; }</w:t>
            </w:r>
          </w:p>
          <w:p w:rsidR="002B6C34" w:rsidRDefault="0068567B" w:rsidP="003E7E0A">
            <w:pPr>
              <w:pStyle w:val="NoSpacing"/>
              <w:ind w:left="720"/>
              <w:rPr>
                <w:rFonts w:ascii="Courier New" w:hAnsi="Courier New" w:cs="Courier New"/>
              </w:rPr>
            </w:pPr>
            <w:r w:rsidRPr="0068567B">
              <w:rPr>
                <w:rFonts w:ascii="Courier New" w:hAnsi="Courier New" w:cs="Courier New"/>
              </w:rPr>
              <w:t xml:space="preserve">float_add: . . . </w:t>
            </w:r>
          </w:p>
          <w:p w:rsidR="003E7E0A" w:rsidRDefault="003E7E0A" w:rsidP="003E7E0A">
            <w:pPr>
              <w:pStyle w:val="NoSpacing"/>
              <w:ind w:left="720"/>
              <w:rPr>
                <w:rFonts w:ascii="Courier New" w:hAnsi="Courier New" w:cs="Courier New"/>
              </w:rPr>
            </w:pPr>
          </w:p>
          <w:p w:rsidR="0083765C" w:rsidRPr="0083765C" w:rsidRDefault="0083765C" w:rsidP="0083765C">
            <w:pPr>
              <w:pStyle w:val="NoSpacing"/>
              <w:ind w:left="720"/>
              <w:rPr>
                <w:rFonts w:ascii="Courier New" w:hAnsi="Courier New" w:cs="Courier New"/>
              </w:rPr>
            </w:pPr>
            <w:r w:rsidRPr="0083765C">
              <w:rPr>
                <w:rFonts w:ascii="Courier New" w:hAnsi="Courier New" w:cs="Courier New"/>
              </w:rPr>
              <w:t xml:space="preserve">   .cpu cortex-m0</w:t>
            </w:r>
          </w:p>
          <w:p w:rsidR="0083765C" w:rsidRPr="0083765C" w:rsidRDefault="0083765C" w:rsidP="0083765C">
            <w:pPr>
              <w:pStyle w:val="NoSpacing"/>
              <w:ind w:left="720"/>
              <w:rPr>
                <w:rFonts w:ascii="Courier New" w:hAnsi="Courier New" w:cs="Courier New"/>
              </w:rPr>
            </w:pPr>
            <w:r w:rsidRPr="0083765C">
              <w:rPr>
                <w:rFonts w:ascii="Courier New" w:hAnsi="Courier New" w:cs="Courier New"/>
              </w:rPr>
              <w:t xml:space="preserve">   .text</w:t>
            </w:r>
          </w:p>
          <w:p w:rsidR="0083765C" w:rsidRPr="0083765C" w:rsidRDefault="0083765C" w:rsidP="0083765C">
            <w:pPr>
              <w:pStyle w:val="NoSpacing"/>
              <w:ind w:left="720"/>
              <w:rPr>
                <w:rFonts w:ascii="Courier New" w:hAnsi="Courier New" w:cs="Courier New"/>
              </w:rPr>
            </w:pPr>
            <w:r w:rsidRPr="0083765C">
              <w:rPr>
                <w:rFonts w:ascii="Courier New" w:hAnsi="Courier New" w:cs="Courier New"/>
              </w:rPr>
              <w:t xml:space="preserve">   .align 1</w:t>
            </w:r>
          </w:p>
          <w:p w:rsidR="003E7E0A" w:rsidRDefault="0083765C" w:rsidP="0083765C">
            <w:pPr>
              <w:pStyle w:val="NoSpacing"/>
              <w:ind w:left="720"/>
              <w:rPr>
                <w:rFonts w:ascii="Courier New" w:hAnsi="Courier New" w:cs="Courier New"/>
              </w:rPr>
            </w:pPr>
            <w:r>
              <w:rPr>
                <w:rFonts w:ascii="Courier New" w:hAnsi="Courier New" w:cs="Courier New"/>
              </w:rPr>
              <w:t xml:space="preserve">   .global inner_product:</w:t>
            </w:r>
          </w:p>
          <w:p w:rsidR="0083765C" w:rsidRDefault="0083765C" w:rsidP="0083765C">
            <w:pPr>
              <w:pStyle w:val="NoSpacing"/>
              <w:ind w:left="720"/>
              <w:rPr>
                <w:rFonts w:ascii="Courier New" w:hAnsi="Courier New" w:cs="Courier New"/>
              </w:rPr>
            </w:pPr>
            <w:r>
              <w:rPr>
                <w:rFonts w:ascii="Courier New" w:hAnsi="Courier New" w:cs="Courier New"/>
              </w:rPr>
              <w:t>inner_product:</w:t>
            </w:r>
          </w:p>
          <w:p w:rsidR="0083765C" w:rsidRDefault="0083765C" w:rsidP="0083765C">
            <w:pPr>
              <w:pStyle w:val="NoSpacing"/>
              <w:ind w:left="720"/>
              <w:rPr>
                <w:rFonts w:ascii="Courier New" w:hAnsi="Courier New" w:cs="Courier New"/>
              </w:rPr>
            </w:pPr>
          </w:p>
          <w:p w:rsidR="0083765C" w:rsidRDefault="0083765C" w:rsidP="0083765C">
            <w:pPr>
              <w:pStyle w:val="NoSpacing"/>
              <w:ind w:left="720"/>
              <w:rPr>
                <w:rFonts w:ascii="Courier New" w:hAnsi="Courier New" w:cs="Courier New"/>
              </w:rPr>
            </w:pPr>
            <w:r>
              <w:rPr>
                <w:rFonts w:ascii="Courier New" w:hAnsi="Courier New" w:cs="Courier New"/>
              </w:rPr>
              <w:t xml:space="preserve">   (hier komt jouw code)</w:t>
            </w:r>
          </w:p>
          <w:p w:rsidR="003E7E0A" w:rsidRPr="0068567B" w:rsidRDefault="003E7E0A" w:rsidP="003E7E0A">
            <w:pPr>
              <w:pStyle w:val="NoSpacing"/>
              <w:ind w:left="720"/>
              <w:rPr>
                <w:rFonts w:ascii="Courier New" w:hAnsi="Courier New" w:cs="Courier New"/>
              </w:rPr>
            </w:pPr>
          </w:p>
        </w:tc>
      </w:tr>
    </w:tbl>
    <w:p w:rsidR="00EA5766" w:rsidRDefault="00EA5766" w:rsidP="00262419">
      <w:pPr>
        <w:widowControl w:val="0"/>
        <w:tabs>
          <w:tab w:val="left" w:pos="720"/>
        </w:tabs>
        <w:jc w:val="both"/>
      </w:pPr>
    </w:p>
    <w:p w:rsidR="00EA5766" w:rsidRDefault="00EA5766" w:rsidP="00EA5766">
      <w:r>
        <w:br w:type="page"/>
      </w:r>
    </w:p>
    <w:p w:rsidR="00262419" w:rsidRDefault="00262419" w:rsidP="00262419">
      <w:pPr>
        <w:widowControl w:val="0"/>
        <w:tabs>
          <w:tab w:val="left" w:pos="720"/>
        </w:tabs>
        <w:jc w:val="both"/>
      </w:pPr>
      <w:r w:rsidRPr="00D01822">
        <w:t>Voer je antwoorden in op de laatste bladzijde, dat is de lijst die wordt nagekeken.</w:t>
      </w:r>
    </w:p>
    <w:tbl>
      <w:tblPr>
        <w:tblStyle w:val="TableGrid"/>
        <w:tblW w:w="9322" w:type="dxa"/>
        <w:tblLook w:val="04A0" w:firstRow="1" w:lastRow="0" w:firstColumn="1" w:lastColumn="0" w:noHBand="0" w:noVBand="1"/>
      </w:tblPr>
      <w:tblGrid>
        <w:gridCol w:w="9322"/>
      </w:tblGrid>
      <w:tr w:rsidR="001547D3" w:rsidRPr="00707F49" w:rsidTr="00026C03">
        <w:tc>
          <w:tcPr>
            <w:tcW w:w="9322" w:type="dxa"/>
          </w:tcPr>
          <w:p w:rsidR="001547D3" w:rsidRPr="00707F49" w:rsidRDefault="001547D3" w:rsidP="00026C03">
            <w:pPr>
              <w:rPr>
                <w:lang w:val="nl-NL"/>
              </w:rPr>
            </w:pPr>
            <w:r w:rsidRPr="00707F49">
              <w:rPr>
                <w:lang w:val="nl-NL"/>
              </w:rPr>
              <w:t>1) Wat is waar over de preprocessor?</w:t>
            </w:r>
          </w:p>
        </w:tc>
      </w:tr>
      <w:tr w:rsidR="001547D3" w:rsidRPr="00707F49" w:rsidTr="00026C03">
        <w:tc>
          <w:tcPr>
            <w:tcW w:w="9322" w:type="dxa"/>
          </w:tcPr>
          <w:p w:rsidR="001547D3" w:rsidRPr="00707F49" w:rsidRDefault="001547D3" w:rsidP="00026C03">
            <w:pPr>
              <w:rPr>
                <w:lang w:val="nl-NL"/>
              </w:rPr>
            </w:pPr>
            <w:r w:rsidRPr="00707F49">
              <w:rPr>
                <w:lang w:val="nl-NL"/>
              </w:rPr>
              <w:t>A: Die berekent expressies die uitsluitend constanten bevatten.</w:t>
            </w:r>
            <w:r w:rsidRPr="00707F49">
              <w:rPr>
                <w:lang w:val="nl-NL"/>
              </w:rPr>
              <w:br/>
              <w:t>B: Die wordt door de linker (automatisch) aangeroepen.</w:t>
            </w:r>
            <w:r w:rsidRPr="00707F49">
              <w:rPr>
                <w:lang w:val="nl-NL"/>
              </w:rPr>
              <w:br/>
              <w:t>C: Die wordt door de compiler (automatisch) aangeroepen.</w:t>
            </w:r>
            <w:r w:rsidRPr="00707F49">
              <w:rPr>
                <w:lang w:val="nl-NL"/>
              </w:rPr>
              <w:br/>
              <w:t>D: Die voorkomt (automatisch) dat header files meerdere keren worden ge-include.</w:t>
            </w:r>
          </w:p>
        </w:tc>
      </w:tr>
    </w:tbl>
    <w:p w:rsidR="001547D3" w:rsidRPr="00707F49" w:rsidRDefault="001547D3" w:rsidP="001547D3">
      <w:pPr>
        <w:pStyle w:val="NoSpacing"/>
        <w:rPr>
          <w:lang w:val="nl-NL"/>
        </w:rPr>
      </w:pPr>
    </w:p>
    <w:tbl>
      <w:tblPr>
        <w:tblStyle w:val="TableGrid"/>
        <w:tblW w:w="9322" w:type="dxa"/>
        <w:tblLook w:val="04A0" w:firstRow="1" w:lastRow="0" w:firstColumn="1" w:lastColumn="0" w:noHBand="0" w:noVBand="1"/>
      </w:tblPr>
      <w:tblGrid>
        <w:gridCol w:w="9322"/>
      </w:tblGrid>
      <w:tr w:rsidR="001547D3" w:rsidRPr="00707F49" w:rsidTr="00026C03">
        <w:tc>
          <w:tcPr>
            <w:tcW w:w="9322" w:type="dxa"/>
          </w:tcPr>
          <w:p w:rsidR="001547D3" w:rsidRPr="00707F49" w:rsidRDefault="001547D3" w:rsidP="00026C03">
            <w:pPr>
              <w:rPr>
                <w:lang w:val="nl-NL"/>
              </w:rPr>
            </w:pPr>
            <w:r w:rsidRPr="00707F49">
              <w:rPr>
                <w:lang w:val="nl-NL"/>
              </w:rPr>
              <w:t>2) Wat is het gevolg als een variabele in een applicatie wel gedefinieerd maar nergens gedeclaree</w:t>
            </w:r>
            <w:r w:rsidR="00B247ED">
              <w:rPr>
                <w:lang w:val="nl-NL"/>
              </w:rPr>
              <w:t>r</w:t>
            </w:r>
            <w:r w:rsidRPr="00707F49">
              <w:rPr>
                <w:lang w:val="nl-NL"/>
              </w:rPr>
              <w:t>d is?</w:t>
            </w:r>
          </w:p>
        </w:tc>
      </w:tr>
      <w:tr w:rsidR="001547D3" w:rsidTr="00026C03">
        <w:tc>
          <w:tcPr>
            <w:tcW w:w="9322" w:type="dxa"/>
          </w:tcPr>
          <w:p w:rsidR="001547D3" w:rsidRDefault="001547D3" w:rsidP="00026C03">
            <w:r w:rsidRPr="00707F49">
              <w:rPr>
                <w:lang w:val="nl-NL"/>
              </w:rPr>
              <w:t>A: Een foutmelding van de compiler.</w:t>
            </w:r>
            <w:r w:rsidRPr="00707F49">
              <w:rPr>
                <w:lang w:val="nl-NL"/>
              </w:rPr>
              <w:br/>
              <w:t>B: Niets, dit is legaal.</w:t>
            </w:r>
            <w:r w:rsidRPr="00707F49">
              <w:rPr>
                <w:lang w:val="nl-NL"/>
              </w:rPr>
              <w:br/>
              <w:t>C: Een foutmelding van de linker.</w:t>
            </w:r>
            <w:r w:rsidRPr="00707F49">
              <w:rPr>
                <w:lang w:val="nl-NL"/>
              </w:rPr>
              <w:br/>
            </w:r>
            <w:r>
              <w:t>D: Een run-time error.</w:t>
            </w:r>
          </w:p>
        </w:tc>
      </w:tr>
    </w:tbl>
    <w:p w:rsidR="001547D3" w:rsidRDefault="001547D3" w:rsidP="001547D3">
      <w:pPr>
        <w:pStyle w:val="NoSpacing"/>
      </w:pPr>
    </w:p>
    <w:tbl>
      <w:tblPr>
        <w:tblStyle w:val="TableGrid"/>
        <w:tblW w:w="9322" w:type="dxa"/>
        <w:tblLook w:val="04A0" w:firstRow="1" w:lastRow="0" w:firstColumn="1" w:lastColumn="0" w:noHBand="0" w:noVBand="1"/>
      </w:tblPr>
      <w:tblGrid>
        <w:gridCol w:w="9322"/>
      </w:tblGrid>
      <w:tr w:rsidR="001547D3" w:rsidRPr="00707F49" w:rsidTr="00026C03">
        <w:tc>
          <w:tcPr>
            <w:tcW w:w="9322" w:type="dxa"/>
          </w:tcPr>
          <w:p w:rsidR="001547D3" w:rsidRPr="00707F49" w:rsidRDefault="001547D3" w:rsidP="00026C03">
            <w:pPr>
              <w:rPr>
                <w:lang w:val="nl-NL"/>
              </w:rPr>
            </w:pPr>
            <w:r w:rsidRPr="00707F49">
              <w:rPr>
                <w:lang w:val="nl-NL"/>
              </w:rPr>
              <w:t>3) Welke uitspraak is waar over globale objecten?</w:t>
            </w:r>
          </w:p>
        </w:tc>
      </w:tr>
      <w:tr w:rsidR="001547D3" w:rsidRPr="00707F49" w:rsidTr="00026C03">
        <w:tc>
          <w:tcPr>
            <w:tcW w:w="9322" w:type="dxa"/>
          </w:tcPr>
          <w:p w:rsidR="001547D3" w:rsidRPr="00707F49" w:rsidRDefault="001547D3" w:rsidP="00026C03">
            <w:pPr>
              <w:rPr>
                <w:lang w:val="nl-NL"/>
              </w:rPr>
            </w:pPr>
            <w:r w:rsidRPr="00707F49">
              <w:rPr>
                <w:lang w:val="nl-NL"/>
              </w:rPr>
              <w:t>A: Zulke objecten hebben nooit een adres in het geheugen omdat ze in CPU registers worden opgeslagen.</w:t>
            </w:r>
            <w:r w:rsidRPr="00707F49">
              <w:rPr>
                <w:lang w:val="nl-NL"/>
              </w:rPr>
              <w:br/>
              <w:t>B: De compiler bepaalt het adres in het geheugen van zulke objecten.</w:t>
            </w:r>
            <w:r w:rsidRPr="00707F49">
              <w:rPr>
                <w:lang w:val="nl-NL"/>
              </w:rPr>
              <w:br/>
              <w:t>C: Het adres in het geheugen van zulke objecten wordt bepaald door de waarde in de SP (Stack Pointer).</w:t>
            </w:r>
            <w:r w:rsidRPr="00707F49">
              <w:rPr>
                <w:lang w:val="nl-NL"/>
              </w:rPr>
              <w:br/>
              <w:t>D: De linker bepaalt het adres in het geheugen van zulke objecten.</w:t>
            </w:r>
          </w:p>
        </w:tc>
      </w:tr>
    </w:tbl>
    <w:p w:rsidR="001547D3" w:rsidRPr="00707F49" w:rsidRDefault="001547D3" w:rsidP="001547D3">
      <w:pPr>
        <w:pStyle w:val="NoSpacing"/>
        <w:rPr>
          <w:lang w:val="nl-NL"/>
        </w:rPr>
      </w:pPr>
    </w:p>
    <w:tbl>
      <w:tblPr>
        <w:tblStyle w:val="TableGrid"/>
        <w:tblW w:w="9322" w:type="dxa"/>
        <w:tblLook w:val="04A0" w:firstRow="1" w:lastRow="0" w:firstColumn="1" w:lastColumn="0" w:noHBand="0" w:noVBand="1"/>
      </w:tblPr>
      <w:tblGrid>
        <w:gridCol w:w="9322"/>
      </w:tblGrid>
      <w:tr w:rsidR="001547D3" w:rsidRPr="00707F49" w:rsidTr="00026C03">
        <w:tc>
          <w:tcPr>
            <w:tcW w:w="9322" w:type="dxa"/>
          </w:tcPr>
          <w:p w:rsidR="001547D3" w:rsidRPr="00707F49" w:rsidRDefault="001547D3" w:rsidP="00026C03">
            <w:pPr>
              <w:rPr>
                <w:lang w:val="nl-NL"/>
              </w:rPr>
            </w:pPr>
            <w:r w:rsidRPr="00707F49">
              <w:rPr>
                <w:lang w:val="nl-NL"/>
              </w:rPr>
              <w:t>4) Welke C functie komt NIET overeen met deze assembler subroutine?</w:t>
            </w:r>
          </w:p>
        </w:tc>
      </w:tr>
      <w:tr w:rsidR="001547D3" w:rsidRPr="00B247ED" w:rsidTr="00026C03">
        <w:tc>
          <w:tcPr>
            <w:tcW w:w="9322" w:type="dxa"/>
          </w:tcPr>
          <w:p w:rsidR="001547D3" w:rsidRDefault="001547D3" w:rsidP="00026C03">
            <w:r w:rsidRPr="00707F49">
              <w:rPr>
                <w:lang w:val="nl-NL"/>
              </w:rPr>
              <w:t xml:space="preserve">   </w:t>
            </w:r>
            <w:r>
              <w:t>ADD R0, R0, R1</w:t>
            </w:r>
            <w:r>
              <w:br/>
              <w:t xml:space="preserve">   MOV PC, LR</w:t>
            </w:r>
          </w:p>
        </w:tc>
      </w:tr>
      <w:tr w:rsidR="001547D3" w:rsidRPr="00B247ED" w:rsidTr="00026C03">
        <w:tc>
          <w:tcPr>
            <w:tcW w:w="9322" w:type="dxa"/>
          </w:tcPr>
          <w:p w:rsidR="001547D3" w:rsidRDefault="001547D3" w:rsidP="00026C03">
            <w:r>
              <w:t>A: char f( char a[], int b ){ return a[ b ]; }</w:t>
            </w:r>
            <w:r>
              <w:br/>
              <w:t>B: unsigend char f( unsigned char a, unsigned char b ){ return a + b; }</w:t>
            </w:r>
            <w:r>
              <w:br/>
              <w:t>C: char * f( char a[], int b ){ return &amp; a[ b ]; }</w:t>
            </w:r>
            <w:r>
              <w:br/>
              <w:t>D: int f( int a, int b ){ return a + b; }</w:t>
            </w:r>
          </w:p>
        </w:tc>
      </w:tr>
    </w:tbl>
    <w:p w:rsidR="001547D3" w:rsidRDefault="001547D3" w:rsidP="001547D3">
      <w:pPr>
        <w:pStyle w:val="NoSpacing"/>
      </w:pPr>
    </w:p>
    <w:tbl>
      <w:tblPr>
        <w:tblStyle w:val="TableGrid"/>
        <w:tblW w:w="9322" w:type="dxa"/>
        <w:tblLook w:val="04A0" w:firstRow="1" w:lastRow="0" w:firstColumn="1" w:lastColumn="0" w:noHBand="0" w:noVBand="1"/>
      </w:tblPr>
      <w:tblGrid>
        <w:gridCol w:w="9322"/>
      </w:tblGrid>
      <w:tr w:rsidR="001547D3" w:rsidRPr="00707F49" w:rsidTr="00026C03">
        <w:tc>
          <w:tcPr>
            <w:tcW w:w="9322" w:type="dxa"/>
          </w:tcPr>
          <w:p w:rsidR="001547D3" w:rsidRPr="00707F49" w:rsidRDefault="001547D3" w:rsidP="00026C03">
            <w:pPr>
              <w:rPr>
                <w:lang w:val="nl-NL"/>
              </w:rPr>
            </w:pPr>
            <w:r w:rsidRPr="00707F49">
              <w:rPr>
                <w:lang w:val="nl-NL"/>
              </w:rPr>
              <w:t>5) Wat is een taak van de make tool en de bijbehorende Makefile?</w:t>
            </w:r>
          </w:p>
        </w:tc>
      </w:tr>
      <w:tr w:rsidR="001547D3" w:rsidRPr="00707F49" w:rsidTr="00026C03">
        <w:tc>
          <w:tcPr>
            <w:tcW w:w="9322" w:type="dxa"/>
          </w:tcPr>
          <w:p w:rsidR="001547D3" w:rsidRPr="00707F49" w:rsidRDefault="001547D3" w:rsidP="00026C03">
            <w:pPr>
              <w:rPr>
                <w:lang w:val="nl-NL"/>
              </w:rPr>
            </w:pPr>
            <w:r w:rsidRPr="00707F49">
              <w:rPr>
                <w:lang w:val="nl-NL"/>
              </w:rPr>
              <w:t>A: Controleren of de juiste files genoemd worden in #include regels.</w:t>
            </w:r>
            <w:r w:rsidRPr="00707F49">
              <w:rPr>
                <w:lang w:val="nl-NL"/>
              </w:rPr>
              <w:br/>
              <w:t>B: Alle files die niet up-to-date zijn (opnieuw) aanmaken.</w:t>
            </w:r>
            <w:r w:rsidRPr="00707F49">
              <w:rPr>
                <w:lang w:val="nl-NL"/>
              </w:rPr>
              <w:br/>
              <w:t>C: Alle files compileren en linken.</w:t>
            </w:r>
            <w:r w:rsidRPr="00707F49">
              <w:rPr>
                <w:lang w:val="nl-NL"/>
              </w:rPr>
              <w:br/>
              <w:t>D: Controleren of headers files de juiste #ifndef guards bevatten.</w:t>
            </w:r>
          </w:p>
        </w:tc>
      </w:tr>
    </w:tbl>
    <w:p w:rsidR="001547D3" w:rsidRPr="00707F49" w:rsidRDefault="001547D3" w:rsidP="001547D3">
      <w:pPr>
        <w:pStyle w:val="NoSpacing"/>
        <w:rPr>
          <w:lang w:val="nl-NL"/>
        </w:rPr>
      </w:pPr>
    </w:p>
    <w:tbl>
      <w:tblPr>
        <w:tblStyle w:val="TableGrid"/>
        <w:tblW w:w="9322" w:type="dxa"/>
        <w:tblLook w:val="04A0" w:firstRow="1" w:lastRow="0" w:firstColumn="1" w:lastColumn="0" w:noHBand="0" w:noVBand="1"/>
      </w:tblPr>
      <w:tblGrid>
        <w:gridCol w:w="9322"/>
      </w:tblGrid>
      <w:tr w:rsidR="001547D3" w:rsidRPr="00707F49" w:rsidTr="00026C03">
        <w:tc>
          <w:tcPr>
            <w:tcW w:w="9322" w:type="dxa"/>
          </w:tcPr>
          <w:p w:rsidR="001547D3" w:rsidRDefault="001547D3" w:rsidP="00026C03">
            <w:pPr>
              <w:rPr>
                <w:lang w:val="nl-NL"/>
              </w:rPr>
            </w:pPr>
            <w:r w:rsidRPr="00707F49">
              <w:rPr>
                <w:lang w:val="nl-NL"/>
              </w:rPr>
              <w:t>6) Wat is waar met betrekking tot de volgende code?</w:t>
            </w:r>
          </w:p>
          <w:p w:rsidR="00EA5766" w:rsidRPr="00707F49" w:rsidRDefault="00EA5766" w:rsidP="00026C03">
            <w:pPr>
              <w:rPr>
                <w:lang w:val="nl-NL"/>
              </w:rPr>
            </w:pPr>
            <w:r>
              <w:rPr>
                <w:lang w:val="nl-NL"/>
              </w:rPr>
              <w:t>(De . . . geven aan dat daar wat is weggelaten.)</w:t>
            </w:r>
          </w:p>
        </w:tc>
      </w:tr>
      <w:tr w:rsidR="001547D3" w:rsidTr="00026C03">
        <w:tc>
          <w:tcPr>
            <w:tcW w:w="9322" w:type="dxa"/>
          </w:tcPr>
          <w:p w:rsidR="001547D3" w:rsidRDefault="001547D3" w:rsidP="00026C03">
            <w:r>
              <w:t>template&lt; int N &gt;</w:t>
            </w:r>
            <w:r>
              <w:br/>
              <w:t>void some_function( . . . ){ . . . }</w:t>
            </w:r>
          </w:p>
        </w:tc>
      </w:tr>
      <w:tr w:rsidR="001547D3" w:rsidTr="00026C03">
        <w:tc>
          <w:tcPr>
            <w:tcW w:w="9322" w:type="dxa"/>
          </w:tcPr>
          <w:p w:rsidR="001547D3" w:rsidRDefault="00E646F3" w:rsidP="00026C03">
            <w:r>
              <w:rPr>
                <w:lang w:val="nl-NL"/>
              </w:rPr>
              <w:t>A: Dit dec</w:t>
            </w:r>
            <w:r w:rsidR="001547D3" w:rsidRPr="00707F49">
              <w:rPr>
                <w:lang w:val="nl-NL"/>
              </w:rPr>
              <w:t>lareert een reeks functies.</w:t>
            </w:r>
            <w:r w:rsidR="001547D3" w:rsidRPr="00707F49">
              <w:rPr>
                <w:lang w:val="nl-NL"/>
              </w:rPr>
              <w:br/>
              <w:t>B: Dit definieert een reeks functies.</w:t>
            </w:r>
            <w:r w:rsidR="001547D3" w:rsidRPr="00707F49">
              <w:rPr>
                <w:lang w:val="nl-NL"/>
              </w:rPr>
              <w:br/>
            </w:r>
            <w:r>
              <w:t>C: Dit dec</w:t>
            </w:r>
            <w:r w:rsidR="001547D3">
              <w:t>lareert 1 functie.</w:t>
            </w:r>
            <w:r w:rsidR="001547D3">
              <w:br/>
              <w:t>D: Dit definieert 1 functie.</w:t>
            </w:r>
          </w:p>
        </w:tc>
      </w:tr>
    </w:tbl>
    <w:p w:rsidR="001547D3" w:rsidRDefault="001547D3" w:rsidP="001547D3">
      <w:pPr>
        <w:pStyle w:val="NoSpacing"/>
      </w:pPr>
    </w:p>
    <w:tbl>
      <w:tblPr>
        <w:tblStyle w:val="TableGrid"/>
        <w:tblW w:w="9322" w:type="dxa"/>
        <w:tblLook w:val="04A0" w:firstRow="1" w:lastRow="0" w:firstColumn="1" w:lastColumn="0" w:noHBand="0" w:noVBand="1"/>
      </w:tblPr>
      <w:tblGrid>
        <w:gridCol w:w="9322"/>
      </w:tblGrid>
      <w:tr w:rsidR="001547D3" w:rsidRPr="00707F49" w:rsidTr="00026C03">
        <w:tc>
          <w:tcPr>
            <w:tcW w:w="9322" w:type="dxa"/>
          </w:tcPr>
          <w:p w:rsidR="001547D3" w:rsidRPr="00707F49" w:rsidRDefault="001547D3" w:rsidP="00026C03">
            <w:pPr>
              <w:rPr>
                <w:lang w:val="nl-NL"/>
              </w:rPr>
            </w:pPr>
            <w:r w:rsidRPr="00707F49">
              <w:rPr>
                <w:lang w:val="nl-NL"/>
              </w:rPr>
              <w:t>7) Wat is waar met betrekking tot templates?</w:t>
            </w:r>
          </w:p>
        </w:tc>
      </w:tr>
      <w:tr w:rsidR="001547D3" w:rsidRPr="00707F49" w:rsidTr="00026C03">
        <w:tc>
          <w:tcPr>
            <w:tcW w:w="9322" w:type="dxa"/>
          </w:tcPr>
          <w:p w:rsidR="001547D3" w:rsidRPr="00707F49" w:rsidRDefault="001547D3" w:rsidP="00026C03">
            <w:pPr>
              <w:rPr>
                <w:lang w:val="nl-NL"/>
              </w:rPr>
            </w:pPr>
            <w:r w:rsidRPr="00707F49">
              <w:rPr>
                <w:lang w:val="nl-NL"/>
              </w:rPr>
              <w:t>A: Een functie templat</w:t>
            </w:r>
            <w:r w:rsidR="00E646F3">
              <w:rPr>
                <w:lang w:val="nl-NL"/>
              </w:rPr>
              <w:t>e kan je alleen aanroepen als je</w:t>
            </w:r>
            <w:r w:rsidRPr="00707F49">
              <w:rPr>
                <w:lang w:val="nl-NL"/>
              </w:rPr>
              <w:t xml:space="preserve"> de template parameters aangeeft.</w:t>
            </w:r>
            <w:r w:rsidRPr="00707F49">
              <w:rPr>
                <w:lang w:val="nl-NL"/>
              </w:rPr>
              <w:br/>
              <w:t>B: Een klasse template kan je instantieren (een variabele aanmaken van dat type) zonder *alle* template parameters aan te geven.</w:t>
            </w:r>
            <w:r w:rsidRPr="00707F49">
              <w:rPr>
                <w:lang w:val="nl-NL"/>
              </w:rPr>
              <w:br/>
              <w:t>C: Een functie template kan je aanroepen zonder template parameters aan te geven.</w:t>
            </w:r>
            <w:r w:rsidRPr="00707F49">
              <w:rPr>
                <w:lang w:val="nl-NL"/>
              </w:rPr>
              <w:br/>
              <w:t>D: Een klasse template kan je instantieren (een variabele aanmaken van dat type) zonder template parameters aan te geven.</w:t>
            </w:r>
          </w:p>
        </w:tc>
      </w:tr>
    </w:tbl>
    <w:p w:rsidR="001547D3" w:rsidRPr="00707F49" w:rsidRDefault="001547D3" w:rsidP="001547D3">
      <w:pPr>
        <w:pStyle w:val="NoSpacing"/>
        <w:rPr>
          <w:lang w:val="nl-NL"/>
        </w:rPr>
      </w:pPr>
    </w:p>
    <w:tbl>
      <w:tblPr>
        <w:tblStyle w:val="TableGrid"/>
        <w:tblW w:w="9322" w:type="dxa"/>
        <w:tblLook w:val="04A0" w:firstRow="1" w:lastRow="0" w:firstColumn="1" w:lastColumn="0" w:noHBand="0" w:noVBand="1"/>
      </w:tblPr>
      <w:tblGrid>
        <w:gridCol w:w="9322"/>
      </w:tblGrid>
      <w:tr w:rsidR="001547D3" w:rsidRPr="00707F49" w:rsidTr="00026C03">
        <w:tc>
          <w:tcPr>
            <w:tcW w:w="9322" w:type="dxa"/>
          </w:tcPr>
          <w:p w:rsidR="001547D3" w:rsidRPr="00707F49" w:rsidRDefault="001547D3" w:rsidP="00026C03">
            <w:pPr>
              <w:rPr>
                <w:lang w:val="nl-NL"/>
              </w:rPr>
            </w:pPr>
            <w:r w:rsidRPr="00707F49">
              <w:rPr>
                <w:lang w:val="nl-NL"/>
              </w:rPr>
              <w:t>8) Wat is het doel van het proxy pattern?</w:t>
            </w:r>
          </w:p>
        </w:tc>
      </w:tr>
      <w:tr w:rsidR="001547D3" w:rsidTr="00026C03">
        <w:tc>
          <w:tcPr>
            <w:tcW w:w="9322" w:type="dxa"/>
          </w:tcPr>
          <w:p w:rsidR="001547D3" w:rsidRDefault="001547D3" w:rsidP="00026C03">
            <w:r w:rsidRPr="00707F49">
              <w:rPr>
                <w:lang w:val="nl-NL"/>
              </w:rPr>
              <w:t>A: Toegang te bieden tot een object of functionaliteit via een ander object.</w:t>
            </w:r>
            <w:r w:rsidRPr="00707F49">
              <w:rPr>
                <w:lang w:val="nl-NL"/>
              </w:rPr>
              <w:br/>
              <w:t>B: Het gebruik van een object door verschillende taken synchronizeren.</w:t>
            </w:r>
            <w:r w:rsidRPr="00707F49">
              <w:rPr>
                <w:lang w:val="nl-NL"/>
              </w:rPr>
              <w:br/>
              <w:t>C: Het vermijden van run-time berekeningen (door ze te vervangen door compile-time berekeningen).</w:t>
            </w:r>
            <w:r w:rsidRPr="00707F49">
              <w:rPr>
                <w:lang w:val="nl-NL"/>
              </w:rPr>
              <w:br/>
            </w:r>
            <w:r>
              <w:t>D: Bepalen wat de afstand tussen twee objecten is.</w:t>
            </w:r>
          </w:p>
        </w:tc>
      </w:tr>
    </w:tbl>
    <w:p w:rsidR="001547D3" w:rsidRDefault="001547D3" w:rsidP="001547D3">
      <w:pPr>
        <w:pStyle w:val="NoSpacing"/>
      </w:pPr>
    </w:p>
    <w:tbl>
      <w:tblPr>
        <w:tblStyle w:val="TableGrid"/>
        <w:tblW w:w="9322" w:type="dxa"/>
        <w:tblLook w:val="04A0" w:firstRow="1" w:lastRow="0" w:firstColumn="1" w:lastColumn="0" w:noHBand="0" w:noVBand="1"/>
      </w:tblPr>
      <w:tblGrid>
        <w:gridCol w:w="9322"/>
      </w:tblGrid>
      <w:tr w:rsidR="001547D3" w:rsidRPr="00707F49" w:rsidTr="00026C03">
        <w:tc>
          <w:tcPr>
            <w:tcW w:w="9322" w:type="dxa"/>
          </w:tcPr>
          <w:p w:rsidR="001547D3" w:rsidRPr="00707F49" w:rsidRDefault="001547D3" w:rsidP="00026C03">
            <w:pPr>
              <w:rPr>
                <w:lang w:val="nl-NL"/>
              </w:rPr>
            </w:pPr>
            <w:r w:rsidRPr="00707F49">
              <w:rPr>
                <w:lang w:val="nl-NL"/>
              </w:rPr>
              <w:t>9) In een preemptief multitasking systeem worden interrupts gebruikt om te reageren op externe events. Welk mechanisme wordt hiervoor gebruikt in een cooperatief systeem?</w:t>
            </w:r>
          </w:p>
        </w:tc>
      </w:tr>
      <w:tr w:rsidR="001547D3" w:rsidRPr="00B247ED" w:rsidTr="00026C03">
        <w:tc>
          <w:tcPr>
            <w:tcW w:w="9322" w:type="dxa"/>
          </w:tcPr>
          <w:p w:rsidR="001547D3" w:rsidRDefault="001547D3" w:rsidP="00026C03">
            <w:r>
              <w:t>A: stack switching</w:t>
            </w:r>
            <w:r>
              <w:br/>
              <w:t>B: event flags</w:t>
            </w:r>
            <w:r>
              <w:br/>
              <w:t>C: polling</w:t>
            </w:r>
            <w:r>
              <w:br/>
              <w:t>D: channels</w:t>
            </w:r>
          </w:p>
        </w:tc>
      </w:tr>
    </w:tbl>
    <w:p w:rsidR="001547D3" w:rsidRDefault="001547D3" w:rsidP="001547D3">
      <w:pPr>
        <w:pStyle w:val="NoSpacing"/>
      </w:pPr>
    </w:p>
    <w:tbl>
      <w:tblPr>
        <w:tblStyle w:val="TableGrid"/>
        <w:tblW w:w="9322" w:type="dxa"/>
        <w:tblLook w:val="04A0" w:firstRow="1" w:lastRow="0" w:firstColumn="1" w:lastColumn="0" w:noHBand="0" w:noVBand="1"/>
      </w:tblPr>
      <w:tblGrid>
        <w:gridCol w:w="9322"/>
      </w:tblGrid>
      <w:tr w:rsidR="001547D3" w:rsidRPr="00707F49" w:rsidTr="00026C03">
        <w:tc>
          <w:tcPr>
            <w:tcW w:w="9322" w:type="dxa"/>
          </w:tcPr>
          <w:p w:rsidR="001547D3" w:rsidRPr="00707F49" w:rsidRDefault="001547D3" w:rsidP="00026C03">
            <w:pPr>
              <w:rPr>
                <w:lang w:val="nl-NL"/>
              </w:rPr>
            </w:pPr>
            <w:r w:rsidRPr="00707F49">
              <w:rPr>
                <w:lang w:val="nl-NL"/>
              </w:rPr>
              <w:t>10) Bij een Cortex-M0 zal een context switch in een preemptief multitasking systeem iets meer tijd kosten dan op een cooperatief systeem. Waarom?</w:t>
            </w:r>
          </w:p>
        </w:tc>
      </w:tr>
      <w:tr w:rsidR="001547D3" w:rsidTr="00026C03">
        <w:tc>
          <w:tcPr>
            <w:tcW w:w="9322" w:type="dxa"/>
          </w:tcPr>
          <w:p w:rsidR="001547D3" w:rsidRDefault="001547D3" w:rsidP="00026C03">
            <w:r w:rsidRPr="00707F49">
              <w:rPr>
                <w:lang w:val="nl-NL"/>
              </w:rPr>
              <w:t>A: Er moeten meer registers worden bewaard.</w:t>
            </w:r>
            <w:r w:rsidRPr="00707F49">
              <w:rPr>
                <w:lang w:val="nl-NL"/>
              </w:rPr>
              <w:br/>
              <w:t>B: Er is meer gevaar voor deadlock.</w:t>
            </w:r>
            <w:r w:rsidRPr="00707F49">
              <w:rPr>
                <w:lang w:val="nl-NL"/>
              </w:rPr>
              <w:br/>
              <w:t>C: De bewering is niet waar: een context switch kost in beide gevallen evenveel tijd.</w:t>
            </w:r>
            <w:r w:rsidRPr="00707F49">
              <w:rPr>
                <w:lang w:val="nl-NL"/>
              </w:rPr>
              <w:br/>
            </w:r>
            <w:r>
              <w:t>D: Er moet worden gepollt.</w:t>
            </w:r>
          </w:p>
        </w:tc>
      </w:tr>
    </w:tbl>
    <w:p w:rsidR="001547D3" w:rsidRDefault="001547D3" w:rsidP="001547D3">
      <w:pPr>
        <w:pStyle w:val="NoSpacing"/>
      </w:pPr>
    </w:p>
    <w:tbl>
      <w:tblPr>
        <w:tblStyle w:val="TableGrid"/>
        <w:tblW w:w="9322" w:type="dxa"/>
        <w:tblLook w:val="04A0" w:firstRow="1" w:lastRow="0" w:firstColumn="1" w:lastColumn="0" w:noHBand="0" w:noVBand="1"/>
      </w:tblPr>
      <w:tblGrid>
        <w:gridCol w:w="9322"/>
      </w:tblGrid>
      <w:tr w:rsidR="001547D3" w:rsidRPr="00707F49" w:rsidTr="00026C03">
        <w:tc>
          <w:tcPr>
            <w:tcW w:w="9322" w:type="dxa"/>
          </w:tcPr>
          <w:p w:rsidR="001547D3" w:rsidRPr="00707F49" w:rsidRDefault="001547D3" w:rsidP="00026C03">
            <w:pPr>
              <w:rPr>
                <w:lang w:val="nl-NL"/>
              </w:rPr>
            </w:pPr>
            <w:r w:rsidRPr="00707F49">
              <w:rPr>
                <w:lang w:val="nl-NL"/>
              </w:rPr>
              <w:t>11) Wat is waar over een functie of methode die als constexpr is gedeclareerd?</w:t>
            </w:r>
          </w:p>
        </w:tc>
      </w:tr>
      <w:tr w:rsidR="001547D3" w:rsidTr="00026C03">
        <w:tc>
          <w:tcPr>
            <w:tcW w:w="9322" w:type="dxa"/>
          </w:tcPr>
          <w:p w:rsidR="001547D3" w:rsidRDefault="001547D3" w:rsidP="00026C03">
            <w:r w:rsidRPr="00707F49">
              <w:rPr>
                <w:lang w:val="nl-NL"/>
              </w:rPr>
              <w:t>A: Zijn return waarde mag tijdens het runnen niet worden gewijzigd.</w:t>
            </w:r>
            <w:r w:rsidRPr="00707F49">
              <w:rPr>
                <w:lang w:val="nl-NL"/>
              </w:rPr>
              <w:br/>
              <w:t>B: Hij zal tijdens compilatie worden uitgevoerd.</w:t>
            </w:r>
            <w:r w:rsidRPr="00707F49">
              <w:rPr>
                <w:lang w:val="nl-NL"/>
              </w:rPr>
              <w:br/>
              <w:t>C: Hij zal nooit tijdens compilatie worden uitgevoerd.</w:t>
            </w:r>
            <w:r w:rsidRPr="00707F49">
              <w:rPr>
                <w:lang w:val="nl-NL"/>
              </w:rPr>
              <w:br/>
            </w:r>
            <w:r>
              <w:t>D: Hij kan tijdens compilatie worden uitgevoerd.</w:t>
            </w:r>
          </w:p>
        </w:tc>
      </w:tr>
    </w:tbl>
    <w:p w:rsidR="001547D3" w:rsidRDefault="001547D3" w:rsidP="001547D3">
      <w:pPr>
        <w:pStyle w:val="NoSpacing"/>
      </w:pPr>
    </w:p>
    <w:tbl>
      <w:tblPr>
        <w:tblStyle w:val="TableGrid"/>
        <w:tblW w:w="9322" w:type="dxa"/>
        <w:tblLook w:val="04A0" w:firstRow="1" w:lastRow="0" w:firstColumn="1" w:lastColumn="0" w:noHBand="0" w:noVBand="1"/>
      </w:tblPr>
      <w:tblGrid>
        <w:gridCol w:w="9322"/>
      </w:tblGrid>
      <w:tr w:rsidR="001547D3" w:rsidRPr="00707F49" w:rsidTr="00026C03">
        <w:tc>
          <w:tcPr>
            <w:tcW w:w="9322" w:type="dxa"/>
          </w:tcPr>
          <w:p w:rsidR="001547D3" w:rsidRPr="00707F49" w:rsidRDefault="001547D3" w:rsidP="00026C03">
            <w:pPr>
              <w:rPr>
                <w:lang w:val="nl-NL"/>
              </w:rPr>
            </w:pPr>
            <w:r w:rsidRPr="00707F49">
              <w:rPr>
                <w:lang w:val="nl-NL"/>
              </w:rPr>
              <w:t>12) Welke fabrikanten maken chips met een Cortex CPU er in?</w:t>
            </w:r>
          </w:p>
        </w:tc>
      </w:tr>
      <w:tr w:rsidR="001547D3" w:rsidRPr="00707F49" w:rsidTr="00026C03">
        <w:tc>
          <w:tcPr>
            <w:tcW w:w="9322" w:type="dxa"/>
          </w:tcPr>
          <w:p w:rsidR="001547D3" w:rsidRPr="00707F49" w:rsidRDefault="001547D3" w:rsidP="00026C03">
            <w:pPr>
              <w:rPr>
                <w:lang w:val="nl-NL"/>
              </w:rPr>
            </w:pPr>
            <w:r w:rsidRPr="00707F49">
              <w:rPr>
                <w:lang w:val="nl-NL"/>
              </w:rPr>
              <w:t>A: Alleen de firma ARM.</w:t>
            </w:r>
            <w:r w:rsidRPr="00707F49">
              <w:rPr>
                <w:lang w:val="nl-NL"/>
              </w:rPr>
              <w:br/>
              <w:t>B: Alleen licentienemers van de firma ARM.</w:t>
            </w:r>
            <w:r w:rsidRPr="00707F49">
              <w:rPr>
                <w:lang w:val="nl-NL"/>
              </w:rPr>
              <w:br/>
              <w:t>C: Potentieel iedereen, want de Cortex is een 'vrij' ontwerp.</w:t>
            </w:r>
            <w:r w:rsidRPr="00707F49">
              <w:rPr>
                <w:lang w:val="nl-NL"/>
              </w:rPr>
              <w:br/>
              <w:t>D: Licentienemers van de firma ARM en ook de firma ARM zelf.</w:t>
            </w:r>
          </w:p>
        </w:tc>
      </w:tr>
    </w:tbl>
    <w:p w:rsidR="001547D3" w:rsidRPr="00707F49" w:rsidRDefault="001547D3" w:rsidP="001547D3">
      <w:pPr>
        <w:pStyle w:val="NoSpacing"/>
        <w:rPr>
          <w:lang w:val="nl-NL"/>
        </w:rPr>
      </w:pPr>
    </w:p>
    <w:tbl>
      <w:tblPr>
        <w:tblStyle w:val="TableGrid"/>
        <w:tblW w:w="9322" w:type="dxa"/>
        <w:tblLook w:val="04A0" w:firstRow="1" w:lastRow="0" w:firstColumn="1" w:lastColumn="0" w:noHBand="0" w:noVBand="1"/>
      </w:tblPr>
      <w:tblGrid>
        <w:gridCol w:w="9322"/>
      </w:tblGrid>
      <w:tr w:rsidR="001547D3" w:rsidRPr="00707F49" w:rsidTr="00026C03">
        <w:tc>
          <w:tcPr>
            <w:tcW w:w="9322" w:type="dxa"/>
          </w:tcPr>
          <w:p w:rsidR="001547D3" w:rsidRPr="00707F49" w:rsidRDefault="001547D3" w:rsidP="00026C03">
            <w:pPr>
              <w:rPr>
                <w:lang w:val="nl-NL"/>
              </w:rPr>
            </w:pPr>
            <w:r w:rsidRPr="00707F49">
              <w:rPr>
                <w:lang w:val="nl-NL"/>
              </w:rPr>
              <w:t>13) Welk nut kan een instructie 'ADD R0, R0, #0' hebben?</w:t>
            </w:r>
          </w:p>
        </w:tc>
      </w:tr>
      <w:tr w:rsidR="001547D3" w:rsidRPr="00707F49" w:rsidTr="00026C03">
        <w:tc>
          <w:tcPr>
            <w:tcW w:w="9322" w:type="dxa"/>
          </w:tcPr>
          <w:p w:rsidR="001547D3" w:rsidRPr="00707F49" w:rsidRDefault="001547D3" w:rsidP="00026C03">
            <w:pPr>
              <w:rPr>
                <w:lang w:val="nl-NL"/>
              </w:rPr>
            </w:pPr>
            <w:r w:rsidRPr="00707F49">
              <w:rPr>
                <w:lang w:val="nl-NL"/>
              </w:rPr>
              <w:t>A: De pipeline wordt geflusht.</w:t>
            </w:r>
            <w:r w:rsidRPr="00707F49">
              <w:rPr>
                <w:lang w:val="nl-NL"/>
              </w:rPr>
              <w:br/>
              <w:t>B: De waarde in R0 wordt 'sign extended'.</w:t>
            </w:r>
            <w:r w:rsidRPr="00707F49">
              <w:rPr>
                <w:lang w:val="nl-NL"/>
              </w:rPr>
              <w:br/>
              <w:t>C: De flags worden gezet.</w:t>
            </w:r>
            <w:r w:rsidRPr="00707F49">
              <w:rPr>
                <w:lang w:val="nl-NL"/>
              </w:rPr>
              <w:br/>
              <w:t>D: Er wordt gecheckt of R0 wel een geldig geheugen adres bevat.</w:t>
            </w:r>
          </w:p>
        </w:tc>
      </w:tr>
    </w:tbl>
    <w:p w:rsidR="001547D3" w:rsidRPr="00707F49" w:rsidRDefault="001547D3" w:rsidP="001547D3">
      <w:pPr>
        <w:pStyle w:val="NoSpacing"/>
        <w:rPr>
          <w:lang w:val="nl-NL"/>
        </w:rPr>
      </w:pPr>
    </w:p>
    <w:tbl>
      <w:tblPr>
        <w:tblStyle w:val="TableGrid"/>
        <w:tblW w:w="9322" w:type="dxa"/>
        <w:tblLook w:val="04A0" w:firstRow="1" w:lastRow="0" w:firstColumn="1" w:lastColumn="0" w:noHBand="0" w:noVBand="1"/>
      </w:tblPr>
      <w:tblGrid>
        <w:gridCol w:w="9322"/>
      </w:tblGrid>
      <w:tr w:rsidR="001547D3" w:rsidRPr="00707F49" w:rsidTr="00026C03">
        <w:tc>
          <w:tcPr>
            <w:tcW w:w="9322" w:type="dxa"/>
          </w:tcPr>
          <w:p w:rsidR="001547D3" w:rsidRPr="00707F49" w:rsidRDefault="001547D3" w:rsidP="00026C03">
            <w:pPr>
              <w:rPr>
                <w:lang w:val="nl-NL"/>
              </w:rPr>
            </w:pPr>
            <w:r w:rsidRPr="00707F49">
              <w:rPr>
                <w:lang w:val="nl-NL"/>
              </w:rPr>
              <w:t>14) Het geheugen adres dat wordt gebruikt in een word load of store instructie moet</w:t>
            </w:r>
          </w:p>
        </w:tc>
      </w:tr>
      <w:tr w:rsidR="001547D3" w:rsidRPr="00707F49" w:rsidTr="00026C03">
        <w:tc>
          <w:tcPr>
            <w:tcW w:w="9322" w:type="dxa"/>
          </w:tcPr>
          <w:p w:rsidR="001547D3" w:rsidRPr="00707F49" w:rsidRDefault="001547D3" w:rsidP="00026C03">
            <w:pPr>
              <w:rPr>
                <w:lang w:val="nl-NL"/>
              </w:rPr>
            </w:pPr>
            <w:r w:rsidRPr="00707F49">
              <w:rPr>
                <w:lang w:val="nl-NL"/>
              </w:rPr>
              <w:t>A: Deelbaar zijn door 4.</w:t>
            </w:r>
            <w:r w:rsidRPr="00707F49">
              <w:rPr>
                <w:lang w:val="nl-NL"/>
              </w:rPr>
              <w:br/>
              <w:t>B: Deelbaar zijn door 2.</w:t>
            </w:r>
            <w:r w:rsidRPr="00707F49">
              <w:rPr>
                <w:lang w:val="nl-NL"/>
              </w:rPr>
              <w:br/>
              <w:t>C: Deelbaar zijn door 8.</w:t>
            </w:r>
            <w:r w:rsidRPr="00707F49">
              <w:rPr>
                <w:lang w:val="nl-NL"/>
              </w:rPr>
              <w:br/>
              <w:t>D: Deelbaar zijn door 1 (dat zijn dus alle adressen).</w:t>
            </w:r>
          </w:p>
        </w:tc>
      </w:tr>
    </w:tbl>
    <w:p w:rsidR="001547D3" w:rsidRPr="00707F49" w:rsidRDefault="001547D3" w:rsidP="001547D3">
      <w:pPr>
        <w:pStyle w:val="NoSpacing"/>
        <w:rPr>
          <w:lang w:val="nl-NL"/>
        </w:rPr>
      </w:pPr>
    </w:p>
    <w:tbl>
      <w:tblPr>
        <w:tblStyle w:val="TableGrid"/>
        <w:tblW w:w="9322" w:type="dxa"/>
        <w:tblLook w:val="04A0" w:firstRow="1" w:lastRow="0" w:firstColumn="1" w:lastColumn="0" w:noHBand="0" w:noVBand="1"/>
      </w:tblPr>
      <w:tblGrid>
        <w:gridCol w:w="9322"/>
      </w:tblGrid>
      <w:tr w:rsidR="001547D3" w:rsidRPr="00707F49" w:rsidTr="00026C03">
        <w:tc>
          <w:tcPr>
            <w:tcW w:w="9322" w:type="dxa"/>
          </w:tcPr>
          <w:p w:rsidR="001547D3" w:rsidRPr="00707F49" w:rsidRDefault="001547D3" w:rsidP="00026C03">
            <w:pPr>
              <w:rPr>
                <w:lang w:val="nl-NL"/>
              </w:rPr>
            </w:pPr>
            <w:r w:rsidRPr="00707F49">
              <w:rPr>
                <w:lang w:val="nl-NL"/>
              </w:rPr>
              <w:t>15) Wanneer is het nodig om, aan het begin van een subroutine, het LR register te bewaren op de stack?</w:t>
            </w:r>
          </w:p>
        </w:tc>
      </w:tr>
      <w:tr w:rsidR="001547D3" w:rsidRPr="00707F49" w:rsidTr="00026C03">
        <w:tc>
          <w:tcPr>
            <w:tcW w:w="9322" w:type="dxa"/>
          </w:tcPr>
          <w:p w:rsidR="001547D3" w:rsidRPr="00707F49" w:rsidRDefault="001547D3" w:rsidP="00026C03">
            <w:pPr>
              <w:rPr>
                <w:lang w:val="nl-NL"/>
              </w:rPr>
            </w:pPr>
            <w:r w:rsidRPr="00707F49">
              <w:rPr>
                <w:lang w:val="nl-NL"/>
              </w:rPr>
              <w:t>A: Als de subroutine een andere subroutine aanroept.</w:t>
            </w:r>
            <w:r w:rsidRPr="00707F49">
              <w:rPr>
                <w:lang w:val="nl-NL"/>
              </w:rPr>
              <w:br/>
              <w:t>B: Als de subroutine door een andere subroutine wordt aangeroepen.</w:t>
            </w:r>
            <w:r w:rsidRPr="00707F49">
              <w:rPr>
                <w:lang w:val="nl-NL"/>
              </w:rPr>
              <w:br/>
              <w:t>C: Als de subroutine een B (branch) instructie bevat.</w:t>
            </w:r>
            <w:r w:rsidRPr="00707F49">
              <w:rPr>
                <w:lang w:val="nl-NL"/>
              </w:rPr>
              <w:br/>
              <w:t>D: Als de subroutine registers op de stack bewaart.</w:t>
            </w:r>
          </w:p>
        </w:tc>
      </w:tr>
    </w:tbl>
    <w:p w:rsidR="001547D3" w:rsidRPr="00707F49" w:rsidRDefault="001547D3" w:rsidP="001547D3">
      <w:pPr>
        <w:pStyle w:val="NoSpacing"/>
        <w:rPr>
          <w:lang w:val="nl-NL"/>
        </w:rPr>
      </w:pPr>
    </w:p>
    <w:tbl>
      <w:tblPr>
        <w:tblStyle w:val="TableGrid"/>
        <w:tblW w:w="9322" w:type="dxa"/>
        <w:tblLook w:val="04A0" w:firstRow="1" w:lastRow="0" w:firstColumn="1" w:lastColumn="0" w:noHBand="0" w:noVBand="1"/>
      </w:tblPr>
      <w:tblGrid>
        <w:gridCol w:w="9322"/>
      </w:tblGrid>
      <w:tr w:rsidR="001547D3" w:rsidRPr="00707F49" w:rsidTr="00026C03">
        <w:tc>
          <w:tcPr>
            <w:tcW w:w="9322" w:type="dxa"/>
          </w:tcPr>
          <w:p w:rsidR="001547D3" w:rsidRPr="00707F49" w:rsidRDefault="00612BBF" w:rsidP="00026C03">
            <w:pPr>
              <w:rPr>
                <w:lang w:val="nl-NL"/>
              </w:rPr>
            </w:pPr>
            <w:r>
              <w:rPr>
                <w:lang w:val="nl-NL"/>
              </w:rPr>
              <w:t xml:space="preserve">16) Waar worden, </w:t>
            </w:r>
            <w:r w:rsidR="001547D3" w:rsidRPr="00707F49">
              <w:rPr>
                <w:lang w:val="nl-NL"/>
              </w:rPr>
              <w:t>bij het linken van een microcontroller applic</w:t>
            </w:r>
            <w:r>
              <w:rPr>
                <w:lang w:val="nl-NL"/>
              </w:rPr>
              <w:t>atie, de adressen van</w:t>
            </w:r>
            <w:r w:rsidR="001547D3" w:rsidRPr="00707F49">
              <w:rPr>
                <w:lang w:val="nl-NL"/>
              </w:rPr>
              <w:t xml:space="preserve"> BSS (0-initialized data) segment </w:t>
            </w:r>
            <w:r>
              <w:rPr>
                <w:lang w:val="nl-NL"/>
              </w:rPr>
              <w:t xml:space="preserve">objecten </w:t>
            </w:r>
            <w:bookmarkStart w:id="0" w:name="_GoBack"/>
            <w:bookmarkEnd w:id="0"/>
            <w:r w:rsidR="001547D3" w:rsidRPr="00707F49">
              <w:rPr>
                <w:lang w:val="nl-NL"/>
              </w:rPr>
              <w:t>geplaats?</w:t>
            </w:r>
          </w:p>
        </w:tc>
      </w:tr>
      <w:tr w:rsidR="001547D3" w:rsidTr="00026C03">
        <w:tc>
          <w:tcPr>
            <w:tcW w:w="9322" w:type="dxa"/>
          </w:tcPr>
          <w:p w:rsidR="001547D3" w:rsidRDefault="001547D3" w:rsidP="00026C03">
            <w:r w:rsidRPr="00707F49">
              <w:rPr>
                <w:lang w:val="nl-NL"/>
              </w:rPr>
              <w:t>A: Niet, dat gebeurt pas bij het runnen.</w:t>
            </w:r>
            <w:r w:rsidRPr="00707F49">
              <w:rPr>
                <w:lang w:val="nl-NL"/>
              </w:rPr>
              <w:br/>
              <w:t>B: Zowel in ROM als in RAM.</w:t>
            </w:r>
            <w:r w:rsidRPr="00707F49">
              <w:rPr>
                <w:lang w:val="nl-NL"/>
              </w:rPr>
              <w:br/>
            </w:r>
            <w:r>
              <w:t>C: In RAM.</w:t>
            </w:r>
            <w:r>
              <w:br/>
              <w:t>D: In ROM (Flash).</w:t>
            </w:r>
          </w:p>
        </w:tc>
      </w:tr>
    </w:tbl>
    <w:p w:rsidR="001547D3" w:rsidRDefault="001547D3" w:rsidP="001547D3">
      <w:pPr>
        <w:pStyle w:val="NoSpacing"/>
      </w:pPr>
    </w:p>
    <w:tbl>
      <w:tblPr>
        <w:tblStyle w:val="TableGrid"/>
        <w:tblW w:w="9322" w:type="dxa"/>
        <w:tblLook w:val="04A0" w:firstRow="1" w:lastRow="0" w:firstColumn="1" w:lastColumn="0" w:noHBand="0" w:noVBand="1"/>
      </w:tblPr>
      <w:tblGrid>
        <w:gridCol w:w="9322"/>
      </w:tblGrid>
      <w:tr w:rsidR="001547D3" w:rsidRPr="00707F49" w:rsidTr="00026C03">
        <w:tc>
          <w:tcPr>
            <w:tcW w:w="9322" w:type="dxa"/>
          </w:tcPr>
          <w:p w:rsidR="001547D3" w:rsidRPr="00707F49" w:rsidRDefault="001547D3" w:rsidP="00026C03">
            <w:pPr>
              <w:rPr>
                <w:lang w:val="nl-NL"/>
              </w:rPr>
            </w:pPr>
            <w:r w:rsidRPr="00707F49">
              <w:rPr>
                <w:lang w:val="nl-NL"/>
              </w:rPr>
              <w:t>17) Wat is de default voor een assembler label?</w:t>
            </w:r>
          </w:p>
        </w:tc>
      </w:tr>
      <w:tr w:rsidR="001547D3" w:rsidRPr="00707F49" w:rsidTr="00026C03">
        <w:tc>
          <w:tcPr>
            <w:tcW w:w="9322" w:type="dxa"/>
          </w:tcPr>
          <w:p w:rsidR="001547D3" w:rsidRPr="00707F49" w:rsidRDefault="001547D3" w:rsidP="00026C03">
            <w:pPr>
              <w:rPr>
                <w:lang w:val="nl-NL"/>
              </w:rPr>
            </w:pPr>
            <w:r w:rsidRPr="00707F49">
              <w:rPr>
                <w:lang w:val="nl-NL"/>
              </w:rPr>
              <w:t>A: Globaal (zichtbaar voor alle files).</w:t>
            </w:r>
            <w:r w:rsidRPr="00707F49">
              <w:rPr>
                <w:lang w:val="nl-NL"/>
              </w:rPr>
              <w:br/>
              <w:t>B: Alleen lokaal zichtbaar (in de file zelf).</w:t>
            </w:r>
            <w:r w:rsidRPr="00707F49">
              <w:rPr>
                <w:lang w:val="nl-NL"/>
              </w:rPr>
              <w:br/>
              <w:t>C: Default lokaal, tenzij het in een 'extern "C"' declaratie wordt vermeldt.</w:t>
            </w:r>
            <w:r w:rsidRPr="00707F49">
              <w:rPr>
                <w:lang w:val="nl-NL"/>
              </w:rPr>
              <w:br/>
              <w:t>D: Een label voor een B is lokaal, een label voor een BL is globaal.</w:t>
            </w:r>
          </w:p>
        </w:tc>
      </w:tr>
    </w:tbl>
    <w:p w:rsidR="001547D3" w:rsidRPr="00707F49" w:rsidRDefault="001547D3" w:rsidP="001547D3">
      <w:pPr>
        <w:pStyle w:val="NoSpacing"/>
        <w:rPr>
          <w:lang w:val="nl-NL"/>
        </w:rPr>
      </w:pPr>
    </w:p>
    <w:tbl>
      <w:tblPr>
        <w:tblStyle w:val="TableGrid"/>
        <w:tblW w:w="9322" w:type="dxa"/>
        <w:tblLook w:val="04A0" w:firstRow="1" w:lastRow="0" w:firstColumn="1" w:lastColumn="0" w:noHBand="0" w:noVBand="1"/>
      </w:tblPr>
      <w:tblGrid>
        <w:gridCol w:w="9322"/>
      </w:tblGrid>
      <w:tr w:rsidR="001547D3" w:rsidRPr="00707F49" w:rsidTr="00026C03">
        <w:tc>
          <w:tcPr>
            <w:tcW w:w="9322" w:type="dxa"/>
          </w:tcPr>
          <w:p w:rsidR="001547D3" w:rsidRPr="00707F49" w:rsidRDefault="001547D3" w:rsidP="00026C03">
            <w:pPr>
              <w:rPr>
                <w:lang w:val="nl-NL"/>
              </w:rPr>
            </w:pPr>
            <w:r w:rsidRPr="00707F49">
              <w:rPr>
                <w:lang w:val="nl-NL"/>
              </w:rPr>
              <w:t>18) Wat is het effect als in een subroutine header de regel .text wordt vervangen door .data ?</w:t>
            </w:r>
          </w:p>
        </w:tc>
      </w:tr>
      <w:tr w:rsidR="001547D3" w:rsidRPr="00707F49" w:rsidTr="00026C03">
        <w:tc>
          <w:tcPr>
            <w:tcW w:w="9322" w:type="dxa"/>
          </w:tcPr>
          <w:p w:rsidR="001547D3" w:rsidRPr="00707F49" w:rsidRDefault="001547D3" w:rsidP="00026C03">
            <w:pPr>
              <w:rPr>
                <w:lang w:val="nl-NL"/>
              </w:rPr>
            </w:pPr>
            <w:r w:rsidRPr="00707F49">
              <w:rPr>
                <w:lang w:val="nl-NL"/>
              </w:rPr>
              <w:t>A: De applicatie crasht als de subroutine wordt aangeroepen, want je kan geen code uitvoeren vanuit het .data segment.</w:t>
            </w:r>
            <w:r w:rsidRPr="00707F49">
              <w:rPr>
                <w:lang w:val="nl-NL"/>
              </w:rPr>
              <w:br/>
              <w:t>B: De code van de subroutine wordt in RAM geplaats.</w:t>
            </w:r>
            <w:r w:rsidRPr="00707F49">
              <w:rPr>
                <w:lang w:val="nl-NL"/>
              </w:rPr>
              <w:br/>
              <w:t>C: De ruimte voor de code wordt nu (waarschijnlijk) door andere .data segment declaraties (her-) gebruikt, waardoor de code overschreven zal worden.</w:t>
            </w:r>
            <w:r w:rsidRPr="00707F49">
              <w:rPr>
                <w:lang w:val="nl-NL"/>
              </w:rPr>
              <w:br/>
              <w:t>D: Dat veroorzaakt een foutmelding tijdens het assembleren (= compileren van een assembler programma).</w:t>
            </w:r>
          </w:p>
        </w:tc>
      </w:tr>
    </w:tbl>
    <w:p w:rsidR="001547D3" w:rsidRPr="00707F49" w:rsidRDefault="001547D3" w:rsidP="001547D3">
      <w:pPr>
        <w:pStyle w:val="NoSpacing"/>
        <w:rPr>
          <w:lang w:val="nl-NL"/>
        </w:rPr>
      </w:pPr>
    </w:p>
    <w:tbl>
      <w:tblPr>
        <w:tblStyle w:val="TableGrid"/>
        <w:tblW w:w="9322" w:type="dxa"/>
        <w:tblLook w:val="04A0" w:firstRow="1" w:lastRow="0" w:firstColumn="1" w:lastColumn="0" w:noHBand="0" w:noVBand="1"/>
      </w:tblPr>
      <w:tblGrid>
        <w:gridCol w:w="9322"/>
      </w:tblGrid>
      <w:tr w:rsidR="001547D3" w:rsidRPr="00707F49" w:rsidTr="00026C03">
        <w:tc>
          <w:tcPr>
            <w:tcW w:w="9322" w:type="dxa"/>
          </w:tcPr>
          <w:p w:rsidR="001547D3" w:rsidRPr="00707F49" w:rsidRDefault="001547D3" w:rsidP="00026C03">
            <w:pPr>
              <w:rPr>
                <w:lang w:val="nl-NL"/>
              </w:rPr>
            </w:pPr>
            <w:r w:rsidRPr="00707F49">
              <w:rPr>
                <w:lang w:val="nl-NL"/>
              </w:rPr>
              <w:t>19) Welke instructie is een logische vertaling van het lezen van een element uit een integer array (de index is een berekende waarde)?</w:t>
            </w:r>
          </w:p>
        </w:tc>
      </w:tr>
      <w:tr w:rsidR="001547D3" w:rsidRPr="00B247ED" w:rsidTr="00026C03">
        <w:tc>
          <w:tcPr>
            <w:tcW w:w="9322" w:type="dxa"/>
          </w:tcPr>
          <w:p w:rsidR="001547D3" w:rsidRDefault="001547D3" w:rsidP="00026C03">
            <w:r>
              <w:t>A: ADD R1, R2, #16</w:t>
            </w:r>
            <w:r>
              <w:br/>
              <w:t>B: ADD R1, R2, R3</w:t>
            </w:r>
            <w:r>
              <w:br/>
              <w:t>C: LDR R1, [ R0, #16 ]</w:t>
            </w:r>
            <w:r>
              <w:br/>
              <w:t>D: LDR R1, [ R0, R2 ]</w:t>
            </w:r>
          </w:p>
        </w:tc>
      </w:tr>
    </w:tbl>
    <w:p w:rsidR="001547D3" w:rsidRDefault="001547D3" w:rsidP="001547D3">
      <w:pPr>
        <w:pStyle w:val="NoSpacing"/>
      </w:pPr>
    </w:p>
    <w:tbl>
      <w:tblPr>
        <w:tblStyle w:val="TableGrid"/>
        <w:tblW w:w="9322" w:type="dxa"/>
        <w:tblLook w:val="04A0" w:firstRow="1" w:lastRow="0" w:firstColumn="1" w:lastColumn="0" w:noHBand="0" w:noVBand="1"/>
      </w:tblPr>
      <w:tblGrid>
        <w:gridCol w:w="9322"/>
      </w:tblGrid>
      <w:tr w:rsidR="001547D3" w:rsidRPr="00707F49" w:rsidTr="00026C03">
        <w:tc>
          <w:tcPr>
            <w:tcW w:w="9322" w:type="dxa"/>
          </w:tcPr>
          <w:p w:rsidR="001547D3" w:rsidRPr="00707F49" w:rsidRDefault="001547D3" w:rsidP="00026C03">
            <w:pPr>
              <w:rPr>
                <w:lang w:val="nl-NL"/>
              </w:rPr>
            </w:pPr>
            <w:r w:rsidRPr="00707F49">
              <w:rPr>
                <w:lang w:val="nl-NL"/>
              </w:rPr>
              <w:t>20) Hoeveel kloks kost het uitvoeren van de volgende code op een Cortex-M0 (3 stage pipeline, enkelvoudig toegangkelijk geheugen)?</w:t>
            </w:r>
          </w:p>
        </w:tc>
      </w:tr>
      <w:tr w:rsidR="001547D3" w:rsidRPr="00B247ED" w:rsidTr="00026C03">
        <w:tc>
          <w:tcPr>
            <w:tcW w:w="9322" w:type="dxa"/>
          </w:tcPr>
          <w:p w:rsidR="001547D3" w:rsidRDefault="001547D3" w:rsidP="00026C03">
            <w:r w:rsidRPr="00707F49">
              <w:rPr>
                <w:lang w:val="nl-NL"/>
              </w:rPr>
              <w:t xml:space="preserve">   </w:t>
            </w:r>
            <w:r>
              <w:t>LDRB R0, [ R1 ]</w:t>
            </w:r>
            <w:r>
              <w:br/>
              <w:t xml:space="preserve">   STR R0, [ R2 ]</w:t>
            </w:r>
            <w:r>
              <w:br/>
              <w:t xml:space="preserve">   ADD R1, R1, #1</w:t>
            </w:r>
            <w:r>
              <w:br/>
              <w:t xml:space="preserve">   ADD R2, R2, #4</w:t>
            </w:r>
            <w:r>
              <w:br/>
            </w:r>
          </w:p>
        </w:tc>
      </w:tr>
      <w:tr w:rsidR="001547D3" w:rsidTr="00026C03">
        <w:tc>
          <w:tcPr>
            <w:tcW w:w="9322" w:type="dxa"/>
          </w:tcPr>
          <w:p w:rsidR="001547D3" w:rsidRDefault="001547D3" w:rsidP="00026C03">
            <w:r>
              <w:t>A: 6</w:t>
            </w:r>
            <w:r>
              <w:br/>
              <w:t>B: 8</w:t>
            </w:r>
            <w:r>
              <w:br/>
              <w:t>C: 4</w:t>
            </w:r>
            <w:r>
              <w:br/>
              <w:t>D: 9</w:t>
            </w:r>
          </w:p>
        </w:tc>
      </w:tr>
    </w:tbl>
    <w:p w:rsidR="00262419" w:rsidRDefault="00262419" w:rsidP="00262419">
      <w:pPr>
        <w:pStyle w:val="NoSpacing"/>
        <w:rPr>
          <w:lang w:val="nl-NL"/>
        </w:rPr>
      </w:pPr>
    </w:p>
    <w:p w:rsidR="00262419" w:rsidRDefault="00262419">
      <w:pPr>
        <w:rPr>
          <w:rFonts w:eastAsiaTheme="minorEastAsia"/>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200"/>
      </w:tblGrid>
      <w:tr w:rsidR="00952B03" w:rsidRPr="00E42DD5" w:rsidTr="00952B03">
        <w:tc>
          <w:tcPr>
            <w:tcW w:w="3168" w:type="dxa"/>
            <w:shd w:val="clear" w:color="auto" w:fill="auto"/>
          </w:tcPr>
          <w:p w:rsidR="00952B03" w:rsidRPr="00466988" w:rsidRDefault="00952B03" w:rsidP="00026C03">
            <w:pPr>
              <w:widowControl w:val="0"/>
              <w:jc w:val="both"/>
              <w:rPr>
                <w:b/>
                <w:sz w:val="32"/>
                <w:szCs w:val="32"/>
              </w:rPr>
            </w:pPr>
            <w:r>
              <w:rPr>
                <w:b/>
                <w:sz w:val="32"/>
                <w:szCs w:val="32"/>
              </w:rPr>
              <w:t>Muliple Choice Vraag</w:t>
            </w:r>
          </w:p>
        </w:tc>
        <w:tc>
          <w:tcPr>
            <w:tcW w:w="7200" w:type="dxa"/>
            <w:shd w:val="clear" w:color="auto" w:fill="auto"/>
          </w:tcPr>
          <w:p w:rsidR="00952B03" w:rsidRPr="00466988" w:rsidRDefault="00952B03" w:rsidP="00026C03">
            <w:pPr>
              <w:widowControl w:val="0"/>
              <w:jc w:val="both"/>
              <w:rPr>
                <w:b/>
                <w:sz w:val="32"/>
                <w:szCs w:val="32"/>
              </w:rPr>
            </w:pPr>
            <w:r w:rsidRPr="00466988">
              <w:rPr>
                <w:b/>
                <w:sz w:val="32"/>
                <w:szCs w:val="32"/>
              </w:rPr>
              <w:t>A</w:t>
            </w:r>
            <w:r>
              <w:rPr>
                <w:b/>
                <w:sz w:val="32"/>
                <w:szCs w:val="32"/>
              </w:rPr>
              <w:t>ntwoord (schrijf duidelijk: A, B, C, of D)</w:t>
            </w:r>
          </w:p>
        </w:tc>
      </w:tr>
      <w:tr w:rsidR="00952B03" w:rsidRPr="00466988" w:rsidTr="00952B03">
        <w:tc>
          <w:tcPr>
            <w:tcW w:w="3168" w:type="dxa"/>
            <w:shd w:val="clear" w:color="auto" w:fill="auto"/>
            <w:vAlign w:val="center"/>
          </w:tcPr>
          <w:p w:rsidR="00952B03" w:rsidRPr="00466988" w:rsidRDefault="00952B03" w:rsidP="00952B03">
            <w:pPr>
              <w:widowControl w:val="0"/>
              <w:jc w:val="right"/>
            </w:pPr>
            <w:r w:rsidRPr="00466988">
              <w:t>1.</w:t>
            </w:r>
          </w:p>
        </w:tc>
        <w:tc>
          <w:tcPr>
            <w:tcW w:w="7200" w:type="dxa"/>
            <w:shd w:val="clear" w:color="auto" w:fill="auto"/>
          </w:tcPr>
          <w:p w:rsidR="00952B03" w:rsidRPr="00466988" w:rsidRDefault="00952B03" w:rsidP="00026C03">
            <w:pPr>
              <w:widowControl w:val="0"/>
              <w:jc w:val="both"/>
            </w:pPr>
          </w:p>
        </w:tc>
      </w:tr>
      <w:tr w:rsidR="00952B03" w:rsidRPr="00466988" w:rsidTr="00952B03">
        <w:tc>
          <w:tcPr>
            <w:tcW w:w="3168" w:type="dxa"/>
            <w:shd w:val="clear" w:color="auto" w:fill="auto"/>
            <w:vAlign w:val="center"/>
          </w:tcPr>
          <w:p w:rsidR="00952B03" w:rsidRPr="00466988" w:rsidRDefault="00952B03" w:rsidP="00952B03">
            <w:pPr>
              <w:widowControl w:val="0"/>
              <w:jc w:val="right"/>
            </w:pPr>
            <w:r w:rsidRPr="00466988">
              <w:t>2.</w:t>
            </w:r>
          </w:p>
        </w:tc>
        <w:tc>
          <w:tcPr>
            <w:tcW w:w="7200" w:type="dxa"/>
            <w:shd w:val="clear" w:color="auto" w:fill="auto"/>
          </w:tcPr>
          <w:p w:rsidR="00952B03" w:rsidRPr="00466988" w:rsidRDefault="00952B03" w:rsidP="00026C03">
            <w:pPr>
              <w:widowControl w:val="0"/>
              <w:jc w:val="both"/>
            </w:pPr>
          </w:p>
        </w:tc>
      </w:tr>
      <w:tr w:rsidR="00952B03" w:rsidRPr="00466988" w:rsidTr="00952B03">
        <w:tc>
          <w:tcPr>
            <w:tcW w:w="3168" w:type="dxa"/>
            <w:shd w:val="clear" w:color="auto" w:fill="auto"/>
            <w:vAlign w:val="center"/>
          </w:tcPr>
          <w:p w:rsidR="00952B03" w:rsidRPr="00466988" w:rsidRDefault="00952B03" w:rsidP="00952B03">
            <w:pPr>
              <w:widowControl w:val="0"/>
              <w:jc w:val="right"/>
            </w:pPr>
            <w:r w:rsidRPr="00466988">
              <w:t>3.</w:t>
            </w:r>
          </w:p>
        </w:tc>
        <w:tc>
          <w:tcPr>
            <w:tcW w:w="7200" w:type="dxa"/>
            <w:shd w:val="clear" w:color="auto" w:fill="auto"/>
          </w:tcPr>
          <w:p w:rsidR="00952B03" w:rsidRPr="00466988" w:rsidRDefault="00952B03" w:rsidP="00026C03">
            <w:pPr>
              <w:widowControl w:val="0"/>
              <w:jc w:val="both"/>
            </w:pPr>
          </w:p>
        </w:tc>
      </w:tr>
      <w:tr w:rsidR="00952B03" w:rsidRPr="00466988" w:rsidTr="00952B03">
        <w:tc>
          <w:tcPr>
            <w:tcW w:w="3168" w:type="dxa"/>
            <w:shd w:val="clear" w:color="auto" w:fill="auto"/>
            <w:vAlign w:val="center"/>
          </w:tcPr>
          <w:p w:rsidR="00952B03" w:rsidRPr="00466988" w:rsidRDefault="00952B03" w:rsidP="00952B03">
            <w:pPr>
              <w:widowControl w:val="0"/>
              <w:jc w:val="right"/>
            </w:pPr>
            <w:r w:rsidRPr="00466988">
              <w:t>4.</w:t>
            </w:r>
          </w:p>
        </w:tc>
        <w:tc>
          <w:tcPr>
            <w:tcW w:w="7200" w:type="dxa"/>
            <w:shd w:val="clear" w:color="auto" w:fill="auto"/>
          </w:tcPr>
          <w:p w:rsidR="00952B03" w:rsidRPr="00466988" w:rsidRDefault="00952B03" w:rsidP="00026C03">
            <w:pPr>
              <w:widowControl w:val="0"/>
              <w:jc w:val="both"/>
            </w:pPr>
          </w:p>
        </w:tc>
      </w:tr>
      <w:tr w:rsidR="00952B03" w:rsidRPr="00466988" w:rsidTr="00952B03">
        <w:tc>
          <w:tcPr>
            <w:tcW w:w="3168" w:type="dxa"/>
            <w:shd w:val="clear" w:color="auto" w:fill="auto"/>
            <w:vAlign w:val="center"/>
          </w:tcPr>
          <w:p w:rsidR="00952B03" w:rsidRPr="00466988" w:rsidRDefault="00952B03" w:rsidP="00952B03">
            <w:pPr>
              <w:widowControl w:val="0"/>
              <w:jc w:val="right"/>
            </w:pPr>
            <w:r w:rsidRPr="00466988">
              <w:t>5.</w:t>
            </w:r>
          </w:p>
        </w:tc>
        <w:tc>
          <w:tcPr>
            <w:tcW w:w="7200" w:type="dxa"/>
            <w:shd w:val="clear" w:color="auto" w:fill="auto"/>
          </w:tcPr>
          <w:p w:rsidR="00952B03" w:rsidRPr="00466988" w:rsidRDefault="00952B03" w:rsidP="00026C03">
            <w:pPr>
              <w:widowControl w:val="0"/>
              <w:jc w:val="both"/>
            </w:pPr>
          </w:p>
        </w:tc>
      </w:tr>
      <w:tr w:rsidR="00952B03" w:rsidRPr="00466988" w:rsidTr="00952B03">
        <w:tc>
          <w:tcPr>
            <w:tcW w:w="3168" w:type="dxa"/>
            <w:shd w:val="clear" w:color="auto" w:fill="auto"/>
            <w:vAlign w:val="center"/>
          </w:tcPr>
          <w:p w:rsidR="00952B03" w:rsidRPr="00466988" w:rsidRDefault="00952B03" w:rsidP="00952B03">
            <w:pPr>
              <w:widowControl w:val="0"/>
              <w:jc w:val="right"/>
            </w:pPr>
            <w:r w:rsidRPr="00466988">
              <w:t>6.</w:t>
            </w:r>
          </w:p>
        </w:tc>
        <w:tc>
          <w:tcPr>
            <w:tcW w:w="7200" w:type="dxa"/>
            <w:shd w:val="clear" w:color="auto" w:fill="auto"/>
          </w:tcPr>
          <w:p w:rsidR="00952B03" w:rsidRPr="00466988" w:rsidRDefault="00952B03" w:rsidP="00026C03">
            <w:pPr>
              <w:widowControl w:val="0"/>
              <w:jc w:val="both"/>
            </w:pPr>
          </w:p>
        </w:tc>
      </w:tr>
      <w:tr w:rsidR="00952B03" w:rsidRPr="00466988" w:rsidTr="00952B03">
        <w:tc>
          <w:tcPr>
            <w:tcW w:w="3168" w:type="dxa"/>
            <w:shd w:val="clear" w:color="auto" w:fill="auto"/>
            <w:vAlign w:val="center"/>
          </w:tcPr>
          <w:p w:rsidR="00952B03" w:rsidRPr="00466988" w:rsidRDefault="00952B03" w:rsidP="00952B03">
            <w:pPr>
              <w:widowControl w:val="0"/>
              <w:jc w:val="right"/>
            </w:pPr>
            <w:r w:rsidRPr="00466988">
              <w:t>7.</w:t>
            </w:r>
          </w:p>
        </w:tc>
        <w:tc>
          <w:tcPr>
            <w:tcW w:w="7200" w:type="dxa"/>
            <w:shd w:val="clear" w:color="auto" w:fill="auto"/>
          </w:tcPr>
          <w:p w:rsidR="00952B03" w:rsidRPr="00466988" w:rsidRDefault="00952B03" w:rsidP="00026C03">
            <w:pPr>
              <w:widowControl w:val="0"/>
              <w:jc w:val="both"/>
            </w:pPr>
          </w:p>
        </w:tc>
      </w:tr>
      <w:tr w:rsidR="00952B03" w:rsidRPr="00466988" w:rsidTr="00952B03">
        <w:tc>
          <w:tcPr>
            <w:tcW w:w="3168" w:type="dxa"/>
            <w:shd w:val="clear" w:color="auto" w:fill="auto"/>
            <w:vAlign w:val="center"/>
          </w:tcPr>
          <w:p w:rsidR="00952B03" w:rsidRPr="00466988" w:rsidRDefault="00952B03" w:rsidP="00952B03">
            <w:pPr>
              <w:widowControl w:val="0"/>
              <w:jc w:val="right"/>
            </w:pPr>
            <w:r w:rsidRPr="00466988">
              <w:t>8.</w:t>
            </w:r>
          </w:p>
        </w:tc>
        <w:tc>
          <w:tcPr>
            <w:tcW w:w="7200" w:type="dxa"/>
            <w:shd w:val="clear" w:color="auto" w:fill="auto"/>
          </w:tcPr>
          <w:p w:rsidR="00952B03" w:rsidRPr="00466988" w:rsidRDefault="00952B03" w:rsidP="00026C03">
            <w:pPr>
              <w:widowControl w:val="0"/>
              <w:jc w:val="both"/>
            </w:pPr>
          </w:p>
        </w:tc>
      </w:tr>
      <w:tr w:rsidR="00952B03" w:rsidRPr="00466988" w:rsidTr="00952B03">
        <w:tc>
          <w:tcPr>
            <w:tcW w:w="3168" w:type="dxa"/>
            <w:shd w:val="clear" w:color="auto" w:fill="auto"/>
            <w:vAlign w:val="center"/>
          </w:tcPr>
          <w:p w:rsidR="00952B03" w:rsidRPr="00466988" w:rsidRDefault="00952B03" w:rsidP="00952B03">
            <w:pPr>
              <w:widowControl w:val="0"/>
              <w:jc w:val="right"/>
            </w:pPr>
            <w:r w:rsidRPr="00466988">
              <w:t>9.</w:t>
            </w:r>
          </w:p>
        </w:tc>
        <w:tc>
          <w:tcPr>
            <w:tcW w:w="7200" w:type="dxa"/>
            <w:shd w:val="clear" w:color="auto" w:fill="auto"/>
          </w:tcPr>
          <w:p w:rsidR="00952B03" w:rsidRPr="00466988" w:rsidRDefault="00952B03" w:rsidP="00026C03">
            <w:pPr>
              <w:widowControl w:val="0"/>
              <w:jc w:val="both"/>
            </w:pPr>
          </w:p>
        </w:tc>
      </w:tr>
      <w:tr w:rsidR="00952B03" w:rsidRPr="00466988" w:rsidTr="00952B03">
        <w:tc>
          <w:tcPr>
            <w:tcW w:w="3168" w:type="dxa"/>
            <w:shd w:val="clear" w:color="auto" w:fill="auto"/>
            <w:vAlign w:val="center"/>
          </w:tcPr>
          <w:p w:rsidR="00952B03" w:rsidRPr="00466988" w:rsidRDefault="00952B03" w:rsidP="00952B03">
            <w:pPr>
              <w:widowControl w:val="0"/>
              <w:jc w:val="right"/>
            </w:pPr>
            <w:r w:rsidRPr="00466988">
              <w:t>10.</w:t>
            </w:r>
          </w:p>
        </w:tc>
        <w:tc>
          <w:tcPr>
            <w:tcW w:w="7200" w:type="dxa"/>
            <w:shd w:val="clear" w:color="auto" w:fill="auto"/>
          </w:tcPr>
          <w:p w:rsidR="00952B03" w:rsidRPr="00466988" w:rsidRDefault="00952B03" w:rsidP="00026C03">
            <w:pPr>
              <w:widowControl w:val="0"/>
              <w:jc w:val="both"/>
            </w:pPr>
          </w:p>
        </w:tc>
      </w:tr>
      <w:tr w:rsidR="00952B03" w:rsidRPr="00466988" w:rsidTr="00952B03">
        <w:tc>
          <w:tcPr>
            <w:tcW w:w="3168" w:type="dxa"/>
            <w:shd w:val="clear" w:color="auto" w:fill="auto"/>
            <w:vAlign w:val="center"/>
          </w:tcPr>
          <w:p w:rsidR="00952B03" w:rsidRPr="00466988" w:rsidRDefault="00952B03" w:rsidP="00952B03">
            <w:pPr>
              <w:widowControl w:val="0"/>
              <w:jc w:val="right"/>
            </w:pPr>
            <w:r w:rsidRPr="00466988">
              <w:t>11.</w:t>
            </w:r>
          </w:p>
        </w:tc>
        <w:tc>
          <w:tcPr>
            <w:tcW w:w="7200" w:type="dxa"/>
            <w:shd w:val="clear" w:color="auto" w:fill="auto"/>
          </w:tcPr>
          <w:p w:rsidR="00952B03" w:rsidRPr="00466988" w:rsidRDefault="00952B03" w:rsidP="00026C03">
            <w:pPr>
              <w:widowControl w:val="0"/>
              <w:jc w:val="both"/>
            </w:pPr>
          </w:p>
        </w:tc>
      </w:tr>
      <w:tr w:rsidR="00952B03" w:rsidRPr="00466988" w:rsidTr="00952B03">
        <w:tc>
          <w:tcPr>
            <w:tcW w:w="3168" w:type="dxa"/>
            <w:shd w:val="clear" w:color="auto" w:fill="auto"/>
            <w:vAlign w:val="center"/>
          </w:tcPr>
          <w:p w:rsidR="00952B03" w:rsidRPr="00466988" w:rsidRDefault="00952B03" w:rsidP="00952B03">
            <w:pPr>
              <w:widowControl w:val="0"/>
              <w:jc w:val="right"/>
            </w:pPr>
            <w:r w:rsidRPr="00466988">
              <w:t>12.</w:t>
            </w:r>
          </w:p>
        </w:tc>
        <w:tc>
          <w:tcPr>
            <w:tcW w:w="7200" w:type="dxa"/>
            <w:shd w:val="clear" w:color="auto" w:fill="auto"/>
          </w:tcPr>
          <w:p w:rsidR="00952B03" w:rsidRPr="00466988" w:rsidRDefault="00952B03" w:rsidP="00026C03">
            <w:pPr>
              <w:widowControl w:val="0"/>
              <w:jc w:val="both"/>
            </w:pPr>
          </w:p>
        </w:tc>
      </w:tr>
      <w:tr w:rsidR="00952B03" w:rsidRPr="00466988" w:rsidTr="00952B03">
        <w:tc>
          <w:tcPr>
            <w:tcW w:w="3168" w:type="dxa"/>
            <w:shd w:val="clear" w:color="auto" w:fill="auto"/>
            <w:vAlign w:val="center"/>
          </w:tcPr>
          <w:p w:rsidR="00952B03" w:rsidRPr="00466988" w:rsidRDefault="00952B03" w:rsidP="00952B03">
            <w:pPr>
              <w:widowControl w:val="0"/>
              <w:jc w:val="right"/>
            </w:pPr>
            <w:r w:rsidRPr="00466988">
              <w:t>13.</w:t>
            </w:r>
          </w:p>
        </w:tc>
        <w:tc>
          <w:tcPr>
            <w:tcW w:w="7200" w:type="dxa"/>
            <w:shd w:val="clear" w:color="auto" w:fill="auto"/>
          </w:tcPr>
          <w:p w:rsidR="00952B03" w:rsidRPr="00466988" w:rsidRDefault="00952B03" w:rsidP="00026C03">
            <w:pPr>
              <w:widowControl w:val="0"/>
              <w:jc w:val="both"/>
            </w:pPr>
          </w:p>
        </w:tc>
      </w:tr>
      <w:tr w:rsidR="00952B03" w:rsidRPr="00466988" w:rsidTr="00952B03">
        <w:tc>
          <w:tcPr>
            <w:tcW w:w="3168" w:type="dxa"/>
            <w:shd w:val="clear" w:color="auto" w:fill="auto"/>
            <w:vAlign w:val="center"/>
          </w:tcPr>
          <w:p w:rsidR="00952B03" w:rsidRPr="00466988" w:rsidRDefault="00952B03" w:rsidP="00952B03">
            <w:pPr>
              <w:widowControl w:val="0"/>
              <w:jc w:val="right"/>
            </w:pPr>
            <w:r w:rsidRPr="00466988">
              <w:t>14.</w:t>
            </w:r>
          </w:p>
        </w:tc>
        <w:tc>
          <w:tcPr>
            <w:tcW w:w="7200" w:type="dxa"/>
            <w:shd w:val="clear" w:color="auto" w:fill="auto"/>
          </w:tcPr>
          <w:p w:rsidR="00952B03" w:rsidRPr="00466988" w:rsidRDefault="00952B03" w:rsidP="00026C03">
            <w:pPr>
              <w:widowControl w:val="0"/>
              <w:jc w:val="both"/>
            </w:pPr>
          </w:p>
        </w:tc>
      </w:tr>
      <w:tr w:rsidR="00952B03" w:rsidRPr="00466988" w:rsidTr="00952B03">
        <w:tc>
          <w:tcPr>
            <w:tcW w:w="3168" w:type="dxa"/>
            <w:shd w:val="clear" w:color="auto" w:fill="auto"/>
            <w:vAlign w:val="center"/>
          </w:tcPr>
          <w:p w:rsidR="00952B03" w:rsidRPr="00466988" w:rsidRDefault="00952B03" w:rsidP="00952B03">
            <w:pPr>
              <w:widowControl w:val="0"/>
              <w:jc w:val="right"/>
            </w:pPr>
            <w:r w:rsidRPr="00466988">
              <w:t>15.</w:t>
            </w:r>
          </w:p>
        </w:tc>
        <w:tc>
          <w:tcPr>
            <w:tcW w:w="7200" w:type="dxa"/>
            <w:shd w:val="clear" w:color="auto" w:fill="auto"/>
          </w:tcPr>
          <w:p w:rsidR="00952B03" w:rsidRPr="00466988" w:rsidRDefault="00952B03" w:rsidP="00026C03">
            <w:pPr>
              <w:widowControl w:val="0"/>
              <w:jc w:val="both"/>
            </w:pPr>
          </w:p>
        </w:tc>
      </w:tr>
      <w:tr w:rsidR="00952B03" w:rsidRPr="00466988" w:rsidTr="00952B03">
        <w:tc>
          <w:tcPr>
            <w:tcW w:w="3168" w:type="dxa"/>
            <w:shd w:val="clear" w:color="auto" w:fill="auto"/>
            <w:vAlign w:val="center"/>
          </w:tcPr>
          <w:p w:rsidR="00952B03" w:rsidRPr="00466988" w:rsidRDefault="00952B03" w:rsidP="00952B03">
            <w:pPr>
              <w:widowControl w:val="0"/>
              <w:jc w:val="right"/>
            </w:pPr>
            <w:r w:rsidRPr="00466988">
              <w:t>16.</w:t>
            </w:r>
          </w:p>
        </w:tc>
        <w:tc>
          <w:tcPr>
            <w:tcW w:w="7200" w:type="dxa"/>
            <w:shd w:val="clear" w:color="auto" w:fill="auto"/>
          </w:tcPr>
          <w:p w:rsidR="00952B03" w:rsidRPr="00466988" w:rsidRDefault="00952B03" w:rsidP="00026C03">
            <w:pPr>
              <w:widowControl w:val="0"/>
              <w:jc w:val="both"/>
            </w:pPr>
          </w:p>
        </w:tc>
      </w:tr>
      <w:tr w:rsidR="00952B03" w:rsidRPr="00466988" w:rsidTr="00952B03">
        <w:tc>
          <w:tcPr>
            <w:tcW w:w="3168" w:type="dxa"/>
            <w:shd w:val="clear" w:color="auto" w:fill="auto"/>
            <w:vAlign w:val="center"/>
          </w:tcPr>
          <w:p w:rsidR="00952B03" w:rsidRPr="00466988" w:rsidRDefault="00952B03" w:rsidP="00952B03">
            <w:pPr>
              <w:widowControl w:val="0"/>
              <w:jc w:val="right"/>
            </w:pPr>
            <w:r w:rsidRPr="00466988">
              <w:t>17.</w:t>
            </w:r>
          </w:p>
        </w:tc>
        <w:tc>
          <w:tcPr>
            <w:tcW w:w="7200" w:type="dxa"/>
            <w:shd w:val="clear" w:color="auto" w:fill="auto"/>
          </w:tcPr>
          <w:p w:rsidR="00952B03" w:rsidRPr="00466988" w:rsidRDefault="00952B03" w:rsidP="00026C03">
            <w:pPr>
              <w:widowControl w:val="0"/>
              <w:jc w:val="both"/>
            </w:pPr>
          </w:p>
        </w:tc>
      </w:tr>
      <w:tr w:rsidR="00952B03" w:rsidRPr="00466988" w:rsidTr="00952B03">
        <w:tc>
          <w:tcPr>
            <w:tcW w:w="3168" w:type="dxa"/>
            <w:shd w:val="clear" w:color="auto" w:fill="auto"/>
            <w:vAlign w:val="center"/>
          </w:tcPr>
          <w:p w:rsidR="00952B03" w:rsidRPr="00466988" w:rsidRDefault="00952B03" w:rsidP="00952B03">
            <w:pPr>
              <w:widowControl w:val="0"/>
              <w:jc w:val="right"/>
            </w:pPr>
            <w:r w:rsidRPr="00466988">
              <w:t>18.</w:t>
            </w:r>
          </w:p>
        </w:tc>
        <w:tc>
          <w:tcPr>
            <w:tcW w:w="7200" w:type="dxa"/>
            <w:shd w:val="clear" w:color="auto" w:fill="auto"/>
          </w:tcPr>
          <w:p w:rsidR="00952B03" w:rsidRPr="00466988" w:rsidRDefault="00952B03" w:rsidP="00026C03">
            <w:pPr>
              <w:widowControl w:val="0"/>
              <w:jc w:val="both"/>
            </w:pPr>
          </w:p>
        </w:tc>
      </w:tr>
      <w:tr w:rsidR="00952B03" w:rsidRPr="00466988" w:rsidTr="00952B03">
        <w:tc>
          <w:tcPr>
            <w:tcW w:w="3168" w:type="dxa"/>
            <w:shd w:val="clear" w:color="auto" w:fill="auto"/>
            <w:vAlign w:val="center"/>
          </w:tcPr>
          <w:p w:rsidR="00952B03" w:rsidRPr="00466988" w:rsidRDefault="00952B03" w:rsidP="00952B03">
            <w:pPr>
              <w:widowControl w:val="0"/>
              <w:jc w:val="right"/>
            </w:pPr>
            <w:r w:rsidRPr="00466988">
              <w:t>19.</w:t>
            </w:r>
          </w:p>
        </w:tc>
        <w:tc>
          <w:tcPr>
            <w:tcW w:w="7200" w:type="dxa"/>
            <w:shd w:val="clear" w:color="auto" w:fill="auto"/>
          </w:tcPr>
          <w:p w:rsidR="00952B03" w:rsidRPr="00466988" w:rsidRDefault="00952B03" w:rsidP="00026C03">
            <w:pPr>
              <w:widowControl w:val="0"/>
              <w:jc w:val="both"/>
            </w:pPr>
          </w:p>
        </w:tc>
      </w:tr>
      <w:tr w:rsidR="00952B03" w:rsidRPr="00466988" w:rsidTr="00952B03">
        <w:tc>
          <w:tcPr>
            <w:tcW w:w="3168" w:type="dxa"/>
            <w:shd w:val="clear" w:color="auto" w:fill="auto"/>
            <w:vAlign w:val="center"/>
          </w:tcPr>
          <w:p w:rsidR="00952B03" w:rsidRPr="00466988" w:rsidRDefault="00952B03" w:rsidP="00952B03">
            <w:pPr>
              <w:widowControl w:val="0"/>
              <w:jc w:val="right"/>
            </w:pPr>
            <w:r w:rsidRPr="00466988">
              <w:t>20.</w:t>
            </w:r>
          </w:p>
        </w:tc>
        <w:tc>
          <w:tcPr>
            <w:tcW w:w="7200" w:type="dxa"/>
            <w:shd w:val="clear" w:color="auto" w:fill="auto"/>
          </w:tcPr>
          <w:p w:rsidR="00952B03" w:rsidRPr="00466988" w:rsidRDefault="00952B03" w:rsidP="00026C03">
            <w:pPr>
              <w:widowControl w:val="0"/>
              <w:jc w:val="both"/>
            </w:pPr>
          </w:p>
        </w:tc>
      </w:tr>
    </w:tbl>
    <w:p w:rsidR="005C41A4" w:rsidRPr="005C41A4" w:rsidRDefault="005C41A4" w:rsidP="003A4B1D">
      <w:pPr>
        <w:pStyle w:val="NoSpacing"/>
        <w:rPr>
          <w:b/>
          <w:sz w:val="20"/>
          <w:szCs w:val="20"/>
        </w:rPr>
      </w:pPr>
    </w:p>
    <w:p w:rsidR="003A4B1D" w:rsidRDefault="00AB59CB" w:rsidP="00952B03">
      <w:pPr>
        <w:pStyle w:val="NoSpacing"/>
        <w:jc w:val="center"/>
        <w:rPr>
          <w:b/>
          <w:sz w:val="52"/>
          <w:szCs w:val="52"/>
        </w:rPr>
      </w:pPr>
      <w:r>
        <w:rPr>
          <w:b/>
          <w:sz w:val="52"/>
          <w:szCs w:val="52"/>
        </w:rPr>
        <w:t xml:space="preserve">That’s all folks, </w:t>
      </w:r>
      <w:r>
        <w:rPr>
          <w:rFonts w:ascii="Wingdings" w:hAnsi="Wingdings"/>
          <w:b/>
          <w:sz w:val="52"/>
          <w:szCs w:val="52"/>
        </w:rPr>
        <w:t></w:t>
      </w:r>
      <w:r>
        <w:rPr>
          <w:b/>
          <w:sz w:val="52"/>
          <w:szCs w:val="52"/>
        </w:rPr>
        <w:t xml:space="preserve"> / </w:t>
      </w:r>
      <w:r>
        <w:rPr>
          <w:rFonts w:ascii="Wingdings" w:hAnsi="Wingdings"/>
          <w:b/>
          <w:sz w:val="52"/>
          <w:szCs w:val="52"/>
        </w:rPr>
        <w:t></w:t>
      </w:r>
      <w:r w:rsidR="005C41A4">
        <w:rPr>
          <w:b/>
          <w:sz w:val="52"/>
          <w:szCs w:val="52"/>
        </w:rPr>
        <w:t xml:space="preserve"> ?</w:t>
      </w:r>
    </w:p>
    <w:p w:rsidR="003A4B1D" w:rsidRDefault="003A4B1D" w:rsidP="003A4B1D">
      <w:pPr>
        <w:pStyle w:val="NoSpacing"/>
        <w:rPr>
          <w:b/>
          <w:sz w:val="52"/>
          <w:szCs w:val="52"/>
        </w:rPr>
      </w:pPr>
    </w:p>
    <w:p w:rsidR="00952B03" w:rsidRDefault="00952B03" w:rsidP="003A4B1D">
      <w:pPr>
        <w:pStyle w:val="NoSpacing"/>
        <w:rPr>
          <w:lang w:val="nl-NL"/>
        </w:rPr>
      </w:pPr>
    </w:p>
    <w:p w:rsidR="00952B03" w:rsidRDefault="00952B03" w:rsidP="003A4B1D">
      <w:pPr>
        <w:pStyle w:val="NoSpacing"/>
        <w:rPr>
          <w:lang w:val="nl-NL"/>
        </w:rPr>
      </w:pPr>
    </w:p>
    <w:p w:rsidR="00952B03" w:rsidRDefault="00952B03" w:rsidP="003A4B1D">
      <w:pPr>
        <w:pStyle w:val="NoSpacing"/>
        <w:rPr>
          <w:lang w:val="nl-NL"/>
        </w:rPr>
      </w:pPr>
    </w:p>
    <w:p w:rsidR="00952B03" w:rsidRDefault="00952B03" w:rsidP="003A4B1D">
      <w:pPr>
        <w:pStyle w:val="NoSpacing"/>
        <w:rPr>
          <w:lang w:val="nl-NL"/>
        </w:rPr>
      </w:pPr>
    </w:p>
    <w:p w:rsidR="00952B03" w:rsidRDefault="00952B03" w:rsidP="003A4B1D">
      <w:pPr>
        <w:pStyle w:val="NoSpacing"/>
        <w:rPr>
          <w:lang w:val="nl-NL"/>
        </w:rPr>
      </w:pPr>
    </w:p>
    <w:p w:rsidR="00952B03" w:rsidRDefault="00952B03" w:rsidP="003A4B1D">
      <w:pPr>
        <w:pStyle w:val="NoSpacing"/>
        <w:rPr>
          <w:lang w:val="nl-NL"/>
        </w:rPr>
      </w:pPr>
    </w:p>
    <w:p w:rsidR="003A4B1D" w:rsidRPr="00922020" w:rsidRDefault="003A4B1D" w:rsidP="003A4B1D">
      <w:pPr>
        <w:pStyle w:val="NoSpacing"/>
        <w:rPr>
          <w:b/>
          <w:sz w:val="52"/>
          <w:szCs w:val="52"/>
          <w:lang w:val="nl-NL"/>
        </w:rPr>
      </w:pPr>
      <w:r w:rsidRPr="00922020">
        <w:rPr>
          <w:lang w:val="nl-NL"/>
        </w:rPr>
        <w:t>De volgende bladzijde</w:t>
      </w:r>
      <w:r>
        <w:rPr>
          <w:lang w:val="nl-NL"/>
        </w:rPr>
        <w:t>n mogen (om makke</w:t>
      </w:r>
      <w:r w:rsidRPr="00922020">
        <w:rPr>
          <w:lang w:val="nl-NL"/>
        </w:rPr>
        <w:t>lijker te bladeren) door de student losgehaald worden en hoev</w:t>
      </w:r>
      <w:r>
        <w:rPr>
          <w:lang w:val="nl-NL"/>
        </w:rPr>
        <w:t>en niet ingeleverd te worden.</w:t>
      </w:r>
      <w:r w:rsidR="00952B03">
        <w:rPr>
          <w:lang w:val="nl-NL"/>
        </w:rPr>
        <w:t xml:space="preserve"> </w:t>
      </w:r>
    </w:p>
    <w:p w:rsidR="003A4B1D" w:rsidRDefault="003A4B1D" w:rsidP="003A4B1D">
      <w:pPr>
        <w:pStyle w:val="NoSpacing"/>
        <w:rPr>
          <w:b/>
          <w:sz w:val="44"/>
          <w:szCs w:val="44"/>
        </w:rPr>
      </w:pPr>
      <w:r w:rsidRPr="00922020">
        <w:rPr>
          <w:b/>
          <w:sz w:val="52"/>
          <w:szCs w:val="52"/>
          <w:lang w:val="nl-NL"/>
        </w:rPr>
        <w:br w:type="page"/>
      </w:r>
      <w:r w:rsidRPr="00922020">
        <w:rPr>
          <w:b/>
          <w:sz w:val="44"/>
          <w:szCs w:val="44"/>
          <w:lang w:val="nl-NL"/>
        </w:rPr>
        <w:t>Cortex M0 assemb</w:t>
      </w:r>
      <w:r w:rsidRPr="00A712B7">
        <w:rPr>
          <w:b/>
          <w:sz w:val="44"/>
          <w:szCs w:val="44"/>
        </w:rPr>
        <w:t>ly summary</w:t>
      </w:r>
    </w:p>
    <w:tbl>
      <w:tblPr>
        <w:tblW w:w="10008" w:type="dxa"/>
        <w:tblLayout w:type="fixed"/>
        <w:tblLook w:val="04A0" w:firstRow="1" w:lastRow="0" w:firstColumn="1" w:lastColumn="0" w:noHBand="0" w:noVBand="1"/>
      </w:tblPr>
      <w:tblGrid>
        <w:gridCol w:w="810"/>
        <w:gridCol w:w="378"/>
        <w:gridCol w:w="702"/>
        <w:gridCol w:w="548"/>
        <w:gridCol w:w="678"/>
        <w:gridCol w:w="436"/>
        <w:gridCol w:w="1776"/>
        <w:gridCol w:w="477"/>
        <w:gridCol w:w="873"/>
        <w:gridCol w:w="1170"/>
        <w:gridCol w:w="2160"/>
      </w:tblGrid>
      <w:tr w:rsidR="003A4B1D" w:rsidTr="003A580C">
        <w:trPr>
          <w:gridAfter w:val="3"/>
          <w:wAfter w:w="4005" w:type="dxa"/>
        </w:trPr>
        <w:tc>
          <w:tcPr>
            <w:tcW w:w="810" w:type="dxa"/>
            <w:shd w:val="clear" w:color="auto" w:fill="auto"/>
          </w:tcPr>
          <w:p w:rsidR="003A4B1D" w:rsidRDefault="003A4B1D" w:rsidP="003A4B1D">
            <w:pPr>
              <w:pStyle w:val="NoSpacing"/>
            </w:pPr>
          </w:p>
        </w:tc>
        <w:tc>
          <w:tcPr>
            <w:tcW w:w="1080" w:type="dxa"/>
            <w:gridSpan w:val="2"/>
            <w:vMerge w:val="restart"/>
            <w:shd w:val="clear" w:color="auto" w:fill="auto"/>
            <w:vAlign w:val="center"/>
          </w:tcPr>
          <w:p w:rsidR="003A4B1D" w:rsidRDefault="003A4B1D" w:rsidP="003A4B1D">
            <w:pPr>
              <w:pStyle w:val="NoSpacing"/>
            </w:pPr>
            <w:r>
              <w:t>Low</w:t>
            </w:r>
          </w:p>
          <w:p w:rsidR="003A4B1D" w:rsidRDefault="003A4B1D" w:rsidP="003A4B1D">
            <w:pPr>
              <w:pStyle w:val="NoSpacing"/>
            </w:pPr>
            <w:r>
              <w:t>registers</w:t>
            </w:r>
          </w:p>
        </w:tc>
        <w:tc>
          <w:tcPr>
            <w:tcW w:w="548" w:type="dxa"/>
            <w:shd w:val="clear" w:color="auto" w:fill="auto"/>
          </w:tcPr>
          <w:p w:rsidR="003A4B1D" w:rsidRDefault="003A4B1D" w:rsidP="003A4B1D">
            <w:pPr>
              <w:pStyle w:val="NoSpacing"/>
            </w:pPr>
          </w:p>
        </w:tc>
        <w:tc>
          <w:tcPr>
            <w:tcW w:w="678" w:type="dxa"/>
            <w:tcBorders>
              <w:bottom w:val="single" w:sz="4" w:space="0" w:color="auto"/>
            </w:tcBorders>
            <w:shd w:val="clear" w:color="auto" w:fill="auto"/>
          </w:tcPr>
          <w:p w:rsidR="003A4B1D" w:rsidRDefault="003A4B1D" w:rsidP="003A4B1D">
            <w:pPr>
              <w:pStyle w:val="NoSpacing"/>
            </w:pPr>
          </w:p>
        </w:tc>
        <w:tc>
          <w:tcPr>
            <w:tcW w:w="436" w:type="dxa"/>
            <w:shd w:val="clear" w:color="auto" w:fill="auto"/>
          </w:tcPr>
          <w:p w:rsidR="003A4B1D" w:rsidRDefault="003A4B1D" w:rsidP="003A4B1D">
            <w:pPr>
              <w:pStyle w:val="NoSpacing"/>
            </w:pPr>
          </w:p>
        </w:tc>
        <w:tc>
          <w:tcPr>
            <w:tcW w:w="2253" w:type="dxa"/>
            <w:gridSpan w:val="2"/>
            <w:shd w:val="clear" w:color="auto" w:fill="auto"/>
          </w:tcPr>
          <w:p w:rsidR="003A4B1D" w:rsidRDefault="003A4B1D" w:rsidP="003A4B1D">
            <w:pPr>
              <w:pStyle w:val="NoSpacing"/>
            </w:pPr>
          </w:p>
        </w:tc>
      </w:tr>
      <w:tr w:rsidR="003A4B1D" w:rsidTr="003A580C">
        <w:trPr>
          <w:gridAfter w:val="3"/>
          <w:wAfter w:w="4005" w:type="dxa"/>
        </w:trPr>
        <w:tc>
          <w:tcPr>
            <w:tcW w:w="810" w:type="dxa"/>
            <w:shd w:val="clear" w:color="auto" w:fill="auto"/>
          </w:tcPr>
          <w:p w:rsidR="003A4B1D" w:rsidRDefault="003A4B1D" w:rsidP="003A4B1D">
            <w:pPr>
              <w:pStyle w:val="NoSpacing"/>
            </w:pPr>
          </w:p>
        </w:tc>
        <w:tc>
          <w:tcPr>
            <w:tcW w:w="1080" w:type="dxa"/>
            <w:gridSpan w:val="2"/>
            <w:vMerge/>
            <w:shd w:val="clear" w:color="auto" w:fill="auto"/>
          </w:tcPr>
          <w:p w:rsidR="003A4B1D" w:rsidRDefault="003A4B1D" w:rsidP="003A4B1D">
            <w:pPr>
              <w:pStyle w:val="NoSpacing"/>
            </w:pPr>
          </w:p>
        </w:tc>
        <w:tc>
          <w:tcPr>
            <w:tcW w:w="548" w:type="dxa"/>
            <w:vMerge w:val="restart"/>
            <w:tcBorders>
              <w:right w:val="single" w:sz="4" w:space="0" w:color="auto"/>
            </w:tcBorders>
            <w:shd w:val="clear" w:color="auto" w:fill="auto"/>
          </w:tcPr>
          <w:p w:rsidR="003A4B1D" w:rsidRDefault="003A4B1D" w:rsidP="003A4B1D">
            <w:pPr>
              <w:pStyle w:val="NoSpacing"/>
            </w:pPr>
            <w:r>
              <w:rPr>
                <w:noProof/>
              </w:rPr>
              <mc:AlternateContent>
                <mc:Choice Requires="wps">
                  <w:drawing>
                    <wp:anchor distT="0" distB="0" distL="114300" distR="114300" simplePos="0" relativeHeight="251661312" behindDoc="0" locked="0" layoutInCell="1" allowOverlap="1" wp14:anchorId="09A631F2" wp14:editId="47D6BBEC">
                      <wp:simplePos x="0" y="0"/>
                      <wp:positionH relativeFrom="column">
                        <wp:posOffset>-7620</wp:posOffset>
                      </wp:positionH>
                      <wp:positionV relativeFrom="paragraph">
                        <wp:posOffset>20955</wp:posOffset>
                      </wp:positionV>
                      <wp:extent cx="200660" cy="1367790"/>
                      <wp:effectExtent l="0" t="0" r="27940" b="22860"/>
                      <wp:wrapNone/>
                      <wp:docPr id="18" name="Left Brac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660" cy="1367790"/>
                              </a:xfrm>
                              <a:prstGeom prst="leftBrace">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F49D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8" o:spid="_x0000_s1026" type="#_x0000_t87" style="position:absolute;margin-left:-.6pt;margin-top:1.65pt;width:15.8pt;height:10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" adj="264" strokecolor="#4a7ebb"/>
                  </w:pict>
                </mc:Fallback>
              </mc:AlternateContent>
            </w:r>
          </w:p>
        </w:tc>
        <w:tc>
          <w:tcPr>
            <w:tcW w:w="678" w:type="dxa"/>
            <w:tcBorders>
              <w:top w:val="single" w:sz="4" w:space="0" w:color="auto"/>
              <w:left w:val="single" w:sz="4" w:space="0" w:color="auto"/>
              <w:bottom w:val="single" w:sz="4" w:space="0" w:color="auto"/>
              <w:right w:val="single" w:sz="4" w:space="0" w:color="auto"/>
            </w:tcBorders>
            <w:shd w:val="clear" w:color="auto" w:fill="DDD9C3"/>
          </w:tcPr>
          <w:p w:rsidR="003A4B1D" w:rsidRDefault="003A4B1D" w:rsidP="003A4B1D">
            <w:pPr>
              <w:pStyle w:val="NoSpacing"/>
            </w:pPr>
            <w:r>
              <w:t>R0</w:t>
            </w:r>
          </w:p>
        </w:tc>
        <w:tc>
          <w:tcPr>
            <w:tcW w:w="436" w:type="dxa"/>
            <w:vMerge w:val="restart"/>
            <w:tcBorders>
              <w:left w:val="single" w:sz="4" w:space="0" w:color="auto"/>
            </w:tcBorders>
            <w:shd w:val="clear" w:color="auto" w:fill="auto"/>
          </w:tcPr>
          <w:p w:rsidR="003A4B1D" w:rsidRDefault="003A4B1D" w:rsidP="003A4B1D">
            <w:pPr>
              <w:pStyle w:val="NoSpacing"/>
            </w:pPr>
            <w:r>
              <w:rPr>
                <w:noProof/>
              </w:rPr>
              <mc:AlternateContent>
                <mc:Choice Requires="wps">
                  <w:drawing>
                    <wp:anchor distT="0" distB="0" distL="114300" distR="114300" simplePos="0" relativeHeight="251659264" behindDoc="0" locked="0" layoutInCell="1" allowOverlap="1" wp14:anchorId="13F4309E" wp14:editId="19F9D5BF">
                      <wp:simplePos x="0" y="0"/>
                      <wp:positionH relativeFrom="column">
                        <wp:posOffset>-16510</wp:posOffset>
                      </wp:positionH>
                      <wp:positionV relativeFrom="paragraph">
                        <wp:posOffset>20955</wp:posOffset>
                      </wp:positionV>
                      <wp:extent cx="148590" cy="646430"/>
                      <wp:effectExtent l="0" t="0" r="22860" b="20320"/>
                      <wp:wrapNone/>
                      <wp:docPr id="15" name="Right Brac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 cy="646430"/>
                              </a:xfrm>
                              <a:prstGeom prst="rightBrace">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6109F1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5" o:spid="_x0000_s1026" type="#_x0000_t88" style="position:absolute;margin-left:-1.3pt;margin-top:1.65pt;width:11.7pt;height:5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" adj="414" strokecolor="#4a7ebb"/>
                  </w:pict>
                </mc:Fallback>
              </mc:AlternateContent>
            </w:r>
          </w:p>
        </w:tc>
        <w:tc>
          <w:tcPr>
            <w:tcW w:w="2253" w:type="dxa"/>
            <w:gridSpan w:val="2"/>
            <w:vMerge w:val="restart"/>
            <w:shd w:val="clear" w:color="auto" w:fill="auto"/>
            <w:vAlign w:val="center"/>
          </w:tcPr>
          <w:p w:rsidR="003A4B1D" w:rsidRDefault="003A4B1D" w:rsidP="003A4B1D">
            <w:pPr>
              <w:pStyle w:val="NoSpacing"/>
            </w:pPr>
            <w:r>
              <w:t>Arguments,</w:t>
            </w:r>
          </w:p>
          <w:p w:rsidR="003A4B1D" w:rsidRDefault="003A4B1D" w:rsidP="003A4B1D">
            <w:pPr>
              <w:pStyle w:val="NoSpacing"/>
            </w:pPr>
            <w:r>
              <w:t>Scratch</w:t>
            </w:r>
          </w:p>
          <w:p w:rsidR="003A4B1D" w:rsidRDefault="003A4B1D" w:rsidP="003A4B1D">
            <w:pPr>
              <w:pStyle w:val="NoSpacing"/>
            </w:pPr>
            <w:r>
              <w:t>(not preserved)</w:t>
            </w:r>
          </w:p>
        </w:tc>
      </w:tr>
      <w:tr w:rsidR="003A4B1D" w:rsidTr="003A580C">
        <w:trPr>
          <w:gridAfter w:val="3"/>
          <w:wAfter w:w="4005" w:type="dxa"/>
        </w:trPr>
        <w:tc>
          <w:tcPr>
            <w:tcW w:w="810" w:type="dxa"/>
            <w:shd w:val="clear" w:color="auto" w:fill="auto"/>
          </w:tcPr>
          <w:p w:rsidR="003A4B1D" w:rsidRDefault="003A4B1D" w:rsidP="003A4B1D">
            <w:pPr>
              <w:pStyle w:val="NoSpacing"/>
            </w:pPr>
          </w:p>
        </w:tc>
        <w:tc>
          <w:tcPr>
            <w:tcW w:w="1080" w:type="dxa"/>
            <w:gridSpan w:val="2"/>
            <w:vMerge/>
            <w:shd w:val="clear" w:color="auto" w:fill="auto"/>
          </w:tcPr>
          <w:p w:rsidR="003A4B1D" w:rsidRDefault="003A4B1D" w:rsidP="003A4B1D">
            <w:pPr>
              <w:pStyle w:val="NoSpacing"/>
            </w:pPr>
          </w:p>
        </w:tc>
        <w:tc>
          <w:tcPr>
            <w:tcW w:w="548" w:type="dxa"/>
            <w:vMerge/>
            <w:tcBorders>
              <w:right w:val="single" w:sz="4" w:space="0" w:color="auto"/>
            </w:tcBorders>
            <w:shd w:val="clear" w:color="auto" w:fill="auto"/>
          </w:tcPr>
          <w:p w:rsidR="003A4B1D" w:rsidRDefault="003A4B1D" w:rsidP="003A4B1D">
            <w:pPr>
              <w:pStyle w:val="NoSpacing"/>
            </w:pPr>
          </w:p>
        </w:tc>
        <w:tc>
          <w:tcPr>
            <w:tcW w:w="678" w:type="dxa"/>
            <w:tcBorders>
              <w:top w:val="single" w:sz="4" w:space="0" w:color="auto"/>
              <w:left w:val="single" w:sz="4" w:space="0" w:color="auto"/>
              <w:bottom w:val="single" w:sz="4" w:space="0" w:color="auto"/>
              <w:right w:val="single" w:sz="4" w:space="0" w:color="auto"/>
            </w:tcBorders>
            <w:shd w:val="clear" w:color="auto" w:fill="DDD9C3"/>
          </w:tcPr>
          <w:p w:rsidR="003A4B1D" w:rsidRDefault="003A4B1D" w:rsidP="003A4B1D">
            <w:pPr>
              <w:pStyle w:val="NoSpacing"/>
            </w:pPr>
            <w:r>
              <w:t>R1</w:t>
            </w:r>
          </w:p>
        </w:tc>
        <w:tc>
          <w:tcPr>
            <w:tcW w:w="436" w:type="dxa"/>
            <w:vMerge/>
            <w:tcBorders>
              <w:left w:val="single" w:sz="4" w:space="0" w:color="auto"/>
            </w:tcBorders>
            <w:shd w:val="clear" w:color="auto" w:fill="auto"/>
          </w:tcPr>
          <w:p w:rsidR="003A4B1D" w:rsidRDefault="003A4B1D" w:rsidP="003A4B1D">
            <w:pPr>
              <w:pStyle w:val="NoSpacing"/>
            </w:pPr>
          </w:p>
        </w:tc>
        <w:tc>
          <w:tcPr>
            <w:tcW w:w="2253" w:type="dxa"/>
            <w:gridSpan w:val="2"/>
            <w:vMerge/>
            <w:shd w:val="clear" w:color="auto" w:fill="auto"/>
          </w:tcPr>
          <w:p w:rsidR="003A4B1D" w:rsidRDefault="003A4B1D" w:rsidP="003A4B1D">
            <w:pPr>
              <w:pStyle w:val="NoSpacing"/>
            </w:pPr>
          </w:p>
        </w:tc>
      </w:tr>
      <w:tr w:rsidR="003A4B1D" w:rsidTr="003A580C">
        <w:trPr>
          <w:gridAfter w:val="3"/>
          <w:wAfter w:w="4005" w:type="dxa"/>
        </w:trPr>
        <w:tc>
          <w:tcPr>
            <w:tcW w:w="810" w:type="dxa"/>
            <w:shd w:val="clear" w:color="auto" w:fill="auto"/>
          </w:tcPr>
          <w:p w:rsidR="003A4B1D" w:rsidRDefault="003A4B1D" w:rsidP="003A4B1D">
            <w:pPr>
              <w:pStyle w:val="NoSpacing"/>
            </w:pPr>
          </w:p>
        </w:tc>
        <w:tc>
          <w:tcPr>
            <w:tcW w:w="1080" w:type="dxa"/>
            <w:gridSpan w:val="2"/>
            <w:vMerge/>
            <w:shd w:val="clear" w:color="auto" w:fill="auto"/>
          </w:tcPr>
          <w:p w:rsidR="003A4B1D" w:rsidRDefault="003A4B1D" w:rsidP="003A4B1D">
            <w:pPr>
              <w:pStyle w:val="NoSpacing"/>
            </w:pPr>
          </w:p>
        </w:tc>
        <w:tc>
          <w:tcPr>
            <w:tcW w:w="548" w:type="dxa"/>
            <w:vMerge/>
            <w:tcBorders>
              <w:right w:val="single" w:sz="4" w:space="0" w:color="auto"/>
            </w:tcBorders>
            <w:shd w:val="clear" w:color="auto" w:fill="auto"/>
          </w:tcPr>
          <w:p w:rsidR="003A4B1D" w:rsidRDefault="003A4B1D" w:rsidP="003A4B1D">
            <w:pPr>
              <w:pStyle w:val="NoSpacing"/>
            </w:pPr>
          </w:p>
        </w:tc>
        <w:tc>
          <w:tcPr>
            <w:tcW w:w="678" w:type="dxa"/>
            <w:tcBorders>
              <w:top w:val="single" w:sz="4" w:space="0" w:color="auto"/>
              <w:left w:val="single" w:sz="4" w:space="0" w:color="auto"/>
              <w:bottom w:val="single" w:sz="4" w:space="0" w:color="auto"/>
              <w:right w:val="single" w:sz="4" w:space="0" w:color="auto"/>
            </w:tcBorders>
            <w:shd w:val="clear" w:color="auto" w:fill="DDD9C3"/>
          </w:tcPr>
          <w:p w:rsidR="003A4B1D" w:rsidRDefault="003A4B1D" w:rsidP="003A4B1D">
            <w:pPr>
              <w:pStyle w:val="NoSpacing"/>
            </w:pPr>
            <w:r>
              <w:t>R2</w:t>
            </w:r>
          </w:p>
        </w:tc>
        <w:tc>
          <w:tcPr>
            <w:tcW w:w="436" w:type="dxa"/>
            <w:vMerge/>
            <w:tcBorders>
              <w:left w:val="single" w:sz="4" w:space="0" w:color="auto"/>
            </w:tcBorders>
            <w:shd w:val="clear" w:color="auto" w:fill="auto"/>
          </w:tcPr>
          <w:p w:rsidR="003A4B1D" w:rsidRDefault="003A4B1D" w:rsidP="003A4B1D">
            <w:pPr>
              <w:pStyle w:val="NoSpacing"/>
            </w:pPr>
          </w:p>
        </w:tc>
        <w:tc>
          <w:tcPr>
            <w:tcW w:w="2253" w:type="dxa"/>
            <w:gridSpan w:val="2"/>
            <w:vMerge/>
            <w:shd w:val="clear" w:color="auto" w:fill="auto"/>
          </w:tcPr>
          <w:p w:rsidR="003A4B1D" w:rsidRDefault="003A4B1D" w:rsidP="003A4B1D">
            <w:pPr>
              <w:pStyle w:val="NoSpacing"/>
            </w:pPr>
          </w:p>
        </w:tc>
      </w:tr>
      <w:tr w:rsidR="003A4B1D" w:rsidTr="003A580C">
        <w:trPr>
          <w:gridAfter w:val="3"/>
          <w:wAfter w:w="4005" w:type="dxa"/>
        </w:trPr>
        <w:tc>
          <w:tcPr>
            <w:tcW w:w="810" w:type="dxa"/>
            <w:shd w:val="clear" w:color="auto" w:fill="auto"/>
          </w:tcPr>
          <w:p w:rsidR="003A4B1D" w:rsidRDefault="003A4B1D" w:rsidP="003A4B1D">
            <w:pPr>
              <w:pStyle w:val="NoSpacing"/>
            </w:pPr>
          </w:p>
        </w:tc>
        <w:tc>
          <w:tcPr>
            <w:tcW w:w="1080" w:type="dxa"/>
            <w:gridSpan w:val="2"/>
            <w:vMerge/>
            <w:shd w:val="clear" w:color="auto" w:fill="auto"/>
          </w:tcPr>
          <w:p w:rsidR="003A4B1D" w:rsidRDefault="003A4B1D" w:rsidP="003A4B1D">
            <w:pPr>
              <w:pStyle w:val="NoSpacing"/>
            </w:pPr>
          </w:p>
        </w:tc>
        <w:tc>
          <w:tcPr>
            <w:tcW w:w="548" w:type="dxa"/>
            <w:vMerge/>
            <w:tcBorders>
              <w:right w:val="single" w:sz="4" w:space="0" w:color="auto"/>
            </w:tcBorders>
            <w:shd w:val="clear" w:color="auto" w:fill="auto"/>
          </w:tcPr>
          <w:p w:rsidR="003A4B1D" w:rsidRDefault="003A4B1D" w:rsidP="003A4B1D">
            <w:pPr>
              <w:pStyle w:val="NoSpacing"/>
            </w:pPr>
          </w:p>
        </w:tc>
        <w:tc>
          <w:tcPr>
            <w:tcW w:w="678" w:type="dxa"/>
            <w:tcBorders>
              <w:top w:val="single" w:sz="4" w:space="0" w:color="auto"/>
              <w:left w:val="single" w:sz="4" w:space="0" w:color="auto"/>
              <w:bottom w:val="single" w:sz="4" w:space="0" w:color="auto"/>
              <w:right w:val="single" w:sz="4" w:space="0" w:color="auto"/>
            </w:tcBorders>
            <w:shd w:val="clear" w:color="auto" w:fill="DDD9C3"/>
          </w:tcPr>
          <w:p w:rsidR="003A4B1D" w:rsidRDefault="003A4B1D" w:rsidP="003A4B1D">
            <w:pPr>
              <w:pStyle w:val="NoSpacing"/>
            </w:pPr>
            <w:r>
              <w:t>R3</w:t>
            </w:r>
          </w:p>
        </w:tc>
        <w:tc>
          <w:tcPr>
            <w:tcW w:w="436" w:type="dxa"/>
            <w:vMerge/>
            <w:tcBorders>
              <w:left w:val="single" w:sz="4" w:space="0" w:color="auto"/>
            </w:tcBorders>
            <w:shd w:val="clear" w:color="auto" w:fill="auto"/>
          </w:tcPr>
          <w:p w:rsidR="003A4B1D" w:rsidRDefault="003A4B1D" w:rsidP="003A4B1D">
            <w:pPr>
              <w:pStyle w:val="NoSpacing"/>
            </w:pPr>
          </w:p>
        </w:tc>
        <w:tc>
          <w:tcPr>
            <w:tcW w:w="2253" w:type="dxa"/>
            <w:gridSpan w:val="2"/>
            <w:vMerge/>
            <w:shd w:val="clear" w:color="auto" w:fill="auto"/>
          </w:tcPr>
          <w:p w:rsidR="003A4B1D" w:rsidRDefault="003A4B1D" w:rsidP="003A4B1D">
            <w:pPr>
              <w:pStyle w:val="NoSpacing"/>
            </w:pPr>
          </w:p>
        </w:tc>
      </w:tr>
      <w:tr w:rsidR="003A4B1D" w:rsidTr="003A580C">
        <w:trPr>
          <w:gridAfter w:val="3"/>
          <w:wAfter w:w="4005" w:type="dxa"/>
        </w:trPr>
        <w:tc>
          <w:tcPr>
            <w:tcW w:w="810" w:type="dxa"/>
            <w:shd w:val="clear" w:color="auto" w:fill="auto"/>
          </w:tcPr>
          <w:p w:rsidR="003A4B1D" w:rsidRDefault="003A4B1D" w:rsidP="003A4B1D">
            <w:pPr>
              <w:pStyle w:val="NoSpacing"/>
            </w:pPr>
          </w:p>
        </w:tc>
        <w:tc>
          <w:tcPr>
            <w:tcW w:w="1080" w:type="dxa"/>
            <w:gridSpan w:val="2"/>
            <w:vMerge/>
            <w:shd w:val="clear" w:color="auto" w:fill="auto"/>
          </w:tcPr>
          <w:p w:rsidR="003A4B1D" w:rsidRDefault="003A4B1D" w:rsidP="003A4B1D">
            <w:pPr>
              <w:pStyle w:val="NoSpacing"/>
            </w:pPr>
          </w:p>
        </w:tc>
        <w:tc>
          <w:tcPr>
            <w:tcW w:w="548" w:type="dxa"/>
            <w:vMerge/>
            <w:tcBorders>
              <w:right w:val="single" w:sz="4" w:space="0" w:color="auto"/>
            </w:tcBorders>
            <w:shd w:val="clear" w:color="auto" w:fill="auto"/>
          </w:tcPr>
          <w:p w:rsidR="003A4B1D" w:rsidRDefault="003A4B1D" w:rsidP="003A4B1D">
            <w:pPr>
              <w:pStyle w:val="NoSpacing"/>
            </w:pPr>
          </w:p>
        </w:tc>
        <w:tc>
          <w:tcPr>
            <w:tcW w:w="678" w:type="dxa"/>
            <w:tcBorders>
              <w:top w:val="single" w:sz="4" w:space="0" w:color="auto"/>
              <w:left w:val="single" w:sz="4" w:space="0" w:color="auto"/>
              <w:bottom w:val="single" w:sz="4" w:space="0" w:color="auto"/>
              <w:right w:val="single" w:sz="4" w:space="0" w:color="auto"/>
            </w:tcBorders>
            <w:shd w:val="clear" w:color="auto" w:fill="948A54"/>
          </w:tcPr>
          <w:p w:rsidR="003A4B1D" w:rsidRDefault="003A4B1D" w:rsidP="003A4B1D">
            <w:pPr>
              <w:pStyle w:val="NoSpacing"/>
            </w:pPr>
            <w:r>
              <w:t>R4</w:t>
            </w:r>
          </w:p>
        </w:tc>
        <w:tc>
          <w:tcPr>
            <w:tcW w:w="436" w:type="dxa"/>
            <w:vMerge w:val="restart"/>
            <w:tcBorders>
              <w:left w:val="single" w:sz="4" w:space="0" w:color="auto"/>
            </w:tcBorders>
            <w:shd w:val="clear" w:color="auto" w:fill="auto"/>
          </w:tcPr>
          <w:p w:rsidR="003A4B1D" w:rsidRDefault="003A4B1D" w:rsidP="003A4B1D">
            <w:pPr>
              <w:pStyle w:val="NoSpacing"/>
            </w:pPr>
            <w:r>
              <w:rPr>
                <w:noProof/>
              </w:rPr>
              <mc:AlternateContent>
                <mc:Choice Requires="wps">
                  <w:drawing>
                    <wp:anchor distT="0" distB="0" distL="114300" distR="114300" simplePos="0" relativeHeight="251660288" behindDoc="0" locked="0" layoutInCell="1" allowOverlap="1" wp14:anchorId="2089CAA5" wp14:editId="612FCFA4">
                      <wp:simplePos x="0" y="0"/>
                      <wp:positionH relativeFrom="column">
                        <wp:posOffset>-16510</wp:posOffset>
                      </wp:positionH>
                      <wp:positionV relativeFrom="paragraph">
                        <wp:posOffset>41910</wp:posOffset>
                      </wp:positionV>
                      <wp:extent cx="148590" cy="1330960"/>
                      <wp:effectExtent l="0" t="0" r="22860" b="21590"/>
                      <wp:wrapNone/>
                      <wp:docPr id="17" name="Right Brac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 cy="1330960"/>
                              </a:xfrm>
                              <a:prstGeom prst="rightBrace">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7D975" id="Right Brace 17" o:spid="_x0000_s1026" type="#_x0000_t88" style="position:absolute;margin-left:-1.3pt;margin-top:3.3pt;width:11.7pt;height:10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" adj="201" strokecolor="#4a7ebb"/>
                  </w:pict>
                </mc:Fallback>
              </mc:AlternateContent>
            </w:r>
          </w:p>
        </w:tc>
        <w:tc>
          <w:tcPr>
            <w:tcW w:w="2253" w:type="dxa"/>
            <w:gridSpan w:val="2"/>
            <w:vMerge w:val="restart"/>
            <w:shd w:val="clear" w:color="auto" w:fill="auto"/>
            <w:vAlign w:val="center"/>
          </w:tcPr>
          <w:p w:rsidR="003A4B1D" w:rsidRDefault="003A4B1D" w:rsidP="003A4B1D">
            <w:pPr>
              <w:pStyle w:val="NoSpacing"/>
            </w:pPr>
            <w:r>
              <w:t>Local variables (preserved)</w:t>
            </w:r>
          </w:p>
        </w:tc>
      </w:tr>
      <w:tr w:rsidR="003A4B1D" w:rsidTr="003A580C">
        <w:trPr>
          <w:gridAfter w:val="3"/>
          <w:wAfter w:w="4005" w:type="dxa"/>
        </w:trPr>
        <w:tc>
          <w:tcPr>
            <w:tcW w:w="810" w:type="dxa"/>
            <w:shd w:val="clear" w:color="auto" w:fill="auto"/>
          </w:tcPr>
          <w:p w:rsidR="003A4B1D" w:rsidRDefault="003A4B1D" w:rsidP="003A4B1D">
            <w:pPr>
              <w:pStyle w:val="NoSpacing"/>
            </w:pPr>
          </w:p>
        </w:tc>
        <w:tc>
          <w:tcPr>
            <w:tcW w:w="1080" w:type="dxa"/>
            <w:gridSpan w:val="2"/>
            <w:vMerge/>
            <w:shd w:val="clear" w:color="auto" w:fill="auto"/>
          </w:tcPr>
          <w:p w:rsidR="003A4B1D" w:rsidRDefault="003A4B1D" w:rsidP="003A4B1D">
            <w:pPr>
              <w:pStyle w:val="NoSpacing"/>
            </w:pPr>
          </w:p>
        </w:tc>
        <w:tc>
          <w:tcPr>
            <w:tcW w:w="548" w:type="dxa"/>
            <w:vMerge/>
            <w:tcBorders>
              <w:right w:val="single" w:sz="4" w:space="0" w:color="auto"/>
            </w:tcBorders>
            <w:shd w:val="clear" w:color="auto" w:fill="auto"/>
          </w:tcPr>
          <w:p w:rsidR="003A4B1D" w:rsidRDefault="003A4B1D" w:rsidP="003A4B1D">
            <w:pPr>
              <w:pStyle w:val="NoSpacing"/>
            </w:pPr>
          </w:p>
        </w:tc>
        <w:tc>
          <w:tcPr>
            <w:tcW w:w="678" w:type="dxa"/>
            <w:tcBorders>
              <w:top w:val="single" w:sz="4" w:space="0" w:color="auto"/>
              <w:left w:val="single" w:sz="4" w:space="0" w:color="auto"/>
              <w:bottom w:val="single" w:sz="4" w:space="0" w:color="auto"/>
              <w:right w:val="single" w:sz="4" w:space="0" w:color="auto"/>
            </w:tcBorders>
            <w:shd w:val="clear" w:color="auto" w:fill="948A54"/>
          </w:tcPr>
          <w:p w:rsidR="003A4B1D" w:rsidRDefault="003A4B1D" w:rsidP="003A4B1D">
            <w:pPr>
              <w:pStyle w:val="NoSpacing"/>
            </w:pPr>
            <w:r>
              <w:t>R5</w:t>
            </w:r>
          </w:p>
        </w:tc>
        <w:tc>
          <w:tcPr>
            <w:tcW w:w="436" w:type="dxa"/>
            <w:vMerge/>
            <w:tcBorders>
              <w:left w:val="single" w:sz="4" w:space="0" w:color="auto"/>
            </w:tcBorders>
            <w:shd w:val="clear" w:color="auto" w:fill="auto"/>
          </w:tcPr>
          <w:p w:rsidR="003A4B1D" w:rsidRDefault="003A4B1D" w:rsidP="003A4B1D">
            <w:pPr>
              <w:pStyle w:val="NoSpacing"/>
            </w:pPr>
          </w:p>
        </w:tc>
        <w:tc>
          <w:tcPr>
            <w:tcW w:w="2253" w:type="dxa"/>
            <w:gridSpan w:val="2"/>
            <w:vMerge/>
            <w:shd w:val="clear" w:color="auto" w:fill="auto"/>
          </w:tcPr>
          <w:p w:rsidR="003A4B1D" w:rsidRDefault="003A4B1D" w:rsidP="003A4B1D">
            <w:pPr>
              <w:pStyle w:val="NoSpacing"/>
            </w:pPr>
          </w:p>
        </w:tc>
      </w:tr>
      <w:tr w:rsidR="003A4B1D" w:rsidTr="003A580C">
        <w:trPr>
          <w:gridAfter w:val="3"/>
          <w:wAfter w:w="4005" w:type="dxa"/>
        </w:trPr>
        <w:tc>
          <w:tcPr>
            <w:tcW w:w="810" w:type="dxa"/>
            <w:shd w:val="clear" w:color="auto" w:fill="auto"/>
          </w:tcPr>
          <w:p w:rsidR="003A4B1D" w:rsidRDefault="003A4B1D" w:rsidP="003A4B1D">
            <w:pPr>
              <w:pStyle w:val="NoSpacing"/>
            </w:pPr>
          </w:p>
        </w:tc>
        <w:tc>
          <w:tcPr>
            <w:tcW w:w="1080" w:type="dxa"/>
            <w:gridSpan w:val="2"/>
            <w:vMerge/>
            <w:shd w:val="clear" w:color="auto" w:fill="auto"/>
          </w:tcPr>
          <w:p w:rsidR="003A4B1D" w:rsidRDefault="003A4B1D" w:rsidP="003A4B1D">
            <w:pPr>
              <w:pStyle w:val="NoSpacing"/>
            </w:pPr>
          </w:p>
        </w:tc>
        <w:tc>
          <w:tcPr>
            <w:tcW w:w="548" w:type="dxa"/>
            <w:vMerge/>
            <w:tcBorders>
              <w:right w:val="single" w:sz="4" w:space="0" w:color="auto"/>
            </w:tcBorders>
            <w:shd w:val="clear" w:color="auto" w:fill="auto"/>
          </w:tcPr>
          <w:p w:rsidR="003A4B1D" w:rsidRDefault="003A4B1D" w:rsidP="003A4B1D">
            <w:pPr>
              <w:pStyle w:val="NoSpacing"/>
            </w:pPr>
          </w:p>
        </w:tc>
        <w:tc>
          <w:tcPr>
            <w:tcW w:w="678" w:type="dxa"/>
            <w:tcBorders>
              <w:top w:val="single" w:sz="4" w:space="0" w:color="auto"/>
              <w:left w:val="single" w:sz="4" w:space="0" w:color="auto"/>
              <w:bottom w:val="single" w:sz="4" w:space="0" w:color="auto"/>
              <w:right w:val="single" w:sz="4" w:space="0" w:color="auto"/>
            </w:tcBorders>
            <w:shd w:val="clear" w:color="auto" w:fill="948A54"/>
          </w:tcPr>
          <w:p w:rsidR="003A4B1D" w:rsidRDefault="003A4B1D" w:rsidP="003A4B1D">
            <w:pPr>
              <w:pStyle w:val="NoSpacing"/>
            </w:pPr>
            <w:r>
              <w:t>R6</w:t>
            </w:r>
          </w:p>
        </w:tc>
        <w:tc>
          <w:tcPr>
            <w:tcW w:w="436" w:type="dxa"/>
            <w:vMerge/>
            <w:tcBorders>
              <w:left w:val="single" w:sz="4" w:space="0" w:color="auto"/>
            </w:tcBorders>
            <w:shd w:val="clear" w:color="auto" w:fill="auto"/>
          </w:tcPr>
          <w:p w:rsidR="003A4B1D" w:rsidRDefault="003A4B1D" w:rsidP="003A4B1D">
            <w:pPr>
              <w:pStyle w:val="NoSpacing"/>
            </w:pPr>
          </w:p>
        </w:tc>
        <w:tc>
          <w:tcPr>
            <w:tcW w:w="2253" w:type="dxa"/>
            <w:gridSpan w:val="2"/>
            <w:vMerge/>
            <w:shd w:val="clear" w:color="auto" w:fill="auto"/>
          </w:tcPr>
          <w:p w:rsidR="003A4B1D" w:rsidRDefault="003A4B1D" w:rsidP="003A4B1D">
            <w:pPr>
              <w:pStyle w:val="NoSpacing"/>
            </w:pPr>
          </w:p>
        </w:tc>
      </w:tr>
      <w:tr w:rsidR="003A4B1D" w:rsidTr="003A580C">
        <w:trPr>
          <w:gridAfter w:val="3"/>
          <w:wAfter w:w="4005" w:type="dxa"/>
        </w:trPr>
        <w:tc>
          <w:tcPr>
            <w:tcW w:w="810" w:type="dxa"/>
            <w:shd w:val="clear" w:color="auto" w:fill="auto"/>
          </w:tcPr>
          <w:p w:rsidR="003A4B1D" w:rsidRDefault="003A4B1D" w:rsidP="003A4B1D">
            <w:pPr>
              <w:pStyle w:val="NoSpacing"/>
            </w:pPr>
          </w:p>
        </w:tc>
        <w:tc>
          <w:tcPr>
            <w:tcW w:w="1080" w:type="dxa"/>
            <w:gridSpan w:val="2"/>
            <w:vMerge/>
            <w:shd w:val="clear" w:color="auto" w:fill="auto"/>
          </w:tcPr>
          <w:p w:rsidR="003A4B1D" w:rsidRDefault="003A4B1D" w:rsidP="003A4B1D">
            <w:pPr>
              <w:pStyle w:val="NoSpacing"/>
            </w:pPr>
          </w:p>
        </w:tc>
        <w:tc>
          <w:tcPr>
            <w:tcW w:w="548" w:type="dxa"/>
            <w:vMerge/>
            <w:tcBorders>
              <w:right w:val="single" w:sz="4" w:space="0" w:color="auto"/>
            </w:tcBorders>
            <w:shd w:val="clear" w:color="auto" w:fill="auto"/>
          </w:tcPr>
          <w:p w:rsidR="003A4B1D" w:rsidRDefault="003A4B1D" w:rsidP="003A4B1D">
            <w:pPr>
              <w:pStyle w:val="NoSpacing"/>
            </w:pPr>
          </w:p>
        </w:tc>
        <w:tc>
          <w:tcPr>
            <w:tcW w:w="678" w:type="dxa"/>
            <w:tcBorders>
              <w:top w:val="single" w:sz="4" w:space="0" w:color="auto"/>
              <w:left w:val="single" w:sz="4" w:space="0" w:color="auto"/>
              <w:bottom w:val="single" w:sz="4" w:space="0" w:color="auto"/>
              <w:right w:val="single" w:sz="4" w:space="0" w:color="auto"/>
            </w:tcBorders>
            <w:shd w:val="clear" w:color="auto" w:fill="948A54"/>
          </w:tcPr>
          <w:p w:rsidR="003A4B1D" w:rsidRDefault="003A4B1D" w:rsidP="003A4B1D">
            <w:pPr>
              <w:pStyle w:val="NoSpacing"/>
            </w:pPr>
            <w:r>
              <w:t>R7</w:t>
            </w:r>
          </w:p>
        </w:tc>
        <w:tc>
          <w:tcPr>
            <w:tcW w:w="436" w:type="dxa"/>
            <w:vMerge/>
            <w:tcBorders>
              <w:left w:val="single" w:sz="4" w:space="0" w:color="auto"/>
            </w:tcBorders>
            <w:shd w:val="clear" w:color="auto" w:fill="auto"/>
          </w:tcPr>
          <w:p w:rsidR="003A4B1D" w:rsidRDefault="003A4B1D" w:rsidP="003A4B1D">
            <w:pPr>
              <w:pStyle w:val="NoSpacing"/>
            </w:pPr>
          </w:p>
        </w:tc>
        <w:tc>
          <w:tcPr>
            <w:tcW w:w="2253" w:type="dxa"/>
            <w:gridSpan w:val="2"/>
            <w:vMerge/>
            <w:shd w:val="clear" w:color="auto" w:fill="auto"/>
          </w:tcPr>
          <w:p w:rsidR="003A4B1D" w:rsidRDefault="003A4B1D" w:rsidP="003A4B1D">
            <w:pPr>
              <w:pStyle w:val="NoSpacing"/>
            </w:pPr>
          </w:p>
        </w:tc>
      </w:tr>
      <w:tr w:rsidR="003A4B1D" w:rsidTr="003A580C">
        <w:trPr>
          <w:gridAfter w:val="3"/>
          <w:wAfter w:w="4005" w:type="dxa"/>
        </w:trPr>
        <w:tc>
          <w:tcPr>
            <w:tcW w:w="810" w:type="dxa"/>
            <w:shd w:val="clear" w:color="auto" w:fill="auto"/>
          </w:tcPr>
          <w:p w:rsidR="003A4B1D" w:rsidRDefault="003A4B1D" w:rsidP="003A4B1D">
            <w:pPr>
              <w:pStyle w:val="NoSpacing"/>
            </w:pPr>
          </w:p>
        </w:tc>
        <w:tc>
          <w:tcPr>
            <w:tcW w:w="1080" w:type="dxa"/>
            <w:gridSpan w:val="2"/>
            <w:shd w:val="clear" w:color="auto" w:fill="auto"/>
          </w:tcPr>
          <w:p w:rsidR="003A4B1D" w:rsidRDefault="003A4B1D" w:rsidP="003A4B1D">
            <w:pPr>
              <w:pStyle w:val="NoSpacing"/>
            </w:pPr>
          </w:p>
        </w:tc>
        <w:tc>
          <w:tcPr>
            <w:tcW w:w="548" w:type="dxa"/>
            <w:tcBorders>
              <w:right w:val="single" w:sz="4" w:space="0" w:color="auto"/>
            </w:tcBorders>
            <w:shd w:val="clear" w:color="auto" w:fill="auto"/>
          </w:tcPr>
          <w:p w:rsidR="003A4B1D" w:rsidRDefault="003A4B1D" w:rsidP="003A4B1D">
            <w:pPr>
              <w:pStyle w:val="NoSpacing"/>
            </w:pPr>
          </w:p>
        </w:tc>
        <w:tc>
          <w:tcPr>
            <w:tcW w:w="678" w:type="dxa"/>
            <w:tcBorders>
              <w:top w:val="single" w:sz="4" w:space="0" w:color="auto"/>
              <w:left w:val="single" w:sz="4" w:space="0" w:color="auto"/>
              <w:bottom w:val="single" w:sz="4" w:space="0" w:color="auto"/>
              <w:right w:val="single" w:sz="4" w:space="0" w:color="auto"/>
            </w:tcBorders>
            <w:shd w:val="clear" w:color="auto" w:fill="DDD9C3"/>
          </w:tcPr>
          <w:p w:rsidR="003A4B1D" w:rsidRDefault="003A4B1D" w:rsidP="003A4B1D">
            <w:pPr>
              <w:pStyle w:val="NoSpacing"/>
            </w:pPr>
            <w:r>
              <w:t>R8</w:t>
            </w:r>
          </w:p>
        </w:tc>
        <w:tc>
          <w:tcPr>
            <w:tcW w:w="436" w:type="dxa"/>
            <w:vMerge/>
            <w:tcBorders>
              <w:left w:val="single" w:sz="4" w:space="0" w:color="auto"/>
            </w:tcBorders>
            <w:shd w:val="clear" w:color="auto" w:fill="auto"/>
          </w:tcPr>
          <w:p w:rsidR="003A4B1D" w:rsidRDefault="003A4B1D" w:rsidP="003A4B1D">
            <w:pPr>
              <w:pStyle w:val="NoSpacing"/>
            </w:pPr>
          </w:p>
        </w:tc>
        <w:tc>
          <w:tcPr>
            <w:tcW w:w="2253" w:type="dxa"/>
            <w:gridSpan w:val="2"/>
            <w:vMerge/>
            <w:shd w:val="clear" w:color="auto" w:fill="auto"/>
          </w:tcPr>
          <w:p w:rsidR="003A4B1D" w:rsidRDefault="003A4B1D" w:rsidP="003A4B1D">
            <w:pPr>
              <w:pStyle w:val="NoSpacing"/>
            </w:pPr>
          </w:p>
        </w:tc>
      </w:tr>
      <w:tr w:rsidR="003A4B1D" w:rsidTr="003A580C">
        <w:trPr>
          <w:gridAfter w:val="3"/>
          <w:wAfter w:w="4005" w:type="dxa"/>
        </w:trPr>
        <w:tc>
          <w:tcPr>
            <w:tcW w:w="810" w:type="dxa"/>
            <w:shd w:val="clear" w:color="auto" w:fill="auto"/>
          </w:tcPr>
          <w:p w:rsidR="003A4B1D" w:rsidRDefault="003A4B1D" w:rsidP="003A4B1D">
            <w:pPr>
              <w:pStyle w:val="NoSpacing"/>
            </w:pPr>
          </w:p>
        </w:tc>
        <w:tc>
          <w:tcPr>
            <w:tcW w:w="1080" w:type="dxa"/>
            <w:gridSpan w:val="2"/>
            <w:shd w:val="clear" w:color="auto" w:fill="auto"/>
          </w:tcPr>
          <w:p w:rsidR="003A4B1D" w:rsidRDefault="003A4B1D" w:rsidP="003A4B1D">
            <w:pPr>
              <w:pStyle w:val="NoSpacing"/>
            </w:pPr>
          </w:p>
        </w:tc>
        <w:tc>
          <w:tcPr>
            <w:tcW w:w="548" w:type="dxa"/>
            <w:tcBorders>
              <w:right w:val="single" w:sz="4" w:space="0" w:color="auto"/>
            </w:tcBorders>
            <w:shd w:val="clear" w:color="auto" w:fill="auto"/>
          </w:tcPr>
          <w:p w:rsidR="003A4B1D" w:rsidRDefault="003A4B1D" w:rsidP="003A4B1D">
            <w:pPr>
              <w:pStyle w:val="NoSpacing"/>
            </w:pPr>
          </w:p>
        </w:tc>
        <w:tc>
          <w:tcPr>
            <w:tcW w:w="678" w:type="dxa"/>
            <w:tcBorders>
              <w:top w:val="single" w:sz="4" w:space="0" w:color="auto"/>
              <w:left w:val="single" w:sz="4" w:space="0" w:color="auto"/>
              <w:bottom w:val="single" w:sz="4" w:space="0" w:color="auto"/>
              <w:right w:val="single" w:sz="4" w:space="0" w:color="auto"/>
            </w:tcBorders>
            <w:shd w:val="clear" w:color="auto" w:fill="DDD9C3"/>
          </w:tcPr>
          <w:p w:rsidR="003A4B1D" w:rsidRDefault="003A4B1D" w:rsidP="003A4B1D">
            <w:pPr>
              <w:pStyle w:val="NoSpacing"/>
            </w:pPr>
            <w:r>
              <w:t>R9</w:t>
            </w:r>
          </w:p>
        </w:tc>
        <w:tc>
          <w:tcPr>
            <w:tcW w:w="436" w:type="dxa"/>
            <w:vMerge/>
            <w:tcBorders>
              <w:left w:val="single" w:sz="4" w:space="0" w:color="auto"/>
            </w:tcBorders>
            <w:shd w:val="clear" w:color="auto" w:fill="auto"/>
          </w:tcPr>
          <w:p w:rsidR="003A4B1D" w:rsidRDefault="003A4B1D" w:rsidP="003A4B1D">
            <w:pPr>
              <w:pStyle w:val="NoSpacing"/>
            </w:pPr>
          </w:p>
        </w:tc>
        <w:tc>
          <w:tcPr>
            <w:tcW w:w="2253" w:type="dxa"/>
            <w:gridSpan w:val="2"/>
            <w:vMerge/>
            <w:shd w:val="clear" w:color="auto" w:fill="auto"/>
          </w:tcPr>
          <w:p w:rsidR="003A4B1D" w:rsidRDefault="003A4B1D" w:rsidP="003A4B1D">
            <w:pPr>
              <w:pStyle w:val="NoSpacing"/>
            </w:pPr>
          </w:p>
        </w:tc>
      </w:tr>
      <w:tr w:rsidR="003A4B1D" w:rsidTr="003A580C">
        <w:trPr>
          <w:gridAfter w:val="3"/>
          <w:wAfter w:w="4005" w:type="dxa"/>
        </w:trPr>
        <w:tc>
          <w:tcPr>
            <w:tcW w:w="810" w:type="dxa"/>
            <w:shd w:val="clear" w:color="auto" w:fill="auto"/>
          </w:tcPr>
          <w:p w:rsidR="003A4B1D" w:rsidRDefault="003A4B1D" w:rsidP="003A4B1D">
            <w:pPr>
              <w:pStyle w:val="NoSpacing"/>
            </w:pPr>
          </w:p>
        </w:tc>
        <w:tc>
          <w:tcPr>
            <w:tcW w:w="1080" w:type="dxa"/>
            <w:gridSpan w:val="2"/>
            <w:shd w:val="clear" w:color="auto" w:fill="auto"/>
          </w:tcPr>
          <w:p w:rsidR="003A4B1D" w:rsidRDefault="003A4B1D" w:rsidP="003A4B1D">
            <w:pPr>
              <w:pStyle w:val="NoSpacing"/>
            </w:pPr>
          </w:p>
        </w:tc>
        <w:tc>
          <w:tcPr>
            <w:tcW w:w="548" w:type="dxa"/>
            <w:tcBorders>
              <w:right w:val="single" w:sz="4" w:space="0" w:color="auto"/>
            </w:tcBorders>
            <w:shd w:val="clear" w:color="auto" w:fill="auto"/>
          </w:tcPr>
          <w:p w:rsidR="003A4B1D" w:rsidRDefault="003A4B1D" w:rsidP="003A4B1D">
            <w:pPr>
              <w:pStyle w:val="NoSpacing"/>
            </w:pPr>
          </w:p>
        </w:tc>
        <w:tc>
          <w:tcPr>
            <w:tcW w:w="678" w:type="dxa"/>
            <w:tcBorders>
              <w:top w:val="single" w:sz="4" w:space="0" w:color="auto"/>
              <w:left w:val="single" w:sz="4" w:space="0" w:color="auto"/>
              <w:bottom w:val="single" w:sz="4" w:space="0" w:color="auto"/>
              <w:right w:val="single" w:sz="4" w:space="0" w:color="auto"/>
            </w:tcBorders>
            <w:shd w:val="clear" w:color="auto" w:fill="DDD9C3"/>
          </w:tcPr>
          <w:p w:rsidR="003A4B1D" w:rsidRDefault="003A4B1D" w:rsidP="003A4B1D">
            <w:pPr>
              <w:pStyle w:val="NoSpacing"/>
            </w:pPr>
            <w:r>
              <w:t>R10</w:t>
            </w:r>
          </w:p>
        </w:tc>
        <w:tc>
          <w:tcPr>
            <w:tcW w:w="436" w:type="dxa"/>
            <w:vMerge/>
            <w:tcBorders>
              <w:left w:val="single" w:sz="4" w:space="0" w:color="auto"/>
            </w:tcBorders>
            <w:shd w:val="clear" w:color="auto" w:fill="auto"/>
          </w:tcPr>
          <w:p w:rsidR="003A4B1D" w:rsidRDefault="003A4B1D" w:rsidP="003A4B1D">
            <w:pPr>
              <w:pStyle w:val="NoSpacing"/>
            </w:pPr>
          </w:p>
        </w:tc>
        <w:tc>
          <w:tcPr>
            <w:tcW w:w="2253" w:type="dxa"/>
            <w:gridSpan w:val="2"/>
            <w:vMerge/>
            <w:shd w:val="clear" w:color="auto" w:fill="auto"/>
          </w:tcPr>
          <w:p w:rsidR="003A4B1D" w:rsidRDefault="003A4B1D" w:rsidP="003A4B1D">
            <w:pPr>
              <w:pStyle w:val="NoSpacing"/>
            </w:pPr>
          </w:p>
        </w:tc>
      </w:tr>
      <w:tr w:rsidR="003A4B1D" w:rsidTr="003A580C">
        <w:trPr>
          <w:gridAfter w:val="3"/>
          <w:wAfter w:w="4005" w:type="dxa"/>
        </w:trPr>
        <w:tc>
          <w:tcPr>
            <w:tcW w:w="810" w:type="dxa"/>
            <w:shd w:val="clear" w:color="auto" w:fill="auto"/>
          </w:tcPr>
          <w:p w:rsidR="003A4B1D" w:rsidRDefault="003A4B1D" w:rsidP="003A4B1D">
            <w:pPr>
              <w:pStyle w:val="NoSpacing"/>
            </w:pPr>
          </w:p>
        </w:tc>
        <w:tc>
          <w:tcPr>
            <w:tcW w:w="1080" w:type="dxa"/>
            <w:gridSpan w:val="2"/>
            <w:shd w:val="clear" w:color="auto" w:fill="auto"/>
          </w:tcPr>
          <w:p w:rsidR="003A4B1D" w:rsidRDefault="003A4B1D" w:rsidP="003A4B1D">
            <w:pPr>
              <w:pStyle w:val="NoSpacing"/>
            </w:pPr>
          </w:p>
        </w:tc>
        <w:tc>
          <w:tcPr>
            <w:tcW w:w="548" w:type="dxa"/>
            <w:tcBorders>
              <w:right w:val="single" w:sz="4" w:space="0" w:color="auto"/>
            </w:tcBorders>
            <w:shd w:val="clear" w:color="auto" w:fill="auto"/>
          </w:tcPr>
          <w:p w:rsidR="003A4B1D" w:rsidRDefault="003A4B1D" w:rsidP="003A4B1D">
            <w:pPr>
              <w:pStyle w:val="NoSpacing"/>
            </w:pPr>
          </w:p>
        </w:tc>
        <w:tc>
          <w:tcPr>
            <w:tcW w:w="678" w:type="dxa"/>
            <w:tcBorders>
              <w:top w:val="single" w:sz="4" w:space="0" w:color="auto"/>
              <w:left w:val="single" w:sz="4" w:space="0" w:color="auto"/>
              <w:bottom w:val="single" w:sz="4" w:space="0" w:color="auto"/>
              <w:right w:val="single" w:sz="4" w:space="0" w:color="auto"/>
            </w:tcBorders>
            <w:shd w:val="clear" w:color="auto" w:fill="DDD9C3"/>
          </w:tcPr>
          <w:p w:rsidR="003A4B1D" w:rsidRDefault="003A4B1D" w:rsidP="003A4B1D">
            <w:pPr>
              <w:pStyle w:val="NoSpacing"/>
            </w:pPr>
            <w:r>
              <w:t>R11</w:t>
            </w:r>
          </w:p>
        </w:tc>
        <w:tc>
          <w:tcPr>
            <w:tcW w:w="436" w:type="dxa"/>
            <w:vMerge/>
            <w:tcBorders>
              <w:left w:val="single" w:sz="4" w:space="0" w:color="auto"/>
            </w:tcBorders>
            <w:shd w:val="clear" w:color="auto" w:fill="auto"/>
          </w:tcPr>
          <w:p w:rsidR="003A4B1D" w:rsidRDefault="003A4B1D" w:rsidP="003A4B1D">
            <w:pPr>
              <w:pStyle w:val="NoSpacing"/>
            </w:pPr>
          </w:p>
        </w:tc>
        <w:tc>
          <w:tcPr>
            <w:tcW w:w="2253" w:type="dxa"/>
            <w:gridSpan w:val="2"/>
            <w:vMerge/>
            <w:shd w:val="clear" w:color="auto" w:fill="auto"/>
          </w:tcPr>
          <w:p w:rsidR="003A4B1D" w:rsidRDefault="003A4B1D" w:rsidP="003A4B1D">
            <w:pPr>
              <w:pStyle w:val="NoSpacing"/>
            </w:pPr>
          </w:p>
        </w:tc>
      </w:tr>
      <w:tr w:rsidR="003A4B1D" w:rsidTr="003A580C">
        <w:trPr>
          <w:gridAfter w:val="3"/>
          <w:wAfter w:w="4005" w:type="dxa"/>
        </w:trPr>
        <w:tc>
          <w:tcPr>
            <w:tcW w:w="810" w:type="dxa"/>
            <w:shd w:val="clear" w:color="auto" w:fill="auto"/>
          </w:tcPr>
          <w:p w:rsidR="003A4B1D" w:rsidRDefault="003A4B1D" w:rsidP="003A4B1D">
            <w:pPr>
              <w:pStyle w:val="NoSpacing"/>
            </w:pPr>
          </w:p>
        </w:tc>
        <w:tc>
          <w:tcPr>
            <w:tcW w:w="1080" w:type="dxa"/>
            <w:gridSpan w:val="2"/>
            <w:shd w:val="clear" w:color="auto" w:fill="auto"/>
          </w:tcPr>
          <w:p w:rsidR="003A4B1D" w:rsidRDefault="003A4B1D" w:rsidP="003A4B1D">
            <w:pPr>
              <w:pStyle w:val="NoSpacing"/>
            </w:pPr>
          </w:p>
        </w:tc>
        <w:tc>
          <w:tcPr>
            <w:tcW w:w="548" w:type="dxa"/>
            <w:tcBorders>
              <w:right w:val="single" w:sz="4" w:space="0" w:color="auto"/>
            </w:tcBorders>
            <w:shd w:val="clear" w:color="auto" w:fill="auto"/>
          </w:tcPr>
          <w:p w:rsidR="003A4B1D" w:rsidRDefault="003A4B1D" w:rsidP="003A4B1D">
            <w:pPr>
              <w:pStyle w:val="NoSpacing"/>
            </w:pPr>
          </w:p>
        </w:tc>
        <w:tc>
          <w:tcPr>
            <w:tcW w:w="678" w:type="dxa"/>
            <w:tcBorders>
              <w:top w:val="single" w:sz="4" w:space="0" w:color="auto"/>
              <w:left w:val="single" w:sz="4" w:space="0" w:color="auto"/>
              <w:bottom w:val="single" w:sz="4" w:space="0" w:color="auto"/>
              <w:right w:val="single" w:sz="4" w:space="0" w:color="auto"/>
            </w:tcBorders>
            <w:shd w:val="clear" w:color="auto" w:fill="auto"/>
          </w:tcPr>
          <w:p w:rsidR="003A4B1D" w:rsidRDefault="003A4B1D" w:rsidP="003A4B1D">
            <w:pPr>
              <w:pStyle w:val="NoSpacing"/>
            </w:pPr>
            <w:r>
              <w:t>R12</w:t>
            </w:r>
          </w:p>
        </w:tc>
        <w:tc>
          <w:tcPr>
            <w:tcW w:w="436" w:type="dxa"/>
            <w:tcBorders>
              <w:left w:val="single" w:sz="4" w:space="0" w:color="auto"/>
            </w:tcBorders>
            <w:shd w:val="clear" w:color="auto" w:fill="auto"/>
          </w:tcPr>
          <w:p w:rsidR="003A4B1D" w:rsidRDefault="003A4B1D" w:rsidP="003A4B1D">
            <w:pPr>
              <w:pStyle w:val="NoSpacing"/>
            </w:pPr>
          </w:p>
        </w:tc>
        <w:tc>
          <w:tcPr>
            <w:tcW w:w="2253" w:type="dxa"/>
            <w:gridSpan w:val="2"/>
            <w:shd w:val="clear" w:color="auto" w:fill="auto"/>
          </w:tcPr>
          <w:p w:rsidR="003A4B1D" w:rsidRDefault="003A4B1D" w:rsidP="003A4B1D">
            <w:pPr>
              <w:pStyle w:val="NoSpacing"/>
            </w:pPr>
            <w:r>
              <w:t>reserved</w:t>
            </w:r>
          </w:p>
        </w:tc>
      </w:tr>
      <w:tr w:rsidR="003A4B1D" w:rsidTr="003A580C">
        <w:trPr>
          <w:gridAfter w:val="3"/>
          <w:wAfter w:w="4005" w:type="dxa"/>
        </w:trPr>
        <w:tc>
          <w:tcPr>
            <w:tcW w:w="810" w:type="dxa"/>
            <w:shd w:val="clear" w:color="auto" w:fill="auto"/>
          </w:tcPr>
          <w:p w:rsidR="003A4B1D" w:rsidRDefault="003A4B1D" w:rsidP="003A4B1D">
            <w:pPr>
              <w:pStyle w:val="NoSpacing"/>
            </w:pPr>
          </w:p>
        </w:tc>
        <w:tc>
          <w:tcPr>
            <w:tcW w:w="1080" w:type="dxa"/>
            <w:gridSpan w:val="2"/>
            <w:shd w:val="clear" w:color="auto" w:fill="auto"/>
          </w:tcPr>
          <w:p w:rsidR="003A4B1D" w:rsidRDefault="003A4B1D" w:rsidP="003A4B1D">
            <w:pPr>
              <w:pStyle w:val="NoSpacing"/>
            </w:pPr>
          </w:p>
        </w:tc>
        <w:tc>
          <w:tcPr>
            <w:tcW w:w="548" w:type="dxa"/>
            <w:tcBorders>
              <w:right w:val="single" w:sz="4" w:space="0" w:color="auto"/>
            </w:tcBorders>
            <w:shd w:val="clear" w:color="auto" w:fill="auto"/>
          </w:tcPr>
          <w:p w:rsidR="003A4B1D" w:rsidRDefault="003A4B1D" w:rsidP="003A4B1D">
            <w:pPr>
              <w:pStyle w:val="NoSpacing"/>
            </w:pPr>
          </w:p>
        </w:tc>
        <w:tc>
          <w:tcPr>
            <w:tcW w:w="678" w:type="dxa"/>
            <w:tcBorders>
              <w:top w:val="single" w:sz="4" w:space="0" w:color="auto"/>
              <w:left w:val="single" w:sz="4" w:space="0" w:color="auto"/>
              <w:bottom w:val="single" w:sz="4" w:space="0" w:color="auto"/>
              <w:right w:val="single" w:sz="4" w:space="0" w:color="auto"/>
            </w:tcBorders>
            <w:shd w:val="clear" w:color="auto" w:fill="948A54"/>
          </w:tcPr>
          <w:p w:rsidR="003A4B1D" w:rsidRDefault="003A4B1D" w:rsidP="003A4B1D">
            <w:pPr>
              <w:pStyle w:val="NoSpacing"/>
            </w:pPr>
            <w:r>
              <w:t>R13</w:t>
            </w:r>
          </w:p>
        </w:tc>
        <w:tc>
          <w:tcPr>
            <w:tcW w:w="436" w:type="dxa"/>
            <w:tcBorders>
              <w:left w:val="single" w:sz="4" w:space="0" w:color="auto"/>
            </w:tcBorders>
            <w:shd w:val="clear" w:color="auto" w:fill="auto"/>
          </w:tcPr>
          <w:p w:rsidR="003A4B1D" w:rsidRDefault="003A4B1D" w:rsidP="003A4B1D">
            <w:pPr>
              <w:pStyle w:val="NoSpacing"/>
            </w:pPr>
          </w:p>
        </w:tc>
        <w:tc>
          <w:tcPr>
            <w:tcW w:w="2253" w:type="dxa"/>
            <w:gridSpan w:val="2"/>
            <w:shd w:val="clear" w:color="auto" w:fill="auto"/>
          </w:tcPr>
          <w:p w:rsidR="003A4B1D" w:rsidRDefault="003A4B1D" w:rsidP="003A4B1D">
            <w:pPr>
              <w:pStyle w:val="NoSpacing"/>
            </w:pPr>
            <w:r>
              <w:t>Stack Pointer</w:t>
            </w:r>
          </w:p>
        </w:tc>
      </w:tr>
      <w:tr w:rsidR="003A4B1D" w:rsidTr="003A580C">
        <w:trPr>
          <w:gridAfter w:val="3"/>
          <w:wAfter w:w="4005" w:type="dxa"/>
        </w:trPr>
        <w:tc>
          <w:tcPr>
            <w:tcW w:w="810" w:type="dxa"/>
            <w:shd w:val="clear" w:color="auto" w:fill="auto"/>
          </w:tcPr>
          <w:p w:rsidR="003A4B1D" w:rsidRDefault="003A4B1D" w:rsidP="003A4B1D">
            <w:pPr>
              <w:pStyle w:val="NoSpacing"/>
            </w:pPr>
          </w:p>
        </w:tc>
        <w:tc>
          <w:tcPr>
            <w:tcW w:w="1080" w:type="dxa"/>
            <w:gridSpan w:val="2"/>
            <w:shd w:val="clear" w:color="auto" w:fill="auto"/>
          </w:tcPr>
          <w:p w:rsidR="003A4B1D" w:rsidRDefault="003A4B1D" w:rsidP="003A4B1D">
            <w:pPr>
              <w:pStyle w:val="NoSpacing"/>
            </w:pPr>
          </w:p>
        </w:tc>
        <w:tc>
          <w:tcPr>
            <w:tcW w:w="548" w:type="dxa"/>
            <w:tcBorders>
              <w:right w:val="single" w:sz="4" w:space="0" w:color="auto"/>
            </w:tcBorders>
            <w:shd w:val="clear" w:color="auto" w:fill="auto"/>
          </w:tcPr>
          <w:p w:rsidR="003A4B1D" w:rsidRDefault="003A4B1D" w:rsidP="003A4B1D">
            <w:pPr>
              <w:pStyle w:val="NoSpacing"/>
            </w:pPr>
          </w:p>
        </w:tc>
        <w:tc>
          <w:tcPr>
            <w:tcW w:w="678" w:type="dxa"/>
            <w:tcBorders>
              <w:top w:val="single" w:sz="4" w:space="0" w:color="auto"/>
              <w:left w:val="single" w:sz="4" w:space="0" w:color="auto"/>
              <w:bottom w:val="single" w:sz="4" w:space="0" w:color="auto"/>
              <w:right w:val="single" w:sz="4" w:space="0" w:color="auto"/>
            </w:tcBorders>
            <w:shd w:val="clear" w:color="auto" w:fill="948A54"/>
          </w:tcPr>
          <w:p w:rsidR="003A4B1D" w:rsidRDefault="003A4B1D" w:rsidP="003A4B1D">
            <w:pPr>
              <w:pStyle w:val="NoSpacing"/>
            </w:pPr>
            <w:r>
              <w:t>R14</w:t>
            </w:r>
          </w:p>
        </w:tc>
        <w:tc>
          <w:tcPr>
            <w:tcW w:w="436" w:type="dxa"/>
            <w:tcBorders>
              <w:left w:val="single" w:sz="4" w:space="0" w:color="auto"/>
            </w:tcBorders>
            <w:shd w:val="clear" w:color="auto" w:fill="auto"/>
          </w:tcPr>
          <w:p w:rsidR="003A4B1D" w:rsidRDefault="003A4B1D" w:rsidP="003A4B1D">
            <w:pPr>
              <w:pStyle w:val="NoSpacing"/>
            </w:pPr>
          </w:p>
        </w:tc>
        <w:tc>
          <w:tcPr>
            <w:tcW w:w="2253" w:type="dxa"/>
            <w:gridSpan w:val="2"/>
            <w:shd w:val="clear" w:color="auto" w:fill="auto"/>
          </w:tcPr>
          <w:p w:rsidR="003A4B1D" w:rsidRDefault="003A4B1D" w:rsidP="003A4B1D">
            <w:pPr>
              <w:pStyle w:val="NoSpacing"/>
            </w:pPr>
            <w:r>
              <w:t>Link Register</w:t>
            </w:r>
          </w:p>
        </w:tc>
      </w:tr>
      <w:tr w:rsidR="003A4B1D" w:rsidTr="003A580C">
        <w:trPr>
          <w:gridAfter w:val="3"/>
          <w:wAfter w:w="4005" w:type="dxa"/>
        </w:trPr>
        <w:tc>
          <w:tcPr>
            <w:tcW w:w="810" w:type="dxa"/>
            <w:shd w:val="clear" w:color="auto" w:fill="auto"/>
          </w:tcPr>
          <w:p w:rsidR="003A4B1D" w:rsidRDefault="003A4B1D" w:rsidP="003A4B1D">
            <w:pPr>
              <w:pStyle w:val="NoSpacing"/>
            </w:pPr>
          </w:p>
        </w:tc>
        <w:tc>
          <w:tcPr>
            <w:tcW w:w="1080" w:type="dxa"/>
            <w:gridSpan w:val="2"/>
            <w:shd w:val="clear" w:color="auto" w:fill="auto"/>
          </w:tcPr>
          <w:p w:rsidR="003A4B1D" w:rsidRDefault="003A4B1D" w:rsidP="003A4B1D">
            <w:pPr>
              <w:pStyle w:val="NoSpacing"/>
            </w:pPr>
          </w:p>
        </w:tc>
        <w:tc>
          <w:tcPr>
            <w:tcW w:w="548" w:type="dxa"/>
            <w:tcBorders>
              <w:right w:val="single" w:sz="4" w:space="0" w:color="auto"/>
            </w:tcBorders>
            <w:shd w:val="clear" w:color="auto" w:fill="auto"/>
          </w:tcPr>
          <w:p w:rsidR="003A4B1D" w:rsidRDefault="003A4B1D" w:rsidP="003A4B1D">
            <w:pPr>
              <w:pStyle w:val="NoSpacing"/>
            </w:pPr>
          </w:p>
        </w:tc>
        <w:tc>
          <w:tcPr>
            <w:tcW w:w="678" w:type="dxa"/>
            <w:tcBorders>
              <w:top w:val="single" w:sz="4" w:space="0" w:color="auto"/>
              <w:left w:val="single" w:sz="4" w:space="0" w:color="auto"/>
              <w:bottom w:val="single" w:sz="4" w:space="0" w:color="auto"/>
              <w:right w:val="single" w:sz="4" w:space="0" w:color="auto"/>
            </w:tcBorders>
            <w:shd w:val="clear" w:color="auto" w:fill="948A54"/>
          </w:tcPr>
          <w:p w:rsidR="003A4B1D" w:rsidRDefault="003A4B1D" w:rsidP="003A4B1D">
            <w:pPr>
              <w:pStyle w:val="NoSpacing"/>
            </w:pPr>
            <w:r>
              <w:t>R15</w:t>
            </w:r>
          </w:p>
        </w:tc>
        <w:tc>
          <w:tcPr>
            <w:tcW w:w="436" w:type="dxa"/>
            <w:tcBorders>
              <w:left w:val="single" w:sz="4" w:space="0" w:color="auto"/>
            </w:tcBorders>
            <w:shd w:val="clear" w:color="auto" w:fill="auto"/>
          </w:tcPr>
          <w:p w:rsidR="003A4B1D" w:rsidRDefault="003A4B1D" w:rsidP="003A4B1D">
            <w:pPr>
              <w:pStyle w:val="NoSpacing"/>
            </w:pPr>
          </w:p>
        </w:tc>
        <w:tc>
          <w:tcPr>
            <w:tcW w:w="2253" w:type="dxa"/>
            <w:gridSpan w:val="2"/>
            <w:shd w:val="clear" w:color="auto" w:fill="auto"/>
          </w:tcPr>
          <w:p w:rsidR="003A4B1D" w:rsidRDefault="003A4B1D" w:rsidP="003A4B1D">
            <w:pPr>
              <w:pStyle w:val="NoSpacing"/>
            </w:pPr>
            <w:r>
              <w:t>Program Counter</w:t>
            </w:r>
          </w:p>
        </w:tc>
      </w:tr>
      <w:tr w:rsidR="003A4B1D" w:rsidTr="003A580C">
        <w:trPr>
          <w:gridAfter w:val="3"/>
          <w:wAfter w:w="4005" w:type="dxa"/>
        </w:trPr>
        <w:tc>
          <w:tcPr>
            <w:tcW w:w="810" w:type="dxa"/>
            <w:shd w:val="clear" w:color="auto" w:fill="auto"/>
          </w:tcPr>
          <w:p w:rsidR="003A4B1D" w:rsidRDefault="003A4B1D" w:rsidP="003A4B1D">
            <w:pPr>
              <w:pStyle w:val="NoSpacing"/>
            </w:pPr>
          </w:p>
        </w:tc>
        <w:tc>
          <w:tcPr>
            <w:tcW w:w="1080" w:type="dxa"/>
            <w:gridSpan w:val="2"/>
            <w:shd w:val="clear" w:color="auto" w:fill="auto"/>
          </w:tcPr>
          <w:p w:rsidR="003A4B1D" w:rsidRDefault="003A4B1D" w:rsidP="003A4B1D">
            <w:pPr>
              <w:pStyle w:val="NoSpacing"/>
            </w:pPr>
          </w:p>
        </w:tc>
        <w:tc>
          <w:tcPr>
            <w:tcW w:w="548" w:type="dxa"/>
            <w:shd w:val="clear" w:color="auto" w:fill="auto"/>
          </w:tcPr>
          <w:p w:rsidR="003A4B1D" w:rsidRDefault="003A4B1D" w:rsidP="003A4B1D">
            <w:pPr>
              <w:pStyle w:val="NoSpacing"/>
            </w:pPr>
          </w:p>
        </w:tc>
        <w:tc>
          <w:tcPr>
            <w:tcW w:w="678" w:type="dxa"/>
            <w:tcBorders>
              <w:top w:val="single" w:sz="4" w:space="0" w:color="auto"/>
            </w:tcBorders>
            <w:shd w:val="clear" w:color="auto" w:fill="auto"/>
          </w:tcPr>
          <w:p w:rsidR="003A4B1D" w:rsidRDefault="003A4B1D" w:rsidP="003A4B1D">
            <w:pPr>
              <w:pStyle w:val="NoSpacing"/>
            </w:pPr>
          </w:p>
        </w:tc>
        <w:tc>
          <w:tcPr>
            <w:tcW w:w="436" w:type="dxa"/>
            <w:shd w:val="clear" w:color="auto" w:fill="auto"/>
          </w:tcPr>
          <w:p w:rsidR="003A4B1D" w:rsidRDefault="003A4B1D" w:rsidP="003A4B1D">
            <w:pPr>
              <w:pStyle w:val="NoSpacing"/>
            </w:pPr>
          </w:p>
        </w:tc>
        <w:tc>
          <w:tcPr>
            <w:tcW w:w="2253" w:type="dxa"/>
            <w:gridSpan w:val="2"/>
            <w:shd w:val="clear" w:color="auto" w:fill="auto"/>
          </w:tcPr>
          <w:p w:rsidR="003A4B1D" w:rsidRDefault="003A4B1D" w:rsidP="003A4B1D">
            <w:pPr>
              <w:pStyle w:val="NoSpacing"/>
            </w:pPr>
          </w:p>
        </w:tc>
      </w:tr>
      <w:tr w:rsidR="003A4B1D" w:rsidTr="003A58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88" w:type="dxa"/>
            <w:gridSpan w:val="2"/>
            <w:shd w:val="clear" w:color="auto" w:fill="auto"/>
          </w:tcPr>
          <w:p w:rsidR="003A4B1D" w:rsidRPr="005911DD" w:rsidRDefault="003A4B1D" w:rsidP="003A4B1D">
            <w:pPr>
              <w:pStyle w:val="NoSpacing"/>
              <w:rPr>
                <w:b/>
              </w:rPr>
            </w:pPr>
            <w:r w:rsidRPr="005911DD">
              <w:rPr>
                <w:b/>
              </w:rPr>
              <w:t>Segment / Region</w:t>
            </w:r>
          </w:p>
        </w:tc>
        <w:tc>
          <w:tcPr>
            <w:tcW w:w="4140" w:type="dxa"/>
            <w:gridSpan w:val="5"/>
            <w:shd w:val="clear" w:color="auto" w:fill="auto"/>
          </w:tcPr>
          <w:p w:rsidR="003A4B1D" w:rsidRPr="005911DD" w:rsidRDefault="003A4B1D" w:rsidP="003A4B1D">
            <w:pPr>
              <w:pStyle w:val="NoSpacing"/>
              <w:rPr>
                <w:b/>
              </w:rPr>
            </w:pPr>
            <w:r w:rsidRPr="005911DD">
              <w:rPr>
                <w:b/>
              </w:rPr>
              <w:t>Used …</w:t>
            </w:r>
          </w:p>
        </w:tc>
        <w:tc>
          <w:tcPr>
            <w:tcW w:w="1350" w:type="dxa"/>
            <w:gridSpan w:val="2"/>
            <w:shd w:val="clear" w:color="auto" w:fill="auto"/>
          </w:tcPr>
          <w:p w:rsidR="003A4B1D" w:rsidRPr="005911DD" w:rsidRDefault="003A4B1D" w:rsidP="003A4B1D">
            <w:pPr>
              <w:pStyle w:val="NoSpacing"/>
              <w:rPr>
                <w:b/>
              </w:rPr>
            </w:pPr>
            <w:r w:rsidRPr="005911DD">
              <w:rPr>
                <w:b/>
              </w:rPr>
              <w:t>Present in executable</w:t>
            </w:r>
          </w:p>
        </w:tc>
        <w:tc>
          <w:tcPr>
            <w:tcW w:w="1170" w:type="dxa"/>
            <w:shd w:val="clear" w:color="auto" w:fill="auto"/>
          </w:tcPr>
          <w:p w:rsidR="003A4B1D" w:rsidRPr="005911DD" w:rsidRDefault="003A4B1D" w:rsidP="003A4B1D">
            <w:pPr>
              <w:pStyle w:val="NoSpacing"/>
              <w:rPr>
                <w:b/>
              </w:rPr>
            </w:pPr>
            <w:r w:rsidRPr="005911DD">
              <w:rPr>
                <w:b/>
              </w:rPr>
              <w:t>Allocated at</w:t>
            </w:r>
          </w:p>
        </w:tc>
        <w:tc>
          <w:tcPr>
            <w:tcW w:w="2160" w:type="dxa"/>
            <w:shd w:val="clear" w:color="auto" w:fill="auto"/>
          </w:tcPr>
          <w:p w:rsidR="003A4B1D" w:rsidRPr="005911DD" w:rsidRDefault="003A4B1D" w:rsidP="003A4B1D">
            <w:pPr>
              <w:pStyle w:val="NoSpacing"/>
              <w:rPr>
                <w:b/>
              </w:rPr>
            </w:pPr>
            <w:r w:rsidRPr="005911DD">
              <w:rPr>
                <w:b/>
              </w:rPr>
              <w:t xml:space="preserve">Allowed operations </w:t>
            </w:r>
          </w:p>
        </w:tc>
      </w:tr>
      <w:tr w:rsidR="003A4B1D" w:rsidTr="003A58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88" w:type="dxa"/>
            <w:gridSpan w:val="2"/>
            <w:shd w:val="clear" w:color="auto" w:fill="auto"/>
          </w:tcPr>
          <w:p w:rsidR="003A4B1D" w:rsidRDefault="003A4B1D" w:rsidP="003A4B1D">
            <w:pPr>
              <w:pStyle w:val="NoSpacing"/>
            </w:pPr>
            <w:r>
              <w:t>CODE</w:t>
            </w:r>
          </w:p>
        </w:tc>
        <w:tc>
          <w:tcPr>
            <w:tcW w:w="4140" w:type="dxa"/>
            <w:gridSpan w:val="5"/>
            <w:shd w:val="clear" w:color="auto" w:fill="auto"/>
          </w:tcPr>
          <w:p w:rsidR="003A4B1D" w:rsidRDefault="003A4B1D" w:rsidP="003A4B1D">
            <w:pPr>
              <w:pStyle w:val="NoSpacing"/>
            </w:pPr>
            <w:r>
              <w:t>To store executable code</w:t>
            </w:r>
          </w:p>
        </w:tc>
        <w:tc>
          <w:tcPr>
            <w:tcW w:w="1350" w:type="dxa"/>
            <w:gridSpan w:val="2"/>
            <w:shd w:val="clear" w:color="auto" w:fill="auto"/>
          </w:tcPr>
          <w:p w:rsidR="003A4B1D" w:rsidRDefault="003A4B1D" w:rsidP="003A4B1D">
            <w:pPr>
              <w:pStyle w:val="NoSpacing"/>
            </w:pPr>
            <w:r>
              <w:t>Yes</w:t>
            </w:r>
          </w:p>
        </w:tc>
        <w:tc>
          <w:tcPr>
            <w:tcW w:w="1170" w:type="dxa"/>
            <w:shd w:val="clear" w:color="auto" w:fill="auto"/>
          </w:tcPr>
          <w:p w:rsidR="003A4B1D" w:rsidRDefault="003A4B1D" w:rsidP="003A4B1D">
            <w:pPr>
              <w:pStyle w:val="NoSpacing"/>
            </w:pPr>
            <w:r>
              <w:t>Build</w:t>
            </w:r>
          </w:p>
        </w:tc>
        <w:tc>
          <w:tcPr>
            <w:tcW w:w="2160" w:type="dxa"/>
            <w:shd w:val="clear" w:color="auto" w:fill="auto"/>
          </w:tcPr>
          <w:p w:rsidR="003A4B1D" w:rsidRDefault="003A4B1D" w:rsidP="003A4B1D">
            <w:pPr>
              <w:pStyle w:val="NoSpacing"/>
            </w:pPr>
            <w:r>
              <w:t>Execute</w:t>
            </w:r>
          </w:p>
        </w:tc>
      </w:tr>
      <w:tr w:rsidR="003A4B1D" w:rsidTr="003A58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88" w:type="dxa"/>
            <w:gridSpan w:val="2"/>
            <w:shd w:val="clear" w:color="auto" w:fill="auto"/>
          </w:tcPr>
          <w:p w:rsidR="003A4B1D" w:rsidRDefault="003A4B1D" w:rsidP="003A4B1D">
            <w:pPr>
              <w:pStyle w:val="NoSpacing"/>
            </w:pPr>
            <w:r>
              <w:t>RODATA</w:t>
            </w:r>
          </w:p>
        </w:tc>
        <w:tc>
          <w:tcPr>
            <w:tcW w:w="4140" w:type="dxa"/>
            <w:gridSpan w:val="5"/>
            <w:shd w:val="clear" w:color="auto" w:fill="auto"/>
          </w:tcPr>
          <w:p w:rsidR="003A4B1D" w:rsidRDefault="003A4B1D" w:rsidP="003A4B1D">
            <w:pPr>
              <w:pStyle w:val="NoSpacing"/>
            </w:pPr>
            <w:r>
              <w:t>To store read-only data</w:t>
            </w:r>
          </w:p>
        </w:tc>
        <w:tc>
          <w:tcPr>
            <w:tcW w:w="1350" w:type="dxa"/>
            <w:gridSpan w:val="2"/>
            <w:shd w:val="clear" w:color="auto" w:fill="auto"/>
          </w:tcPr>
          <w:p w:rsidR="003A4B1D" w:rsidRDefault="003A4B1D" w:rsidP="003A4B1D">
            <w:pPr>
              <w:pStyle w:val="NoSpacing"/>
            </w:pPr>
            <w:r>
              <w:t>Yes</w:t>
            </w:r>
          </w:p>
        </w:tc>
        <w:tc>
          <w:tcPr>
            <w:tcW w:w="1170" w:type="dxa"/>
            <w:shd w:val="clear" w:color="auto" w:fill="auto"/>
          </w:tcPr>
          <w:p w:rsidR="003A4B1D" w:rsidRDefault="003A4B1D" w:rsidP="003A4B1D">
            <w:pPr>
              <w:pStyle w:val="NoSpacing"/>
            </w:pPr>
            <w:r>
              <w:t>Build</w:t>
            </w:r>
          </w:p>
        </w:tc>
        <w:tc>
          <w:tcPr>
            <w:tcW w:w="2160" w:type="dxa"/>
            <w:shd w:val="clear" w:color="auto" w:fill="auto"/>
          </w:tcPr>
          <w:p w:rsidR="003A4B1D" w:rsidRDefault="003A4B1D" w:rsidP="003A4B1D">
            <w:pPr>
              <w:pStyle w:val="NoSpacing"/>
            </w:pPr>
            <w:r>
              <w:t>Read</w:t>
            </w:r>
          </w:p>
        </w:tc>
      </w:tr>
      <w:tr w:rsidR="003A4B1D" w:rsidTr="003A58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88" w:type="dxa"/>
            <w:gridSpan w:val="2"/>
            <w:shd w:val="clear" w:color="auto" w:fill="auto"/>
          </w:tcPr>
          <w:p w:rsidR="003A4B1D" w:rsidRDefault="003A4B1D" w:rsidP="003A4B1D">
            <w:pPr>
              <w:pStyle w:val="NoSpacing"/>
            </w:pPr>
            <w:r>
              <w:t>DATA</w:t>
            </w:r>
          </w:p>
        </w:tc>
        <w:tc>
          <w:tcPr>
            <w:tcW w:w="4140" w:type="dxa"/>
            <w:gridSpan w:val="5"/>
            <w:shd w:val="clear" w:color="auto" w:fill="auto"/>
          </w:tcPr>
          <w:p w:rsidR="003A4B1D" w:rsidRDefault="003A4B1D" w:rsidP="003A4B1D">
            <w:pPr>
              <w:pStyle w:val="NoSpacing"/>
            </w:pPr>
            <w:r>
              <w:t>To store data that has an initial value, but can be changed</w:t>
            </w:r>
          </w:p>
        </w:tc>
        <w:tc>
          <w:tcPr>
            <w:tcW w:w="1350" w:type="dxa"/>
            <w:gridSpan w:val="2"/>
            <w:shd w:val="clear" w:color="auto" w:fill="auto"/>
          </w:tcPr>
          <w:p w:rsidR="003A4B1D" w:rsidRDefault="003A4B1D" w:rsidP="003A4B1D">
            <w:pPr>
              <w:pStyle w:val="NoSpacing"/>
            </w:pPr>
            <w:r>
              <w:t>Yes</w:t>
            </w:r>
          </w:p>
        </w:tc>
        <w:tc>
          <w:tcPr>
            <w:tcW w:w="1170" w:type="dxa"/>
            <w:shd w:val="clear" w:color="auto" w:fill="auto"/>
          </w:tcPr>
          <w:p w:rsidR="003A4B1D" w:rsidRDefault="003A4B1D" w:rsidP="003A4B1D">
            <w:pPr>
              <w:pStyle w:val="NoSpacing"/>
            </w:pPr>
            <w:r>
              <w:t>Build</w:t>
            </w:r>
          </w:p>
        </w:tc>
        <w:tc>
          <w:tcPr>
            <w:tcW w:w="2160" w:type="dxa"/>
            <w:shd w:val="clear" w:color="auto" w:fill="auto"/>
          </w:tcPr>
          <w:p w:rsidR="003A4B1D" w:rsidRDefault="003A4B1D" w:rsidP="003A4B1D">
            <w:pPr>
              <w:pStyle w:val="NoSpacing"/>
            </w:pPr>
            <w:r>
              <w:t>Read, write</w:t>
            </w:r>
          </w:p>
        </w:tc>
      </w:tr>
      <w:tr w:rsidR="003A4B1D" w:rsidTr="003A58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88" w:type="dxa"/>
            <w:gridSpan w:val="2"/>
            <w:shd w:val="clear" w:color="auto" w:fill="auto"/>
          </w:tcPr>
          <w:p w:rsidR="003A4B1D" w:rsidRDefault="003A4B1D" w:rsidP="003A4B1D">
            <w:pPr>
              <w:pStyle w:val="NoSpacing"/>
            </w:pPr>
            <w:r>
              <w:t>BSS</w:t>
            </w:r>
          </w:p>
        </w:tc>
        <w:tc>
          <w:tcPr>
            <w:tcW w:w="4140" w:type="dxa"/>
            <w:gridSpan w:val="5"/>
            <w:shd w:val="clear" w:color="auto" w:fill="auto"/>
          </w:tcPr>
          <w:p w:rsidR="003A4B1D" w:rsidRDefault="003A4B1D" w:rsidP="003A4B1D">
            <w:pPr>
              <w:pStyle w:val="NoSpacing"/>
            </w:pPr>
            <w:r>
              <w:t>To store data that has no specific initial value</w:t>
            </w:r>
          </w:p>
        </w:tc>
        <w:tc>
          <w:tcPr>
            <w:tcW w:w="1350" w:type="dxa"/>
            <w:gridSpan w:val="2"/>
            <w:shd w:val="clear" w:color="auto" w:fill="auto"/>
          </w:tcPr>
          <w:p w:rsidR="003A4B1D" w:rsidRDefault="003A4B1D" w:rsidP="003A4B1D">
            <w:pPr>
              <w:pStyle w:val="NoSpacing"/>
            </w:pPr>
            <w:r>
              <w:t>No</w:t>
            </w:r>
          </w:p>
        </w:tc>
        <w:tc>
          <w:tcPr>
            <w:tcW w:w="1170" w:type="dxa"/>
            <w:shd w:val="clear" w:color="auto" w:fill="auto"/>
          </w:tcPr>
          <w:p w:rsidR="003A4B1D" w:rsidRDefault="003A4B1D" w:rsidP="003A4B1D">
            <w:pPr>
              <w:pStyle w:val="NoSpacing"/>
            </w:pPr>
            <w:r>
              <w:t>Build</w:t>
            </w:r>
          </w:p>
        </w:tc>
        <w:tc>
          <w:tcPr>
            <w:tcW w:w="2160" w:type="dxa"/>
            <w:shd w:val="clear" w:color="auto" w:fill="auto"/>
          </w:tcPr>
          <w:p w:rsidR="003A4B1D" w:rsidRDefault="003A4B1D" w:rsidP="003A4B1D">
            <w:pPr>
              <w:pStyle w:val="NoSpacing"/>
            </w:pPr>
            <w:r>
              <w:t>Read, write</w:t>
            </w:r>
          </w:p>
        </w:tc>
      </w:tr>
      <w:tr w:rsidR="003A4B1D" w:rsidTr="003A58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88" w:type="dxa"/>
            <w:gridSpan w:val="2"/>
            <w:shd w:val="clear" w:color="auto" w:fill="auto"/>
          </w:tcPr>
          <w:p w:rsidR="003A4B1D" w:rsidRDefault="003A4B1D" w:rsidP="003A4B1D">
            <w:pPr>
              <w:pStyle w:val="NoSpacing"/>
            </w:pPr>
            <w:r>
              <w:t>STACK</w:t>
            </w:r>
          </w:p>
        </w:tc>
        <w:tc>
          <w:tcPr>
            <w:tcW w:w="4140" w:type="dxa"/>
            <w:gridSpan w:val="5"/>
            <w:shd w:val="clear" w:color="auto" w:fill="auto"/>
          </w:tcPr>
          <w:p w:rsidR="003A4B1D" w:rsidRDefault="003A4B1D" w:rsidP="003A4B1D">
            <w:pPr>
              <w:pStyle w:val="NoSpacing"/>
            </w:pPr>
            <w:r>
              <w:t>For or the stack (local data and return addresses)</w:t>
            </w:r>
          </w:p>
        </w:tc>
        <w:tc>
          <w:tcPr>
            <w:tcW w:w="1350" w:type="dxa"/>
            <w:gridSpan w:val="2"/>
            <w:shd w:val="clear" w:color="auto" w:fill="auto"/>
          </w:tcPr>
          <w:p w:rsidR="003A4B1D" w:rsidRDefault="003A4B1D" w:rsidP="003A4B1D">
            <w:pPr>
              <w:pStyle w:val="NoSpacing"/>
            </w:pPr>
            <w:r>
              <w:t>No</w:t>
            </w:r>
          </w:p>
        </w:tc>
        <w:tc>
          <w:tcPr>
            <w:tcW w:w="1170" w:type="dxa"/>
            <w:shd w:val="clear" w:color="auto" w:fill="auto"/>
          </w:tcPr>
          <w:p w:rsidR="003A4B1D" w:rsidRDefault="003A4B1D" w:rsidP="003A4B1D">
            <w:pPr>
              <w:pStyle w:val="NoSpacing"/>
            </w:pPr>
            <w:r>
              <w:t>Run</w:t>
            </w:r>
          </w:p>
        </w:tc>
        <w:tc>
          <w:tcPr>
            <w:tcW w:w="2160" w:type="dxa"/>
            <w:shd w:val="clear" w:color="auto" w:fill="auto"/>
          </w:tcPr>
          <w:p w:rsidR="003A4B1D" w:rsidRDefault="003A4B1D" w:rsidP="003A4B1D">
            <w:pPr>
              <w:pStyle w:val="NoSpacing"/>
            </w:pPr>
            <w:r>
              <w:t>Read, write</w:t>
            </w:r>
          </w:p>
        </w:tc>
      </w:tr>
      <w:tr w:rsidR="003A4B1D" w:rsidTr="003A580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88" w:type="dxa"/>
            <w:gridSpan w:val="2"/>
            <w:shd w:val="clear" w:color="auto" w:fill="auto"/>
          </w:tcPr>
          <w:p w:rsidR="003A4B1D" w:rsidRDefault="003A4B1D" w:rsidP="003A4B1D">
            <w:pPr>
              <w:pStyle w:val="NoSpacing"/>
            </w:pPr>
            <w:r>
              <w:t>HEAP</w:t>
            </w:r>
          </w:p>
        </w:tc>
        <w:tc>
          <w:tcPr>
            <w:tcW w:w="4140" w:type="dxa"/>
            <w:gridSpan w:val="5"/>
            <w:shd w:val="clear" w:color="auto" w:fill="auto"/>
          </w:tcPr>
          <w:p w:rsidR="003A4B1D" w:rsidRDefault="003A4B1D" w:rsidP="003A4B1D">
            <w:pPr>
              <w:pStyle w:val="NoSpacing"/>
            </w:pPr>
            <w:r>
              <w:t>For the heap (dynamically allocated data)</w:t>
            </w:r>
          </w:p>
        </w:tc>
        <w:tc>
          <w:tcPr>
            <w:tcW w:w="1350" w:type="dxa"/>
            <w:gridSpan w:val="2"/>
            <w:shd w:val="clear" w:color="auto" w:fill="auto"/>
          </w:tcPr>
          <w:p w:rsidR="003A4B1D" w:rsidRDefault="003A4B1D" w:rsidP="003A4B1D">
            <w:pPr>
              <w:pStyle w:val="NoSpacing"/>
            </w:pPr>
            <w:r>
              <w:t>No</w:t>
            </w:r>
          </w:p>
        </w:tc>
        <w:tc>
          <w:tcPr>
            <w:tcW w:w="1170" w:type="dxa"/>
            <w:shd w:val="clear" w:color="auto" w:fill="auto"/>
          </w:tcPr>
          <w:p w:rsidR="003A4B1D" w:rsidRDefault="003A4B1D" w:rsidP="003A4B1D">
            <w:pPr>
              <w:pStyle w:val="NoSpacing"/>
            </w:pPr>
            <w:r>
              <w:t>Run</w:t>
            </w:r>
          </w:p>
        </w:tc>
        <w:tc>
          <w:tcPr>
            <w:tcW w:w="2160" w:type="dxa"/>
            <w:shd w:val="clear" w:color="auto" w:fill="auto"/>
          </w:tcPr>
          <w:p w:rsidR="003A4B1D" w:rsidRDefault="003A4B1D" w:rsidP="003A4B1D">
            <w:pPr>
              <w:pStyle w:val="NoSpacing"/>
            </w:pPr>
            <w:r>
              <w:t>Read, Write</w:t>
            </w:r>
          </w:p>
        </w:tc>
      </w:tr>
    </w:tbl>
    <w:p w:rsidR="003A4B1D" w:rsidRDefault="003A4B1D" w:rsidP="003A4B1D">
      <w:pPr>
        <w:pStyle w:val="NoSpacing"/>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7299"/>
      </w:tblGrid>
      <w:tr w:rsidR="003A4B1D" w:rsidTr="003A580C">
        <w:tc>
          <w:tcPr>
            <w:tcW w:w="2709" w:type="dxa"/>
            <w:shd w:val="clear" w:color="auto" w:fill="auto"/>
          </w:tcPr>
          <w:p w:rsidR="003A4B1D" w:rsidRPr="005911DD" w:rsidRDefault="003A4B1D" w:rsidP="003A4B1D">
            <w:pPr>
              <w:pStyle w:val="NoSpacing"/>
              <w:rPr>
                <w:b/>
              </w:rPr>
            </w:pPr>
            <w:r w:rsidRPr="005911DD">
              <w:rPr>
                <w:b/>
              </w:rPr>
              <w:t>Directive</w:t>
            </w:r>
          </w:p>
        </w:tc>
        <w:tc>
          <w:tcPr>
            <w:tcW w:w="7299" w:type="dxa"/>
            <w:shd w:val="clear" w:color="auto" w:fill="auto"/>
          </w:tcPr>
          <w:p w:rsidR="003A4B1D" w:rsidRPr="005911DD" w:rsidRDefault="003A4B1D" w:rsidP="003A4B1D">
            <w:pPr>
              <w:pStyle w:val="NoSpacing"/>
              <w:rPr>
                <w:b/>
              </w:rPr>
            </w:pPr>
            <w:r w:rsidRPr="005911DD">
              <w:rPr>
                <w:b/>
              </w:rPr>
              <w:t>Effect</w:t>
            </w:r>
          </w:p>
        </w:tc>
      </w:tr>
      <w:tr w:rsidR="003A4B1D" w:rsidRPr="00B247ED" w:rsidTr="003A580C">
        <w:tc>
          <w:tcPr>
            <w:tcW w:w="2709" w:type="dxa"/>
            <w:shd w:val="clear" w:color="auto" w:fill="auto"/>
          </w:tcPr>
          <w:p w:rsidR="003A4B1D" w:rsidRDefault="003A4B1D" w:rsidP="003A4B1D">
            <w:pPr>
              <w:pStyle w:val="NoSpacing"/>
            </w:pPr>
            <w:r>
              <w:t>.align N</w:t>
            </w:r>
          </w:p>
        </w:tc>
        <w:tc>
          <w:tcPr>
            <w:tcW w:w="7299" w:type="dxa"/>
            <w:shd w:val="clear" w:color="auto" w:fill="auto"/>
          </w:tcPr>
          <w:p w:rsidR="003A4B1D" w:rsidRDefault="003A4B1D" w:rsidP="003A4B1D">
            <w:pPr>
              <w:pStyle w:val="NoSpacing"/>
            </w:pPr>
            <w:r>
              <w:t>Skip addresses, until the address is divisible by N.</w:t>
            </w:r>
          </w:p>
        </w:tc>
      </w:tr>
      <w:tr w:rsidR="003A4B1D" w:rsidRPr="00B247ED" w:rsidTr="003A580C">
        <w:tc>
          <w:tcPr>
            <w:tcW w:w="2709" w:type="dxa"/>
            <w:shd w:val="clear" w:color="auto" w:fill="auto"/>
          </w:tcPr>
          <w:p w:rsidR="003A4B1D" w:rsidRDefault="003A4B1D" w:rsidP="003A4B1D">
            <w:pPr>
              <w:pStyle w:val="NoSpacing"/>
            </w:pPr>
            <w:r>
              <w:t>.ascii ”text”, ”text2”, …</w:t>
            </w:r>
          </w:p>
        </w:tc>
        <w:tc>
          <w:tcPr>
            <w:tcW w:w="7299" w:type="dxa"/>
            <w:shd w:val="clear" w:color="auto" w:fill="auto"/>
          </w:tcPr>
          <w:p w:rsidR="003A4B1D" w:rsidRDefault="003A4B1D" w:rsidP="003A4B1D">
            <w:pPr>
              <w:pStyle w:val="NoSpacing"/>
            </w:pPr>
            <w:r>
              <w:t>Produce the bytes that contain the ASCII characters in each string.</w:t>
            </w:r>
          </w:p>
        </w:tc>
      </w:tr>
      <w:tr w:rsidR="003A4B1D" w:rsidRPr="00B247ED" w:rsidTr="003A580C">
        <w:tc>
          <w:tcPr>
            <w:tcW w:w="2709" w:type="dxa"/>
            <w:shd w:val="clear" w:color="auto" w:fill="auto"/>
          </w:tcPr>
          <w:p w:rsidR="003A4B1D" w:rsidRDefault="003A4B1D" w:rsidP="003A4B1D">
            <w:pPr>
              <w:pStyle w:val="NoSpacing"/>
            </w:pPr>
            <w:r>
              <w:t>.asciz ”text”, ”text2”, …</w:t>
            </w:r>
          </w:p>
        </w:tc>
        <w:tc>
          <w:tcPr>
            <w:tcW w:w="7299" w:type="dxa"/>
            <w:shd w:val="clear" w:color="auto" w:fill="auto"/>
          </w:tcPr>
          <w:p w:rsidR="003A4B1D" w:rsidRDefault="003A4B1D" w:rsidP="003A4B1D">
            <w:pPr>
              <w:pStyle w:val="NoSpacing"/>
            </w:pPr>
            <w:r>
              <w:t>As .ascii, but add a ’\0’ byte after each string.</w:t>
            </w:r>
          </w:p>
        </w:tc>
      </w:tr>
      <w:tr w:rsidR="003A4B1D" w:rsidRPr="00B247ED" w:rsidTr="003A580C">
        <w:tc>
          <w:tcPr>
            <w:tcW w:w="2709" w:type="dxa"/>
            <w:shd w:val="clear" w:color="auto" w:fill="auto"/>
          </w:tcPr>
          <w:p w:rsidR="003A4B1D" w:rsidRDefault="003A4B1D" w:rsidP="003A4B1D">
            <w:pPr>
              <w:pStyle w:val="NoSpacing"/>
            </w:pPr>
            <w:r>
              <w:t>.bss</w:t>
            </w:r>
          </w:p>
        </w:tc>
        <w:tc>
          <w:tcPr>
            <w:tcW w:w="7299" w:type="dxa"/>
            <w:shd w:val="clear" w:color="auto" w:fill="auto"/>
          </w:tcPr>
          <w:p w:rsidR="003A4B1D" w:rsidRDefault="003A4B1D" w:rsidP="003A4B1D">
            <w:pPr>
              <w:pStyle w:val="NoSpacing"/>
            </w:pPr>
            <w:r>
              <w:t>Following items are produced in the BSS segment (read/write, 0-initialized).</w:t>
            </w:r>
          </w:p>
        </w:tc>
      </w:tr>
      <w:tr w:rsidR="003A4B1D" w:rsidRPr="00B247ED" w:rsidTr="003A580C">
        <w:tc>
          <w:tcPr>
            <w:tcW w:w="2709" w:type="dxa"/>
            <w:shd w:val="clear" w:color="auto" w:fill="auto"/>
          </w:tcPr>
          <w:p w:rsidR="003A4B1D" w:rsidRDefault="003A4B1D" w:rsidP="003A4B1D">
            <w:pPr>
              <w:pStyle w:val="NoSpacing"/>
            </w:pPr>
            <w:r>
              <w:t>.byte N, M, …</w:t>
            </w:r>
          </w:p>
        </w:tc>
        <w:tc>
          <w:tcPr>
            <w:tcW w:w="7299" w:type="dxa"/>
            <w:shd w:val="clear" w:color="auto" w:fill="auto"/>
          </w:tcPr>
          <w:p w:rsidR="003A4B1D" w:rsidRDefault="003A4B1D" w:rsidP="003A4B1D">
            <w:pPr>
              <w:pStyle w:val="NoSpacing"/>
            </w:pPr>
            <w:r>
              <w:t>Produce a number of bytes, each with one of the specified values.</w:t>
            </w:r>
          </w:p>
        </w:tc>
      </w:tr>
      <w:tr w:rsidR="003A4B1D" w:rsidRPr="00B247ED" w:rsidTr="003A580C">
        <w:tc>
          <w:tcPr>
            <w:tcW w:w="2709" w:type="dxa"/>
            <w:shd w:val="clear" w:color="auto" w:fill="auto"/>
          </w:tcPr>
          <w:p w:rsidR="003A4B1D" w:rsidRDefault="003A4B1D" w:rsidP="003A4B1D">
            <w:pPr>
              <w:pStyle w:val="NoSpacing"/>
            </w:pPr>
            <w:r>
              <w:t>.cpu cortex-m0</w:t>
            </w:r>
          </w:p>
        </w:tc>
        <w:tc>
          <w:tcPr>
            <w:tcW w:w="7299" w:type="dxa"/>
            <w:shd w:val="clear" w:color="auto" w:fill="auto"/>
          </w:tcPr>
          <w:p w:rsidR="003A4B1D" w:rsidRDefault="003A4B1D" w:rsidP="003A4B1D">
            <w:pPr>
              <w:pStyle w:val="NoSpacing"/>
            </w:pPr>
            <w:r>
              <w:t>Specify that the target CPU is a Cortex-M0.</w:t>
            </w:r>
          </w:p>
        </w:tc>
      </w:tr>
      <w:tr w:rsidR="003A4B1D" w:rsidRPr="00B247ED" w:rsidTr="003A580C">
        <w:tc>
          <w:tcPr>
            <w:tcW w:w="2709" w:type="dxa"/>
            <w:shd w:val="clear" w:color="auto" w:fill="auto"/>
          </w:tcPr>
          <w:p w:rsidR="003A4B1D" w:rsidRDefault="003A4B1D" w:rsidP="003A4B1D">
            <w:pPr>
              <w:pStyle w:val="NoSpacing"/>
            </w:pPr>
            <w:r>
              <w:t xml:space="preserve">.data </w:t>
            </w:r>
          </w:p>
        </w:tc>
        <w:tc>
          <w:tcPr>
            <w:tcW w:w="7299" w:type="dxa"/>
            <w:shd w:val="clear" w:color="auto" w:fill="auto"/>
          </w:tcPr>
          <w:p w:rsidR="003A4B1D" w:rsidRDefault="003A4B1D" w:rsidP="003A4B1D">
            <w:pPr>
              <w:pStyle w:val="NoSpacing"/>
            </w:pPr>
            <w:r>
              <w:t>Following items are produced in the DATA segment (read/write, initialized).</w:t>
            </w:r>
          </w:p>
        </w:tc>
      </w:tr>
      <w:tr w:rsidR="003A4B1D" w:rsidRPr="00B247ED" w:rsidTr="003A580C">
        <w:tc>
          <w:tcPr>
            <w:tcW w:w="2709" w:type="dxa"/>
            <w:shd w:val="clear" w:color="auto" w:fill="auto"/>
          </w:tcPr>
          <w:p w:rsidR="003A4B1D" w:rsidRDefault="003A4B1D" w:rsidP="003A4B1D">
            <w:pPr>
              <w:pStyle w:val="NoSpacing"/>
            </w:pPr>
            <w:r>
              <w:t>.global Name, Name2, …</w:t>
            </w:r>
          </w:p>
        </w:tc>
        <w:tc>
          <w:tcPr>
            <w:tcW w:w="7299" w:type="dxa"/>
            <w:shd w:val="clear" w:color="auto" w:fill="auto"/>
          </w:tcPr>
          <w:p w:rsidR="003A4B1D" w:rsidRDefault="003A4B1D" w:rsidP="003A4B1D">
            <w:pPr>
              <w:pStyle w:val="NoSpacing"/>
            </w:pPr>
            <w:r>
              <w:t>Make the indicated local labels accessible to other source files.</w:t>
            </w:r>
          </w:p>
        </w:tc>
      </w:tr>
      <w:tr w:rsidR="003A4B1D" w:rsidRPr="00B247ED" w:rsidTr="003A580C">
        <w:tc>
          <w:tcPr>
            <w:tcW w:w="2709" w:type="dxa"/>
            <w:shd w:val="clear" w:color="auto" w:fill="auto"/>
          </w:tcPr>
          <w:p w:rsidR="003A4B1D" w:rsidRDefault="003A4B1D" w:rsidP="003A4B1D">
            <w:pPr>
              <w:pStyle w:val="NoSpacing"/>
            </w:pPr>
            <w:r>
              <w:t>.hword N, M, …</w:t>
            </w:r>
          </w:p>
        </w:tc>
        <w:tc>
          <w:tcPr>
            <w:tcW w:w="7299" w:type="dxa"/>
            <w:shd w:val="clear" w:color="auto" w:fill="auto"/>
          </w:tcPr>
          <w:p w:rsidR="003A4B1D" w:rsidRDefault="003A4B1D" w:rsidP="003A4B1D">
            <w:pPr>
              <w:pStyle w:val="NoSpacing"/>
            </w:pPr>
            <w:r>
              <w:t>Produce a number of half-words, each with one of the specified values.</w:t>
            </w:r>
          </w:p>
        </w:tc>
      </w:tr>
      <w:tr w:rsidR="003A4B1D" w:rsidRPr="00B247ED" w:rsidTr="003A580C">
        <w:tc>
          <w:tcPr>
            <w:tcW w:w="2709" w:type="dxa"/>
            <w:shd w:val="clear" w:color="auto" w:fill="auto"/>
          </w:tcPr>
          <w:p w:rsidR="003A4B1D" w:rsidRDefault="003A4B1D" w:rsidP="003A4B1D">
            <w:pPr>
              <w:pStyle w:val="NoSpacing"/>
            </w:pPr>
            <w:r>
              <w:t>.word N, M, …</w:t>
            </w:r>
          </w:p>
        </w:tc>
        <w:tc>
          <w:tcPr>
            <w:tcW w:w="7299" w:type="dxa"/>
            <w:shd w:val="clear" w:color="auto" w:fill="auto"/>
          </w:tcPr>
          <w:p w:rsidR="003A4B1D" w:rsidRDefault="003A4B1D" w:rsidP="003A4B1D">
            <w:pPr>
              <w:pStyle w:val="NoSpacing"/>
            </w:pPr>
            <w:r>
              <w:t>Produce a number of words, each with one of the specified values.</w:t>
            </w:r>
          </w:p>
        </w:tc>
      </w:tr>
      <w:tr w:rsidR="003A4B1D" w:rsidRPr="00B247ED" w:rsidTr="003A580C">
        <w:tc>
          <w:tcPr>
            <w:tcW w:w="2709" w:type="dxa"/>
            <w:shd w:val="clear" w:color="auto" w:fill="auto"/>
          </w:tcPr>
          <w:p w:rsidR="003A4B1D" w:rsidRDefault="003A4B1D" w:rsidP="003A4B1D">
            <w:pPr>
              <w:pStyle w:val="NoSpacing"/>
            </w:pPr>
            <w:r>
              <w:t>.text</w:t>
            </w:r>
          </w:p>
        </w:tc>
        <w:tc>
          <w:tcPr>
            <w:tcW w:w="7299" w:type="dxa"/>
            <w:shd w:val="clear" w:color="auto" w:fill="auto"/>
          </w:tcPr>
          <w:p w:rsidR="003A4B1D" w:rsidRDefault="003A4B1D" w:rsidP="003A4B1D">
            <w:pPr>
              <w:pStyle w:val="NoSpacing"/>
            </w:pPr>
            <w:r>
              <w:t>Following items are produced in the CODE segment (read-only).</w:t>
            </w:r>
          </w:p>
        </w:tc>
      </w:tr>
    </w:tbl>
    <w:p w:rsidR="003A4B1D" w:rsidRDefault="003A4B1D" w:rsidP="003A4B1D">
      <w:pPr>
        <w:pStyle w:val="NoSpacing"/>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300"/>
      </w:tblGrid>
      <w:tr w:rsidR="003A4B1D" w:rsidTr="003A580C">
        <w:tc>
          <w:tcPr>
            <w:tcW w:w="10008" w:type="dxa"/>
            <w:gridSpan w:val="2"/>
            <w:shd w:val="clear" w:color="auto" w:fill="auto"/>
          </w:tcPr>
          <w:p w:rsidR="003A4B1D" w:rsidRPr="005911DD" w:rsidRDefault="003A4B1D" w:rsidP="003A4B1D">
            <w:pPr>
              <w:pStyle w:val="NoSpacing"/>
              <w:rPr>
                <w:b/>
              </w:rPr>
            </w:pPr>
            <w:r w:rsidRPr="005911DD">
              <w:rPr>
                <w:b/>
              </w:rPr>
              <w:t>Data movement</w:t>
            </w:r>
          </w:p>
        </w:tc>
      </w:tr>
      <w:tr w:rsidR="003A4B1D" w:rsidRPr="00B247ED" w:rsidTr="003A580C">
        <w:tc>
          <w:tcPr>
            <w:tcW w:w="3708" w:type="dxa"/>
            <w:shd w:val="clear" w:color="auto" w:fill="auto"/>
          </w:tcPr>
          <w:p w:rsidR="003A4B1D" w:rsidRDefault="003A4B1D" w:rsidP="003A4B1D">
            <w:pPr>
              <w:pStyle w:val="NoSpacing"/>
            </w:pPr>
            <w:r>
              <w:t>MOV Rd, Rm</w:t>
            </w:r>
          </w:p>
        </w:tc>
        <w:tc>
          <w:tcPr>
            <w:tcW w:w="6300" w:type="dxa"/>
            <w:shd w:val="clear" w:color="auto" w:fill="auto"/>
          </w:tcPr>
          <w:p w:rsidR="003A4B1D" w:rsidRDefault="003A4B1D" w:rsidP="003A4B1D">
            <w:pPr>
              <w:pStyle w:val="NoSpacing"/>
            </w:pPr>
            <w:r>
              <w:t>Copy the content of Rm to Rd</w:t>
            </w:r>
          </w:p>
        </w:tc>
      </w:tr>
      <w:tr w:rsidR="003A4B1D" w:rsidRPr="00B247ED" w:rsidTr="003A580C">
        <w:tc>
          <w:tcPr>
            <w:tcW w:w="3708" w:type="dxa"/>
            <w:shd w:val="clear" w:color="auto" w:fill="auto"/>
          </w:tcPr>
          <w:p w:rsidR="003A4B1D" w:rsidRDefault="003A4B1D" w:rsidP="003A4B1D">
            <w:pPr>
              <w:pStyle w:val="NoSpacing"/>
            </w:pPr>
            <w:r>
              <w:t>MOV Rd, #immed8</w:t>
            </w:r>
          </w:p>
        </w:tc>
        <w:tc>
          <w:tcPr>
            <w:tcW w:w="6300" w:type="dxa"/>
            <w:shd w:val="clear" w:color="auto" w:fill="auto"/>
          </w:tcPr>
          <w:p w:rsidR="003A4B1D" w:rsidRDefault="003A4B1D" w:rsidP="003A4B1D">
            <w:pPr>
              <w:pStyle w:val="NoSpacing"/>
            </w:pPr>
            <w:r>
              <w:t>Load the value immed8 into Rd</w:t>
            </w:r>
          </w:p>
        </w:tc>
      </w:tr>
      <w:tr w:rsidR="003A4B1D" w:rsidRPr="00B247ED" w:rsidTr="003A580C">
        <w:tc>
          <w:tcPr>
            <w:tcW w:w="3708" w:type="dxa"/>
            <w:shd w:val="clear" w:color="auto" w:fill="auto"/>
          </w:tcPr>
          <w:p w:rsidR="003A4B1D" w:rsidRDefault="003A4B1D" w:rsidP="003A4B1D">
            <w:pPr>
              <w:pStyle w:val="NoSpacing"/>
            </w:pPr>
            <w:r>
              <w:t>LDR</w:t>
            </w:r>
            <w:r w:rsidRPr="005911DD">
              <w:rPr>
                <w:vertAlign w:val="superscript"/>
              </w:rPr>
              <w:t>1</w:t>
            </w:r>
            <w:r>
              <w:t xml:space="preserve"> Rd, [ Rn, Rm ]</w:t>
            </w:r>
          </w:p>
        </w:tc>
        <w:tc>
          <w:tcPr>
            <w:tcW w:w="6300" w:type="dxa"/>
            <w:shd w:val="clear" w:color="auto" w:fill="auto"/>
          </w:tcPr>
          <w:p w:rsidR="003A4B1D" w:rsidRDefault="003A4B1D" w:rsidP="003A4B1D">
            <w:pPr>
              <w:pStyle w:val="NoSpacing"/>
            </w:pPr>
            <w:r>
              <w:t>Load Rd with the content of the memory address Rn + Rm</w:t>
            </w:r>
          </w:p>
        </w:tc>
      </w:tr>
      <w:tr w:rsidR="003A4B1D" w:rsidRPr="00B247ED" w:rsidTr="003A580C">
        <w:tc>
          <w:tcPr>
            <w:tcW w:w="3708" w:type="dxa"/>
            <w:shd w:val="clear" w:color="auto" w:fill="auto"/>
          </w:tcPr>
          <w:p w:rsidR="003A4B1D" w:rsidRDefault="003A4B1D" w:rsidP="003A4B1D">
            <w:pPr>
              <w:pStyle w:val="NoSpacing"/>
            </w:pPr>
            <w:r>
              <w:t>LDR</w:t>
            </w:r>
            <w:r w:rsidRPr="005911DD">
              <w:rPr>
                <w:vertAlign w:val="superscript"/>
              </w:rPr>
              <w:t>1</w:t>
            </w:r>
            <w:r>
              <w:t xml:space="preserve"> Rd, [ Rn, #immed5</w:t>
            </w:r>
            <w:r w:rsidRPr="005911DD">
              <w:rPr>
                <w:vertAlign w:val="superscript"/>
              </w:rPr>
              <w:t>2</w:t>
            </w:r>
            <w:r>
              <w:t xml:space="preserve"> ]</w:t>
            </w:r>
          </w:p>
        </w:tc>
        <w:tc>
          <w:tcPr>
            <w:tcW w:w="6300" w:type="dxa"/>
            <w:shd w:val="clear" w:color="auto" w:fill="auto"/>
          </w:tcPr>
          <w:p w:rsidR="003A4B1D" w:rsidRDefault="003A4B1D" w:rsidP="003A4B1D">
            <w:pPr>
              <w:pStyle w:val="NoSpacing"/>
            </w:pPr>
            <w:r>
              <w:t>Load Rd with the content of memory address Rn + immed5</w:t>
            </w:r>
            <w:r w:rsidRPr="005911DD">
              <w:rPr>
                <w:vertAlign w:val="superscript"/>
              </w:rPr>
              <w:t>2</w:t>
            </w:r>
          </w:p>
        </w:tc>
      </w:tr>
      <w:tr w:rsidR="003A4B1D" w:rsidRPr="00B247ED" w:rsidTr="003A580C">
        <w:tc>
          <w:tcPr>
            <w:tcW w:w="3708" w:type="dxa"/>
            <w:shd w:val="clear" w:color="auto" w:fill="auto"/>
          </w:tcPr>
          <w:p w:rsidR="003A4B1D" w:rsidRDefault="003A4B1D" w:rsidP="003A4B1D">
            <w:pPr>
              <w:pStyle w:val="NoSpacing"/>
            </w:pPr>
            <w:r>
              <w:t>LDR Rd, [ PC</w:t>
            </w:r>
            <w:r w:rsidRPr="005911DD">
              <w:rPr>
                <w:vertAlign w:val="superscript"/>
              </w:rPr>
              <w:t>3</w:t>
            </w:r>
            <w:r>
              <w:t>, #immed8 ]</w:t>
            </w:r>
          </w:p>
        </w:tc>
        <w:tc>
          <w:tcPr>
            <w:tcW w:w="6300" w:type="dxa"/>
            <w:shd w:val="clear" w:color="auto" w:fill="auto"/>
          </w:tcPr>
          <w:p w:rsidR="003A4B1D" w:rsidRDefault="003A4B1D" w:rsidP="003A4B1D">
            <w:pPr>
              <w:pStyle w:val="NoSpacing"/>
            </w:pPr>
            <w:r>
              <w:t>Load Rd with the content of memory address PC + 4 + immed8 * 4</w:t>
            </w:r>
          </w:p>
        </w:tc>
      </w:tr>
      <w:tr w:rsidR="003A4B1D" w:rsidRPr="00B247ED" w:rsidTr="003A580C">
        <w:tc>
          <w:tcPr>
            <w:tcW w:w="3708" w:type="dxa"/>
            <w:shd w:val="clear" w:color="auto" w:fill="auto"/>
          </w:tcPr>
          <w:p w:rsidR="003A4B1D" w:rsidRDefault="003A4B1D" w:rsidP="003A4B1D">
            <w:pPr>
              <w:pStyle w:val="NoSpacing"/>
            </w:pPr>
            <w:r>
              <w:t>STR</w:t>
            </w:r>
            <w:r w:rsidRPr="005911DD">
              <w:rPr>
                <w:vertAlign w:val="superscript"/>
              </w:rPr>
              <w:t>1</w:t>
            </w:r>
            <w:r>
              <w:t xml:space="preserve"> Rd, [ Rn, Rm ]</w:t>
            </w:r>
          </w:p>
        </w:tc>
        <w:tc>
          <w:tcPr>
            <w:tcW w:w="6300" w:type="dxa"/>
            <w:shd w:val="clear" w:color="auto" w:fill="auto"/>
          </w:tcPr>
          <w:p w:rsidR="003A4B1D" w:rsidRDefault="003A4B1D" w:rsidP="003A4B1D">
            <w:pPr>
              <w:pStyle w:val="NoSpacing"/>
            </w:pPr>
            <w:r>
              <w:t>Store the content of Rd in memory at address Rn + Rm</w:t>
            </w:r>
          </w:p>
        </w:tc>
      </w:tr>
      <w:tr w:rsidR="003A4B1D" w:rsidRPr="00B247ED" w:rsidTr="003A580C">
        <w:tc>
          <w:tcPr>
            <w:tcW w:w="3708" w:type="dxa"/>
            <w:shd w:val="clear" w:color="auto" w:fill="auto"/>
          </w:tcPr>
          <w:p w:rsidR="003A4B1D" w:rsidRDefault="003A4B1D" w:rsidP="003A4B1D">
            <w:pPr>
              <w:pStyle w:val="NoSpacing"/>
            </w:pPr>
            <w:r>
              <w:t>STR</w:t>
            </w:r>
            <w:r w:rsidRPr="005911DD">
              <w:rPr>
                <w:vertAlign w:val="superscript"/>
              </w:rPr>
              <w:t>1</w:t>
            </w:r>
            <w:r>
              <w:t xml:space="preserve"> Rd, [ Rn, #immed5</w:t>
            </w:r>
            <w:r w:rsidRPr="005911DD">
              <w:rPr>
                <w:vertAlign w:val="superscript"/>
              </w:rPr>
              <w:t>2</w:t>
            </w:r>
            <w:r>
              <w:t xml:space="preserve"> ]</w:t>
            </w:r>
          </w:p>
        </w:tc>
        <w:tc>
          <w:tcPr>
            <w:tcW w:w="6300" w:type="dxa"/>
            <w:shd w:val="clear" w:color="auto" w:fill="auto"/>
          </w:tcPr>
          <w:p w:rsidR="003A4B1D" w:rsidRDefault="003A4B1D" w:rsidP="003A4B1D">
            <w:pPr>
              <w:pStyle w:val="NoSpacing"/>
            </w:pPr>
            <w:r>
              <w:t>Store the content of Rd in memory at address Rn + immed5</w:t>
            </w:r>
            <w:r w:rsidRPr="005911DD">
              <w:rPr>
                <w:vertAlign w:val="superscript"/>
              </w:rPr>
              <w:t>2</w:t>
            </w:r>
          </w:p>
        </w:tc>
      </w:tr>
      <w:tr w:rsidR="003A4B1D" w:rsidRPr="00B247ED" w:rsidTr="003A580C">
        <w:tc>
          <w:tcPr>
            <w:tcW w:w="3708" w:type="dxa"/>
            <w:shd w:val="clear" w:color="auto" w:fill="auto"/>
          </w:tcPr>
          <w:p w:rsidR="003A4B1D" w:rsidRDefault="003A4B1D" w:rsidP="003A4B1D">
            <w:pPr>
              <w:pStyle w:val="NoSpacing"/>
            </w:pPr>
            <w:r>
              <w:t>STR Rd, [ PC</w:t>
            </w:r>
            <w:r w:rsidRPr="005911DD">
              <w:rPr>
                <w:vertAlign w:val="superscript"/>
              </w:rPr>
              <w:t>3</w:t>
            </w:r>
            <w:r>
              <w:t>, #immed8 ]</w:t>
            </w:r>
          </w:p>
        </w:tc>
        <w:tc>
          <w:tcPr>
            <w:tcW w:w="6300" w:type="dxa"/>
            <w:shd w:val="clear" w:color="auto" w:fill="auto"/>
          </w:tcPr>
          <w:p w:rsidR="003A4B1D" w:rsidRDefault="003A4B1D" w:rsidP="003A4B1D">
            <w:pPr>
              <w:pStyle w:val="NoSpacing"/>
            </w:pPr>
            <w:r>
              <w:t>Store the content of Rd in memory at address PC + 4 + immed8 * 4</w:t>
            </w:r>
          </w:p>
        </w:tc>
      </w:tr>
      <w:tr w:rsidR="003A4B1D" w:rsidRPr="00B247ED" w:rsidTr="003A580C">
        <w:tc>
          <w:tcPr>
            <w:tcW w:w="3708" w:type="dxa"/>
            <w:shd w:val="clear" w:color="auto" w:fill="auto"/>
          </w:tcPr>
          <w:p w:rsidR="003A4B1D" w:rsidRDefault="003A4B1D" w:rsidP="003A4B1D">
            <w:pPr>
              <w:pStyle w:val="NoSpacing"/>
            </w:pPr>
            <w:r>
              <w:t>LDR Rd, =immed32</w:t>
            </w:r>
          </w:p>
        </w:tc>
        <w:tc>
          <w:tcPr>
            <w:tcW w:w="6300" w:type="dxa"/>
            <w:shd w:val="clear" w:color="auto" w:fill="auto"/>
          </w:tcPr>
          <w:p w:rsidR="003A4B1D" w:rsidRDefault="003A4B1D" w:rsidP="003A4B1D">
            <w:pPr>
              <w:pStyle w:val="NoSpacing"/>
            </w:pPr>
            <w:r>
              <w:t>Load Rd with the value immed32</w:t>
            </w:r>
          </w:p>
        </w:tc>
      </w:tr>
      <w:tr w:rsidR="003A4B1D" w:rsidRPr="00B247ED" w:rsidTr="003A580C">
        <w:tc>
          <w:tcPr>
            <w:tcW w:w="10008" w:type="dxa"/>
            <w:gridSpan w:val="2"/>
            <w:shd w:val="clear" w:color="auto" w:fill="auto"/>
          </w:tcPr>
          <w:p w:rsidR="003A4B1D" w:rsidRPr="005911DD" w:rsidRDefault="003A4B1D" w:rsidP="003A4B1D">
            <w:pPr>
              <w:pStyle w:val="NoSpacing"/>
              <w:rPr>
                <w:vertAlign w:val="superscript"/>
              </w:rPr>
            </w:pPr>
            <w:r w:rsidRPr="005911DD">
              <w:rPr>
                <w:vertAlign w:val="superscript"/>
              </w:rPr>
              <w:t>1</w:t>
            </w:r>
            <w:r w:rsidRPr="000C1F6A">
              <w:t xml:space="preserve">Append </w:t>
            </w:r>
            <w:r>
              <w:t>H for a half-word (16-bit) access, B for a byte (8-bit) access.</w:t>
            </w:r>
          </w:p>
          <w:p w:rsidR="003A4B1D" w:rsidRDefault="003A4B1D" w:rsidP="003A4B1D">
            <w:pPr>
              <w:pStyle w:val="NoSpacing"/>
            </w:pPr>
            <w:r w:rsidRPr="005911DD">
              <w:rPr>
                <w:vertAlign w:val="superscript"/>
              </w:rPr>
              <w:t>2</w:t>
            </w:r>
            <w:r>
              <w:t>The immed5 value in the opcode is multiplied by 4 for a word access, by 2 for a half-word access.</w:t>
            </w:r>
          </w:p>
          <w:p w:rsidR="003A4B1D" w:rsidRDefault="003A4B1D" w:rsidP="003A4B1D">
            <w:pPr>
              <w:pStyle w:val="NoSpacing"/>
            </w:pPr>
            <w:r w:rsidRPr="005911DD">
              <w:rPr>
                <w:vertAlign w:val="superscript"/>
              </w:rPr>
              <w:t>3</w:t>
            </w:r>
            <w:r>
              <w:t>Can also be SP, which is useful for compiled languages for accessing local variables the stack.</w:t>
            </w:r>
          </w:p>
        </w:tc>
      </w:tr>
      <w:tr w:rsidR="003A4B1D" w:rsidRPr="00B247ED" w:rsidTr="003A580C">
        <w:tc>
          <w:tcPr>
            <w:tcW w:w="3708" w:type="dxa"/>
            <w:shd w:val="clear" w:color="auto" w:fill="auto"/>
          </w:tcPr>
          <w:p w:rsidR="003A4B1D" w:rsidRDefault="003A4B1D" w:rsidP="003A4B1D">
            <w:pPr>
              <w:pStyle w:val="NoSpacing"/>
            </w:pPr>
            <w:r>
              <w:t>LDRSH Rd, [ Rn, Rm ]</w:t>
            </w:r>
          </w:p>
        </w:tc>
        <w:tc>
          <w:tcPr>
            <w:tcW w:w="6300" w:type="dxa"/>
            <w:shd w:val="clear" w:color="auto" w:fill="auto"/>
          </w:tcPr>
          <w:p w:rsidR="003A4B1D" w:rsidRDefault="003A4B1D" w:rsidP="003A4B1D">
            <w:pPr>
              <w:pStyle w:val="NoSpacing"/>
            </w:pPr>
            <w:r>
              <w:t>Load Rd with the sign-extended half-word content of the memory address Rn + Rm</w:t>
            </w:r>
          </w:p>
        </w:tc>
      </w:tr>
      <w:tr w:rsidR="003A4B1D" w:rsidRPr="00B247ED" w:rsidTr="003A580C">
        <w:tc>
          <w:tcPr>
            <w:tcW w:w="3708" w:type="dxa"/>
            <w:shd w:val="clear" w:color="auto" w:fill="auto"/>
          </w:tcPr>
          <w:p w:rsidR="003A4B1D" w:rsidRDefault="003A4B1D" w:rsidP="003A4B1D">
            <w:pPr>
              <w:pStyle w:val="NoSpacing"/>
            </w:pPr>
            <w:r>
              <w:t>LDRSB Rd, [ Rn, Rm ]</w:t>
            </w:r>
          </w:p>
        </w:tc>
        <w:tc>
          <w:tcPr>
            <w:tcW w:w="6300" w:type="dxa"/>
            <w:shd w:val="clear" w:color="auto" w:fill="auto"/>
          </w:tcPr>
          <w:p w:rsidR="003A4B1D" w:rsidRDefault="003A4B1D" w:rsidP="003A4B1D">
            <w:pPr>
              <w:pStyle w:val="NoSpacing"/>
            </w:pPr>
            <w:r>
              <w:t>Load Rd with the sign-extended byte content of the memory address Rn + Rm</w:t>
            </w:r>
          </w:p>
        </w:tc>
      </w:tr>
      <w:tr w:rsidR="003A4B1D" w:rsidRPr="00B247ED" w:rsidTr="003A580C">
        <w:tc>
          <w:tcPr>
            <w:tcW w:w="3708" w:type="dxa"/>
            <w:shd w:val="clear" w:color="auto" w:fill="auto"/>
          </w:tcPr>
          <w:p w:rsidR="003A4B1D" w:rsidRPr="002406EA" w:rsidRDefault="003A4B1D" w:rsidP="003A4B1D">
            <w:pPr>
              <w:pStyle w:val="NoSpacing"/>
            </w:pPr>
            <w:r w:rsidRPr="002406EA">
              <w:t>PUSH { low_register_list</w:t>
            </w:r>
            <w:r w:rsidRPr="005911DD">
              <w:rPr>
                <w:vertAlign w:val="superscript"/>
              </w:rPr>
              <w:t>1</w:t>
            </w:r>
            <w:r w:rsidRPr="002406EA">
              <w:t xml:space="preserve"> }</w:t>
            </w:r>
          </w:p>
        </w:tc>
        <w:tc>
          <w:tcPr>
            <w:tcW w:w="6300" w:type="dxa"/>
            <w:shd w:val="clear" w:color="auto" w:fill="auto"/>
          </w:tcPr>
          <w:p w:rsidR="003A4B1D" w:rsidRPr="002406EA" w:rsidRDefault="003A4B1D" w:rsidP="003A4B1D">
            <w:pPr>
              <w:pStyle w:val="NoSpacing"/>
            </w:pPr>
            <w:r w:rsidRPr="002406EA">
              <w:t>Push the indicated registers onto the stack</w:t>
            </w:r>
          </w:p>
        </w:tc>
      </w:tr>
      <w:tr w:rsidR="003A4B1D" w:rsidRPr="00B247ED" w:rsidTr="003A580C">
        <w:tc>
          <w:tcPr>
            <w:tcW w:w="3708" w:type="dxa"/>
            <w:shd w:val="clear" w:color="auto" w:fill="auto"/>
          </w:tcPr>
          <w:p w:rsidR="003A4B1D" w:rsidRPr="002406EA" w:rsidRDefault="003A4B1D" w:rsidP="003A4B1D">
            <w:pPr>
              <w:pStyle w:val="NoSpacing"/>
            </w:pPr>
            <w:r w:rsidRPr="002406EA">
              <w:t>PUSH { low_register_list</w:t>
            </w:r>
            <w:r w:rsidRPr="005911DD">
              <w:rPr>
                <w:vertAlign w:val="superscript"/>
              </w:rPr>
              <w:t>1</w:t>
            </w:r>
            <w:r w:rsidRPr="002406EA">
              <w:t>, LR }</w:t>
            </w:r>
          </w:p>
        </w:tc>
        <w:tc>
          <w:tcPr>
            <w:tcW w:w="6300" w:type="dxa"/>
            <w:shd w:val="clear" w:color="auto" w:fill="auto"/>
          </w:tcPr>
          <w:p w:rsidR="003A4B1D" w:rsidRPr="002406EA" w:rsidRDefault="003A4B1D" w:rsidP="003A4B1D">
            <w:pPr>
              <w:pStyle w:val="NoSpacing"/>
            </w:pPr>
            <w:r w:rsidRPr="002406EA">
              <w:t>Push the indicated registers and the LR onto the stack</w:t>
            </w:r>
          </w:p>
        </w:tc>
      </w:tr>
      <w:tr w:rsidR="003A4B1D" w:rsidRPr="00B247ED" w:rsidTr="003A580C">
        <w:tc>
          <w:tcPr>
            <w:tcW w:w="3708" w:type="dxa"/>
            <w:shd w:val="clear" w:color="auto" w:fill="auto"/>
          </w:tcPr>
          <w:p w:rsidR="003A4B1D" w:rsidRPr="002406EA" w:rsidRDefault="003A4B1D" w:rsidP="003A4B1D">
            <w:pPr>
              <w:pStyle w:val="NoSpacing"/>
            </w:pPr>
            <w:r w:rsidRPr="002406EA">
              <w:t>POP { low_register_list</w:t>
            </w:r>
            <w:r w:rsidRPr="005911DD">
              <w:rPr>
                <w:vertAlign w:val="superscript"/>
              </w:rPr>
              <w:t>1</w:t>
            </w:r>
            <w:r w:rsidRPr="002406EA">
              <w:t xml:space="preserve"> }</w:t>
            </w:r>
          </w:p>
        </w:tc>
        <w:tc>
          <w:tcPr>
            <w:tcW w:w="6300" w:type="dxa"/>
            <w:shd w:val="clear" w:color="auto" w:fill="auto"/>
          </w:tcPr>
          <w:p w:rsidR="003A4B1D" w:rsidRPr="002406EA" w:rsidRDefault="003A4B1D" w:rsidP="003A4B1D">
            <w:pPr>
              <w:pStyle w:val="NoSpacing"/>
            </w:pPr>
            <w:r w:rsidRPr="002406EA">
              <w:t>Pop the indicated registers from the stack</w:t>
            </w:r>
          </w:p>
        </w:tc>
      </w:tr>
      <w:tr w:rsidR="003A4B1D" w:rsidRPr="00B247ED" w:rsidTr="003A580C">
        <w:tc>
          <w:tcPr>
            <w:tcW w:w="3708" w:type="dxa"/>
            <w:shd w:val="clear" w:color="auto" w:fill="auto"/>
          </w:tcPr>
          <w:p w:rsidR="003A4B1D" w:rsidRPr="002406EA" w:rsidRDefault="003A4B1D" w:rsidP="003A4B1D">
            <w:pPr>
              <w:pStyle w:val="NoSpacing"/>
            </w:pPr>
            <w:r w:rsidRPr="002406EA">
              <w:t>POP { low_register_list</w:t>
            </w:r>
            <w:r w:rsidRPr="005911DD">
              <w:rPr>
                <w:vertAlign w:val="superscript"/>
              </w:rPr>
              <w:t>1</w:t>
            </w:r>
            <w:r w:rsidRPr="002406EA">
              <w:t>, PC }</w:t>
            </w:r>
          </w:p>
        </w:tc>
        <w:tc>
          <w:tcPr>
            <w:tcW w:w="6300" w:type="dxa"/>
            <w:shd w:val="clear" w:color="auto" w:fill="auto"/>
          </w:tcPr>
          <w:p w:rsidR="003A4B1D" w:rsidRPr="002406EA" w:rsidRDefault="003A4B1D" w:rsidP="003A4B1D">
            <w:pPr>
              <w:pStyle w:val="NoSpacing"/>
            </w:pPr>
            <w:r w:rsidRPr="002406EA">
              <w:t>Pop the indicated registers and the PC from the stack</w:t>
            </w:r>
          </w:p>
        </w:tc>
      </w:tr>
      <w:tr w:rsidR="003A4B1D" w:rsidRPr="00B247ED" w:rsidTr="003A580C">
        <w:tc>
          <w:tcPr>
            <w:tcW w:w="10008" w:type="dxa"/>
            <w:gridSpan w:val="2"/>
            <w:shd w:val="clear" w:color="auto" w:fill="auto"/>
          </w:tcPr>
          <w:p w:rsidR="003A4B1D" w:rsidRDefault="003A4B1D" w:rsidP="003A4B1D">
            <w:pPr>
              <w:pStyle w:val="NoSpacing"/>
            </w:pPr>
            <w:r w:rsidRPr="005911DD">
              <w:rPr>
                <w:vertAlign w:val="superscript"/>
              </w:rPr>
              <w:t>1</w:t>
            </w:r>
            <w:r>
              <w:t>List of low registers, separated by commas, for instance ”R2, R3, R4, R6”. A range can be specified, for instance ”R2 – R4, R6”.</w:t>
            </w:r>
          </w:p>
        </w:tc>
      </w:tr>
      <w:tr w:rsidR="003A4B1D" w:rsidRPr="00B247ED" w:rsidTr="003A580C">
        <w:tc>
          <w:tcPr>
            <w:tcW w:w="3708" w:type="dxa"/>
            <w:shd w:val="clear" w:color="auto" w:fill="auto"/>
          </w:tcPr>
          <w:p w:rsidR="003A4B1D" w:rsidRPr="002406EA" w:rsidRDefault="003A4B1D" w:rsidP="003A4B1D">
            <w:pPr>
              <w:pStyle w:val="NoSpacing"/>
            </w:pPr>
            <w:r>
              <w:t>LDM</w:t>
            </w:r>
            <w:r w:rsidRPr="002406EA">
              <w:t xml:space="preserve"> </w:t>
            </w:r>
            <w:r>
              <w:t xml:space="preserve">Rn, </w:t>
            </w:r>
            <w:r w:rsidRPr="002406EA">
              <w:t>{ low_register_list }</w:t>
            </w:r>
          </w:p>
        </w:tc>
        <w:tc>
          <w:tcPr>
            <w:tcW w:w="6300" w:type="dxa"/>
            <w:shd w:val="clear" w:color="auto" w:fill="auto"/>
          </w:tcPr>
          <w:p w:rsidR="003A4B1D" w:rsidRPr="002406EA" w:rsidRDefault="003A4B1D" w:rsidP="003A4B1D">
            <w:pPr>
              <w:pStyle w:val="NoSpacing"/>
            </w:pPr>
            <w:r>
              <w:t>Load the indicated registers from the memory pointer to by Rn and subsequent memory locations.</w:t>
            </w:r>
          </w:p>
        </w:tc>
      </w:tr>
      <w:tr w:rsidR="003A4B1D" w:rsidRPr="00B247ED" w:rsidTr="003A580C">
        <w:tc>
          <w:tcPr>
            <w:tcW w:w="3708" w:type="dxa"/>
            <w:shd w:val="clear" w:color="auto" w:fill="auto"/>
          </w:tcPr>
          <w:p w:rsidR="003A4B1D" w:rsidRPr="002406EA" w:rsidRDefault="003A4B1D" w:rsidP="003A4B1D">
            <w:pPr>
              <w:pStyle w:val="NoSpacing"/>
            </w:pPr>
            <w:r>
              <w:t>LDMIA</w:t>
            </w:r>
            <w:r w:rsidRPr="002406EA">
              <w:t xml:space="preserve"> </w:t>
            </w:r>
            <w:r>
              <w:t xml:space="preserve">Rn!, { low_register_list </w:t>
            </w:r>
            <w:r w:rsidRPr="002406EA">
              <w:t>}</w:t>
            </w:r>
          </w:p>
        </w:tc>
        <w:tc>
          <w:tcPr>
            <w:tcW w:w="6300" w:type="dxa"/>
            <w:shd w:val="clear" w:color="auto" w:fill="auto"/>
          </w:tcPr>
          <w:p w:rsidR="003A4B1D" w:rsidRPr="002406EA" w:rsidRDefault="003A4B1D" w:rsidP="003A4B1D">
            <w:pPr>
              <w:pStyle w:val="NoSpacing"/>
            </w:pPr>
            <w:r>
              <w:t>Load the indicated registers from the memory pointer to by Rn and subsequent memory location, then update Rn to point to the next higher memory address.</w:t>
            </w:r>
          </w:p>
        </w:tc>
      </w:tr>
      <w:tr w:rsidR="003A4B1D" w:rsidRPr="00B247ED" w:rsidTr="003A580C">
        <w:tc>
          <w:tcPr>
            <w:tcW w:w="3708" w:type="dxa"/>
            <w:shd w:val="clear" w:color="auto" w:fill="auto"/>
          </w:tcPr>
          <w:p w:rsidR="003A4B1D" w:rsidRPr="002406EA" w:rsidRDefault="003A4B1D" w:rsidP="003A4B1D">
            <w:pPr>
              <w:pStyle w:val="NoSpacing"/>
            </w:pPr>
            <w:r>
              <w:t>STMIA</w:t>
            </w:r>
            <w:r w:rsidRPr="002406EA">
              <w:t xml:space="preserve"> </w:t>
            </w:r>
            <w:r>
              <w:t xml:space="preserve">Rn!, </w:t>
            </w:r>
            <w:r w:rsidRPr="002406EA">
              <w:t>{ low_register_list }</w:t>
            </w:r>
          </w:p>
        </w:tc>
        <w:tc>
          <w:tcPr>
            <w:tcW w:w="6300" w:type="dxa"/>
            <w:shd w:val="clear" w:color="auto" w:fill="auto"/>
          </w:tcPr>
          <w:p w:rsidR="003A4B1D" w:rsidRPr="002406EA" w:rsidRDefault="003A4B1D" w:rsidP="003A4B1D">
            <w:pPr>
              <w:pStyle w:val="NoSpacing"/>
            </w:pPr>
            <w:r>
              <w:t>Save the indicated registers from the memory pointer to by Rn and subsequent memory location, then update Rn to point to the next higher memory address.</w:t>
            </w:r>
          </w:p>
        </w:tc>
      </w:tr>
    </w:tbl>
    <w:p w:rsidR="003A4B1D" w:rsidRPr="002406EA" w:rsidRDefault="003A4B1D" w:rsidP="003A4B1D">
      <w:pPr>
        <w:pStyle w:val="NoSpacing"/>
        <w:rPr>
          <w:i/>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300"/>
      </w:tblGrid>
      <w:tr w:rsidR="003A4B1D" w:rsidRPr="002406EA" w:rsidTr="003A580C">
        <w:tc>
          <w:tcPr>
            <w:tcW w:w="10008" w:type="dxa"/>
            <w:gridSpan w:val="2"/>
            <w:shd w:val="clear" w:color="auto" w:fill="auto"/>
          </w:tcPr>
          <w:p w:rsidR="003A4B1D" w:rsidRPr="005911DD" w:rsidRDefault="003A4B1D" w:rsidP="003A4B1D">
            <w:pPr>
              <w:pStyle w:val="NoSpacing"/>
              <w:rPr>
                <w:b/>
              </w:rPr>
            </w:pPr>
            <w:r w:rsidRPr="005911DD">
              <w:rPr>
                <w:b/>
              </w:rPr>
              <w:t>Arithmetic</w:t>
            </w:r>
          </w:p>
        </w:tc>
      </w:tr>
      <w:tr w:rsidR="003A4B1D" w:rsidRPr="002406EA" w:rsidTr="003A580C">
        <w:tc>
          <w:tcPr>
            <w:tcW w:w="3708" w:type="dxa"/>
            <w:shd w:val="clear" w:color="auto" w:fill="auto"/>
          </w:tcPr>
          <w:p w:rsidR="003A4B1D" w:rsidRPr="002406EA" w:rsidRDefault="003A4B1D" w:rsidP="003A4B1D">
            <w:pPr>
              <w:pStyle w:val="NoSpacing"/>
            </w:pPr>
            <w:r>
              <w:t>ADD</w:t>
            </w:r>
            <w:r w:rsidRPr="005911DD">
              <w:rPr>
                <w:vertAlign w:val="superscript"/>
              </w:rPr>
              <w:t>1</w:t>
            </w:r>
            <w:r>
              <w:t xml:space="preserve"> Rd, Rn, Rm</w:t>
            </w:r>
          </w:p>
        </w:tc>
        <w:tc>
          <w:tcPr>
            <w:tcW w:w="6300" w:type="dxa"/>
            <w:shd w:val="clear" w:color="auto" w:fill="auto"/>
          </w:tcPr>
          <w:p w:rsidR="003A4B1D" w:rsidRPr="002406EA" w:rsidRDefault="003A4B1D" w:rsidP="003A4B1D">
            <w:pPr>
              <w:pStyle w:val="NoSpacing"/>
            </w:pPr>
            <w:r>
              <w:t>Rd = Rn + Rm</w:t>
            </w:r>
          </w:p>
        </w:tc>
      </w:tr>
      <w:tr w:rsidR="003A4B1D" w:rsidRPr="002406EA" w:rsidTr="003A580C">
        <w:tc>
          <w:tcPr>
            <w:tcW w:w="3708" w:type="dxa"/>
            <w:shd w:val="clear" w:color="auto" w:fill="auto"/>
          </w:tcPr>
          <w:p w:rsidR="003A4B1D" w:rsidRPr="002406EA" w:rsidRDefault="003A4B1D" w:rsidP="003A4B1D">
            <w:pPr>
              <w:pStyle w:val="NoSpacing"/>
            </w:pPr>
            <w:r>
              <w:t>ADD Rd, Rn, #immed3</w:t>
            </w:r>
          </w:p>
        </w:tc>
        <w:tc>
          <w:tcPr>
            <w:tcW w:w="6300" w:type="dxa"/>
            <w:shd w:val="clear" w:color="auto" w:fill="auto"/>
          </w:tcPr>
          <w:p w:rsidR="003A4B1D" w:rsidRPr="002406EA" w:rsidRDefault="003A4B1D" w:rsidP="003A4B1D">
            <w:pPr>
              <w:pStyle w:val="NoSpacing"/>
            </w:pPr>
            <w:r>
              <w:t>Rd = Rn + immed3</w:t>
            </w:r>
          </w:p>
        </w:tc>
      </w:tr>
      <w:tr w:rsidR="003A4B1D" w:rsidRPr="002406EA" w:rsidTr="003A580C">
        <w:tc>
          <w:tcPr>
            <w:tcW w:w="3708" w:type="dxa"/>
            <w:shd w:val="clear" w:color="auto" w:fill="auto"/>
          </w:tcPr>
          <w:p w:rsidR="003A4B1D" w:rsidRPr="002406EA" w:rsidRDefault="003A4B1D" w:rsidP="003A4B1D">
            <w:pPr>
              <w:pStyle w:val="NoSpacing"/>
            </w:pPr>
            <w:r>
              <w:t>ADD Rd, Rd, #immed8</w:t>
            </w:r>
          </w:p>
        </w:tc>
        <w:tc>
          <w:tcPr>
            <w:tcW w:w="6300" w:type="dxa"/>
            <w:shd w:val="clear" w:color="auto" w:fill="auto"/>
          </w:tcPr>
          <w:p w:rsidR="003A4B1D" w:rsidRPr="002406EA" w:rsidRDefault="003A4B1D" w:rsidP="003A4B1D">
            <w:pPr>
              <w:pStyle w:val="NoSpacing"/>
            </w:pPr>
            <w:r>
              <w:t>Rd = Rd + immed8</w:t>
            </w:r>
          </w:p>
        </w:tc>
      </w:tr>
      <w:tr w:rsidR="003A4B1D" w:rsidRPr="002406EA" w:rsidTr="003A580C">
        <w:tc>
          <w:tcPr>
            <w:tcW w:w="3708" w:type="dxa"/>
            <w:shd w:val="clear" w:color="auto" w:fill="auto"/>
          </w:tcPr>
          <w:p w:rsidR="003A4B1D" w:rsidRPr="002406EA" w:rsidRDefault="003A4B1D" w:rsidP="003A4B1D">
            <w:pPr>
              <w:pStyle w:val="NoSpacing"/>
            </w:pPr>
            <w:r>
              <w:t>ADC Rd, Rn, Rm</w:t>
            </w:r>
          </w:p>
        </w:tc>
        <w:tc>
          <w:tcPr>
            <w:tcW w:w="6300" w:type="dxa"/>
            <w:shd w:val="clear" w:color="auto" w:fill="auto"/>
          </w:tcPr>
          <w:p w:rsidR="003A4B1D" w:rsidRPr="002406EA" w:rsidRDefault="003A4B1D" w:rsidP="003A4B1D">
            <w:pPr>
              <w:pStyle w:val="NoSpacing"/>
            </w:pPr>
            <w:r>
              <w:t>Rd = Rn + Rm + Carry</w:t>
            </w:r>
          </w:p>
        </w:tc>
      </w:tr>
      <w:tr w:rsidR="003A4B1D" w:rsidRPr="002406EA" w:rsidTr="003A580C">
        <w:tc>
          <w:tcPr>
            <w:tcW w:w="3708" w:type="dxa"/>
            <w:shd w:val="clear" w:color="auto" w:fill="auto"/>
          </w:tcPr>
          <w:p w:rsidR="003A4B1D" w:rsidRPr="002406EA" w:rsidRDefault="003A4B1D" w:rsidP="003A4B1D">
            <w:pPr>
              <w:pStyle w:val="NoSpacing"/>
            </w:pPr>
            <w:r>
              <w:t>SUB Rd, Rn, Rm</w:t>
            </w:r>
          </w:p>
        </w:tc>
        <w:tc>
          <w:tcPr>
            <w:tcW w:w="6300" w:type="dxa"/>
            <w:shd w:val="clear" w:color="auto" w:fill="auto"/>
          </w:tcPr>
          <w:p w:rsidR="003A4B1D" w:rsidRPr="002406EA" w:rsidRDefault="003A4B1D" w:rsidP="003A4B1D">
            <w:pPr>
              <w:pStyle w:val="NoSpacing"/>
            </w:pPr>
            <w:r>
              <w:t>Rd = Rn - Rm</w:t>
            </w:r>
          </w:p>
        </w:tc>
      </w:tr>
      <w:tr w:rsidR="003A4B1D" w:rsidRPr="002406EA" w:rsidTr="003A580C">
        <w:tc>
          <w:tcPr>
            <w:tcW w:w="3708" w:type="dxa"/>
            <w:shd w:val="clear" w:color="auto" w:fill="auto"/>
          </w:tcPr>
          <w:p w:rsidR="003A4B1D" w:rsidRPr="002406EA" w:rsidRDefault="003A4B1D" w:rsidP="003A4B1D">
            <w:pPr>
              <w:pStyle w:val="NoSpacing"/>
            </w:pPr>
            <w:r>
              <w:t>SUB Rd, Rn, #immed3</w:t>
            </w:r>
          </w:p>
        </w:tc>
        <w:tc>
          <w:tcPr>
            <w:tcW w:w="6300" w:type="dxa"/>
            <w:shd w:val="clear" w:color="auto" w:fill="auto"/>
          </w:tcPr>
          <w:p w:rsidR="003A4B1D" w:rsidRPr="002406EA" w:rsidRDefault="003A4B1D" w:rsidP="003A4B1D">
            <w:pPr>
              <w:pStyle w:val="NoSpacing"/>
            </w:pPr>
            <w:r>
              <w:t>Rd = Rn - immed3</w:t>
            </w:r>
          </w:p>
        </w:tc>
      </w:tr>
      <w:tr w:rsidR="003A4B1D" w:rsidRPr="002406EA" w:rsidTr="003A580C">
        <w:tc>
          <w:tcPr>
            <w:tcW w:w="3708" w:type="dxa"/>
            <w:shd w:val="clear" w:color="auto" w:fill="auto"/>
          </w:tcPr>
          <w:p w:rsidR="003A4B1D" w:rsidRPr="002406EA" w:rsidRDefault="003A4B1D" w:rsidP="003A4B1D">
            <w:pPr>
              <w:pStyle w:val="NoSpacing"/>
            </w:pPr>
            <w:r>
              <w:t>SUB Rd, Rd, #immed8</w:t>
            </w:r>
          </w:p>
        </w:tc>
        <w:tc>
          <w:tcPr>
            <w:tcW w:w="6300" w:type="dxa"/>
            <w:shd w:val="clear" w:color="auto" w:fill="auto"/>
          </w:tcPr>
          <w:p w:rsidR="003A4B1D" w:rsidRPr="002406EA" w:rsidRDefault="003A4B1D" w:rsidP="003A4B1D">
            <w:pPr>
              <w:pStyle w:val="NoSpacing"/>
            </w:pPr>
            <w:r>
              <w:t>Rd = Rd - immed8</w:t>
            </w:r>
          </w:p>
        </w:tc>
      </w:tr>
      <w:tr w:rsidR="003A4B1D" w:rsidRPr="002406EA" w:rsidTr="003A580C">
        <w:tc>
          <w:tcPr>
            <w:tcW w:w="3708" w:type="dxa"/>
            <w:shd w:val="clear" w:color="auto" w:fill="auto"/>
          </w:tcPr>
          <w:p w:rsidR="003A4B1D" w:rsidRPr="002406EA" w:rsidRDefault="003A4B1D" w:rsidP="003A4B1D">
            <w:pPr>
              <w:pStyle w:val="NoSpacing"/>
            </w:pPr>
            <w:r>
              <w:t>SBC Rd, Rn, Rm</w:t>
            </w:r>
          </w:p>
        </w:tc>
        <w:tc>
          <w:tcPr>
            <w:tcW w:w="6300" w:type="dxa"/>
            <w:shd w:val="clear" w:color="auto" w:fill="auto"/>
          </w:tcPr>
          <w:p w:rsidR="003A4B1D" w:rsidRPr="002406EA" w:rsidRDefault="003A4B1D" w:rsidP="003A4B1D">
            <w:pPr>
              <w:pStyle w:val="NoSpacing"/>
            </w:pPr>
            <w:r>
              <w:t>Rd = Rn - Rm - Carry</w:t>
            </w:r>
          </w:p>
        </w:tc>
      </w:tr>
      <w:tr w:rsidR="003A4B1D" w:rsidRPr="002406EA" w:rsidTr="003A580C">
        <w:tc>
          <w:tcPr>
            <w:tcW w:w="3708" w:type="dxa"/>
            <w:shd w:val="clear" w:color="auto" w:fill="auto"/>
          </w:tcPr>
          <w:p w:rsidR="003A4B1D" w:rsidRPr="002406EA" w:rsidRDefault="003A4B1D" w:rsidP="003A4B1D">
            <w:pPr>
              <w:pStyle w:val="NoSpacing"/>
            </w:pPr>
            <w:r>
              <w:t>MUL Rd, Rn, Rm</w:t>
            </w:r>
          </w:p>
        </w:tc>
        <w:tc>
          <w:tcPr>
            <w:tcW w:w="6300" w:type="dxa"/>
            <w:shd w:val="clear" w:color="auto" w:fill="auto"/>
          </w:tcPr>
          <w:p w:rsidR="003A4B1D" w:rsidRPr="002406EA" w:rsidRDefault="003A4B1D" w:rsidP="003A4B1D">
            <w:pPr>
              <w:pStyle w:val="NoSpacing"/>
            </w:pPr>
            <w:r>
              <w:t xml:space="preserve">Rd = Rn * Rm </w:t>
            </w:r>
            <w:r w:rsidRPr="005911DD">
              <w:rPr>
                <w:vertAlign w:val="superscript"/>
              </w:rPr>
              <w:t>2</w:t>
            </w:r>
          </w:p>
        </w:tc>
      </w:tr>
      <w:tr w:rsidR="003A4B1D" w:rsidRPr="00B247ED" w:rsidTr="003A580C">
        <w:tc>
          <w:tcPr>
            <w:tcW w:w="10008" w:type="dxa"/>
            <w:gridSpan w:val="2"/>
            <w:shd w:val="clear" w:color="auto" w:fill="auto"/>
          </w:tcPr>
          <w:p w:rsidR="003A4B1D" w:rsidRPr="00B84A1F" w:rsidRDefault="003A4B1D" w:rsidP="003A4B1D">
            <w:pPr>
              <w:pStyle w:val="NoSpacing"/>
            </w:pPr>
            <w:r w:rsidRPr="005911DD">
              <w:rPr>
                <w:vertAlign w:val="superscript"/>
              </w:rPr>
              <w:t>1</w:t>
            </w:r>
            <w:r>
              <w:t xml:space="preserve"> For ADD only, all registers are allowed</w:t>
            </w:r>
          </w:p>
          <w:p w:rsidR="003A4B1D" w:rsidRDefault="003A4B1D" w:rsidP="003A4B1D">
            <w:pPr>
              <w:pStyle w:val="NoSpacing"/>
            </w:pPr>
            <w:r w:rsidRPr="005911DD">
              <w:rPr>
                <w:vertAlign w:val="superscript"/>
              </w:rPr>
              <w:t>2</w:t>
            </w:r>
            <w:r>
              <w:t xml:space="preserve"> The lower 32 bits of the result are kept, the higher 32 bits are ignored</w:t>
            </w:r>
          </w:p>
        </w:tc>
      </w:tr>
    </w:tbl>
    <w:p w:rsidR="003A4B1D" w:rsidRDefault="003A4B1D" w:rsidP="003A4B1D">
      <w:pPr>
        <w:pStyle w:val="NoSpacing"/>
      </w:pPr>
    </w:p>
    <w:p w:rsidR="003A4B1D" w:rsidRPr="002B5AAB" w:rsidRDefault="003A4B1D" w:rsidP="003A4B1D">
      <w:pPr>
        <w:pStyle w:val="NoSpacing"/>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300"/>
      </w:tblGrid>
      <w:tr w:rsidR="003A4B1D" w:rsidRPr="002406EA" w:rsidTr="003A580C">
        <w:tc>
          <w:tcPr>
            <w:tcW w:w="10008" w:type="dxa"/>
            <w:gridSpan w:val="2"/>
            <w:shd w:val="clear" w:color="auto" w:fill="auto"/>
          </w:tcPr>
          <w:p w:rsidR="003A4B1D" w:rsidRPr="005911DD" w:rsidRDefault="003A4B1D" w:rsidP="003A4B1D">
            <w:pPr>
              <w:pStyle w:val="NoSpacing"/>
              <w:rPr>
                <w:b/>
              </w:rPr>
            </w:pPr>
            <w:r w:rsidRPr="005911DD">
              <w:rPr>
                <w:b/>
              </w:rPr>
              <w:t>Logical</w:t>
            </w:r>
          </w:p>
        </w:tc>
      </w:tr>
      <w:tr w:rsidR="003A4B1D" w:rsidRPr="002406EA" w:rsidTr="003A580C">
        <w:tc>
          <w:tcPr>
            <w:tcW w:w="3708" w:type="dxa"/>
            <w:shd w:val="clear" w:color="auto" w:fill="auto"/>
          </w:tcPr>
          <w:p w:rsidR="003A4B1D" w:rsidRPr="002406EA" w:rsidRDefault="003A4B1D" w:rsidP="003A4B1D">
            <w:pPr>
              <w:pStyle w:val="NoSpacing"/>
            </w:pPr>
            <w:r>
              <w:t>AND Rd, Rn, Rm</w:t>
            </w:r>
          </w:p>
        </w:tc>
        <w:tc>
          <w:tcPr>
            <w:tcW w:w="6300" w:type="dxa"/>
            <w:shd w:val="clear" w:color="auto" w:fill="auto"/>
          </w:tcPr>
          <w:p w:rsidR="003A4B1D" w:rsidRPr="00E24C55" w:rsidRDefault="003A4B1D" w:rsidP="003A4B1D">
            <w:pPr>
              <w:pStyle w:val="NoSpacing"/>
            </w:pPr>
            <w:r>
              <w:t>Rd = Rn &amp; Rm</w:t>
            </w:r>
          </w:p>
        </w:tc>
      </w:tr>
      <w:tr w:rsidR="003A4B1D" w:rsidRPr="002406EA" w:rsidTr="003A580C">
        <w:tc>
          <w:tcPr>
            <w:tcW w:w="3708" w:type="dxa"/>
            <w:shd w:val="clear" w:color="auto" w:fill="auto"/>
          </w:tcPr>
          <w:p w:rsidR="003A4B1D" w:rsidRPr="002406EA" w:rsidRDefault="003A4B1D" w:rsidP="003A4B1D">
            <w:pPr>
              <w:pStyle w:val="NoSpacing"/>
            </w:pPr>
            <w:r>
              <w:t>EOR Rd, Rn, Rm</w:t>
            </w:r>
          </w:p>
        </w:tc>
        <w:tc>
          <w:tcPr>
            <w:tcW w:w="6300" w:type="dxa"/>
            <w:shd w:val="clear" w:color="auto" w:fill="auto"/>
          </w:tcPr>
          <w:p w:rsidR="003A4B1D" w:rsidRPr="00E24C55" w:rsidRDefault="003A4B1D" w:rsidP="003A4B1D">
            <w:pPr>
              <w:pStyle w:val="NoSpacing"/>
            </w:pPr>
            <w:r>
              <w:t>Rd = Rn | Rm</w:t>
            </w:r>
          </w:p>
        </w:tc>
      </w:tr>
      <w:tr w:rsidR="003A4B1D" w:rsidRPr="002406EA" w:rsidTr="003A580C">
        <w:tc>
          <w:tcPr>
            <w:tcW w:w="3708" w:type="dxa"/>
            <w:shd w:val="clear" w:color="auto" w:fill="auto"/>
          </w:tcPr>
          <w:p w:rsidR="003A4B1D" w:rsidRPr="002406EA" w:rsidRDefault="003A4B1D" w:rsidP="003A4B1D">
            <w:pPr>
              <w:pStyle w:val="NoSpacing"/>
            </w:pPr>
            <w:r>
              <w:t>ORR Rd, Rn, Rm</w:t>
            </w:r>
          </w:p>
        </w:tc>
        <w:tc>
          <w:tcPr>
            <w:tcW w:w="6300" w:type="dxa"/>
            <w:shd w:val="clear" w:color="auto" w:fill="auto"/>
          </w:tcPr>
          <w:p w:rsidR="003A4B1D" w:rsidRPr="00E24C55" w:rsidRDefault="003A4B1D" w:rsidP="003A4B1D">
            <w:pPr>
              <w:pStyle w:val="NoSpacing"/>
            </w:pPr>
            <w:r>
              <w:t>Rd = Rn ^ Rm</w:t>
            </w:r>
          </w:p>
        </w:tc>
      </w:tr>
      <w:tr w:rsidR="003A4B1D" w:rsidRPr="002406EA" w:rsidTr="003A580C">
        <w:tc>
          <w:tcPr>
            <w:tcW w:w="3708" w:type="dxa"/>
            <w:shd w:val="clear" w:color="auto" w:fill="auto"/>
          </w:tcPr>
          <w:p w:rsidR="003A4B1D" w:rsidRPr="002406EA" w:rsidRDefault="003A4B1D" w:rsidP="003A4B1D">
            <w:pPr>
              <w:pStyle w:val="NoSpacing"/>
            </w:pPr>
            <w:r>
              <w:t>BIC Rd, Rn, Rm</w:t>
            </w:r>
          </w:p>
        </w:tc>
        <w:tc>
          <w:tcPr>
            <w:tcW w:w="6300" w:type="dxa"/>
            <w:shd w:val="clear" w:color="auto" w:fill="auto"/>
          </w:tcPr>
          <w:p w:rsidR="003A4B1D" w:rsidRPr="00E24C55" w:rsidRDefault="003A4B1D" w:rsidP="003A4B1D">
            <w:pPr>
              <w:pStyle w:val="NoSpacing"/>
            </w:pPr>
            <w:r>
              <w:t>Rd = Rn &amp; ! Rm</w:t>
            </w:r>
          </w:p>
        </w:tc>
      </w:tr>
      <w:tr w:rsidR="003A4B1D" w:rsidRPr="002406EA" w:rsidTr="003A580C">
        <w:tc>
          <w:tcPr>
            <w:tcW w:w="3708" w:type="dxa"/>
            <w:shd w:val="clear" w:color="auto" w:fill="auto"/>
          </w:tcPr>
          <w:p w:rsidR="003A4B1D" w:rsidRPr="002406EA" w:rsidRDefault="003A4B1D" w:rsidP="003A4B1D">
            <w:pPr>
              <w:pStyle w:val="NoSpacing"/>
            </w:pPr>
            <w:r>
              <w:t>MOVN Rd, Rn</w:t>
            </w:r>
          </w:p>
        </w:tc>
        <w:tc>
          <w:tcPr>
            <w:tcW w:w="6300" w:type="dxa"/>
            <w:shd w:val="clear" w:color="auto" w:fill="auto"/>
          </w:tcPr>
          <w:p w:rsidR="003A4B1D" w:rsidRPr="00E24C55" w:rsidRDefault="003A4B1D" w:rsidP="003A4B1D">
            <w:pPr>
              <w:pStyle w:val="NoSpacing"/>
            </w:pPr>
            <w:r>
              <w:t>Rd = ! Rn</w:t>
            </w:r>
          </w:p>
        </w:tc>
      </w:tr>
      <w:tr w:rsidR="003A4B1D" w:rsidRPr="00B247ED" w:rsidTr="003A580C">
        <w:tc>
          <w:tcPr>
            <w:tcW w:w="10008" w:type="dxa"/>
            <w:gridSpan w:val="2"/>
            <w:shd w:val="clear" w:color="auto" w:fill="auto"/>
          </w:tcPr>
          <w:p w:rsidR="003A4B1D" w:rsidRDefault="003A4B1D" w:rsidP="003A4B1D">
            <w:pPr>
              <w:pStyle w:val="NoSpacing"/>
            </w:pPr>
            <w:r>
              <w:t>All logical operations are bitwise: bit N in the results is affected only by bits N in the source(ses).</w:t>
            </w:r>
          </w:p>
        </w:tc>
      </w:tr>
    </w:tbl>
    <w:p w:rsidR="003A4B1D" w:rsidRDefault="003A4B1D" w:rsidP="003A4B1D">
      <w:pPr>
        <w:pStyle w:val="NoSpacing"/>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300"/>
      </w:tblGrid>
      <w:tr w:rsidR="003A4B1D" w:rsidRPr="002406EA" w:rsidTr="003A580C">
        <w:tc>
          <w:tcPr>
            <w:tcW w:w="10008" w:type="dxa"/>
            <w:gridSpan w:val="2"/>
            <w:shd w:val="clear" w:color="auto" w:fill="auto"/>
          </w:tcPr>
          <w:p w:rsidR="003A4B1D" w:rsidRPr="005911DD" w:rsidRDefault="003A4B1D" w:rsidP="003A4B1D">
            <w:pPr>
              <w:pStyle w:val="NoSpacing"/>
              <w:rPr>
                <w:b/>
              </w:rPr>
            </w:pPr>
            <w:r w:rsidRPr="005911DD">
              <w:rPr>
                <w:b/>
              </w:rPr>
              <w:t xml:space="preserve">Shift </w:t>
            </w:r>
          </w:p>
        </w:tc>
      </w:tr>
      <w:tr w:rsidR="003A4B1D" w:rsidRPr="002406EA" w:rsidTr="003A580C">
        <w:tc>
          <w:tcPr>
            <w:tcW w:w="3708" w:type="dxa"/>
            <w:shd w:val="clear" w:color="auto" w:fill="auto"/>
          </w:tcPr>
          <w:p w:rsidR="003A4B1D" w:rsidRPr="002406EA" w:rsidRDefault="003A4B1D" w:rsidP="003A4B1D">
            <w:pPr>
              <w:pStyle w:val="NoSpacing"/>
            </w:pPr>
            <w:r>
              <w:t>LSL Rd, Rn, Rm</w:t>
            </w:r>
          </w:p>
        </w:tc>
        <w:tc>
          <w:tcPr>
            <w:tcW w:w="6300" w:type="dxa"/>
            <w:shd w:val="clear" w:color="auto" w:fill="auto"/>
          </w:tcPr>
          <w:p w:rsidR="003A4B1D" w:rsidRPr="00E24C55" w:rsidRDefault="003A4B1D" w:rsidP="003A4B1D">
            <w:pPr>
              <w:pStyle w:val="NoSpacing"/>
            </w:pPr>
            <w:r>
              <w:t>Rd = Rn &lt;&lt; Rm</w:t>
            </w:r>
          </w:p>
        </w:tc>
      </w:tr>
      <w:tr w:rsidR="003A4B1D" w:rsidRPr="002406EA" w:rsidTr="003A580C">
        <w:tc>
          <w:tcPr>
            <w:tcW w:w="3708" w:type="dxa"/>
            <w:shd w:val="clear" w:color="auto" w:fill="auto"/>
          </w:tcPr>
          <w:p w:rsidR="003A4B1D" w:rsidRPr="002406EA" w:rsidRDefault="003A4B1D" w:rsidP="003A4B1D">
            <w:pPr>
              <w:pStyle w:val="NoSpacing"/>
            </w:pPr>
            <w:r>
              <w:t>LSL Rd, Rn, #immed5</w:t>
            </w:r>
          </w:p>
        </w:tc>
        <w:tc>
          <w:tcPr>
            <w:tcW w:w="6300" w:type="dxa"/>
            <w:shd w:val="clear" w:color="auto" w:fill="auto"/>
          </w:tcPr>
          <w:p w:rsidR="003A4B1D" w:rsidRPr="00E24C55" w:rsidRDefault="003A4B1D" w:rsidP="003A4B1D">
            <w:pPr>
              <w:pStyle w:val="NoSpacing"/>
            </w:pPr>
            <w:r>
              <w:t>Rd = Rn &lt;&lt; immed5</w:t>
            </w:r>
          </w:p>
        </w:tc>
      </w:tr>
      <w:tr w:rsidR="003A4B1D" w:rsidRPr="002406EA" w:rsidTr="003A580C">
        <w:tc>
          <w:tcPr>
            <w:tcW w:w="3708" w:type="dxa"/>
            <w:shd w:val="clear" w:color="auto" w:fill="auto"/>
          </w:tcPr>
          <w:p w:rsidR="003A4B1D" w:rsidRPr="002406EA" w:rsidRDefault="003A4B1D" w:rsidP="003A4B1D">
            <w:pPr>
              <w:pStyle w:val="NoSpacing"/>
            </w:pPr>
            <w:r>
              <w:t>LSR Rd, Rn, Rm</w:t>
            </w:r>
          </w:p>
        </w:tc>
        <w:tc>
          <w:tcPr>
            <w:tcW w:w="6300" w:type="dxa"/>
            <w:shd w:val="clear" w:color="auto" w:fill="auto"/>
          </w:tcPr>
          <w:p w:rsidR="003A4B1D" w:rsidRPr="00E24C55" w:rsidRDefault="003A4B1D" w:rsidP="003A4B1D">
            <w:pPr>
              <w:pStyle w:val="NoSpacing"/>
            </w:pPr>
            <w:r>
              <w:t>Rd = Rn &gt;&gt; Rm</w:t>
            </w:r>
          </w:p>
        </w:tc>
      </w:tr>
      <w:tr w:rsidR="003A4B1D" w:rsidRPr="002406EA" w:rsidTr="003A580C">
        <w:tc>
          <w:tcPr>
            <w:tcW w:w="3708" w:type="dxa"/>
            <w:shd w:val="clear" w:color="auto" w:fill="auto"/>
          </w:tcPr>
          <w:p w:rsidR="003A4B1D" w:rsidRPr="002406EA" w:rsidRDefault="003A4B1D" w:rsidP="003A4B1D">
            <w:pPr>
              <w:pStyle w:val="NoSpacing"/>
            </w:pPr>
            <w:r>
              <w:t>LSR Rd, Rn, #immed5</w:t>
            </w:r>
          </w:p>
        </w:tc>
        <w:tc>
          <w:tcPr>
            <w:tcW w:w="6300" w:type="dxa"/>
            <w:shd w:val="clear" w:color="auto" w:fill="auto"/>
          </w:tcPr>
          <w:p w:rsidR="003A4B1D" w:rsidRPr="00E24C55" w:rsidRDefault="003A4B1D" w:rsidP="003A4B1D">
            <w:pPr>
              <w:pStyle w:val="NoSpacing"/>
            </w:pPr>
            <w:r>
              <w:t>Rd = Rn &gt;&gt; immed5</w:t>
            </w:r>
          </w:p>
        </w:tc>
      </w:tr>
      <w:tr w:rsidR="003A4B1D" w:rsidRPr="002406EA" w:rsidTr="003A580C">
        <w:tc>
          <w:tcPr>
            <w:tcW w:w="3708" w:type="dxa"/>
            <w:shd w:val="clear" w:color="auto" w:fill="auto"/>
          </w:tcPr>
          <w:p w:rsidR="003A4B1D" w:rsidRPr="002406EA" w:rsidRDefault="003A4B1D" w:rsidP="003A4B1D">
            <w:pPr>
              <w:pStyle w:val="NoSpacing"/>
            </w:pPr>
            <w:r>
              <w:t>ASR Rd, Rn, Rm</w:t>
            </w:r>
          </w:p>
        </w:tc>
        <w:tc>
          <w:tcPr>
            <w:tcW w:w="6300" w:type="dxa"/>
            <w:shd w:val="clear" w:color="auto" w:fill="auto"/>
          </w:tcPr>
          <w:p w:rsidR="003A4B1D" w:rsidRPr="00E24C55" w:rsidRDefault="003A4B1D" w:rsidP="003A4B1D">
            <w:pPr>
              <w:pStyle w:val="NoSpacing"/>
            </w:pPr>
            <w:r>
              <w:t>Rd = Rn / 2 ** Rm</w:t>
            </w:r>
          </w:p>
        </w:tc>
      </w:tr>
      <w:tr w:rsidR="003A4B1D" w:rsidRPr="002406EA" w:rsidTr="003A580C">
        <w:tc>
          <w:tcPr>
            <w:tcW w:w="3708" w:type="dxa"/>
            <w:shd w:val="clear" w:color="auto" w:fill="auto"/>
          </w:tcPr>
          <w:p w:rsidR="003A4B1D" w:rsidRPr="002406EA" w:rsidRDefault="003A4B1D" w:rsidP="003A4B1D">
            <w:pPr>
              <w:pStyle w:val="NoSpacing"/>
            </w:pPr>
            <w:r>
              <w:t>ASR Rd, Rn, #immed5</w:t>
            </w:r>
          </w:p>
        </w:tc>
        <w:tc>
          <w:tcPr>
            <w:tcW w:w="6300" w:type="dxa"/>
            <w:shd w:val="clear" w:color="auto" w:fill="auto"/>
          </w:tcPr>
          <w:p w:rsidR="003A4B1D" w:rsidRPr="00E24C55" w:rsidRDefault="003A4B1D" w:rsidP="003A4B1D">
            <w:pPr>
              <w:pStyle w:val="NoSpacing"/>
            </w:pPr>
            <w:r>
              <w:t>Rd = Rn / 2 ** immed5</w:t>
            </w:r>
          </w:p>
        </w:tc>
      </w:tr>
      <w:tr w:rsidR="003A4B1D" w:rsidRPr="00B247ED" w:rsidTr="003A580C">
        <w:tc>
          <w:tcPr>
            <w:tcW w:w="3708" w:type="dxa"/>
            <w:shd w:val="clear" w:color="auto" w:fill="auto"/>
          </w:tcPr>
          <w:p w:rsidR="003A4B1D" w:rsidRDefault="003A4B1D" w:rsidP="003A4B1D">
            <w:pPr>
              <w:pStyle w:val="NoSpacing"/>
            </w:pPr>
            <w:r>
              <w:t>ROR Rd, Rn, Rm</w:t>
            </w:r>
          </w:p>
        </w:tc>
        <w:tc>
          <w:tcPr>
            <w:tcW w:w="6300" w:type="dxa"/>
            <w:shd w:val="clear" w:color="auto" w:fill="auto"/>
          </w:tcPr>
          <w:p w:rsidR="003A4B1D" w:rsidRDefault="003A4B1D" w:rsidP="003A4B1D">
            <w:pPr>
              <w:pStyle w:val="NoSpacing"/>
            </w:pPr>
            <w:r>
              <w:t>Rd = ( Rn &gt;&gt; ( Rm % 32 )) | ( Rn &lt;&lt; ( 32 – ( Rm % 32 )))</w:t>
            </w:r>
          </w:p>
        </w:tc>
      </w:tr>
    </w:tbl>
    <w:p w:rsidR="003A4B1D" w:rsidRPr="00B8684E" w:rsidRDefault="003A4B1D" w:rsidP="003A4B1D">
      <w:pPr>
        <w:pStyle w:val="NoSpacing"/>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300"/>
      </w:tblGrid>
      <w:tr w:rsidR="003A4B1D" w:rsidRPr="002406EA" w:rsidTr="003A580C">
        <w:tc>
          <w:tcPr>
            <w:tcW w:w="10008" w:type="dxa"/>
            <w:gridSpan w:val="2"/>
            <w:shd w:val="clear" w:color="auto" w:fill="auto"/>
          </w:tcPr>
          <w:p w:rsidR="003A4B1D" w:rsidRPr="005911DD" w:rsidRDefault="003A4B1D" w:rsidP="003A4B1D">
            <w:pPr>
              <w:pStyle w:val="NoSpacing"/>
              <w:rPr>
                <w:b/>
              </w:rPr>
            </w:pPr>
            <w:r w:rsidRPr="005911DD">
              <w:rPr>
                <w:b/>
              </w:rPr>
              <w:t xml:space="preserve">Extend </w:t>
            </w:r>
          </w:p>
        </w:tc>
      </w:tr>
      <w:tr w:rsidR="003A4B1D" w:rsidRPr="00B247ED" w:rsidTr="003A580C">
        <w:tc>
          <w:tcPr>
            <w:tcW w:w="3708" w:type="dxa"/>
            <w:shd w:val="clear" w:color="auto" w:fill="auto"/>
          </w:tcPr>
          <w:p w:rsidR="003A4B1D" w:rsidRPr="002406EA" w:rsidRDefault="003A4B1D" w:rsidP="003A4B1D">
            <w:pPr>
              <w:pStyle w:val="NoSpacing"/>
            </w:pPr>
            <w:r>
              <w:t>SXTH Rd, Rm</w:t>
            </w:r>
          </w:p>
        </w:tc>
        <w:tc>
          <w:tcPr>
            <w:tcW w:w="6300" w:type="dxa"/>
            <w:shd w:val="clear" w:color="auto" w:fill="auto"/>
          </w:tcPr>
          <w:p w:rsidR="003A4B1D" w:rsidRPr="00E24C55" w:rsidRDefault="003A4B1D" w:rsidP="003A4B1D">
            <w:pPr>
              <w:pStyle w:val="NoSpacing"/>
            </w:pPr>
            <w:r>
              <w:t>Sign-extend the half-word 2’s-complement value in Rm , store in Rd</w:t>
            </w:r>
          </w:p>
        </w:tc>
      </w:tr>
      <w:tr w:rsidR="003A4B1D" w:rsidRPr="00B247ED" w:rsidTr="003A580C">
        <w:tc>
          <w:tcPr>
            <w:tcW w:w="3708" w:type="dxa"/>
            <w:shd w:val="clear" w:color="auto" w:fill="auto"/>
          </w:tcPr>
          <w:p w:rsidR="003A4B1D" w:rsidRPr="002406EA" w:rsidRDefault="003A4B1D" w:rsidP="003A4B1D">
            <w:pPr>
              <w:pStyle w:val="NoSpacing"/>
            </w:pPr>
            <w:r>
              <w:t>SXTB Rd, Rm</w:t>
            </w:r>
          </w:p>
        </w:tc>
        <w:tc>
          <w:tcPr>
            <w:tcW w:w="6300" w:type="dxa"/>
            <w:shd w:val="clear" w:color="auto" w:fill="auto"/>
          </w:tcPr>
          <w:p w:rsidR="003A4B1D" w:rsidRPr="00E24C55" w:rsidRDefault="003A4B1D" w:rsidP="003A4B1D">
            <w:pPr>
              <w:pStyle w:val="NoSpacing"/>
            </w:pPr>
            <w:r>
              <w:t>Sign-extend the byte 2’s-complement value in Rm , store in Rd</w:t>
            </w:r>
          </w:p>
        </w:tc>
      </w:tr>
      <w:tr w:rsidR="003A4B1D" w:rsidRPr="00B247ED" w:rsidTr="003A580C">
        <w:tc>
          <w:tcPr>
            <w:tcW w:w="3708" w:type="dxa"/>
            <w:shd w:val="clear" w:color="auto" w:fill="auto"/>
          </w:tcPr>
          <w:p w:rsidR="003A4B1D" w:rsidRPr="002406EA" w:rsidRDefault="003A4B1D" w:rsidP="003A4B1D">
            <w:pPr>
              <w:pStyle w:val="NoSpacing"/>
            </w:pPr>
            <w:r>
              <w:t>UXTH Rd, Rm</w:t>
            </w:r>
          </w:p>
        </w:tc>
        <w:tc>
          <w:tcPr>
            <w:tcW w:w="6300" w:type="dxa"/>
            <w:shd w:val="clear" w:color="auto" w:fill="auto"/>
          </w:tcPr>
          <w:p w:rsidR="003A4B1D" w:rsidRPr="00E24C55" w:rsidRDefault="003A4B1D" w:rsidP="003A4B1D">
            <w:pPr>
              <w:pStyle w:val="NoSpacing"/>
            </w:pPr>
            <w:r>
              <w:t>Zero-extend the half-word unsigned value in Rm , store in Rd</w:t>
            </w:r>
          </w:p>
        </w:tc>
      </w:tr>
      <w:tr w:rsidR="003A4B1D" w:rsidRPr="00B247ED" w:rsidTr="003A580C">
        <w:tc>
          <w:tcPr>
            <w:tcW w:w="3708" w:type="dxa"/>
            <w:shd w:val="clear" w:color="auto" w:fill="auto"/>
          </w:tcPr>
          <w:p w:rsidR="003A4B1D" w:rsidRPr="002406EA" w:rsidRDefault="003A4B1D" w:rsidP="003A4B1D">
            <w:pPr>
              <w:pStyle w:val="NoSpacing"/>
            </w:pPr>
            <w:r>
              <w:t>UXTB Rd, Rm</w:t>
            </w:r>
          </w:p>
        </w:tc>
        <w:tc>
          <w:tcPr>
            <w:tcW w:w="6300" w:type="dxa"/>
            <w:shd w:val="clear" w:color="auto" w:fill="auto"/>
          </w:tcPr>
          <w:p w:rsidR="003A4B1D" w:rsidRPr="00E24C55" w:rsidRDefault="003A4B1D" w:rsidP="003A4B1D">
            <w:pPr>
              <w:pStyle w:val="NoSpacing"/>
            </w:pPr>
            <w:r>
              <w:t>Zero-extend the byte unsigned value in Rm , store in Rd</w:t>
            </w:r>
          </w:p>
        </w:tc>
      </w:tr>
    </w:tbl>
    <w:p w:rsidR="003A4B1D" w:rsidRPr="005D03AC" w:rsidRDefault="003A4B1D" w:rsidP="003A4B1D">
      <w:pPr>
        <w:pStyle w:val="NoSpacing"/>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300"/>
      </w:tblGrid>
      <w:tr w:rsidR="003A4B1D" w:rsidRPr="002406EA" w:rsidTr="003A580C">
        <w:tc>
          <w:tcPr>
            <w:tcW w:w="10008" w:type="dxa"/>
            <w:gridSpan w:val="2"/>
            <w:shd w:val="clear" w:color="auto" w:fill="auto"/>
          </w:tcPr>
          <w:p w:rsidR="003A4B1D" w:rsidRPr="005911DD" w:rsidRDefault="003A4B1D" w:rsidP="003A4B1D">
            <w:pPr>
              <w:pStyle w:val="NoSpacing"/>
              <w:rPr>
                <w:b/>
              </w:rPr>
            </w:pPr>
            <w:r w:rsidRPr="005911DD">
              <w:rPr>
                <w:b/>
              </w:rPr>
              <w:t xml:space="preserve">Compare and test </w:t>
            </w:r>
          </w:p>
        </w:tc>
      </w:tr>
      <w:tr w:rsidR="003A4B1D" w:rsidRPr="002406EA" w:rsidTr="003A580C">
        <w:tc>
          <w:tcPr>
            <w:tcW w:w="3708" w:type="dxa"/>
            <w:shd w:val="clear" w:color="auto" w:fill="auto"/>
          </w:tcPr>
          <w:p w:rsidR="003A4B1D" w:rsidRPr="002406EA" w:rsidRDefault="003A4B1D" w:rsidP="003A4B1D">
            <w:pPr>
              <w:pStyle w:val="NoSpacing"/>
            </w:pPr>
            <w:r>
              <w:t>TST Rn, Rm</w:t>
            </w:r>
          </w:p>
        </w:tc>
        <w:tc>
          <w:tcPr>
            <w:tcW w:w="6300" w:type="dxa"/>
            <w:shd w:val="clear" w:color="auto" w:fill="auto"/>
          </w:tcPr>
          <w:p w:rsidR="003A4B1D" w:rsidRPr="002406EA" w:rsidRDefault="003A4B1D" w:rsidP="003A4B1D">
            <w:pPr>
              <w:pStyle w:val="NoSpacing"/>
            </w:pPr>
            <w:r>
              <w:t>Calculate Rn &amp; Rm</w:t>
            </w:r>
          </w:p>
        </w:tc>
      </w:tr>
      <w:tr w:rsidR="003A4B1D" w:rsidRPr="002406EA" w:rsidTr="003A580C">
        <w:tc>
          <w:tcPr>
            <w:tcW w:w="3708" w:type="dxa"/>
            <w:shd w:val="clear" w:color="auto" w:fill="auto"/>
          </w:tcPr>
          <w:p w:rsidR="003A4B1D" w:rsidRPr="002406EA" w:rsidRDefault="003A4B1D" w:rsidP="003A4B1D">
            <w:pPr>
              <w:pStyle w:val="NoSpacing"/>
            </w:pPr>
            <w:r>
              <w:t>CMP Rn, Rm</w:t>
            </w:r>
          </w:p>
        </w:tc>
        <w:tc>
          <w:tcPr>
            <w:tcW w:w="6300" w:type="dxa"/>
            <w:shd w:val="clear" w:color="auto" w:fill="auto"/>
          </w:tcPr>
          <w:p w:rsidR="003A4B1D" w:rsidRPr="00E24C55" w:rsidRDefault="003A4B1D" w:rsidP="003A4B1D">
            <w:pPr>
              <w:pStyle w:val="NoSpacing"/>
            </w:pPr>
            <w:r>
              <w:t>Calculate Rn - Rm</w:t>
            </w:r>
          </w:p>
        </w:tc>
      </w:tr>
      <w:tr w:rsidR="003A4B1D" w:rsidRPr="002406EA" w:rsidTr="003A580C">
        <w:tc>
          <w:tcPr>
            <w:tcW w:w="3708" w:type="dxa"/>
            <w:shd w:val="clear" w:color="auto" w:fill="auto"/>
          </w:tcPr>
          <w:p w:rsidR="003A4B1D" w:rsidRPr="002406EA" w:rsidRDefault="003A4B1D" w:rsidP="003A4B1D">
            <w:pPr>
              <w:pStyle w:val="NoSpacing"/>
            </w:pPr>
            <w:r>
              <w:t>CMN Rn, Rm</w:t>
            </w:r>
          </w:p>
        </w:tc>
        <w:tc>
          <w:tcPr>
            <w:tcW w:w="6300" w:type="dxa"/>
            <w:shd w:val="clear" w:color="auto" w:fill="auto"/>
          </w:tcPr>
          <w:p w:rsidR="003A4B1D" w:rsidRPr="00E24C55" w:rsidRDefault="003A4B1D" w:rsidP="003A4B1D">
            <w:pPr>
              <w:pStyle w:val="NoSpacing"/>
            </w:pPr>
            <w:r>
              <w:t>Calculate Rn + Rm</w:t>
            </w:r>
          </w:p>
        </w:tc>
      </w:tr>
      <w:tr w:rsidR="003A4B1D" w:rsidRPr="002406EA" w:rsidTr="003A580C">
        <w:tc>
          <w:tcPr>
            <w:tcW w:w="3708" w:type="dxa"/>
            <w:shd w:val="clear" w:color="auto" w:fill="auto"/>
          </w:tcPr>
          <w:p w:rsidR="003A4B1D" w:rsidRPr="002406EA" w:rsidRDefault="003A4B1D" w:rsidP="003A4B1D">
            <w:pPr>
              <w:pStyle w:val="NoSpacing"/>
            </w:pPr>
            <w:r>
              <w:t>CMP Rn, #immed8</w:t>
            </w:r>
          </w:p>
        </w:tc>
        <w:tc>
          <w:tcPr>
            <w:tcW w:w="6300" w:type="dxa"/>
            <w:shd w:val="clear" w:color="auto" w:fill="auto"/>
          </w:tcPr>
          <w:p w:rsidR="003A4B1D" w:rsidRPr="00E24C55" w:rsidRDefault="003A4B1D" w:rsidP="003A4B1D">
            <w:pPr>
              <w:pStyle w:val="NoSpacing"/>
            </w:pPr>
            <w:r>
              <w:t>Calculate Rn – immed8</w:t>
            </w:r>
            <w:r w:rsidRPr="005911DD">
              <w:rPr>
                <w:vertAlign w:val="superscript"/>
              </w:rPr>
              <w:t>1</w:t>
            </w:r>
          </w:p>
        </w:tc>
      </w:tr>
      <w:tr w:rsidR="003A4B1D" w:rsidRPr="002406EA" w:rsidTr="003A580C">
        <w:tc>
          <w:tcPr>
            <w:tcW w:w="10008" w:type="dxa"/>
            <w:gridSpan w:val="2"/>
            <w:shd w:val="clear" w:color="auto" w:fill="auto"/>
          </w:tcPr>
          <w:p w:rsidR="003A4B1D" w:rsidRDefault="003A4B1D" w:rsidP="003A4B1D">
            <w:pPr>
              <w:pStyle w:val="NoSpacing"/>
            </w:pPr>
            <w:r w:rsidRPr="005911DD">
              <w:rPr>
                <w:vertAlign w:val="superscript"/>
              </w:rPr>
              <w:t>1</w:t>
            </w:r>
            <w:r>
              <w:t>range -128 … +127</w:t>
            </w:r>
          </w:p>
        </w:tc>
      </w:tr>
    </w:tbl>
    <w:p w:rsidR="003A4B1D" w:rsidRPr="005D03AC" w:rsidRDefault="003A4B1D" w:rsidP="003A4B1D">
      <w:pPr>
        <w:pStyle w:val="NoSpacing"/>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300"/>
      </w:tblGrid>
      <w:tr w:rsidR="003A4B1D" w:rsidRPr="00B84A1F" w:rsidTr="003A580C">
        <w:tc>
          <w:tcPr>
            <w:tcW w:w="10008" w:type="dxa"/>
            <w:gridSpan w:val="2"/>
            <w:shd w:val="clear" w:color="auto" w:fill="auto"/>
          </w:tcPr>
          <w:p w:rsidR="003A4B1D" w:rsidRPr="005911DD" w:rsidRDefault="003A4B1D" w:rsidP="003A4B1D">
            <w:pPr>
              <w:pStyle w:val="NoSpacing"/>
              <w:rPr>
                <w:b/>
              </w:rPr>
            </w:pPr>
            <w:r w:rsidRPr="005911DD">
              <w:rPr>
                <w:b/>
              </w:rPr>
              <w:t>Add and subtract SP</w:t>
            </w:r>
          </w:p>
        </w:tc>
      </w:tr>
      <w:tr w:rsidR="003A4B1D" w:rsidRPr="002406EA" w:rsidTr="003A580C">
        <w:tc>
          <w:tcPr>
            <w:tcW w:w="3708" w:type="dxa"/>
            <w:shd w:val="clear" w:color="auto" w:fill="auto"/>
          </w:tcPr>
          <w:p w:rsidR="003A4B1D" w:rsidRPr="002406EA" w:rsidRDefault="003A4B1D" w:rsidP="003A4B1D">
            <w:pPr>
              <w:pStyle w:val="NoSpacing"/>
            </w:pPr>
            <w:r>
              <w:t>ADD SP, SP, #immed7</w:t>
            </w:r>
            <w:r w:rsidRPr="005911DD">
              <w:rPr>
                <w:vertAlign w:val="superscript"/>
              </w:rPr>
              <w:t>1</w:t>
            </w:r>
          </w:p>
        </w:tc>
        <w:tc>
          <w:tcPr>
            <w:tcW w:w="6300" w:type="dxa"/>
            <w:shd w:val="clear" w:color="auto" w:fill="auto"/>
          </w:tcPr>
          <w:p w:rsidR="003A4B1D" w:rsidRPr="002406EA" w:rsidRDefault="003A4B1D" w:rsidP="003A4B1D">
            <w:pPr>
              <w:pStyle w:val="NoSpacing"/>
            </w:pPr>
            <w:r>
              <w:t>SP = SP + immed7</w:t>
            </w:r>
          </w:p>
        </w:tc>
      </w:tr>
      <w:tr w:rsidR="003A4B1D" w:rsidRPr="002406EA" w:rsidTr="003A580C">
        <w:tc>
          <w:tcPr>
            <w:tcW w:w="3708" w:type="dxa"/>
            <w:shd w:val="clear" w:color="auto" w:fill="auto"/>
          </w:tcPr>
          <w:p w:rsidR="003A4B1D" w:rsidRPr="002406EA" w:rsidRDefault="003A4B1D" w:rsidP="003A4B1D">
            <w:pPr>
              <w:pStyle w:val="NoSpacing"/>
            </w:pPr>
            <w:r>
              <w:t>SUB SP, SP, #immed7</w:t>
            </w:r>
            <w:r w:rsidRPr="005911DD">
              <w:rPr>
                <w:vertAlign w:val="superscript"/>
              </w:rPr>
              <w:t>1</w:t>
            </w:r>
          </w:p>
        </w:tc>
        <w:tc>
          <w:tcPr>
            <w:tcW w:w="6300" w:type="dxa"/>
            <w:shd w:val="clear" w:color="auto" w:fill="auto"/>
          </w:tcPr>
          <w:p w:rsidR="003A4B1D" w:rsidRPr="002406EA" w:rsidRDefault="003A4B1D" w:rsidP="003A4B1D">
            <w:pPr>
              <w:pStyle w:val="NoSpacing"/>
            </w:pPr>
            <w:r>
              <w:t>SP = SP - immed7</w:t>
            </w:r>
          </w:p>
        </w:tc>
      </w:tr>
      <w:tr w:rsidR="003A4B1D" w:rsidRPr="002406EA" w:rsidTr="003A580C">
        <w:tc>
          <w:tcPr>
            <w:tcW w:w="3708" w:type="dxa"/>
            <w:shd w:val="clear" w:color="auto" w:fill="auto"/>
          </w:tcPr>
          <w:p w:rsidR="003A4B1D" w:rsidRPr="002406EA" w:rsidRDefault="003A4B1D" w:rsidP="003A4B1D">
            <w:pPr>
              <w:pStyle w:val="NoSpacing"/>
            </w:pPr>
            <w:r>
              <w:t>ADD Rd, SP, #immed8</w:t>
            </w:r>
            <w:r w:rsidRPr="005911DD">
              <w:rPr>
                <w:vertAlign w:val="superscript"/>
              </w:rPr>
              <w:t>2</w:t>
            </w:r>
          </w:p>
        </w:tc>
        <w:tc>
          <w:tcPr>
            <w:tcW w:w="6300" w:type="dxa"/>
            <w:shd w:val="clear" w:color="auto" w:fill="auto"/>
          </w:tcPr>
          <w:p w:rsidR="003A4B1D" w:rsidRPr="002406EA" w:rsidRDefault="003A4B1D" w:rsidP="003A4B1D">
            <w:pPr>
              <w:pStyle w:val="NoSpacing"/>
            </w:pPr>
            <w:r>
              <w:t>Rd = SP + immed8</w:t>
            </w:r>
          </w:p>
        </w:tc>
      </w:tr>
      <w:tr w:rsidR="003A4B1D" w:rsidRPr="00910979" w:rsidTr="003A580C">
        <w:tc>
          <w:tcPr>
            <w:tcW w:w="10008" w:type="dxa"/>
            <w:gridSpan w:val="2"/>
            <w:shd w:val="clear" w:color="auto" w:fill="auto"/>
          </w:tcPr>
          <w:p w:rsidR="003A4B1D" w:rsidRDefault="003A4B1D" w:rsidP="003A4B1D">
            <w:pPr>
              <w:pStyle w:val="NoSpacing"/>
            </w:pPr>
            <w:r w:rsidRPr="005911DD">
              <w:rPr>
                <w:vertAlign w:val="superscript"/>
              </w:rPr>
              <w:t>1</w:t>
            </w:r>
            <w:r>
              <w:t xml:space="preserve">range 0 ... 512 in steps of 4; </w:t>
            </w:r>
            <w:r w:rsidRPr="005911DD">
              <w:rPr>
                <w:vertAlign w:val="superscript"/>
              </w:rPr>
              <w:t>2</w:t>
            </w:r>
            <w:r>
              <w:t>range 0 ... 1024 in steps of 4</w:t>
            </w:r>
          </w:p>
        </w:tc>
      </w:tr>
    </w:tbl>
    <w:p w:rsidR="003A4B1D" w:rsidRPr="005D03AC" w:rsidRDefault="003A4B1D" w:rsidP="003A4B1D">
      <w:pPr>
        <w:pStyle w:val="NoSpacing"/>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7110"/>
      </w:tblGrid>
      <w:tr w:rsidR="003A4B1D" w:rsidRPr="00B84A1F" w:rsidTr="003A580C">
        <w:tc>
          <w:tcPr>
            <w:tcW w:w="10008" w:type="dxa"/>
            <w:gridSpan w:val="2"/>
            <w:shd w:val="clear" w:color="auto" w:fill="auto"/>
          </w:tcPr>
          <w:p w:rsidR="003A4B1D" w:rsidRPr="005911DD" w:rsidRDefault="003A4B1D" w:rsidP="003A4B1D">
            <w:pPr>
              <w:pStyle w:val="NoSpacing"/>
              <w:rPr>
                <w:b/>
              </w:rPr>
            </w:pPr>
            <w:r w:rsidRPr="005911DD">
              <w:rPr>
                <w:b/>
              </w:rPr>
              <w:t>Endianness conversion</w:t>
            </w:r>
          </w:p>
        </w:tc>
      </w:tr>
      <w:tr w:rsidR="003A4B1D" w:rsidRPr="00B247ED" w:rsidTr="003A580C">
        <w:tc>
          <w:tcPr>
            <w:tcW w:w="2898" w:type="dxa"/>
            <w:shd w:val="clear" w:color="auto" w:fill="auto"/>
          </w:tcPr>
          <w:p w:rsidR="003A4B1D" w:rsidRPr="002406EA" w:rsidRDefault="003A4B1D" w:rsidP="003A4B1D">
            <w:pPr>
              <w:pStyle w:val="NoSpacing"/>
            </w:pPr>
            <w:r>
              <w:t>REV Rd, Rm</w:t>
            </w:r>
          </w:p>
        </w:tc>
        <w:tc>
          <w:tcPr>
            <w:tcW w:w="7110" w:type="dxa"/>
            <w:shd w:val="clear" w:color="auto" w:fill="auto"/>
          </w:tcPr>
          <w:p w:rsidR="003A4B1D" w:rsidRPr="002406EA" w:rsidRDefault="003A4B1D" w:rsidP="003A4B1D">
            <w:pPr>
              <w:pStyle w:val="NoSpacing"/>
            </w:pPr>
            <w:r>
              <w:t>Convert a little endian 32-bit value to big endian, or vice versa</w:t>
            </w:r>
          </w:p>
        </w:tc>
      </w:tr>
      <w:tr w:rsidR="003A4B1D" w:rsidRPr="00B247ED" w:rsidTr="003A580C">
        <w:tc>
          <w:tcPr>
            <w:tcW w:w="2898" w:type="dxa"/>
            <w:shd w:val="clear" w:color="auto" w:fill="auto"/>
          </w:tcPr>
          <w:p w:rsidR="003A4B1D" w:rsidRPr="002406EA" w:rsidRDefault="003A4B1D" w:rsidP="003A4B1D">
            <w:pPr>
              <w:pStyle w:val="NoSpacing"/>
            </w:pPr>
            <w:r>
              <w:t>REV16 Rd, Rm</w:t>
            </w:r>
          </w:p>
        </w:tc>
        <w:tc>
          <w:tcPr>
            <w:tcW w:w="7110" w:type="dxa"/>
            <w:shd w:val="clear" w:color="auto" w:fill="auto"/>
          </w:tcPr>
          <w:p w:rsidR="003A4B1D" w:rsidRPr="002406EA" w:rsidRDefault="003A4B1D" w:rsidP="003A4B1D">
            <w:pPr>
              <w:pStyle w:val="NoSpacing"/>
            </w:pPr>
            <w:r>
              <w:t>Convert an unsigned little endian 16-bit value to big endian, or vice versa</w:t>
            </w:r>
          </w:p>
        </w:tc>
      </w:tr>
      <w:tr w:rsidR="003A4B1D" w:rsidRPr="00B247ED" w:rsidTr="003A580C">
        <w:tc>
          <w:tcPr>
            <w:tcW w:w="2898" w:type="dxa"/>
            <w:shd w:val="clear" w:color="auto" w:fill="auto"/>
          </w:tcPr>
          <w:p w:rsidR="003A4B1D" w:rsidRPr="002406EA" w:rsidRDefault="003A4B1D" w:rsidP="003A4B1D">
            <w:pPr>
              <w:pStyle w:val="NoSpacing"/>
            </w:pPr>
            <w:r>
              <w:t>REVSH Rd, Rm</w:t>
            </w:r>
          </w:p>
        </w:tc>
        <w:tc>
          <w:tcPr>
            <w:tcW w:w="7110" w:type="dxa"/>
            <w:shd w:val="clear" w:color="auto" w:fill="auto"/>
          </w:tcPr>
          <w:p w:rsidR="003A4B1D" w:rsidRPr="002406EA" w:rsidRDefault="003A4B1D" w:rsidP="003A4B1D">
            <w:pPr>
              <w:pStyle w:val="NoSpacing"/>
            </w:pPr>
            <w:r>
              <w:t>Convert a signed little endian 16-bit value to big endian, or vice versa, and sign-extend into the higher 16 bits</w:t>
            </w:r>
          </w:p>
        </w:tc>
      </w:tr>
    </w:tbl>
    <w:p w:rsidR="003A4B1D" w:rsidRDefault="003A4B1D" w:rsidP="003A4B1D">
      <w:pPr>
        <w:pStyle w:val="NoSpacing"/>
      </w:pPr>
      <w:r>
        <w:t xml:space="preserve"> </w:t>
      </w:r>
    </w:p>
    <w:p w:rsidR="003A4B1D" w:rsidRPr="007D76F0" w:rsidRDefault="003A4B1D" w:rsidP="003A4B1D">
      <w:pPr>
        <w:pStyle w:val="NoSpacing"/>
      </w:pPr>
      <w:r>
        <w:br w:type="page"/>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270"/>
        <w:gridCol w:w="6840"/>
      </w:tblGrid>
      <w:tr w:rsidR="003A4B1D" w:rsidRPr="002406EA" w:rsidTr="003A580C">
        <w:tc>
          <w:tcPr>
            <w:tcW w:w="10008" w:type="dxa"/>
            <w:gridSpan w:val="3"/>
            <w:shd w:val="clear" w:color="auto" w:fill="auto"/>
          </w:tcPr>
          <w:p w:rsidR="003A4B1D" w:rsidRPr="005911DD" w:rsidRDefault="003A4B1D" w:rsidP="003A4B1D">
            <w:pPr>
              <w:pStyle w:val="NoSpacing"/>
              <w:rPr>
                <w:b/>
              </w:rPr>
            </w:pPr>
            <w:r w:rsidRPr="005911DD">
              <w:rPr>
                <w:b/>
              </w:rPr>
              <w:t>Flow control</w:t>
            </w:r>
          </w:p>
        </w:tc>
      </w:tr>
      <w:tr w:rsidR="003A4B1D" w:rsidRPr="00B247ED" w:rsidTr="003A580C">
        <w:tc>
          <w:tcPr>
            <w:tcW w:w="3168" w:type="dxa"/>
            <w:gridSpan w:val="2"/>
            <w:shd w:val="clear" w:color="auto" w:fill="auto"/>
          </w:tcPr>
          <w:p w:rsidR="003A4B1D" w:rsidRPr="002406EA" w:rsidRDefault="003A4B1D" w:rsidP="003A4B1D">
            <w:pPr>
              <w:pStyle w:val="NoSpacing"/>
            </w:pPr>
            <w:r>
              <w:t>MOV PC, Rm</w:t>
            </w:r>
          </w:p>
        </w:tc>
        <w:tc>
          <w:tcPr>
            <w:tcW w:w="6840" w:type="dxa"/>
            <w:shd w:val="clear" w:color="auto" w:fill="auto"/>
          </w:tcPr>
          <w:p w:rsidR="003A4B1D" w:rsidRPr="002406EA" w:rsidRDefault="003A4B1D" w:rsidP="003A4B1D">
            <w:pPr>
              <w:pStyle w:val="NoSpacing"/>
            </w:pPr>
            <w:r>
              <w:t>Move any register to PC</w:t>
            </w:r>
          </w:p>
        </w:tc>
      </w:tr>
      <w:tr w:rsidR="003A4B1D" w:rsidRPr="00B247ED" w:rsidTr="003A580C">
        <w:tc>
          <w:tcPr>
            <w:tcW w:w="3168" w:type="dxa"/>
            <w:gridSpan w:val="2"/>
            <w:shd w:val="clear" w:color="auto" w:fill="auto"/>
          </w:tcPr>
          <w:p w:rsidR="003A4B1D" w:rsidRPr="002406EA" w:rsidRDefault="003A4B1D" w:rsidP="003A4B1D">
            <w:pPr>
              <w:pStyle w:val="NoSpacing"/>
            </w:pPr>
            <w:r w:rsidRPr="002406EA">
              <w:t>POP { low_register_list, PC }</w:t>
            </w:r>
          </w:p>
        </w:tc>
        <w:tc>
          <w:tcPr>
            <w:tcW w:w="6840" w:type="dxa"/>
            <w:shd w:val="clear" w:color="auto" w:fill="auto"/>
          </w:tcPr>
          <w:p w:rsidR="003A4B1D" w:rsidRPr="002406EA" w:rsidRDefault="003A4B1D" w:rsidP="003A4B1D">
            <w:pPr>
              <w:pStyle w:val="NoSpacing"/>
            </w:pPr>
            <w:r w:rsidRPr="002406EA">
              <w:t>Pop the indicated registers and the PC from the stack</w:t>
            </w:r>
          </w:p>
        </w:tc>
      </w:tr>
      <w:tr w:rsidR="003A4B1D" w:rsidRPr="00B247ED" w:rsidTr="003A580C">
        <w:tc>
          <w:tcPr>
            <w:tcW w:w="3168" w:type="dxa"/>
            <w:gridSpan w:val="2"/>
            <w:shd w:val="clear" w:color="auto" w:fill="auto"/>
          </w:tcPr>
          <w:p w:rsidR="003A4B1D" w:rsidRPr="002406EA" w:rsidRDefault="003A4B1D" w:rsidP="003A4B1D">
            <w:pPr>
              <w:pStyle w:val="NoSpacing"/>
            </w:pPr>
            <w:r>
              <w:t>ADD PC, PC, Rm</w:t>
            </w:r>
          </w:p>
        </w:tc>
        <w:tc>
          <w:tcPr>
            <w:tcW w:w="6840" w:type="dxa"/>
            <w:shd w:val="clear" w:color="auto" w:fill="auto"/>
          </w:tcPr>
          <w:p w:rsidR="003A4B1D" w:rsidRPr="002406EA" w:rsidRDefault="003A4B1D" w:rsidP="003A4B1D">
            <w:pPr>
              <w:pStyle w:val="NoSpacing"/>
            </w:pPr>
            <w:r>
              <w:t>Add low register to PC</w:t>
            </w:r>
          </w:p>
        </w:tc>
      </w:tr>
      <w:tr w:rsidR="003A4B1D" w:rsidRPr="002406EA" w:rsidTr="003A580C">
        <w:tc>
          <w:tcPr>
            <w:tcW w:w="3168" w:type="dxa"/>
            <w:gridSpan w:val="2"/>
            <w:shd w:val="clear" w:color="auto" w:fill="auto"/>
          </w:tcPr>
          <w:p w:rsidR="003A4B1D" w:rsidRPr="002406EA" w:rsidRDefault="003A4B1D" w:rsidP="003A4B1D">
            <w:pPr>
              <w:pStyle w:val="NoSpacing"/>
            </w:pPr>
            <w:r>
              <w:t>B label</w:t>
            </w:r>
          </w:p>
        </w:tc>
        <w:tc>
          <w:tcPr>
            <w:tcW w:w="6840" w:type="dxa"/>
            <w:shd w:val="clear" w:color="auto" w:fill="auto"/>
          </w:tcPr>
          <w:p w:rsidR="003A4B1D" w:rsidRPr="002406EA" w:rsidRDefault="003A4B1D" w:rsidP="003A4B1D">
            <w:pPr>
              <w:pStyle w:val="NoSpacing"/>
            </w:pPr>
            <w:r>
              <w:t>Branch to the label</w:t>
            </w:r>
          </w:p>
        </w:tc>
      </w:tr>
      <w:tr w:rsidR="003A4B1D" w:rsidRPr="00B247ED" w:rsidTr="003A580C">
        <w:tc>
          <w:tcPr>
            <w:tcW w:w="3168" w:type="dxa"/>
            <w:gridSpan w:val="2"/>
            <w:shd w:val="clear" w:color="auto" w:fill="auto"/>
          </w:tcPr>
          <w:p w:rsidR="003A4B1D" w:rsidRPr="002406EA" w:rsidRDefault="003A4B1D" w:rsidP="003A4B1D">
            <w:pPr>
              <w:pStyle w:val="NoSpacing"/>
            </w:pPr>
            <w:r>
              <w:t>B</w:t>
            </w:r>
            <w:r w:rsidRPr="005911DD">
              <w:rPr>
                <w:i/>
              </w:rPr>
              <w:t>cond</w:t>
            </w:r>
            <w:r w:rsidRPr="005911DD">
              <w:rPr>
                <w:vertAlign w:val="superscript"/>
              </w:rPr>
              <w:t>1</w:t>
            </w:r>
            <w:r>
              <w:t xml:space="preserve"> label</w:t>
            </w:r>
          </w:p>
        </w:tc>
        <w:tc>
          <w:tcPr>
            <w:tcW w:w="6840" w:type="dxa"/>
            <w:shd w:val="clear" w:color="auto" w:fill="auto"/>
          </w:tcPr>
          <w:p w:rsidR="003A4B1D" w:rsidRPr="002406EA" w:rsidRDefault="003A4B1D" w:rsidP="003A4B1D">
            <w:pPr>
              <w:pStyle w:val="NoSpacing"/>
            </w:pPr>
            <w:r>
              <w:t>Branch to the label if (and only if) the condition holds</w:t>
            </w:r>
          </w:p>
        </w:tc>
      </w:tr>
      <w:tr w:rsidR="003A4B1D" w:rsidRPr="00B247ED" w:rsidTr="003A580C">
        <w:tc>
          <w:tcPr>
            <w:tcW w:w="3168" w:type="dxa"/>
            <w:gridSpan w:val="2"/>
            <w:shd w:val="clear" w:color="auto" w:fill="auto"/>
          </w:tcPr>
          <w:p w:rsidR="003A4B1D" w:rsidRDefault="003A4B1D" w:rsidP="003A4B1D">
            <w:pPr>
              <w:pStyle w:val="NoSpacing"/>
            </w:pPr>
            <w:r>
              <w:t>BX Rm</w:t>
            </w:r>
            <w:r w:rsidRPr="005911DD">
              <w:rPr>
                <w:vertAlign w:val="superscript"/>
              </w:rPr>
              <w:t>2</w:t>
            </w:r>
          </w:p>
        </w:tc>
        <w:tc>
          <w:tcPr>
            <w:tcW w:w="6840" w:type="dxa"/>
            <w:shd w:val="clear" w:color="auto" w:fill="auto"/>
          </w:tcPr>
          <w:p w:rsidR="003A4B1D" w:rsidRDefault="003A4B1D" w:rsidP="003A4B1D">
            <w:pPr>
              <w:pStyle w:val="NoSpacing"/>
            </w:pPr>
            <w:r>
              <w:t>Branch to the address in the register</w:t>
            </w:r>
          </w:p>
        </w:tc>
      </w:tr>
      <w:tr w:rsidR="003A4B1D" w:rsidRPr="00B247ED" w:rsidTr="003A580C">
        <w:tc>
          <w:tcPr>
            <w:tcW w:w="10008" w:type="dxa"/>
            <w:gridSpan w:val="3"/>
            <w:shd w:val="clear" w:color="auto" w:fill="auto"/>
          </w:tcPr>
          <w:p w:rsidR="003A4B1D" w:rsidRDefault="003A4B1D" w:rsidP="003A4B1D">
            <w:pPr>
              <w:pStyle w:val="NoSpacing"/>
            </w:pPr>
            <w:r w:rsidRPr="005911DD">
              <w:rPr>
                <w:vertAlign w:val="superscript"/>
              </w:rPr>
              <w:t>1</w:t>
            </w:r>
            <w:r>
              <w:t>The conditional branch mnemonics can be one from the next table.</w:t>
            </w:r>
          </w:p>
          <w:p w:rsidR="003A4B1D" w:rsidRDefault="003A4B1D" w:rsidP="003A4B1D">
            <w:pPr>
              <w:pStyle w:val="NoSpacing"/>
            </w:pPr>
            <w:r w:rsidRPr="005911DD">
              <w:rPr>
                <w:vertAlign w:val="superscript"/>
              </w:rPr>
              <w:t>2</w:t>
            </w:r>
            <w:r>
              <w:t>The lowest bit of the register must be 1.</w:t>
            </w:r>
          </w:p>
        </w:tc>
      </w:tr>
      <w:tr w:rsidR="003A4B1D" w:rsidRPr="00B247ED" w:rsidTr="003A580C">
        <w:tc>
          <w:tcPr>
            <w:tcW w:w="2898" w:type="dxa"/>
            <w:shd w:val="clear" w:color="auto" w:fill="auto"/>
          </w:tcPr>
          <w:p w:rsidR="003A4B1D" w:rsidRPr="002406EA" w:rsidRDefault="003A4B1D" w:rsidP="003A4B1D">
            <w:pPr>
              <w:pStyle w:val="NoSpacing"/>
            </w:pPr>
            <w:r>
              <w:t>BL label</w:t>
            </w:r>
          </w:p>
        </w:tc>
        <w:tc>
          <w:tcPr>
            <w:tcW w:w="7110" w:type="dxa"/>
            <w:gridSpan w:val="2"/>
            <w:shd w:val="clear" w:color="auto" w:fill="auto"/>
          </w:tcPr>
          <w:p w:rsidR="003A4B1D" w:rsidRPr="002406EA" w:rsidRDefault="003A4B1D" w:rsidP="003A4B1D">
            <w:pPr>
              <w:pStyle w:val="NoSpacing"/>
            </w:pPr>
            <w:r>
              <w:t>Save PC to LR, then branch to the label</w:t>
            </w:r>
          </w:p>
        </w:tc>
      </w:tr>
      <w:tr w:rsidR="003A4B1D" w:rsidRPr="00B247ED" w:rsidTr="003A580C">
        <w:tc>
          <w:tcPr>
            <w:tcW w:w="2898" w:type="dxa"/>
            <w:shd w:val="clear" w:color="auto" w:fill="auto"/>
          </w:tcPr>
          <w:p w:rsidR="003A4B1D" w:rsidRDefault="003A4B1D" w:rsidP="003A4B1D">
            <w:pPr>
              <w:pStyle w:val="NoSpacing"/>
            </w:pPr>
            <w:r>
              <w:t>BLX Rm</w:t>
            </w:r>
            <w:r w:rsidRPr="005911DD">
              <w:rPr>
                <w:vertAlign w:val="superscript"/>
              </w:rPr>
              <w:t>1</w:t>
            </w:r>
          </w:p>
        </w:tc>
        <w:tc>
          <w:tcPr>
            <w:tcW w:w="7110" w:type="dxa"/>
            <w:gridSpan w:val="2"/>
            <w:shd w:val="clear" w:color="auto" w:fill="auto"/>
          </w:tcPr>
          <w:p w:rsidR="003A4B1D" w:rsidRDefault="003A4B1D" w:rsidP="003A4B1D">
            <w:pPr>
              <w:pStyle w:val="NoSpacing"/>
            </w:pPr>
            <w:r>
              <w:t>Save PC to LR, then branch to the address in the register</w:t>
            </w:r>
          </w:p>
        </w:tc>
      </w:tr>
      <w:tr w:rsidR="003A4B1D" w:rsidRPr="00B247ED" w:rsidTr="003A580C">
        <w:tc>
          <w:tcPr>
            <w:tcW w:w="10008" w:type="dxa"/>
            <w:gridSpan w:val="3"/>
            <w:shd w:val="clear" w:color="auto" w:fill="auto"/>
          </w:tcPr>
          <w:p w:rsidR="003A4B1D" w:rsidRDefault="003A4B1D" w:rsidP="003A4B1D">
            <w:pPr>
              <w:pStyle w:val="NoSpacing"/>
            </w:pPr>
            <w:r w:rsidRPr="005911DD">
              <w:rPr>
                <w:vertAlign w:val="superscript"/>
              </w:rPr>
              <w:t>1</w:t>
            </w:r>
            <w:r>
              <w:t>The lowest bit of the register must be 1.</w:t>
            </w:r>
          </w:p>
        </w:tc>
      </w:tr>
    </w:tbl>
    <w:p w:rsidR="003A4B1D" w:rsidRPr="003A580C" w:rsidRDefault="003A4B1D" w:rsidP="003A4B1D">
      <w:pPr>
        <w:pStyle w:val="NoSpacing"/>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4290"/>
        <w:gridCol w:w="2820"/>
      </w:tblGrid>
      <w:tr w:rsidR="003A4B1D" w:rsidRPr="002406EA" w:rsidTr="003A580C">
        <w:tc>
          <w:tcPr>
            <w:tcW w:w="2898" w:type="dxa"/>
            <w:shd w:val="clear" w:color="auto" w:fill="auto"/>
          </w:tcPr>
          <w:p w:rsidR="003A4B1D" w:rsidRPr="005911DD" w:rsidRDefault="003A4B1D" w:rsidP="003A4B1D">
            <w:pPr>
              <w:pStyle w:val="NoSpacing"/>
              <w:rPr>
                <w:b/>
              </w:rPr>
            </w:pPr>
            <w:r w:rsidRPr="005911DD">
              <w:rPr>
                <w:b/>
              </w:rPr>
              <w:t>Instruction</w:t>
            </w:r>
          </w:p>
        </w:tc>
        <w:tc>
          <w:tcPr>
            <w:tcW w:w="4290" w:type="dxa"/>
            <w:shd w:val="clear" w:color="auto" w:fill="auto"/>
          </w:tcPr>
          <w:p w:rsidR="003A4B1D" w:rsidRPr="005911DD" w:rsidRDefault="003A4B1D" w:rsidP="003A4B1D">
            <w:pPr>
              <w:pStyle w:val="NoSpacing"/>
              <w:rPr>
                <w:b/>
              </w:rPr>
            </w:pPr>
            <w:r w:rsidRPr="005911DD">
              <w:rPr>
                <w:b/>
              </w:rPr>
              <w:t>Condition</w:t>
            </w:r>
          </w:p>
        </w:tc>
        <w:tc>
          <w:tcPr>
            <w:tcW w:w="2820" w:type="dxa"/>
            <w:shd w:val="clear" w:color="auto" w:fill="auto"/>
          </w:tcPr>
          <w:p w:rsidR="003A4B1D" w:rsidRPr="005911DD" w:rsidRDefault="003A4B1D" w:rsidP="003A4B1D">
            <w:pPr>
              <w:pStyle w:val="NoSpacing"/>
              <w:rPr>
                <w:b/>
              </w:rPr>
            </w:pPr>
            <w:r w:rsidRPr="005911DD">
              <w:rPr>
                <w:b/>
              </w:rPr>
              <w:t>Flags</w:t>
            </w:r>
          </w:p>
        </w:tc>
      </w:tr>
      <w:tr w:rsidR="003A4B1D" w:rsidRPr="002406EA" w:rsidTr="003A580C">
        <w:tc>
          <w:tcPr>
            <w:tcW w:w="2898" w:type="dxa"/>
            <w:shd w:val="clear" w:color="auto" w:fill="auto"/>
          </w:tcPr>
          <w:p w:rsidR="003A4B1D" w:rsidRDefault="003A4B1D" w:rsidP="003A4B1D">
            <w:pPr>
              <w:pStyle w:val="NoSpacing"/>
            </w:pPr>
            <w:r>
              <w:t>BCC / BCLO</w:t>
            </w:r>
          </w:p>
        </w:tc>
        <w:tc>
          <w:tcPr>
            <w:tcW w:w="4290" w:type="dxa"/>
            <w:shd w:val="clear" w:color="auto" w:fill="auto"/>
          </w:tcPr>
          <w:p w:rsidR="003A4B1D" w:rsidRDefault="003A4B1D" w:rsidP="003A4B1D">
            <w:pPr>
              <w:pStyle w:val="NoSpacing"/>
            </w:pPr>
            <w:r>
              <w:t>Carry clear / unsigned lower</w:t>
            </w:r>
          </w:p>
        </w:tc>
        <w:tc>
          <w:tcPr>
            <w:tcW w:w="2820" w:type="dxa"/>
            <w:shd w:val="clear" w:color="auto" w:fill="auto"/>
          </w:tcPr>
          <w:p w:rsidR="003A4B1D" w:rsidRDefault="003A4B1D" w:rsidP="003A4B1D">
            <w:pPr>
              <w:pStyle w:val="NoSpacing"/>
            </w:pPr>
            <w:r>
              <w:t>!C</w:t>
            </w:r>
          </w:p>
        </w:tc>
      </w:tr>
      <w:tr w:rsidR="003A4B1D" w:rsidRPr="002406EA" w:rsidTr="003A580C">
        <w:tc>
          <w:tcPr>
            <w:tcW w:w="2898" w:type="dxa"/>
            <w:shd w:val="clear" w:color="auto" w:fill="auto"/>
          </w:tcPr>
          <w:p w:rsidR="003A4B1D" w:rsidRPr="002406EA" w:rsidRDefault="003A4B1D" w:rsidP="003A4B1D">
            <w:pPr>
              <w:pStyle w:val="NoSpacing"/>
            </w:pPr>
            <w:r>
              <w:t>BCS / BHS</w:t>
            </w:r>
          </w:p>
        </w:tc>
        <w:tc>
          <w:tcPr>
            <w:tcW w:w="4290" w:type="dxa"/>
            <w:shd w:val="clear" w:color="auto" w:fill="auto"/>
          </w:tcPr>
          <w:p w:rsidR="003A4B1D" w:rsidRPr="002406EA" w:rsidRDefault="003A4B1D" w:rsidP="003A4B1D">
            <w:pPr>
              <w:pStyle w:val="NoSpacing"/>
            </w:pPr>
            <w:r>
              <w:t>Carry set / unsigned higher or same</w:t>
            </w:r>
          </w:p>
        </w:tc>
        <w:tc>
          <w:tcPr>
            <w:tcW w:w="2820" w:type="dxa"/>
            <w:shd w:val="clear" w:color="auto" w:fill="auto"/>
          </w:tcPr>
          <w:p w:rsidR="003A4B1D" w:rsidRDefault="003A4B1D" w:rsidP="003A4B1D">
            <w:pPr>
              <w:pStyle w:val="NoSpacing"/>
            </w:pPr>
            <w:r>
              <w:t>C</w:t>
            </w:r>
          </w:p>
        </w:tc>
      </w:tr>
      <w:tr w:rsidR="003A4B1D" w:rsidRPr="002406EA" w:rsidTr="003A580C">
        <w:tc>
          <w:tcPr>
            <w:tcW w:w="2898" w:type="dxa"/>
            <w:shd w:val="clear" w:color="auto" w:fill="auto"/>
          </w:tcPr>
          <w:p w:rsidR="003A4B1D" w:rsidRPr="002406EA" w:rsidRDefault="003A4B1D" w:rsidP="003A4B1D">
            <w:pPr>
              <w:pStyle w:val="NoSpacing"/>
            </w:pPr>
            <w:r>
              <w:t>BEQ</w:t>
            </w:r>
          </w:p>
        </w:tc>
        <w:tc>
          <w:tcPr>
            <w:tcW w:w="4290" w:type="dxa"/>
            <w:shd w:val="clear" w:color="auto" w:fill="auto"/>
          </w:tcPr>
          <w:p w:rsidR="003A4B1D" w:rsidRPr="002406EA" w:rsidRDefault="003A4B1D" w:rsidP="003A4B1D">
            <w:pPr>
              <w:pStyle w:val="NoSpacing"/>
            </w:pPr>
            <w:r>
              <w:t>Equal</w:t>
            </w:r>
          </w:p>
        </w:tc>
        <w:tc>
          <w:tcPr>
            <w:tcW w:w="2820" w:type="dxa"/>
            <w:shd w:val="clear" w:color="auto" w:fill="auto"/>
          </w:tcPr>
          <w:p w:rsidR="003A4B1D" w:rsidRDefault="003A4B1D" w:rsidP="003A4B1D">
            <w:pPr>
              <w:pStyle w:val="NoSpacing"/>
            </w:pPr>
            <w:r>
              <w:t>Z</w:t>
            </w:r>
          </w:p>
        </w:tc>
      </w:tr>
      <w:tr w:rsidR="003A4B1D" w:rsidRPr="002406EA" w:rsidTr="003A580C">
        <w:tc>
          <w:tcPr>
            <w:tcW w:w="2898" w:type="dxa"/>
            <w:shd w:val="clear" w:color="auto" w:fill="auto"/>
          </w:tcPr>
          <w:p w:rsidR="003A4B1D" w:rsidRDefault="003A4B1D" w:rsidP="003A4B1D">
            <w:pPr>
              <w:pStyle w:val="NoSpacing"/>
            </w:pPr>
            <w:r>
              <w:t>BGE</w:t>
            </w:r>
          </w:p>
        </w:tc>
        <w:tc>
          <w:tcPr>
            <w:tcW w:w="4290" w:type="dxa"/>
            <w:shd w:val="clear" w:color="auto" w:fill="auto"/>
          </w:tcPr>
          <w:p w:rsidR="003A4B1D" w:rsidRDefault="003A4B1D" w:rsidP="003A4B1D">
            <w:pPr>
              <w:pStyle w:val="NoSpacing"/>
            </w:pPr>
            <w:r>
              <w:t>Signed greater than or equal</w:t>
            </w:r>
          </w:p>
        </w:tc>
        <w:tc>
          <w:tcPr>
            <w:tcW w:w="2820" w:type="dxa"/>
            <w:shd w:val="clear" w:color="auto" w:fill="auto"/>
          </w:tcPr>
          <w:p w:rsidR="003A4B1D" w:rsidRDefault="003A4B1D" w:rsidP="003A4B1D">
            <w:pPr>
              <w:pStyle w:val="NoSpacing"/>
            </w:pPr>
            <w:r>
              <w:t>N == V</w:t>
            </w:r>
          </w:p>
        </w:tc>
      </w:tr>
      <w:tr w:rsidR="003A4B1D" w:rsidRPr="002406EA" w:rsidTr="003A580C">
        <w:tc>
          <w:tcPr>
            <w:tcW w:w="2898" w:type="dxa"/>
            <w:shd w:val="clear" w:color="auto" w:fill="auto"/>
          </w:tcPr>
          <w:p w:rsidR="003A4B1D" w:rsidRDefault="003A4B1D" w:rsidP="003A4B1D">
            <w:pPr>
              <w:pStyle w:val="NoSpacing"/>
            </w:pPr>
            <w:r>
              <w:t>BGT</w:t>
            </w:r>
          </w:p>
        </w:tc>
        <w:tc>
          <w:tcPr>
            <w:tcW w:w="4290" w:type="dxa"/>
            <w:shd w:val="clear" w:color="auto" w:fill="auto"/>
          </w:tcPr>
          <w:p w:rsidR="003A4B1D" w:rsidRDefault="003A4B1D" w:rsidP="003A4B1D">
            <w:pPr>
              <w:pStyle w:val="NoSpacing"/>
            </w:pPr>
            <w:r>
              <w:t>Signed greater than</w:t>
            </w:r>
          </w:p>
        </w:tc>
        <w:tc>
          <w:tcPr>
            <w:tcW w:w="2820" w:type="dxa"/>
            <w:shd w:val="clear" w:color="auto" w:fill="auto"/>
          </w:tcPr>
          <w:p w:rsidR="003A4B1D" w:rsidRDefault="003A4B1D" w:rsidP="003A4B1D">
            <w:pPr>
              <w:pStyle w:val="NoSpacing"/>
            </w:pPr>
            <w:r>
              <w:t>!Z &amp; ( N == V )</w:t>
            </w:r>
          </w:p>
        </w:tc>
      </w:tr>
      <w:tr w:rsidR="003A4B1D" w:rsidRPr="002406EA" w:rsidTr="003A580C">
        <w:tc>
          <w:tcPr>
            <w:tcW w:w="2898" w:type="dxa"/>
            <w:shd w:val="clear" w:color="auto" w:fill="auto"/>
          </w:tcPr>
          <w:p w:rsidR="003A4B1D" w:rsidRDefault="003A4B1D" w:rsidP="003A4B1D">
            <w:pPr>
              <w:pStyle w:val="NoSpacing"/>
            </w:pPr>
            <w:r>
              <w:t>BHI</w:t>
            </w:r>
          </w:p>
        </w:tc>
        <w:tc>
          <w:tcPr>
            <w:tcW w:w="4290" w:type="dxa"/>
            <w:shd w:val="clear" w:color="auto" w:fill="auto"/>
          </w:tcPr>
          <w:p w:rsidR="003A4B1D" w:rsidRDefault="003A4B1D" w:rsidP="003A4B1D">
            <w:pPr>
              <w:pStyle w:val="NoSpacing"/>
            </w:pPr>
            <w:r>
              <w:t>Unsigned higher</w:t>
            </w:r>
          </w:p>
        </w:tc>
        <w:tc>
          <w:tcPr>
            <w:tcW w:w="2820" w:type="dxa"/>
            <w:shd w:val="clear" w:color="auto" w:fill="auto"/>
          </w:tcPr>
          <w:p w:rsidR="003A4B1D" w:rsidRDefault="003A4B1D" w:rsidP="003A4B1D">
            <w:pPr>
              <w:pStyle w:val="NoSpacing"/>
            </w:pPr>
            <w:r>
              <w:t>C &amp; !Z</w:t>
            </w:r>
          </w:p>
        </w:tc>
      </w:tr>
      <w:tr w:rsidR="003A4B1D" w:rsidRPr="002406EA" w:rsidTr="003A580C">
        <w:tc>
          <w:tcPr>
            <w:tcW w:w="2898" w:type="dxa"/>
            <w:shd w:val="clear" w:color="auto" w:fill="auto"/>
          </w:tcPr>
          <w:p w:rsidR="003A4B1D" w:rsidRDefault="003A4B1D" w:rsidP="003A4B1D">
            <w:pPr>
              <w:pStyle w:val="NoSpacing"/>
            </w:pPr>
            <w:r>
              <w:t>BLE</w:t>
            </w:r>
          </w:p>
        </w:tc>
        <w:tc>
          <w:tcPr>
            <w:tcW w:w="4290" w:type="dxa"/>
            <w:shd w:val="clear" w:color="auto" w:fill="auto"/>
          </w:tcPr>
          <w:p w:rsidR="003A4B1D" w:rsidRDefault="003A4B1D" w:rsidP="003A4B1D">
            <w:pPr>
              <w:pStyle w:val="NoSpacing"/>
            </w:pPr>
            <w:r>
              <w:t>Signed less than or equal</w:t>
            </w:r>
          </w:p>
        </w:tc>
        <w:tc>
          <w:tcPr>
            <w:tcW w:w="2820" w:type="dxa"/>
            <w:shd w:val="clear" w:color="auto" w:fill="auto"/>
          </w:tcPr>
          <w:p w:rsidR="003A4B1D" w:rsidRDefault="003A4B1D" w:rsidP="003A4B1D">
            <w:pPr>
              <w:pStyle w:val="NoSpacing"/>
            </w:pPr>
            <w:r>
              <w:t>Z | ( N != V )</w:t>
            </w:r>
          </w:p>
        </w:tc>
      </w:tr>
      <w:tr w:rsidR="003A4B1D" w:rsidRPr="002406EA" w:rsidTr="003A580C">
        <w:tc>
          <w:tcPr>
            <w:tcW w:w="2898" w:type="dxa"/>
            <w:shd w:val="clear" w:color="auto" w:fill="auto"/>
          </w:tcPr>
          <w:p w:rsidR="003A4B1D" w:rsidRDefault="003A4B1D" w:rsidP="003A4B1D">
            <w:pPr>
              <w:pStyle w:val="NoSpacing"/>
            </w:pPr>
            <w:r>
              <w:t>BLS</w:t>
            </w:r>
          </w:p>
        </w:tc>
        <w:tc>
          <w:tcPr>
            <w:tcW w:w="4290" w:type="dxa"/>
            <w:shd w:val="clear" w:color="auto" w:fill="auto"/>
          </w:tcPr>
          <w:p w:rsidR="003A4B1D" w:rsidRDefault="003A4B1D" w:rsidP="003A4B1D">
            <w:pPr>
              <w:pStyle w:val="NoSpacing"/>
            </w:pPr>
            <w:r>
              <w:t>Unsigned lower or same</w:t>
            </w:r>
          </w:p>
        </w:tc>
        <w:tc>
          <w:tcPr>
            <w:tcW w:w="2820" w:type="dxa"/>
            <w:shd w:val="clear" w:color="auto" w:fill="auto"/>
          </w:tcPr>
          <w:p w:rsidR="003A4B1D" w:rsidRDefault="003A4B1D" w:rsidP="003A4B1D">
            <w:pPr>
              <w:pStyle w:val="NoSpacing"/>
            </w:pPr>
            <w:r>
              <w:t>!C | Z</w:t>
            </w:r>
          </w:p>
        </w:tc>
      </w:tr>
      <w:tr w:rsidR="003A4B1D" w:rsidRPr="002406EA" w:rsidTr="003A580C">
        <w:tc>
          <w:tcPr>
            <w:tcW w:w="2898" w:type="dxa"/>
            <w:shd w:val="clear" w:color="auto" w:fill="auto"/>
          </w:tcPr>
          <w:p w:rsidR="003A4B1D" w:rsidRDefault="003A4B1D" w:rsidP="003A4B1D">
            <w:pPr>
              <w:pStyle w:val="NoSpacing"/>
            </w:pPr>
            <w:r>
              <w:t>BLT</w:t>
            </w:r>
          </w:p>
        </w:tc>
        <w:tc>
          <w:tcPr>
            <w:tcW w:w="4290" w:type="dxa"/>
            <w:shd w:val="clear" w:color="auto" w:fill="auto"/>
          </w:tcPr>
          <w:p w:rsidR="003A4B1D" w:rsidRDefault="003A4B1D" w:rsidP="003A4B1D">
            <w:pPr>
              <w:pStyle w:val="NoSpacing"/>
            </w:pPr>
            <w:r>
              <w:t>Signed less than</w:t>
            </w:r>
          </w:p>
        </w:tc>
        <w:tc>
          <w:tcPr>
            <w:tcW w:w="2820" w:type="dxa"/>
            <w:shd w:val="clear" w:color="auto" w:fill="auto"/>
          </w:tcPr>
          <w:p w:rsidR="003A4B1D" w:rsidRDefault="003A4B1D" w:rsidP="003A4B1D">
            <w:pPr>
              <w:pStyle w:val="NoSpacing"/>
            </w:pPr>
            <w:r>
              <w:t>N != V</w:t>
            </w:r>
          </w:p>
        </w:tc>
      </w:tr>
      <w:tr w:rsidR="003A4B1D" w:rsidRPr="002406EA" w:rsidTr="003A580C">
        <w:tc>
          <w:tcPr>
            <w:tcW w:w="2898" w:type="dxa"/>
            <w:shd w:val="clear" w:color="auto" w:fill="auto"/>
          </w:tcPr>
          <w:p w:rsidR="003A4B1D" w:rsidRDefault="003A4B1D" w:rsidP="003A4B1D">
            <w:pPr>
              <w:pStyle w:val="NoSpacing"/>
            </w:pPr>
            <w:r>
              <w:t>BMI</w:t>
            </w:r>
          </w:p>
        </w:tc>
        <w:tc>
          <w:tcPr>
            <w:tcW w:w="4290" w:type="dxa"/>
            <w:shd w:val="clear" w:color="auto" w:fill="auto"/>
          </w:tcPr>
          <w:p w:rsidR="003A4B1D" w:rsidRDefault="003A4B1D" w:rsidP="003A4B1D">
            <w:pPr>
              <w:pStyle w:val="NoSpacing"/>
            </w:pPr>
            <w:r>
              <w:t>Minus / negative</w:t>
            </w:r>
          </w:p>
        </w:tc>
        <w:tc>
          <w:tcPr>
            <w:tcW w:w="2820" w:type="dxa"/>
            <w:shd w:val="clear" w:color="auto" w:fill="auto"/>
          </w:tcPr>
          <w:p w:rsidR="003A4B1D" w:rsidRDefault="003A4B1D" w:rsidP="003A4B1D">
            <w:pPr>
              <w:pStyle w:val="NoSpacing"/>
            </w:pPr>
            <w:r>
              <w:t>N</w:t>
            </w:r>
          </w:p>
        </w:tc>
      </w:tr>
      <w:tr w:rsidR="003A4B1D" w:rsidTr="003A580C">
        <w:tc>
          <w:tcPr>
            <w:tcW w:w="2898" w:type="dxa"/>
            <w:shd w:val="clear" w:color="auto" w:fill="auto"/>
          </w:tcPr>
          <w:p w:rsidR="003A4B1D" w:rsidRPr="002406EA" w:rsidRDefault="003A4B1D" w:rsidP="003A4B1D">
            <w:pPr>
              <w:pStyle w:val="NoSpacing"/>
            </w:pPr>
            <w:r>
              <w:t>BNE</w:t>
            </w:r>
          </w:p>
        </w:tc>
        <w:tc>
          <w:tcPr>
            <w:tcW w:w="4290" w:type="dxa"/>
            <w:shd w:val="clear" w:color="auto" w:fill="auto"/>
          </w:tcPr>
          <w:p w:rsidR="003A4B1D" w:rsidRPr="002406EA" w:rsidRDefault="003A4B1D" w:rsidP="003A4B1D">
            <w:pPr>
              <w:pStyle w:val="NoSpacing"/>
            </w:pPr>
            <w:r>
              <w:t>Not equal</w:t>
            </w:r>
          </w:p>
        </w:tc>
        <w:tc>
          <w:tcPr>
            <w:tcW w:w="2820" w:type="dxa"/>
            <w:shd w:val="clear" w:color="auto" w:fill="auto"/>
          </w:tcPr>
          <w:p w:rsidR="003A4B1D" w:rsidRDefault="003A4B1D" w:rsidP="003A4B1D">
            <w:pPr>
              <w:pStyle w:val="NoSpacing"/>
            </w:pPr>
            <w:r>
              <w:t>!Z</w:t>
            </w:r>
          </w:p>
        </w:tc>
      </w:tr>
      <w:tr w:rsidR="003A4B1D" w:rsidTr="003A580C">
        <w:tc>
          <w:tcPr>
            <w:tcW w:w="2898" w:type="dxa"/>
            <w:shd w:val="clear" w:color="auto" w:fill="auto"/>
          </w:tcPr>
          <w:p w:rsidR="003A4B1D" w:rsidRDefault="003A4B1D" w:rsidP="003A4B1D">
            <w:pPr>
              <w:pStyle w:val="NoSpacing"/>
            </w:pPr>
            <w:r>
              <w:t>BPL</w:t>
            </w:r>
          </w:p>
        </w:tc>
        <w:tc>
          <w:tcPr>
            <w:tcW w:w="4290" w:type="dxa"/>
            <w:shd w:val="clear" w:color="auto" w:fill="auto"/>
          </w:tcPr>
          <w:p w:rsidR="003A4B1D" w:rsidRDefault="003A4B1D" w:rsidP="003A4B1D">
            <w:pPr>
              <w:pStyle w:val="NoSpacing"/>
            </w:pPr>
            <w:r>
              <w:t>Plus / zero or positive</w:t>
            </w:r>
          </w:p>
        </w:tc>
        <w:tc>
          <w:tcPr>
            <w:tcW w:w="2820" w:type="dxa"/>
            <w:shd w:val="clear" w:color="auto" w:fill="auto"/>
          </w:tcPr>
          <w:p w:rsidR="003A4B1D" w:rsidRDefault="003A4B1D" w:rsidP="003A4B1D">
            <w:pPr>
              <w:pStyle w:val="NoSpacing"/>
            </w:pPr>
            <w:r>
              <w:t>!N</w:t>
            </w:r>
          </w:p>
        </w:tc>
      </w:tr>
      <w:tr w:rsidR="003A4B1D" w:rsidTr="003A580C">
        <w:tc>
          <w:tcPr>
            <w:tcW w:w="2898" w:type="dxa"/>
            <w:shd w:val="clear" w:color="auto" w:fill="auto"/>
          </w:tcPr>
          <w:p w:rsidR="003A4B1D" w:rsidRDefault="003A4B1D" w:rsidP="003A4B1D">
            <w:pPr>
              <w:pStyle w:val="NoSpacing"/>
            </w:pPr>
            <w:r>
              <w:t>BVC</w:t>
            </w:r>
          </w:p>
        </w:tc>
        <w:tc>
          <w:tcPr>
            <w:tcW w:w="4290" w:type="dxa"/>
            <w:shd w:val="clear" w:color="auto" w:fill="auto"/>
          </w:tcPr>
          <w:p w:rsidR="003A4B1D" w:rsidRDefault="003A4B1D" w:rsidP="003A4B1D">
            <w:pPr>
              <w:pStyle w:val="NoSpacing"/>
            </w:pPr>
            <w:r>
              <w:t>No overflow</w:t>
            </w:r>
          </w:p>
        </w:tc>
        <w:tc>
          <w:tcPr>
            <w:tcW w:w="2820" w:type="dxa"/>
            <w:shd w:val="clear" w:color="auto" w:fill="auto"/>
          </w:tcPr>
          <w:p w:rsidR="003A4B1D" w:rsidRDefault="003A4B1D" w:rsidP="003A4B1D">
            <w:pPr>
              <w:pStyle w:val="NoSpacing"/>
            </w:pPr>
            <w:r>
              <w:t>!V</w:t>
            </w:r>
          </w:p>
        </w:tc>
      </w:tr>
      <w:tr w:rsidR="003A4B1D" w:rsidTr="003A580C">
        <w:tc>
          <w:tcPr>
            <w:tcW w:w="2898" w:type="dxa"/>
            <w:shd w:val="clear" w:color="auto" w:fill="auto"/>
          </w:tcPr>
          <w:p w:rsidR="003A4B1D" w:rsidRDefault="003A4B1D" w:rsidP="003A4B1D">
            <w:pPr>
              <w:pStyle w:val="NoSpacing"/>
            </w:pPr>
            <w:r>
              <w:t>BVS</w:t>
            </w:r>
          </w:p>
        </w:tc>
        <w:tc>
          <w:tcPr>
            <w:tcW w:w="4290" w:type="dxa"/>
            <w:shd w:val="clear" w:color="auto" w:fill="auto"/>
          </w:tcPr>
          <w:p w:rsidR="003A4B1D" w:rsidRDefault="003A4B1D" w:rsidP="003A4B1D">
            <w:pPr>
              <w:pStyle w:val="NoSpacing"/>
            </w:pPr>
            <w:r>
              <w:t>Overflow</w:t>
            </w:r>
          </w:p>
        </w:tc>
        <w:tc>
          <w:tcPr>
            <w:tcW w:w="2820" w:type="dxa"/>
            <w:shd w:val="clear" w:color="auto" w:fill="auto"/>
          </w:tcPr>
          <w:p w:rsidR="003A4B1D" w:rsidRDefault="003A4B1D" w:rsidP="003A4B1D">
            <w:pPr>
              <w:pStyle w:val="NoSpacing"/>
            </w:pPr>
            <w:r>
              <w:t>V</w:t>
            </w:r>
          </w:p>
        </w:tc>
      </w:tr>
    </w:tbl>
    <w:p w:rsidR="003A4B1D" w:rsidRDefault="003A4B1D" w:rsidP="003A4B1D">
      <w:pPr>
        <w:pStyle w:val="NoSpacing"/>
      </w:pPr>
    </w:p>
    <w:sectPr w:rsidR="003A4B1D" w:rsidSect="00262419">
      <w:pgSz w:w="11907" w:h="16840" w:code="9"/>
      <w:pgMar w:top="990" w:right="708" w:bottom="709" w:left="709" w:header="426" w:footer="709" w:gutter="0"/>
      <w:pgNumType w:start="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149" w:rsidRDefault="00422149">
      <w:pPr>
        <w:spacing w:after="0" w:line="240" w:lineRule="auto"/>
      </w:pPr>
      <w:r>
        <w:separator/>
      </w:r>
    </w:p>
  </w:endnote>
  <w:endnote w:type="continuationSeparator" w:id="0">
    <w:p w:rsidR="00422149" w:rsidRDefault="00422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149" w:rsidRDefault="00422149">
      <w:pPr>
        <w:spacing w:after="0" w:line="240" w:lineRule="auto"/>
      </w:pPr>
      <w:r>
        <w:separator/>
      </w:r>
    </w:p>
  </w:footnote>
  <w:footnote w:type="continuationSeparator" w:id="0">
    <w:p w:rsidR="00422149" w:rsidRDefault="004221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9120C"/>
    <w:multiLevelType w:val="hybridMultilevel"/>
    <w:tmpl w:val="DEB8F75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943B12"/>
    <w:multiLevelType w:val="hybridMultilevel"/>
    <w:tmpl w:val="619E71B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CB551C4"/>
    <w:multiLevelType w:val="hybridMultilevel"/>
    <w:tmpl w:val="5CE67884"/>
    <w:lvl w:ilvl="0" w:tplc="0413000F">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D36229"/>
    <w:multiLevelType w:val="hybridMultilevel"/>
    <w:tmpl w:val="379A617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A684318"/>
    <w:multiLevelType w:val="hybridMultilevel"/>
    <w:tmpl w:val="A17C90C4"/>
    <w:lvl w:ilvl="0" w:tplc="0F3CB6F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5262A5"/>
    <w:multiLevelType w:val="hybridMultilevel"/>
    <w:tmpl w:val="3F1450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39E764C"/>
    <w:multiLevelType w:val="hybridMultilevel"/>
    <w:tmpl w:val="DEB8F75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4BF0705"/>
    <w:multiLevelType w:val="hybridMultilevel"/>
    <w:tmpl w:val="9A262D80"/>
    <w:lvl w:ilvl="0" w:tplc="0413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EF25272"/>
    <w:multiLevelType w:val="hybridMultilevel"/>
    <w:tmpl w:val="C0506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3"/>
  </w:num>
  <w:num w:numId="5">
    <w:abstractNumId w:val="2"/>
  </w:num>
  <w:num w:numId="6">
    <w:abstractNumId w:val="6"/>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9"/>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443"/>
    <w:rsid w:val="00026C03"/>
    <w:rsid w:val="00107DE9"/>
    <w:rsid w:val="00125C53"/>
    <w:rsid w:val="00146F56"/>
    <w:rsid w:val="001547D3"/>
    <w:rsid w:val="001A5395"/>
    <w:rsid w:val="00262419"/>
    <w:rsid w:val="002B6C34"/>
    <w:rsid w:val="002C187A"/>
    <w:rsid w:val="002E1C85"/>
    <w:rsid w:val="0032610E"/>
    <w:rsid w:val="00340084"/>
    <w:rsid w:val="003A4B1D"/>
    <w:rsid w:val="003A580C"/>
    <w:rsid w:val="003C466D"/>
    <w:rsid w:val="003E7E0A"/>
    <w:rsid w:val="00422149"/>
    <w:rsid w:val="00492CA9"/>
    <w:rsid w:val="005150B6"/>
    <w:rsid w:val="00561D95"/>
    <w:rsid w:val="00576A95"/>
    <w:rsid w:val="005A39C9"/>
    <w:rsid w:val="005C41A4"/>
    <w:rsid w:val="00612BBF"/>
    <w:rsid w:val="0068567B"/>
    <w:rsid w:val="007C238C"/>
    <w:rsid w:val="007F3443"/>
    <w:rsid w:val="0083765C"/>
    <w:rsid w:val="00842FFB"/>
    <w:rsid w:val="0086585E"/>
    <w:rsid w:val="00893BA5"/>
    <w:rsid w:val="008A3E6C"/>
    <w:rsid w:val="00952B03"/>
    <w:rsid w:val="00A2149D"/>
    <w:rsid w:val="00A65F38"/>
    <w:rsid w:val="00AB59CB"/>
    <w:rsid w:val="00AC4747"/>
    <w:rsid w:val="00B01D79"/>
    <w:rsid w:val="00B247ED"/>
    <w:rsid w:val="00B4732E"/>
    <w:rsid w:val="00C66364"/>
    <w:rsid w:val="00C75726"/>
    <w:rsid w:val="00CB7CA8"/>
    <w:rsid w:val="00D71BBF"/>
    <w:rsid w:val="00DF035D"/>
    <w:rsid w:val="00E646F3"/>
    <w:rsid w:val="00E777D8"/>
    <w:rsid w:val="00EA5766"/>
    <w:rsid w:val="00F00231"/>
    <w:rsid w:val="00F24E00"/>
    <w:rsid w:val="00F844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69CA49-739A-4710-9EFD-5295F7A0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766"/>
    <w:rPr>
      <w:rFonts w:ascii="Arial" w:hAnsi="Arial"/>
      <w:sz w:val="24"/>
    </w:rPr>
  </w:style>
  <w:style w:type="paragraph" w:styleId="Heading1">
    <w:name w:val="heading 1"/>
    <w:basedOn w:val="Normal"/>
    <w:next w:val="Normal"/>
    <w:link w:val="Heading1Char"/>
    <w:uiPriority w:val="9"/>
    <w:qFormat/>
    <w:rsid w:val="007F3443"/>
    <w:pPr>
      <w:keepNext/>
      <w:keepLines/>
      <w:spacing w:after="0"/>
      <w:outlineLvl w:val="0"/>
    </w:pPr>
    <w:rPr>
      <w:rFonts w:eastAsiaTheme="majorEastAsia" w:cstheme="majorBidi"/>
      <w:b/>
      <w:bCs/>
      <w:color w:val="FFFFFF" w:themeColor="background1"/>
      <w:sz w:val="20"/>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443"/>
    <w:rPr>
      <w:rFonts w:ascii="Arial" w:eastAsiaTheme="majorEastAsia" w:hAnsi="Arial" w:cstheme="majorBidi"/>
      <w:b/>
      <w:bCs/>
      <w:color w:val="FFFFFF" w:themeColor="background1"/>
      <w:sz w:val="20"/>
      <w:szCs w:val="28"/>
      <w:lang w:val="en-US"/>
    </w:rPr>
  </w:style>
  <w:style w:type="paragraph" w:styleId="Header">
    <w:name w:val="header"/>
    <w:basedOn w:val="Normal"/>
    <w:link w:val="HeaderChar"/>
    <w:uiPriority w:val="99"/>
    <w:unhideWhenUsed/>
    <w:rsid w:val="007F3443"/>
    <w:pPr>
      <w:tabs>
        <w:tab w:val="center" w:pos="4680"/>
        <w:tab w:val="right" w:pos="9360"/>
      </w:tabs>
      <w:spacing w:after="0" w:line="240" w:lineRule="auto"/>
    </w:pPr>
    <w:rPr>
      <w:rFonts w:cs="Times New Roman"/>
      <w:sz w:val="20"/>
      <w:szCs w:val="20"/>
      <w:lang w:val="en-US"/>
    </w:rPr>
  </w:style>
  <w:style w:type="character" w:customStyle="1" w:styleId="HeaderChar">
    <w:name w:val="Header Char"/>
    <w:basedOn w:val="DefaultParagraphFont"/>
    <w:link w:val="Header"/>
    <w:uiPriority w:val="99"/>
    <w:rsid w:val="007F3443"/>
    <w:rPr>
      <w:rFonts w:ascii="Arial" w:hAnsi="Arial" w:cs="Times New Roman"/>
      <w:sz w:val="20"/>
      <w:szCs w:val="20"/>
      <w:lang w:val="en-US"/>
    </w:rPr>
  </w:style>
  <w:style w:type="paragraph" w:styleId="Footer">
    <w:name w:val="footer"/>
    <w:basedOn w:val="Normal"/>
    <w:link w:val="FooterChar"/>
    <w:uiPriority w:val="99"/>
    <w:unhideWhenUsed/>
    <w:rsid w:val="007F3443"/>
    <w:pPr>
      <w:tabs>
        <w:tab w:val="center" w:pos="4680"/>
        <w:tab w:val="right" w:pos="9360"/>
      </w:tabs>
      <w:spacing w:after="0" w:line="240" w:lineRule="auto"/>
    </w:pPr>
    <w:rPr>
      <w:rFonts w:cs="Times New Roman"/>
      <w:sz w:val="20"/>
      <w:szCs w:val="20"/>
      <w:lang w:val="en-US"/>
    </w:rPr>
  </w:style>
  <w:style w:type="character" w:customStyle="1" w:styleId="FooterChar">
    <w:name w:val="Footer Char"/>
    <w:basedOn w:val="DefaultParagraphFont"/>
    <w:link w:val="Footer"/>
    <w:uiPriority w:val="99"/>
    <w:rsid w:val="007F3443"/>
    <w:rPr>
      <w:rFonts w:ascii="Arial" w:hAnsi="Arial" w:cs="Times New Roman"/>
      <w:sz w:val="20"/>
      <w:szCs w:val="20"/>
      <w:lang w:val="en-US"/>
    </w:rPr>
  </w:style>
  <w:style w:type="table" w:styleId="TableGrid">
    <w:name w:val="Table Grid"/>
    <w:basedOn w:val="TableNormal"/>
    <w:uiPriority w:val="59"/>
    <w:rsid w:val="007F3443"/>
    <w:pPr>
      <w:spacing w:after="0" w:line="240" w:lineRule="auto"/>
    </w:pPr>
    <w:rPr>
      <w:rFonts w:ascii="Arial" w:hAnsi="Arial"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3443"/>
    <w:rPr>
      <w:color w:val="808080"/>
    </w:rPr>
  </w:style>
  <w:style w:type="paragraph" w:styleId="BalloonText">
    <w:name w:val="Balloon Text"/>
    <w:basedOn w:val="Normal"/>
    <w:link w:val="BalloonTextChar"/>
    <w:uiPriority w:val="99"/>
    <w:semiHidden/>
    <w:unhideWhenUsed/>
    <w:rsid w:val="00A21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49D"/>
    <w:rPr>
      <w:rFonts w:ascii="Tahoma" w:hAnsi="Tahoma" w:cs="Tahoma"/>
      <w:sz w:val="16"/>
      <w:szCs w:val="16"/>
    </w:rPr>
  </w:style>
  <w:style w:type="paragraph" w:styleId="NoSpacing">
    <w:name w:val="No Spacing"/>
    <w:uiPriority w:val="1"/>
    <w:qFormat/>
    <w:rsid w:val="00EA5766"/>
    <w:pPr>
      <w:spacing w:after="0" w:line="240" w:lineRule="auto"/>
    </w:pPr>
    <w:rPr>
      <w:rFonts w:ascii="Arial" w:eastAsiaTheme="minorEastAsia" w:hAnsi="Arial"/>
      <w:sz w:val="24"/>
      <w:lang w:val="en-US"/>
    </w:rPr>
  </w:style>
  <w:style w:type="paragraph" w:styleId="ListParagraph">
    <w:name w:val="List Paragraph"/>
    <w:basedOn w:val="Normal"/>
    <w:uiPriority w:val="34"/>
    <w:qFormat/>
    <w:rsid w:val="00AB5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57806B261A74895B6E0F6A87AA7E7B8"/>
        <w:category>
          <w:name w:val="General"/>
          <w:gallery w:val="placeholder"/>
        </w:category>
        <w:types>
          <w:type w:val="bbPlcHdr"/>
        </w:types>
        <w:behaviors>
          <w:behavior w:val="content"/>
        </w:behaviors>
        <w:guid w:val="{B19C3C0A-56A1-42CB-92E7-7BDE0B0E4277}"/>
      </w:docPartPr>
      <w:docPartBody>
        <w:p w:rsidR="00DF3F1E" w:rsidRDefault="00DF3F1E" w:rsidP="00DF3F1E">
          <w:pPr>
            <w:pStyle w:val="857806B261A74895B6E0F6A87AA7E7B8"/>
          </w:pPr>
          <w:r w:rsidRPr="00F65E7A">
            <w:rPr>
              <w:rStyle w:val="PlaceholderText"/>
            </w:rPr>
            <w:t>[Faculteit]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F1E"/>
    <w:rsid w:val="00DF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F3F1E"/>
    <w:rPr>
      <w:color w:val="808080"/>
    </w:rPr>
  </w:style>
  <w:style w:type="paragraph" w:customStyle="1" w:styleId="857806B261A74895B6E0F6A87AA7E7B8">
    <w:name w:val="857806B261A74895B6E0F6A87AA7E7B8"/>
    <w:rsid w:val="00DF3F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A4BE2B8CA0648B0B611A228980B10" ma:contentTypeVersion="" ma:contentTypeDescription="Een nieuw document maken." ma:contentTypeScope="" ma:versionID="5b1d7c897d35ea87eb167df0a53f5d1b">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A26F89-10FC-4313-9085-1893B60D616C}"/>
</file>

<file path=customXml/itemProps2.xml><?xml version="1.0" encoding="utf-8"?>
<ds:datastoreItem xmlns:ds="http://schemas.openxmlformats.org/officeDocument/2006/customXml" ds:itemID="{623F1C06-888B-4203-930E-A6EB8E894311}"/>
</file>

<file path=customXml/itemProps3.xml><?xml version="1.0" encoding="utf-8"?>
<ds:datastoreItem xmlns:ds="http://schemas.openxmlformats.org/officeDocument/2006/customXml" ds:itemID="{D5CB23EF-6F9F-421D-B7C3-C1E6669280CC}"/>
</file>

<file path=docProps/app.xml><?xml version="1.0" encoding="utf-8"?>
<Properties xmlns="http://schemas.openxmlformats.org/officeDocument/2006/extended-properties" xmlns:vt="http://schemas.openxmlformats.org/officeDocument/2006/docPropsVTypes">
  <Template>Normal.dotm</Template>
  <TotalTime>232</TotalTime>
  <Pages>14</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17573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Liesbeth Buntsma</dc:creator>
  <cp:lastModifiedBy>Wouter van Ooijen</cp:lastModifiedBy>
  <cp:revision>15</cp:revision>
  <cp:lastPrinted>2017-10-11T07:48:00Z</cp:lastPrinted>
  <dcterms:created xsi:type="dcterms:W3CDTF">2014-12-13T09:55:00Z</dcterms:created>
  <dcterms:modified xsi:type="dcterms:W3CDTF">2017-10-11T08:13:00Z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0x010100EB5A4BE2B8CA0648B0B611A228980B10</vt:lpwstr>
  </property>
  <property fmtid="{D5CDD505-2E9C-101B-9397-08002B2CF9AE}" pid="3" name="Order">
    <vt:r8>8300</vt:r8>
  </property>
</Properties>
</file>