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30" w:rsidRDefault="00396930" w:rsidP="00396930">
      <w:pPr>
        <w:rPr>
          <w:b/>
          <w:sz w:val="44"/>
          <w:szCs w:val="44"/>
        </w:rPr>
      </w:pPr>
      <w:r w:rsidRPr="00A712B7">
        <w:rPr>
          <w:b/>
          <w:sz w:val="44"/>
          <w:szCs w:val="44"/>
        </w:rPr>
        <w:t>Cortex M0 assembly summary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"/>
        <w:gridCol w:w="810"/>
        <w:gridCol w:w="180"/>
        <w:gridCol w:w="900"/>
        <w:gridCol w:w="548"/>
        <w:gridCol w:w="678"/>
        <w:gridCol w:w="436"/>
        <w:gridCol w:w="1578"/>
        <w:gridCol w:w="675"/>
        <w:gridCol w:w="675"/>
        <w:gridCol w:w="1170"/>
        <w:gridCol w:w="2160"/>
      </w:tblGrid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 w:val="restart"/>
            <w:vAlign w:val="center"/>
          </w:tcPr>
          <w:p w:rsidR="00396930" w:rsidRDefault="00396930" w:rsidP="00D20AF3">
            <w:pPr>
              <w:jc w:val="right"/>
            </w:pPr>
            <w:r>
              <w:t>Low</w:t>
            </w:r>
          </w:p>
          <w:p w:rsidR="00396930" w:rsidRDefault="00396930" w:rsidP="00D20AF3">
            <w:pPr>
              <w:jc w:val="right"/>
            </w:pPr>
            <w:r>
              <w:t>registers</w:t>
            </w:r>
          </w:p>
        </w:tc>
        <w:tc>
          <w:tcPr>
            <w:tcW w:w="548" w:type="dxa"/>
          </w:tcPr>
          <w:p w:rsidR="00396930" w:rsidRDefault="00396930" w:rsidP="00D20AF3"/>
        </w:tc>
        <w:tc>
          <w:tcPr>
            <w:tcW w:w="678" w:type="dxa"/>
            <w:tcBorders>
              <w:bottom w:val="single" w:sz="4" w:space="0" w:color="auto"/>
            </w:tcBorders>
          </w:tcPr>
          <w:p w:rsidR="00396930" w:rsidRDefault="00396930" w:rsidP="00D20AF3"/>
        </w:tc>
        <w:tc>
          <w:tcPr>
            <w:tcW w:w="436" w:type="dxa"/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 w:val="restart"/>
            <w:tcBorders>
              <w:right w:val="single" w:sz="4" w:space="0" w:color="auto"/>
            </w:tcBorders>
          </w:tcPr>
          <w:p w:rsidR="00396930" w:rsidRDefault="00396930" w:rsidP="00D20AF3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200660" cy="1367790"/>
                      <wp:effectExtent l="0" t="0" r="27940" b="22860"/>
                      <wp:wrapNone/>
                      <wp:docPr id="3" name="Left Brac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660" cy="1367790"/>
                              </a:xfrm>
                              <a:prstGeom prst="lef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-.6pt;margin-top:1.65pt;width:15.8pt;height:10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" adj="264" strokecolor="#4a7ebb"/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R0</w:t>
            </w:r>
          </w:p>
        </w:tc>
        <w:tc>
          <w:tcPr>
            <w:tcW w:w="436" w:type="dxa"/>
            <w:vMerge w:val="restart"/>
            <w:tcBorders>
              <w:left w:val="single" w:sz="4" w:space="0" w:color="auto"/>
            </w:tcBorders>
          </w:tcPr>
          <w:p w:rsidR="00396930" w:rsidRDefault="00396930" w:rsidP="00D20AF3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20955</wp:posOffset>
                      </wp:positionV>
                      <wp:extent cx="148590" cy="646430"/>
                      <wp:effectExtent l="0" t="0" r="22860" b="20320"/>
                      <wp:wrapNone/>
                      <wp:docPr id="2" name="Right Brac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" cy="646430"/>
                              </a:xfrm>
                              <a:prstGeom prst="righ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-1.3pt;margin-top:1.65pt;width:11.7pt;height:5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" adj="414" strokecolor="#4a7ebb"/>
                  </w:pict>
                </mc:Fallback>
              </mc:AlternateContent>
            </w:r>
          </w:p>
        </w:tc>
        <w:tc>
          <w:tcPr>
            <w:tcW w:w="2253" w:type="dxa"/>
            <w:gridSpan w:val="2"/>
            <w:vMerge w:val="restart"/>
            <w:vAlign w:val="center"/>
          </w:tcPr>
          <w:p w:rsidR="00396930" w:rsidRDefault="00396930" w:rsidP="00D20AF3">
            <w:r>
              <w:t>Arguments,</w:t>
            </w:r>
          </w:p>
          <w:p w:rsidR="00396930" w:rsidRDefault="00396930" w:rsidP="00D20AF3">
            <w:r>
              <w:t>Scratch</w:t>
            </w:r>
          </w:p>
          <w:p w:rsidR="00396930" w:rsidRDefault="00396930" w:rsidP="00D20AF3">
            <w:r>
              <w:t>(not preserved)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R1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R2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R3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R4</w:t>
            </w:r>
          </w:p>
        </w:tc>
        <w:tc>
          <w:tcPr>
            <w:tcW w:w="436" w:type="dxa"/>
            <w:vMerge w:val="restart"/>
            <w:tcBorders>
              <w:left w:val="single" w:sz="4" w:space="0" w:color="auto"/>
            </w:tcBorders>
          </w:tcPr>
          <w:p w:rsidR="00396930" w:rsidRDefault="00396930" w:rsidP="00D20AF3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41910</wp:posOffset>
                      </wp:positionV>
                      <wp:extent cx="148590" cy="1330960"/>
                      <wp:effectExtent l="0" t="0" r="22860" b="21590"/>
                      <wp:wrapNone/>
                      <wp:docPr id="1" name="Right Brac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" cy="1330960"/>
                              </a:xfrm>
                              <a:prstGeom prst="rightBrac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Brace 1" o:spid="_x0000_s1026" type="#_x0000_t88" style="position:absolute;margin-left:-1.3pt;margin-top:3.3pt;width:11.7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" adj="201" strokecolor="#4a7ebb"/>
                  </w:pict>
                </mc:Fallback>
              </mc:AlternateContent>
            </w:r>
          </w:p>
        </w:tc>
        <w:tc>
          <w:tcPr>
            <w:tcW w:w="2253" w:type="dxa"/>
            <w:gridSpan w:val="2"/>
            <w:vMerge w:val="restart"/>
            <w:vAlign w:val="center"/>
          </w:tcPr>
          <w:p w:rsidR="00396930" w:rsidRDefault="00396930" w:rsidP="00D20AF3">
            <w:r>
              <w:t>Local variables (preserved)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R5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R6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  <w:vMerge/>
          </w:tcPr>
          <w:p w:rsidR="00396930" w:rsidRDefault="00396930" w:rsidP="00D20AF3"/>
        </w:tc>
        <w:tc>
          <w:tcPr>
            <w:tcW w:w="548" w:type="dxa"/>
            <w:vMerge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R7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R8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R9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R10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396930" w:rsidRDefault="00396930" w:rsidP="00D20AF3">
            <w:r>
              <w:t>R11</w:t>
            </w:r>
          </w:p>
        </w:tc>
        <w:tc>
          <w:tcPr>
            <w:tcW w:w="436" w:type="dxa"/>
            <w:vMerge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  <w:vMerge/>
          </w:tcPr>
          <w:p w:rsidR="00396930" w:rsidRDefault="00396930" w:rsidP="00D20AF3"/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930" w:rsidRDefault="00396930" w:rsidP="00D20AF3">
            <w:r>
              <w:t>R12</w:t>
            </w: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>
            <w:r>
              <w:t>reserved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R13</w:t>
            </w: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>
            <w:r>
              <w:t>Stack Pointer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R14</w:t>
            </w: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>
            <w:r>
              <w:t>Link Register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  <w:tcBorders>
              <w:right w:val="single" w:sz="4" w:space="0" w:color="auto"/>
            </w:tcBorders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</w:tcPr>
          <w:p w:rsidR="00396930" w:rsidRDefault="00396930" w:rsidP="00D20AF3">
            <w:r>
              <w:t>R15</w:t>
            </w:r>
          </w:p>
        </w:tc>
        <w:tc>
          <w:tcPr>
            <w:tcW w:w="436" w:type="dxa"/>
            <w:tcBorders>
              <w:left w:val="single" w:sz="4" w:space="0" w:color="auto"/>
            </w:tcBorders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>
            <w:r>
              <w:t>Program Counter</w:t>
            </w:r>
          </w:p>
        </w:tc>
      </w:tr>
      <w:tr w:rsidR="00396930" w:rsidTr="00D20AF3">
        <w:trPr>
          <w:gridBefore w:val="1"/>
          <w:gridAfter w:val="3"/>
          <w:wBefore w:w="198" w:type="dxa"/>
          <w:wAfter w:w="4005" w:type="dxa"/>
        </w:trPr>
        <w:tc>
          <w:tcPr>
            <w:tcW w:w="810" w:type="dxa"/>
          </w:tcPr>
          <w:p w:rsidR="00396930" w:rsidRDefault="00396930" w:rsidP="00D20AF3"/>
        </w:tc>
        <w:tc>
          <w:tcPr>
            <w:tcW w:w="1080" w:type="dxa"/>
            <w:gridSpan w:val="2"/>
          </w:tcPr>
          <w:p w:rsidR="00396930" w:rsidRDefault="00396930" w:rsidP="00D20AF3"/>
        </w:tc>
        <w:tc>
          <w:tcPr>
            <w:tcW w:w="548" w:type="dxa"/>
          </w:tcPr>
          <w:p w:rsidR="00396930" w:rsidRDefault="00396930" w:rsidP="00D20AF3"/>
        </w:tc>
        <w:tc>
          <w:tcPr>
            <w:tcW w:w="678" w:type="dxa"/>
            <w:tcBorders>
              <w:top w:val="single" w:sz="4" w:space="0" w:color="auto"/>
            </w:tcBorders>
          </w:tcPr>
          <w:p w:rsidR="00396930" w:rsidRDefault="00396930" w:rsidP="00D20AF3"/>
        </w:tc>
        <w:tc>
          <w:tcPr>
            <w:tcW w:w="436" w:type="dxa"/>
          </w:tcPr>
          <w:p w:rsidR="00396930" w:rsidRDefault="00396930" w:rsidP="00D20AF3"/>
        </w:tc>
        <w:tc>
          <w:tcPr>
            <w:tcW w:w="2253" w:type="dxa"/>
            <w:gridSpan w:val="2"/>
          </w:tcPr>
          <w:p w:rsidR="00396930" w:rsidRDefault="00396930" w:rsidP="00D20AF3"/>
        </w:tc>
      </w:tr>
      <w:tr w:rsidR="00396930" w:rsidTr="00D20A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8" w:type="dxa"/>
            <w:gridSpan w:val="3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>Segment / Region</w:t>
            </w:r>
          </w:p>
        </w:tc>
        <w:tc>
          <w:tcPr>
            <w:tcW w:w="4140" w:type="dxa"/>
            <w:gridSpan w:val="5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>Used …</w:t>
            </w:r>
          </w:p>
        </w:tc>
        <w:tc>
          <w:tcPr>
            <w:tcW w:w="1350" w:type="dxa"/>
            <w:gridSpan w:val="2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>Present in executable</w:t>
            </w:r>
          </w:p>
        </w:tc>
        <w:tc>
          <w:tcPr>
            <w:tcW w:w="1170" w:type="dxa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>Allocated at</w:t>
            </w:r>
          </w:p>
        </w:tc>
        <w:tc>
          <w:tcPr>
            <w:tcW w:w="2160" w:type="dxa"/>
          </w:tcPr>
          <w:p w:rsidR="00396930" w:rsidRPr="0002163B" w:rsidRDefault="00396930" w:rsidP="00D20AF3">
            <w:pPr>
              <w:rPr>
                <w:b/>
              </w:rPr>
            </w:pPr>
            <w:r w:rsidRPr="0002163B">
              <w:rPr>
                <w:b/>
              </w:rPr>
              <w:t xml:space="preserve">Allowed operations </w:t>
            </w:r>
          </w:p>
        </w:tc>
      </w:tr>
      <w:tr w:rsidR="00396930" w:rsidTr="00D20A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8" w:type="dxa"/>
            <w:gridSpan w:val="3"/>
          </w:tcPr>
          <w:p w:rsidR="00396930" w:rsidRDefault="00396930" w:rsidP="00D20AF3">
            <w:r>
              <w:t>CODE</w:t>
            </w:r>
          </w:p>
        </w:tc>
        <w:tc>
          <w:tcPr>
            <w:tcW w:w="4140" w:type="dxa"/>
            <w:gridSpan w:val="5"/>
          </w:tcPr>
          <w:p w:rsidR="00396930" w:rsidRDefault="00396930" w:rsidP="00D20AF3">
            <w:r>
              <w:t>To store executable code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Yes</w:t>
            </w:r>
          </w:p>
        </w:tc>
        <w:tc>
          <w:tcPr>
            <w:tcW w:w="1170" w:type="dxa"/>
          </w:tcPr>
          <w:p w:rsidR="00396930" w:rsidRDefault="00396930" w:rsidP="00D20AF3">
            <w:r>
              <w:t>Build</w:t>
            </w:r>
          </w:p>
        </w:tc>
        <w:tc>
          <w:tcPr>
            <w:tcW w:w="2160" w:type="dxa"/>
          </w:tcPr>
          <w:p w:rsidR="00396930" w:rsidRDefault="00396930" w:rsidP="00D20AF3">
            <w:r>
              <w:t>Execute</w:t>
            </w:r>
          </w:p>
        </w:tc>
      </w:tr>
      <w:tr w:rsidR="00396930" w:rsidTr="00D20A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8" w:type="dxa"/>
            <w:gridSpan w:val="3"/>
          </w:tcPr>
          <w:p w:rsidR="00396930" w:rsidRDefault="00396930" w:rsidP="00D20AF3">
            <w:r>
              <w:t>RODATA</w:t>
            </w:r>
          </w:p>
        </w:tc>
        <w:tc>
          <w:tcPr>
            <w:tcW w:w="4140" w:type="dxa"/>
            <w:gridSpan w:val="5"/>
          </w:tcPr>
          <w:p w:rsidR="00396930" w:rsidRDefault="00396930" w:rsidP="00D20AF3">
            <w:r>
              <w:t>To store read-only data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Yes</w:t>
            </w:r>
          </w:p>
        </w:tc>
        <w:tc>
          <w:tcPr>
            <w:tcW w:w="1170" w:type="dxa"/>
          </w:tcPr>
          <w:p w:rsidR="00396930" w:rsidRDefault="00396930" w:rsidP="00D20AF3">
            <w:r>
              <w:t>Build</w:t>
            </w:r>
          </w:p>
        </w:tc>
        <w:tc>
          <w:tcPr>
            <w:tcW w:w="2160" w:type="dxa"/>
          </w:tcPr>
          <w:p w:rsidR="00396930" w:rsidRDefault="00396930" w:rsidP="00D20AF3">
            <w:r>
              <w:t>Read</w:t>
            </w:r>
          </w:p>
        </w:tc>
      </w:tr>
      <w:tr w:rsidR="00396930" w:rsidTr="00D20A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8" w:type="dxa"/>
            <w:gridSpan w:val="3"/>
          </w:tcPr>
          <w:p w:rsidR="00396930" w:rsidRDefault="00396930" w:rsidP="00D20AF3">
            <w:r>
              <w:t>DATA</w:t>
            </w:r>
          </w:p>
        </w:tc>
        <w:tc>
          <w:tcPr>
            <w:tcW w:w="4140" w:type="dxa"/>
            <w:gridSpan w:val="5"/>
          </w:tcPr>
          <w:p w:rsidR="00396930" w:rsidRDefault="00396930" w:rsidP="00D20AF3">
            <w:r>
              <w:t>To store data that has an initial value, but can be changed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Yes</w:t>
            </w:r>
          </w:p>
        </w:tc>
        <w:tc>
          <w:tcPr>
            <w:tcW w:w="1170" w:type="dxa"/>
          </w:tcPr>
          <w:p w:rsidR="00396930" w:rsidRDefault="00396930" w:rsidP="00D20AF3">
            <w:r>
              <w:t>Build</w:t>
            </w:r>
          </w:p>
        </w:tc>
        <w:tc>
          <w:tcPr>
            <w:tcW w:w="2160" w:type="dxa"/>
          </w:tcPr>
          <w:p w:rsidR="00396930" w:rsidRDefault="00396930" w:rsidP="00D20AF3">
            <w:r>
              <w:t>Read, write</w:t>
            </w:r>
          </w:p>
        </w:tc>
      </w:tr>
      <w:tr w:rsidR="00396930" w:rsidTr="00D20A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8" w:type="dxa"/>
            <w:gridSpan w:val="3"/>
          </w:tcPr>
          <w:p w:rsidR="00396930" w:rsidRDefault="00396930" w:rsidP="00D20AF3">
            <w:r>
              <w:t>BSS</w:t>
            </w:r>
          </w:p>
        </w:tc>
        <w:tc>
          <w:tcPr>
            <w:tcW w:w="4140" w:type="dxa"/>
            <w:gridSpan w:val="5"/>
          </w:tcPr>
          <w:p w:rsidR="00396930" w:rsidRDefault="00396930" w:rsidP="00D20AF3">
            <w:r>
              <w:t>To store data that has no specific initial value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No</w:t>
            </w:r>
          </w:p>
        </w:tc>
        <w:tc>
          <w:tcPr>
            <w:tcW w:w="1170" w:type="dxa"/>
          </w:tcPr>
          <w:p w:rsidR="00396930" w:rsidRDefault="00396930" w:rsidP="00D20AF3">
            <w:r>
              <w:t>Build</w:t>
            </w:r>
          </w:p>
        </w:tc>
        <w:tc>
          <w:tcPr>
            <w:tcW w:w="2160" w:type="dxa"/>
          </w:tcPr>
          <w:p w:rsidR="00396930" w:rsidRDefault="00396930" w:rsidP="00D20AF3">
            <w:r>
              <w:t>Read, write</w:t>
            </w:r>
          </w:p>
        </w:tc>
      </w:tr>
      <w:tr w:rsidR="00396930" w:rsidTr="00D20A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8" w:type="dxa"/>
            <w:gridSpan w:val="3"/>
          </w:tcPr>
          <w:p w:rsidR="00396930" w:rsidRDefault="00396930" w:rsidP="00D20AF3">
            <w:r>
              <w:t>STACK</w:t>
            </w:r>
          </w:p>
        </w:tc>
        <w:tc>
          <w:tcPr>
            <w:tcW w:w="4140" w:type="dxa"/>
            <w:gridSpan w:val="5"/>
          </w:tcPr>
          <w:p w:rsidR="00396930" w:rsidRDefault="00396930" w:rsidP="00D20AF3">
            <w:r>
              <w:t>For or the stack (local data and return addresses)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No</w:t>
            </w:r>
          </w:p>
        </w:tc>
        <w:tc>
          <w:tcPr>
            <w:tcW w:w="1170" w:type="dxa"/>
          </w:tcPr>
          <w:p w:rsidR="00396930" w:rsidRDefault="00396930" w:rsidP="00D20AF3">
            <w:r>
              <w:t>Run</w:t>
            </w:r>
          </w:p>
        </w:tc>
        <w:tc>
          <w:tcPr>
            <w:tcW w:w="2160" w:type="dxa"/>
          </w:tcPr>
          <w:p w:rsidR="00396930" w:rsidRDefault="00396930" w:rsidP="00D20AF3">
            <w:r>
              <w:t>Read, write</w:t>
            </w:r>
          </w:p>
        </w:tc>
      </w:tr>
      <w:tr w:rsidR="00396930" w:rsidTr="00D20A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8" w:type="dxa"/>
            <w:gridSpan w:val="3"/>
          </w:tcPr>
          <w:p w:rsidR="00396930" w:rsidRDefault="00396930" w:rsidP="00D20AF3">
            <w:r>
              <w:t>HEAP</w:t>
            </w:r>
          </w:p>
        </w:tc>
        <w:tc>
          <w:tcPr>
            <w:tcW w:w="4140" w:type="dxa"/>
            <w:gridSpan w:val="5"/>
          </w:tcPr>
          <w:p w:rsidR="00396930" w:rsidRDefault="00396930" w:rsidP="00D20AF3">
            <w:r>
              <w:t>For the heap (dynamically allocated data)</w:t>
            </w:r>
          </w:p>
        </w:tc>
        <w:tc>
          <w:tcPr>
            <w:tcW w:w="1350" w:type="dxa"/>
            <w:gridSpan w:val="2"/>
          </w:tcPr>
          <w:p w:rsidR="00396930" w:rsidRDefault="00396930" w:rsidP="00D20AF3">
            <w:r>
              <w:t>No</w:t>
            </w:r>
          </w:p>
        </w:tc>
        <w:tc>
          <w:tcPr>
            <w:tcW w:w="1170" w:type="dxa"/>
          </w:tcPr>
          <w:p w:rsidR="00396930" w:rsidRDefault="00396930" w:rsidP="00D20AF3">
            <w:r>
              <w:t>Run</w:t>
            </w:r>
          </w:p>
        </w:tc>
        <w:tc>
          <w:tcPr>
            <w:tcW w:w="2160" w:type="dxa"/>
          </w:tcPr>
          <w:p w:rsidR="00396930" w:rsidRDefault="00396930" w:rsidP="00D20AF3">
            <w:r>
              <w:t>Read, Write</w:t>
            </w:r>
          </w:p>
        </w:tc>
      </w:tr>
    </w:tbl>
    <w:p w:rsidR="00396930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709"/>
        <w:gridCol w:w="7299"/>
      </w:tblGrid>
      <w:tr w:rsidR="00396930" w:rsidTr="00D20AF3">
        <w:tc>
          <w:tcPr>
            <w:tcW w:w="2709" w:type="dxa"/>
          </w:tcPr>
          <w:p w:rsidR="00396930" w:rsidRPr="00935D90" w:rsidRDefault="00396930" w:rsidP="00D20AF3">
            <w:pPr>
              <w:rPr>
                <w:b/>
              </w:rPr>
            </w:pPr>
            <w:r w:rsidRPr="00935D90">
              <w:rPr>
                <w:b/>
              </w:rPr>
              <w:t>Directive</w:t>
            </w:r>
          </w:p>
        </w:tc>
        <w:tc>
          <w:tcPr>
            <w:tcW w:w="7299" w:type="dxa"/>
          </w:tcPr>
          <w:p w:rsidR="00396930" w:rsidRPr="00935D90" w:rsidRDefault="00396930" w:rsidP="00D20AF3">
            <w:pPr>
              <w:rPr>
                <w:b/>
              </w:rPr>
            </w:pPr>
            <w:r w:rsidRPr="00935D90">
              <w:rPr>
                <w:b/>
              </w:rPr>
              <w:t>Effect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.align N</w:t>
            </w:r>
          </w:p>
        </w:tc>
        <w:tc>
          <w:tcPr>
            <w:tcW w:w="7299" w:type="dxa"/>
          </w:tcPr>
          <w:p w:rsidR="00396930" w:rsidRDefault="00396930" w:rsidP="00D20AF3">
            <w:r>
              <w:t>Skip addresses, until the address is divisible by N.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.ascii ”text”, ”text2”, …</w:t>
            </w:r>
          </w:p>
        </w:tc>
        <w:tc>
          <w:tcPr>
            <w:tcW w:w="7299" w:type="dxa"/>
          </w:tcPr>
          <w:p w:rsidR="00396930" w:rsidRDefault="00396930" w:rsidP="00D20AF3">
            <w:r>
              <w:t>Produce the bytes that contain the ASCII characters in each string.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.asciz ”text”, ”text2”, …</w:t>
            </w:r>
          </w:p>
        </w:tc>
        <w:tc>
          <w:tcPr>
            <w:tcW w:w="7299" w:type="dxa"/>
          </w:tcPr>
          <w:p w:rsidR="00396930" w:rsidRDefault="00396930" w:rsidP="00D20AF3">
            <w:r>
              <w:t>As .ascii, but add a ’\0’ byte after each string.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.bss</w:t>
            </w:r>
          </w:p>
        </w:tc>
        <w:tc>
          <w:tcPr>
            <w:tcW w:w="7299" w:type="dxa"/>
          </w:tcPr>
          <w:p w:rsidR="00396930" w:rsidRDefault="00396930" w:rsidP="00D20AF3">
            <w:r>
              <w:t>Following items are produced in the BSS segment (read/write, 0-initialized).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.byte N, M, …</w:t>
            </w:r>
          </w:p>
        </w:tc>
        <w:tc>
          <w:tcPr>
            <w:tcW w:w="7299" w:type="dxa"/>
          </w:tcPr>
          <w:p w:rsidR="00396930" w:rsidRDefault="00396930" w:rsidP="00D20AF3">
            <w:r>
              <w:t>Produce a number of bytes, each with one of the specified values.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.cpu cortex-m0</w:t>
            </w:r>
          </w:p>
        </w:tc>
        <w:tc>
          <w:tcPr>
            <w:tcW w:w="7299" w:type="dxa"/>
          </w:tcPr>
          <w:p w:rsidR="00396930" w:rsidRDefault="00396930" w:rsidP="00D20AF3">
            <w:r>
              <w:t>Specify that the target CPU is a Cortex-M0.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 xml:space="preserve">.data </w:t>
            </w:r>
          </w:p>
        </w:tc>
        <w:tc>
          <w:tcPr>
            <w:tcW w:w="7299" w:type="dxa"/>
          </w:tcPr>
          <w:p w:rsidR="00396930" w:rsidRDefault="00396930" w:rsidP="00D20AF3">
            <w:r>
              <w:t>Following items are produced in the DATA segment (read/write, initialized).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.global Name, Name2, …</w:t>
            </w:r>
          </w:p>
        </w:tc>
        <w:tc>
          <w:tcPr>
            <w:tcW w:w="7299" w:type="dxa"/>
          </w:tcPr>
          <w:p w:rsidR="00396930" w:rsidRDefault="00396930" w:rsidP="00D20AF3">
            <w:r>
              <w:t>Make the indicated local labels accessible to other source files.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.hword N, M, …</w:t>
            </w:r>
          </w:p>
        </w:tc>
        <w:tc>
          <w:tcPr>
            <w:tcW w:w="7299" w:type="dxa"/>
          </w:tcPr>
          <w:p w:rsidR="00396930" w:rsidRDefault="00396930" w:rsidP="00D20AF3">
            <w:r>
              <w:t>Produce a number of half-words, each with one of the specified values.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.word N, M, …</w:t>
            </w:r>
          </w:p>
        </w:tc>
        <w:tc>
          <w:tcPr>
            <w:tcW w:w="7299" w:type="dxa"/>
          </w:tcPr>
          <w:p w:rsidR="00396930" w:rsidRDefault="00396930" w:rsidP="00D20AF3">
            <w:r>
              <w:t>Produce a number of words, each with one of the specified values.</w:t>
            </w:r>
          </w:p>
        </w:tc>
      </w:tr>
      <w:tr w:rsidR="00396930" w:rsidRPr="00396930" w:rsidTr="00D20AF3">
        <w:tc>
          <w:tcPr>
            <w:tcW w:w="2709" w:type="dxa"/>
          </w:tcPr>
          <w:p w:rsidR="00396930" w:rsidRDefault="00396930" w:rsidP="00D20AF3">
            <w:r>
              <w:t>.text</w:t>
            </w:r>
          </w:p>
        </w:tc>
        <w:tc>
          <w:tcPr>
            <w:tcW w:w="7299" w:type="dxa"/>
          </w:tcPr>
          <w:p w:rsidR="00396930" w:rsidRDefault="00396930" w:rsidP="00D20AF3">
            <w:r>
              <w:t>Following items are produced in the CODE segment (read-only).</w:t>
            </w:r>
          </w:p>
        </w:tc>
      </w:tr>
    </w:tbl>
    <w:p w:rsidR="00396930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Tr="00D20AF3">
        <w:tc>
          <w:tcPr>
            <w:tcW w:w="10008" w:type="dxa"/>
            <w:gridSpan w:val="2"/>
          </w:tcPr>
          <w:p w:rsidR="00396930" w:rsidRPr="008F44B8" w:rsidRDefault="00396930" w:rsidP="00D20AF3">
            <w:pPr>
              <w:rPr>
                <w:b/>
              </w:rPr>
            </w:pPr>
            <w:r>
              <w:rPr>
                <w:b/>
              </w:rPr>
              <w:t>Data movement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MOV Rd, Rm</w:t>
            </w:r>
          </w:p>
        </w:tc>
        <w:tc>
          <w:tcPr>
            <w:tcW w:w="6300" w:type="dxa"/>
          </w:tcPr>
          <w:p w:rsidR="00396930" w:rsidRDefault="00396930" w:rsidP="00D20AF3">
            <w:r>
              <w:t>Copy the content of Rm to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MOV Rd, #immed8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the value immed8 into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</w:t>
            </w:r>
            <w:r w:rsidRPr="000C1F6A">
              <w:rPr>
                <w:vertAlign w:val="superscript"/>
              </w:rPr>
              <w:t>1</w:t>
            </w:r>
            <w:r>
              <w:t xml:space="preserve"> Rd, [ Rn, Rm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content of the memory address Rn + Rm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</w:t>
            </w:r>
            <w:r w:rsidRPr="000C1F6A">
              <w:rPr>
                <w:vertAlign w:val="superscript"/>
              </w:rPr>
              <w:t>1</w:t>
            </w:r>
            <w:r>
              <w:t xml:space="preserve"> Rd, [ Rn, #immed5</w:t>
            </w:r>
            <w:r w:rsidRPr="000C1F6A">
              <w:rPr>
                <w:vertAlign w:val="superscript"/>
              </w:rPr>
              <w:t>2</w:t>
            </w:r>
            <w:r>
              <w:t xml:space="preserve">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content of memory address Rn + immed5</w:t>
            </w:r>
            <w:r>
              <w:rPr>
                <w:vertAlign w:val="superscript"/>
              </w:rPr>
              <w:t>2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 Rd, [ PC</w:t>
            </w:r>
            <w:r w:rsidRPr="00C5218F">
              <w:rPr>
                <w:vertAlign w:val="superscript"/>
              </w:rPr>
              <w:t>3</w:t>
            </w:r>
            <w:r>
              <w:t>, #immed8 ]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content of memory address PC + 4 + immed8 * 4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STR</w:t>
            </w:r>
            <w:r w:rsidRPr="000C1F6A">
              <w:rPr>
                <w:vertAlign w:val="superscript"/>
              </w:rPr>
              <w:t>1</w:t>
            </w:r>
            <w:r>
              <w:t xml:space="preserve"> Rd, [ Rn, Rm ]</w:t>
            </w:r>
          </w:p>
        </w:tc>
        <w:tc>
          <w:tcPr>
            <w:tcW w:w="6300" w:type="dxa"/>
          </w:tcPr>
          <w:p w:rsidR="00396930" w:rsidRDefault="00396930" w:rsidP="00D20AF3">
            <w:r>
              <w:t>Store the content of Rd in memory at address Rn + Rm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STR</w:t>
            </w:r>
            <w:r w:rsidRPr="000C1F6A">
              <w:rPr>
                <w:vertAlign w:val="superscript"/>
              </w:rPr>
              <w:t>1</w:t>
            </w:r>
            <w:r>
              <w:t xml:space="preserve"> Rd, [ Rn, #immed5</w:t>
            </w:r>
            <w:r w:rsidRPr="000C1F6A">
              <w:rPr>
                <w:vertAlign w:val="superscript"/>
              </w:rPr>
              <w:t>2</w:t>
            </w:r>
            <w:r>
              <w:t xml:space="preserve"> ]</w:t>
            </w:r>
          </w:p>
        </w:tc>
        <w:tc>
          <w:tcPr>
            <w:tcW w:w="6300" w:type="dxa"/>
          </w:tcPr>
          <w:p w:rsidR="00396930" w:rsidRDefault="00396930" w:rsidP="00D20AF3">
            <w:r>
              <w:t>Store the content of Rd in memory at address Rn + immed5</w:t>
            </w:r>
            <w:r>
              <w:rPr>
                <w:vertAlign w:val="superscript"/>
              </w:rPr>
              <w:t>2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STR Rd, [ PC</w:t>
            </w:r>
            <w:r w:rsidRPr="00C5218F">
              <w:rPr>
                <w:vertAlign w:val="superscript"/>
              </w:rPr>
              <w:t>3</w:t>
            </w:r>
            <w:r>
              <w:t>, #immed8 ]</w:t>
            </w:r>
          </w:p>
        </w:tc>
        <w:tc>
          <w:tcPr>
            <w:tcW w:w="6300" w:type="dxa"/>
          </w:tcPr>
          <w:p w:rsidR="00396930" w:rsidRDefault="00396930" w:rsidP="00D20AF3">
            <w:r>
              <w:t>Store the content of Rd in memory at address PC + 4 + immed8 * 4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 Rd, =immed32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value immed32</w:t>
            </w:r>
          </w:p>
        </w:tc>
      </w:tr>
      <w:tr w:rsidR="00396930" w:rsidRPr="00396930" w:rsidTr="00D20AF3">
        <w:tc>
          <w:tcPr>
            <w:tcW w:w="10008" w:type="dxa"/>
            <w:gridSpan w:val="2"/>
          </w:tcPr>
          <w:p w:rsidR="00396930" w:rsidRDefault="00396930" w:rsidP="00D20AF3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 w:rsidRPr="000C1F6A">
              <w:t xml:space="preserve">Append </w:t>
            </w:r>
            <w:r>
              <w:t>H for a half-word (16-bit) access, B for a byte (8-bit) access.</w:t>
            </w:r>
          </w:p>
          <w:p w:rsidR="00396930" w:rsidRDefault="00396930" w:rsidP="00D20AF3">
            <w:r>
              <w:rPr>
                <w:vertAlign w:val="superscript"/>
              </w:rPr>
              <w:t>2</w:t>
            </w:r>
            <w:r>
              <w:t>The immed5 value in the opcode is multiplied by 4 for a word access, by 2 for a half-word access.</w:t>
            </w:r>
          </w:p>
          <w:p w:rsidR="00396930" w:rsidRDefault="00396930" w:rsidP="00D20AF3">
            <w:r w:rsidRPr="00C5218F">
              <w:rPr>
                <w:vertAlign w:val="superscript"/>
              </w:rPr>
              <w:t>3</w:t>
            </w:r>
            <w:r>
              <w:t>Can also be SP, which is useful for compiled languages for accessing local variables the stack.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LDRSH Rd, [ Rn, Rm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sign-extended half-word content of the memory address Rn + Rm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LDRSB Rd, [ Rn, Rm ]</w:t>
            </w:r>
          </w:p>
        </w:tc>
        <w:tc>
          <w:tcPr>
            <w:tcW w:w="6300" w:type="dxa"/>
          </w:tcPr>
          <w:p w:rsidR="00396930" w:rsidRDefault="00396930" w:rsidP="00D20AF3">
            <w:r>
              <w:t>Load Rd with the sign-extended byte content of the memory address Rn + Rm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 w:rsidRPr="002406EA">
              <w:t>PUSH { low_register_list</w:t>
            </w:r>
            <w:r w:rsidRPr="002406EA">
              <w:rPr>
                <w:vertAlign w:val="superscript"/>
              </w:rPr>
              <w:t>1</w:t>
            </w:r>
            <w:r w:rsidRPr="002406EA">
              <w:t xml:space="preserve"> }</w:t>
            </w:r>
          </w:p>
        </w:tc>
        <w:tc>
          <w:tcPr>
            <w:tcW w:w="6300" w:type="dxa"/>
          </w:tcPr>
          <w:p w:rsidR="00396930" w:rsidRPr="002406EA" w:rsidRDefault="00396930" w:rsidP="00D20AF3">
            <w:r w:rsidRPr="002406EA">
              <w:t>Push the indicated registers onto the stack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 w:rsidRPr="002406EA">
              <w:t>PUSH { low_register_list</w:t>
            </w:r>
            <w:r w:rsidRPr="002406EA">
              <w:rPr>
                <w:vertAlign w:val="superscript"/>
              </w:rPr>
              <w:t>1</w:t>
            </w:r>
            <w:r w:rsidRPr="002406EA">
              <w:t>, LR }</w:t>
            </w:r>
          </w:p>
        </w:tc>
        <w:tc>
          <w:tcPr>
            <w:tcW w:w="6300" w:type="dxa"/>
          </w:tcPr>
          <w:p w:rsidR="00396930" w:rsidRPr="002406EA" w:rsidRDefault="00396930" w:rsidP="00D20AF3">
            <w:r w:rsidRPr="002406EA">
              <w:t>Push the indicated registers and the LR onto the stack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 w:rsidRPr="002406EA">
              <w:t>POP { low_register_list</w:t>
            </w:r>
            <w:r w:rsidRPr="002406EA">
              <w:rPr>
                <w:vertAlign w:val="superscript"/>
              </w:rPr>
              <w:t>1</w:t>
            </w:r>
            <w:r w:rsidRPr="002406EA">
              <w:t xml:space="preserve"> }</w:t>
            </w:r>
          </w:p>
        </w:tc>
        <w:tc>
          <w:tcPr>
            <w:tcW w:w="6300" w:type="dxa"/>
          </w:tcPr>
          <w:p w:rsidR="00396930" w:rsidRPr="002406EA" w:rsidRDefault="00396930" w:rsidP="00D20AF3">
            <w:r w:rsidRPr="002406EA">
              <w:t>Pop the indicated registers from the stack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 w:rsidRPr="002406EA">
              <w:t>POP { low_register_list</w:t>
            </w:r>
            <w:r w:rsidRPr="002406EA">
              <w:rPr>
                <w:vertAlign w:val="superscript"/>
              </w:rPr>
              <w:t>1</w:t>
            </w:r>
            <w:r w:rsidRPr="002406EA">
              <w:t>, PC }</w:t>
            </w:r>
          </w:p>
        </w:tc>
        <w:tc>
          <w:tcPr>
            <w:tcW w:w="6300" w:type="dxa"/>
          </w:tcPr>
          <w:p w:rsidR="00396930" w:rsidRPr="002406EA" w:rsidRDefault="00396930" w:rsidP="00D20AF3">
            <w:r w:rsidRPr="002406EA">
              <w:t>Pop the indicated registers and the PC from the stack</w:t>
            </w:r>
          </w:p>
        </w:tc>
      </w:tr>
      <w:tr w:rsidR="00396930" w:rsidRPr="00396930" w:rsidTr="00D20AF3">
        <w:tc>
          <w:tcPr>
            <w:tcW w:w="10008" w:type="dxa"/>
            <w:gridSpan w:val="2"/>
          </w:tcPr>
          <w:p w:rsidR="00396930" w:rsidRDefault="00396930" w:rsidP="00D20AF3">
            <w:r w:rsidRPr="00774479">
              <w:rPr>
                <w:vertAlign w:val="superscript"/>
              </w:rPr>
              <w:t>1</w:t>
            </w:r>
            <w:r>
              <w:t xml:space="preserve">List of low registers, separated by commas, for </w:t>
            </w:r>
            <w:proofErr w:type="gramStart"/>
            <w:r>
              <w:t>instance ”</w:t>
            </w:r>
            <w:proofErr w:type="gramEnd"/>
            <w:r>
              <w:t xml:space="preserve">R2, R3, R4, R6”. A range can be specified, for </w:t>
            </w:r>
            <w:proofErr w:type="gramStart"/>
            <w:r>
              <w:t>instance ”</w:t>
            </w:r>
            <w:proofErr w:type="gramEnd"/>
            <w:r>
              <w:t>R2 – R4, R6”.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LDM</w:t>
            </w:r>
            <w:r w:rsidRPr="002406EA">
              <w:t xml:space="preserve"> </w:t>
            </w:r>
            <w:r>
              <w:t xml:space="preserve">Rn, </w:t>
            </w:r>
            <w:r w:rsidRPr="002406EA">
              <w:t>{ low_register_list }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Load the indicated registers from the memory pointer to by Rn and subsequent memory locations.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LDMIA</w:t>
            </w:r>
            <w:r w:rsidRPr="002406EA">
              <w:t xml:space="preserve"> </w:t>
            </w:r>
            <w:r>
              <w:t xml:space="preserve">Rn!, { low_register_list </w:t>
            </w:r>
            <w:r w:rsidRPr="002406EA">
              <w:t>}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Load the indicated registers from the memory pointer to by Rn and subsequent memory location, then update Rn to point to the next higher memory address.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STMIA</w:t>
            </w:r>
            <w:r w:rsidRPr="002406EA">
              <w:t xml:space="preserve"> </w:t>
            </w:r>
            <w:r>
              <w:t xml:space="preserve">Rn!, </w:t>
            </w:r>
            <w:r w:rsidRPr="002406EA">
              <w:t>{ low_register_list }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Save the indicated registers from the memory pointer to by Rn and subsequent memory location, then update Rn to point to the next higher memory address.</w:t>
            </w:r>
          </w:p>
        </w:tc>
      </w:tr>
    </w:tbl>
    <w:p w:rsidR="00396930" w:rsidRPr="002406EA" w:rsidRDefault="00396930" w:rsidP="00396930">
      <w:pPr>
        <w:rPr>
          <w:i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Arithmetic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</w:t>
            </w:r>
            <w:r w:rsidRPr="00B84A1F">
              <w:rPr>
                <w:vertAlign w:val="superscript"/>
              </w:rPr>
              <w:t>1</w:t>
            </w:r>
            <w:r>
              <w:t xml:space="preserve">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+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 Rd, Rn, #immed3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+ immed3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 Rd, Rd, #immed8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Rd + immed8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ADC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+ Rm + Carry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SUB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-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SUB Rd, Rn, #immed3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- immed3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SUB Rd, Rd, #immed8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Rd - immed8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SBC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Rn - Rm - Carry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MUL Rd,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 xml:space="preserve">Rd = Rn * Rm </w:t>
            </w:r>
            <w:r>
              <w:rPr>
                <w:vertAlign w:val="superscript"/>
              </w:rPr>
              <w:t>2</w:t>
            </w:r>
          </w:p>
        </w:tc>
      </w:tr>
      <w:tr w:rsidR="00396930" w:rsidRPr="00396930" w:rsidTr="00D20AF3">
        <w:tc>
          <w:tcPr>
            <w:tcW w:w="10008" w:type="dxa"/>
            <w:gridSpan w:val="2"/>
          </w:tcPr>
          <w:p w:rsidR="00396930" w:rsidRPr="00B84A1F" w:rsidRDefault="00396930" w:rsidP="00D20AF3">
            <w:r>
              <w:rPr>
                <w:vertAlign w:val="superscript"/>
              </w:rPr>
              <w:t>1</w:t>
            </w:r>
            <w:r>
              <w:t xml:space="preserve"> For ADD only, all registers are allowed</w:t>
            </w:r>
          </w:p>
          <w:p w:rsidR="00396930" w:rsidRDefault="00396930" w:rsidP="00D20AF3">
            <w:r>
              <w:rPr>
                <w:vertAlign w:val="superscript"/>
              </w:rPr>
              <w:t>2</w:t>
            </w:r>
            <w:r>
              <w:t xml:space="preserve"> The lower 32 bits of the result are kept, the higher 32 bits are ignored</w:t>
            </w:r>
          </w:p>
        </w:tc>
      </w:tr>
    </w:tbl>
    <w:p w:rsidR="00396930" w:rsidRDefault="00396930" w:rsidP="00396930"/>
    <w:p w:rsidR="00396930" w:rsidRPr="002B5AAB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Logical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AND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&amp;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EOR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|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ORR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^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BIC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 xml:space="preserve">Rd = Rn </w:t>
            </w:r>
            <w:proofErr w:type="gramStart"/>
            <w:r>
              <w:t>&amp; !</w:t>
            </w:r>
            <w:proofErr w:type="gramEnd"/>
            <w:r>
              <w:t xml:space="preserve">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MOVN Rd, Rn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 xml:space="preserve">Rd </w:t>
            </w:r>
            <w:proofErr w:type="gramStart"/>
            <w:r>
              <w:t>= !</w:t>
            </w:r>
            <w:proofErr w:type="gramEnd"/>
            <w:r>
              <w:t xml:space="preserve"> Rn</w:t>
            </w:r>
          </w:p>
        </w:tc>
      </w:tr>
      <w:tr w:rsidR="00396930" w:rsidRPr="00396930" w:rsidTr="00D20AF3">
        <w:tc>
          <w:tcPr>
            <w:tcW w:w="10008" w:type="dxa"/>
            <w:gridSpan w:val="2"/>
          </w:tcPr>
          <w:p w:rsidR="00396930" w:rsidRDefault="00396930" w:rsidP="00D20AF3">
            <w:r>
              <w:t xml:space="preserve">All logical operations are bitwise: bit N in the results is affected only by bits N in the </w:t>
            </w:r>
            <w:proofErr w:type="gramStart"/>
            <w:r>
              <w:t>source(</w:t>
            </w:r>
            <w:proofErr w:type="spellStart"/>
            <w:proofErr w:type="gramEnd"/>
            <w:r>
              <w:t>ses</w:t>
            </w:r>
            <w:proofErr w:type="spellEnd"/>
            <w:r>
              <w:t>).</w:t>
            </w:r>
          </w:p>
        </w:tc>
      </w:tr>
    </w:tbl>
    <w:p w:rsidR="00396930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 xml:space="preserve">Shift 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LSL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&lt;&lt;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LSL Rd, Rn, #immed5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&lt;&lt; immed5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LSR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&gt;&gt;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LSR Rd, Rn, #immed5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&gt;&gt; immed5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ASR Rd,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/ 2 **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ASR Rd, Rn, #immed5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Rd = Rn / 2 ** immed5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Default="00396930" w:rsidP="00D20AF3">
            <w:r>
              <w:t>ROR Rd, Rn, Rm</w:t>
            </w:r>
          </w:p>
        </w:tc>
        <w:tc>
          <w:tcPr>
            <w:tcW w:w="6300" w:type="dxa"/>
          </w:tcPr>
          <w:p w:rsidR="00396930" w:rsidRDefault="00396930" w:rsidP="00D20AF3">
            <w:r>
              <w:t>Rd = ( Rn &gt;&gt; ( Rm % 32 )) | ( Rn &lt;&lt; ( 32 – ( Rm % 32 )))</w:t>
            </w:r>
          </w:p>
        </w:tc>
      </w:tr>
    </w:tbl>
    <w:p w:rsidR="00396930" w:rsidRPr="00B8684E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 xml:space="preserve">Extend 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SXTH Rd,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Sign-extend the half-word 2’s-complement value in Rm , store in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SXTB Rd,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Sign-extend the byte 2’s-complement value in Rm , store in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UXTH Rd,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Zero-extend the half-word unsigned value in Rm , store in Rd</w:t>
            </w:r>
          </w:p>
        </w:tc>
      </w:tr>
      <w:tr w:rsidR="00396930" w:rsidRPr="00396930" w:rsidTr="00D20AF3">
        <w:tc>
          <w:tcPr>
            <w:tcW w:w="3708" w:type="dxa"/>
          </w:tcPr>
          <w:p w:rsidR="00396930" w:rsidRPr="002406EA" w:rsidRDefault="00396930" w:rsidP="00D20AF3">
            <w:r>
              <w:t>UXTB Rd,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Zero-extend the byte unsigned value in Rm , store in Rd</w:t>
            </w:r>
          </w:p>
        </w:tc>
      </w:tr>
    </w:tbl>
    <w:p w:rsidR="00396930" w:rsidRPr="005D03AC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2406EA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 xml:space="preserve">Compare and test 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TST Rn, Rm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Calculate Rn &amp;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CMP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Calculate Rn -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CMN Rn, Rm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Calculate Rn + Rm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CMP Rn, #immed8</w:t>
            </w:r>
          </w:p>
        </w:tc>
        <w:tc>
          <w:tcPr>
            <w:tcW w:w="6300" w:type="dxa"/>
          </w:tcPr>
          <w:p w:rsidR="00396930" w:rsidRPr="00E24C55" w:rsidRDefault="00396930" w:rsidP="00D20AF3">
            <w:r>
              <w:t>Calculate Rn – immed8</w:t>
            </w:r>
            <w:r w:rsidRPr="005D03AC">
              <w:rPr>
                <w:vertAlign w:val="superscript"/>
              </w:rPr>
              <w:t>1</w:t>
            </w:r>
          </w:p>
        </w:tc>
      </w:tr>
      <w:tr w:rsidR="00396930" w:rsidRPr="002406EA" w:rsidTr="00D20AF3">
        <w:tc>
          <w:tcPr>
            <w:tcW w:w="10008" w:type="dxa"/>
            <w:gridSpan w:val="2"/>
          </w:tcPr>
          <w:p w:rsidR="00396930" w:rsidRDefault="00396930" w:rsidP="00D20AF3">
            <w:r w:rsidRPr="005D03AC">
              <w:rPr>
                <w:vertAlign w:val="superscript"/>
              </w:rPr>
              <w:t>1</w:t>
            </w:r>
            <w:r>
              <w:t>range -128 … +127</w:t>
            </w:r>
          </w:p>
        </w:tc>
      </w:tr>
    </w:tbl>
    <w:p w:rsidR="00396930" w:rsidRPr="005D03AC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708"/>
        <w:gridCol w:w="6300"/>
      </w:tblGrid>
      <w:tr w:rsidR="00396930" w:rsidRPr="00B84A1F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Add and subtract SP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 SP, SP, #immed7</w:t>
            </w:r>
            <w:r w:rsidRPr="00212DD0">
              <w:rPr>
                <w:vertAlign w:val="superscript"/>
              </w:rPr>
              <w:t>1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SP = SP + immed7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SUB SP, SP, #immed7</w:t>
            </w:r>
            <w:r w:rsidRPr="00212DD0">
              <w:rPr>
                <w:vertAlign w:val="superscript"/>
              </w:rPr>
              <w:t>1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SP = SP - immed7</w:t>
            </w:r>
          </w:p>
        </w:tc>
      </w:tr>
      <w:tr w:rsidR="00396930" w:rsidRPr="002406EA" w:rsidTr="00D20AF3">
        <w:tc>
          <w:tcPr>
            <w:tcW w:w="3708" w:type="dxa"/>
          </w:tcPr>
          <w:p w:rsidR="00396930" w:rsidRPr="002406EA" w:rsidRDefault="00396930" w:rsidP="00D20AF3">
            <w:r>
              <w:t>ADD Rd, SP, #immed8</w:t>
            </w:r>
            <w:r>
              <w:rPr>
                <w:vertAlign w:val="superscript"/>
              </w:rPr>
              <w:t>2</w:t>
            </w:r>
          </w:p>
        </w:tc>
        <w:tc>
          <w:tcPr>
            <w:tcW w:w="6300" w:type="dxa"/>
          </w:tcPr>
          <w:p w:rsidR="00396930" w:rsidRPr="002406EA" w:rsidRDefault="00396930" w:rsidP="00D20AF3">
            <w:r>
              <w:t>Rd = SP + immed8</w:t>
            </w:r>
          </w:p>
        </w:tc>
      </w:tr>
      <w:tr w:rsidR="00396930" w:rsidRPr="00910979" w:rsidTr="00D20AF3">
        <w:tc>
          <w:tcPr>
            <w:tcW w:w="10008" w:type="dxa"/>
            <w:gridSpan w:val="2"/>
          </w:tcPr>
          <w:p w:rsidR="00396930" w:rsidRDefault="00396930" w:rsidP="00D20AF3">
            <w:r w:rsidRPr="005D03AC">
              <w:rPr>
                <w:vertAlign w:val="superscript"/>
              </w:rPr>
              <w:t>1</w:t>
            </w:r>
            <w:r>
              <w:t xml:space="preserve">range 0 ... 512 in steps of 4; </w:t>
            </w:r>
            <w:r>
              <w:rPr>
                <w:vertAlign w:val="superscript"/>
              </w:rPr>
              <w:t>2</w:t>
            </w:r>
            <w:r>
              <w:t>range 0 ... 1024 in steps of 4</w:t>
            </w:r>
          </w:p>
        </w:tc>
      </w:tr>
    </w:tbl>
    <w:p w:rsidR="00396930" w:rsidRPr="005D03AC" w:rsidRDefault="00396930" w:rsidP="00396930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898"/>
        <w:gridCol w:w="7110"/>
      </w:tblGrid>
      <w:tr w:rsidR="00396930" w:rsidRPr="00B84A1F" w:rsidTr="00D20AF3">
        <w:tc>
          <w:tcPr>
            <w:tcW w:w="10008" w:type="dxa"/>
            <w:gridSpan w:val="2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Endianness conversion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Pr="002406EA" w:rsidRDefault="00396930" w:rsidP="00D20AF3">
            <w:r>
              <w:t>REV Rd, Rm</w:t>
            </w:r>
          </w:p>
        </w:tc>
        <w:tc>
          <w:tcPr>
            <w:tcW w:w="7110" w:type="dxa"/>
          </w:tcPr>
          <w:p w:rsidR="00396930" w:rsidRPr="002406EA" w:rsidRDefault="00396930" w:rsidP="00D20AF3">
            <w:r>
              <w:t>Convert a little endian 32-bit value to big endian, or vice versa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Pr="002406EA" w:rsidRDefault="00396930" w:rsidP="00D20AF3">
            <w:r>
              <w:t>REV16 Rd, Rm</w:t>
            </w:r>
          </w:p>
        </w:tc>
        <w:tc>
          <w:tcPr>
            <w:tcW w:w="7110" w:type="dxa"/>
          </w:tcPr>
          <w:p w:rsidR="00396930" w:rsidRPr="002406EA" w:rsidRDefault="00396930" w:rsidP="00D20AF3">
            <w:r>
              <w:t>Convert an unsigned little endian 16-bit value to big endian, or vice versa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Pr="002406EA" w:rsidRDefault="00396930" w:rsidP="00D20AF3">
            <w:r>
              <w:t>REVSH Rd, Rm</w:t>
            </w:r>
          </w:p>
        </w:tc>
        <w:tc>
          <w:tcPr>
            <w:tcW w:w="7110" w:type="dxa"/>
          </w:tcPr>
          <w:p w:rsidR="00396930" w:rsidRPr="002406EA" w:rsidRDefault="00396930" w:rsidP="00D20AF3">
            <w:r>
              <w:t>Convert a signed little endian 16-bit value to big endian, or vice versa, and sign-extend into the higher 16 bits</w:t>
            </w:r>
          </w:p>
        </w:tc>
      </w:tr>
    </w:tbl>
    <w:p w:rsidR="00396930" w:rsidRDefault="00396930" w:rsidP="00396930">
      <w:r>
        <w:t xml:space="preserve"> </w:t>
      </w:r>
    </w:p>
    <w:p w:rsidR="00396930" w:rsidRPr="007D76F0" w:rsidRDefault="00396930" w:rsidP="00396930">
      <w:r>
        <w:br w:type="page"/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898"/>
        <w:gridCol w:w="270"/>
        <w:gridCol w:w="6840"/>
      </w:tblGrid>
      <w:tr w:rsidR="00396930" w:rsidRPr="002406EA" w:rsidTr="00D20AF3">
        <w:tc>
          <w:tcPr>
            <w:tcW w:w="10008" w:type="dxa"/>
            <w:gridSpan w:val="3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lastRenderedPageBreak/>
              <w:t>Flow control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Pr="002406EA" w:rsidRDefault="00396930" w:rsidP="00D20AF3">
            <w:r>
              <w:t>MOV PC, Rm</w:t>
            </w:r>
          </w:p>
        </w:tc>
        <w:tc>
          <w:tcPr>
            <w:tcW w:w="6840" w:type="dxa"/>
          </w:tcPr>
          <w:p w:rsidR="00396930" w:rsidRPr="002406EA" w:rsidRDefault="00396930" w:rsidP="00D20AF3">
            <w:r>
              <w:t>Move any register to PC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Pr="002406EA" w:rsidRDefault="00396930" w:rsidP="00D20AF3">
            <w:r w:rsidRPr="002406EA">
              <w:t>POP { low_register_list, PC }</w:t>
            </w:r>
          </w:p>
        </w:tc>
        <w:tc>
          <w:tcPr>
            <w:tcW w:w="6840" w:type="dxa"/>
          </w:tcPr>
          <w:p w:rsidR="00396930" w:rsidRPr="002406EA" w:rsidRDefault="00396930" w:rsidP="00D20AF3">
            <w:r w:rsidRPr="002406EA">
              <w:t>Pop the indicated registers and the PC from the stack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Pr="002406EA" w:rsidRDefault="00396930" w:rsidP="00D20AF3">
            <w:r>
              <w:t>ADD PC, PC, Rm</w:t>
            </w:r>
          </w:p>
        </w:tc>
        <w:tc>
          <w:tcPr>
            <w:tcW w:w="6840" w:type="dxa"/>
          </w:tcPr>
          <w:p w:rsidR="00396930" w:rsidRPr="002406EA" w:rsidRDefault="00396930" w:rsidP="00D20AF3">
            <w:r>
              <w:t>Add low register to PC</w:t>
            </w:r>
          </w:p>
        </w:tc>
      </w:tr>
      <w:tr w:rsidR="00396930" w:rsidRPr="002406EA" w:rsidTr="00D20AF3">
        <w:tc>
          <w:tcPr>
            <w:tcW w:w="3168" w:type="dxa"/>
            <w:gridSpan w:val="2"/>
          </w:tcPr>
          <w:p w:rsidR="00396930" w:rsidRPr="002406EA" w:rsidRDefault="00396930" w:rsidP="00D20AF3">
            <w:r>
              <w:t>B label</w:t>
            </w:r>
          </w:p>
        </w:tc>
        <w:tc>
          <w:tcPr>
            <w:tcW w:w="6840" w:type="dxa"/>
          </w:tcPr>
          <w:p w:rsidR="00396930" w:rsidRPr="002406EA" w:rsidRDefault="00396930" w:rsidP="00D20AF3">
            <w:r>
              <w:t>Branch to the label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Pr="002406EA" w:rsidRDefault="00396930" w:rsidP="00D20AF3">
            <w:r>
              <w:t>B</w:t>
            </w:r>
            <w:r w:rsidRPr="002406EA">
              <w:rPr>
                <w:i/>
              </w:rPr>
              <w:t>cond</w:t>
            </w:r>
            <w:r w:rsidRPr="002406EA">
              <w:rPr>
                <w:vertAlign w:val="superscript"/>
              </w:rPr>
              <w:t>1</w:t>
            </w:r>
            <w:r>
              <w:t xml:space="preserve"> label</w:t>
            </w:r>
          </w:p>
        </w:tc>
        <w:tc>
          <w:tcPr>
            <w:tcW w:w="6840" w:type="dxa"/>
          </w:tcPr>
          <w:p w:rsidR="00396930" w:rsidRPr="002406EA" w:rsidRDefault="00396930" w:rsidP="00D20AF3">
            <w:r>
              <w:t>Branch to the label if (and only if) the condition holds</w:t>
            </w:r>
          </w:p>
        </w:tc>
      </w:tr>
      <w:tr w:rsidR="00396930" w:rsidRPr="00396930" w:rsidTr="00D20AF3">
        <w:tc>
          <w:tcPr>
            <w:tcW w:w="3168" w:type="dxa"/>
            <w:gridSpan w:val="2"/>
          </w:tcPr>
          <w:p w:rsidR="00396930" w:rsidRDefault="00396930" w:rsidP="00D20AF3">
            <w:r>
              <w:t>BX Rm</w:t>
            </w:r>
            <w:r w:rsidRPr="00B64BA7">
              <w:rPr>
                <w:vertAlign w:val="superscript"/>
              </w:rPr>
              <w:t>2</w:t>
            </w:r>
          </w:p>
        </w:tc>
        <w:tc>
          <w:tcPr>
            <w:tcW w:w="6840" w:type="dxa"/>
          </w:tcPr>
          <w:p w:rsidR="00396930" w:rsidRDefault="00396930" w:rsidP="00D20AF3">
            <w:r>
              <w:t>Branch to the address in the register</w:t>
            </w:r>
          </w:p>
        </w:tc>
      </w:tr>
      <w:tr w:rsidR="00396930" w:rsidRPr="00396930" w:rsidTr="00D20AF3">
        <w:tc>
          <w:tcPr>
            <w:tcW w:w="10008" w:type="dxa"/>
            <w:gridSpan w:val="3"/>
          </w:tcPr>
          <w:p w:rsidR="00396930" w:rsidRDefault="00396930" w:rsidP="00D20AF3">
            <w:r>
              <w:rPr>
                <w:vertAlign w:val="superscript"/>
              </w:rPr>
              <w:t>1</w:t>
            </w:r>
            <w:r>
              <w:t>The conditional branch mnemonics can be one from the next table.</w:t>
            </w:r>
          </w:p>
          <w:p w:rsidR="00396930" w:rsidRDefault="00396930" w:rsidP="00D20AF3">
            <w:r w:rsidRPr="00B64BA7">
              <w:rPr>
                <w:vertAlign w:val="superscript"/>
              </w:rPr>
              <w:t>2</w:t>
            </w:r>
            <w:r>
              <w:t>The lowest bit of the register must be 1.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Pr="002406EA" w:rsidRDefault="00396930" w:rsidP="00D20AF3">
            <w:r>
              <w:t>BL label</w:t>
            </w:r>
          </w:p>
        </w:tc>
        <w:tc>
          <w:tcPr>
            <w:tcW w:w="7110" w:type="dxa"/>
            <w:gridSpan w:val="2"/>
          </w:tcPr>
          <w:p w:rsidR="00396930" w:rsidRPr="002406EA" w:rsidRDefault="00396930" w:rsidP="00D20AF3">
            <w:r>
              <w:t>Save PC to LR, then branch to the label</w:t>
            </w:r>
          </w:p>
        </w:tc>
      </w:tr>
      <w:tr w:rsidR="00396930" w:rsidRPr="00396930" w:rsidTr="00D20AF3">
        <w:tc>
          <w:tcPr>
            <w:tcW w:w="2898" w:type="dxa"/>
          </w:tcPr>
          <w:p w:rsidR="00396930" w:rsidRDefault="00396930" w:rsidP="00D20AF3">
            <w:r>
              <w:t>BLX Rm</w:t>
            </w:r>
            <w:r>
              <w:rPr>
                <w:vertAlign w:val="superscript"/>
              </w:rPr>
              <w:t>1</w:t>
            </w:r>
          </w:p>
        </w:tc>
        <w:tc>
          <w:tcPr>
            <w:tcW w:w="7110" w:type="dxa"/>
            <w:gridSpan w:val="2"/>
          </w:tcPr>
          <w:p w:rsidR="00396930" w:rsidRDefault="00396930" w:rsidP="00D20AF3">
            <w:r>
              <w:t>Save PC to LR, then branch to the address in the register</w:t>
            </w:r>
          </w:p>
        </w:tc>
      </w:tr>
      <w:tr w:rsidR="00396930" w:rsidRPr="00396930" w:rsidTr="00D20AF3">
        <w:tc>
          <w:tcPr>
            <w:tcW w:w="10008" w:type="dxa"/>
            <w:gridSpan w:val="3"/>
          </w:tcPr>
          <w:p w:rsidR="00396930" w:rsidRDefault="00396930" w:rsidP="00D20AF3">
            <w:r>
              <w:rPr>
                <w:vertAlign w:val="superscript"/>
              </w:rPr>
              <w:t>1</w:t>
            </w:r>
            <w:r>
              <w:t>The lowest bit of the register must be 1.</w:t>
            </w:r>
          </w:p>
        </w:tc>
      </w:tr>
    </w:tbl>
    <w:p w:rsidR="00396930" w:rsidRPr="00396930" w:rsidRDefault="00396930" w:rsidP="00396930">
      <w:pPr>
        <w:widowControl w:val="0"/>
        <w:tabs>
          <w:tab w:val="left" w:pos="720"/>
        </w:tabs>
        <w:jc w:val="both"/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898"/>
        <w:gridCol w:w="4290"/>
        <w:gridCol w:w="2820"/>
      </w:tblGrid>
      <w:tr w:rsidR="00396930" w:rsidRPr="002406EA" w:rsidTr="00D20AF3">
        <w:tc>
          <w:tcPr>
            <w:tcW w:w="2898" w:type="dxa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4290" w:type="dxa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820" w:type="dxa"/>
          </w:tcPr>
          <w:p w:rsidR="00396930" w:rsidRPr="002406EA" w:rsidRDefault="00396930" w:rsidP="00D20AF3">
            <w:pPr>
              <w:rPr>
                <w:b/>
              </w:rPr>
            </w:pPr>
            <w:r>
              <w:rPr>
                <w:b/>
              </w:rPr>
              <w:t>Flags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BCC / BCLO</w:t>
            </w:r>
          </w:p>
        </w:tc>
        <w:tc>
          <w:tcPr>
            <w:tcW w:w="4290" w:type="dxa"/>
          </w:tcPr>
          <w:p w:rsidR="00396930" w:rsidRDefault="00396930" w:rsidP="00D20AF3">
            <w:r>
              <w:t>Carry clear / unsigned lower</w:t>
            </w:r>
          </w:p>
        </w:tc>
        <w:tc>
          <w:tcPr>
            <w:tcW w:w="2820" w:type="dxa"/>
          </w:tcPr>
          <w:p w:rsidR="00396930" w:rsidRDefault="00396930" w:rsidP="00D20AF3">
            <w:r>
              <w:t>!C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Pr="002406EA" w:rsidRDefault="00396930" w:rsidP="00D20AF3">
            <w:r>
              <w:t>BCS / BHS</w:t>
            </w:r>
          </w:p>
        </w:tc>
        <w:tc>
          <w:tcPr>
            <w:tcW w:w="4290" w:type="dxa"/>
          </w:tcPr>
          <w:p w:rsidR="00396930" w:rsidRPr="002406EA" w:rsidRDefault="00396930" w:rsidP="00D20AF3">
            <w:r>
              <w:t>Carry set / unsigned higher or same</w:t>
            </w:r>
          </w:p>
        </w:tc>
        <w:tc>
          <w:tcPr>
            <w:tcW w:w="2820" w:type="dxa"/>
          </w:tcPr>
          <w:p w:rsidR="00396930" w:rsidRDefault="00396930" w:rsidP="00D20AF3">
            <w:r>
              <w:t>C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Pr="002406EA" w:rsidRDefault="00396930" w:rsidP="00D20AF3">
            <w:r>
              <w:t>BEQ</w:t>
            </w:r>
          </w:p>
        </w:tc>
        <w:tc>
          <w:tcPr>
            <w:tcW w:w="4290" w:type="dxa"/>
          </w:tcPr>
          <w:p w:rsidR="00396930" w:rsidRPr="002406EA" w:rsidRDefault="00396930" w:rsidP="00D20AF3">
            <w:r>
              <w:t>Equal</w:t>
            </w:r>
          </w:p>
        </w:tc>
        <w:tc>
          <w:tcPr>
            <w:tcW w:w="2820" w:type="dxa"/>
          </w:tcPr>
          <w:p w:rsidR="00396930" w:rsidRDefault="00396930" w:rsidP="00D20AF3">
            <w:r>
              <w:t>Z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BGE</w:t>
            </w:r>
          </w:p>
        </w:tc>
        <w:tc>
          <w:tcPr>
            <w:tcW w:w="4290" w:type="dxa"/>
          </w:tcPr>
          <w:p w:rsidR="00396930" w:rsidRDefault="00396930" w:rsidP="00D20AF3">
            <w:r>
              <w:t>Signed greater than or equal</w:t>
            </w:r>
          </w:p>
        </w:tc>
        <w:tc>
          <w:tcPr>
            <w:tcW w:w="2820" w:type="dxa"/>
          </w:tcPr>
          <w:p w:rsidR="00396930" w:rsidRDefault="00396930" w:rsidP="00D20AF3">
            <w:r>
              <w:t>N == V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BGT</w:t>
            </w:r>
          </w:p>
        </w:tc>
        <w:tc>
          <w:tcPr>
            <w:tcW w:w="4290" w:type="dxa"/>
          </w:tcPr>
          <w:p w:rsidR="00396930" w:rsidRDefault="00396930" w:rsidP="00D20AF3">
            <w:r>
              <w:t>Signed greater than</w:t>
            </w:r>
          </w:p>
        </w:tc>
        <w:tc>
          <w:tcPr>
            <w:tcW w:w="2820" w:type="dxa"/>
          </w:tcPr>
          <w:p w:rsidR="00396930" w:rsidRDefault="00396930" w:rsidP="00D20AF3">
            <w:r>
              <w:t>!Z &amp; ( N == V )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BHI</w:t>
            </w:r>
          </w:p>
        </w:tc>
        <w:tc>
          <w:tcPr>
            <w:tcW w:w="4290" w:type="dxa"/>
          </w:tcPr>
          <w:p w:rsidR="00396930" w:rsidRDefault="00396930" w:rsidP="00D20AF3">
            <w:r>
              <w:t>Unsigned higher</w:t>
            </w:r>
          </w:p>
        </w:tc>
        <w:tc>
          <w:tcPr>
            <w:tcW w:w="2820" w:type="dxa"/>
          </w:tcPr>
          <w:p w:rsidR="00396930" w:rsidRDefault="00396930" w:rsidP="00D20AF3">
            <w:r>
              <w:t>C &amp; !Z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BLE</w:t>
            </w:r>
          </w:p>
        </w:tc>
        <w:tc>
          <w:tcPr>
            <w:tcW w:w="4290" w:type="dxa"/>
          </w:tcPr>
          <w:p w:rsidR="00396930" w:rsidRDefault="00396930" w:rsidP="00D20AF3">
            <w:r>
              <w:t>Signed less than or equal</w:t>
            </w:r>
          </w:p>
        </w:tc>
        <w:tc>
          <w:tcPr>
            <w:tcW w:w="2820" w:type="dxa"/>
          </w:tcPr>
          <w:p w:rsidR="00396930" w:rsidRDefault="00396930" w:rsidP="00D20AF3">
            <w:r>
              <w:t>Z | ( N != V )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BLS</w:t>
            </w:r>
          </w:p>
        </w:tc>
        <w:tc>
          <w:tcPr>
            <w:tcW w:w="4290" w:type="dxa"/>
          </w:tcPr>
          <w:p w:rsidR="00396930" w:rsidRDefault="00396930" w:rsidP="00D20AF3">
            <w:r>
              <w:t>Unsigned lower or same</w:t>
            </w:r>
          </w:p>
        </w:tc>
        <w:tc>
          <w:tcPr>
            <w:tcW w:w="2820" w:type="dxa"/>
          </w:tcPr>
          <w:p w:rsidR="00396930" w:rsidRDefault="00396930" w:rsidP="00D20AF3">
            <w:r>
              <w:t>!C | Z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BLT</w:t>
            </w:r>
          </w:p>
        </w:tc>
        <w:tc>
          <w:tcPr>
            <w:tcW w:w="4290" w:type="dxa"/>
          </w:tcPr>
          <w:p w:rsidR="00396930" w:rsidRDefault="00396930" w:rsidP="00D20AF3">
            <w:r>
              <w:t>Signed less than</w:t>
            </w:r>
          </w:p>
        </w:tc>
        <w:tc>
          <w:tcPr>
            <w:tcW w:w="2820" w:type="dxa"/>
          </w:tcPr>
          <w:p w:rsidR="00396930" w:rsidRDefault="00396930" w:rsidP="00D20AF3">
            <w:r>
              <w:t>N != V</w:t>
            </w:r>
          </w:p>
        </w:tc>
      </w:tr>
      <w:tr w:rsidR="00396930" w:rsidRPr="002406EA" w:rsidTr="00D20AF3">
        <w:tc>
          <w:tcPr>
            <w:tcW w:w="2898" w:type="dxa"/>
          </w:tcPr>
          <w:p w:rsidR="00396930" w:rsidRDefault="00396930" w:rsidP="00D20AF3">
            <w:r>
              <w:t>BMI</w:t>
            </w:r>
          </w:p>
        </w:tc>
        <w:tc>
          <w:tcPr>
            <w:tcW w:w="4290" w:type="dxa"/>
          </w:tcPr>
          <w:p w:rsidR="00396930" w:rsidRDefault="00396930" w:rsidP="00D20AF3">
            <w:r>
              <w:t>Minus / negative</w:t>
            </w:r>
          </w:p>
        </w:tc>
        <w:tc>
          <w:tcPr>
            <w:tcW w:w="2820" w:type="dxa"/>
          </w:tcPr>
          <w:p w:rsidR="00396930" w:rsidRDefault="00396930" w:rsidP="00D20AF3">
            <w:r>
              <w:t>N</w:t>
            </w:r>
          </w:p>
        </w:tc>
      </w:tr>
      <w:tr w:rsidR="00396930" w:rsidTr="00D20AF3">
        <w:tc>
          <w:tcPr>
            <w:tcW w:w="2898" w:type="dxa"/>
          </w:tcPr>
          <w:p w:rsidR="00396930" w:rsidRPr="002406EA" w:rsidRDefault="00396930" w:rsidP="00D20AF3">
            <w:r>
              <w:t>BNE</w:t>
            </w:r>
          </w:p>
        </w:tc>
        <w:tc>
          <w:tcPr>
            <w:tcW w:w="4290" w:type="dxa"/>
          </w:tcPr>
          <w:p w:rsidR="00396930" w:rsidRPr="002406EA" w:rsidRDefault="00396930" w:rsidP="00D20AF3">
            <w:r>
              <w:t>Not equal</w:t>
            </w:r>
          </w:p>
        </w:tc>
        <w:tc>
          <w:tcPr>
            <w:tcW w:w="2820" w:type="dxa"/>
          </w:tcPr>
          <w:p w:rsidR="00396930" w:rsidRDefault="00396930" w:rsidP="00D20AF3">
            <w:r>
              <w:t>!Z</w:t>
            </w:r>
          </w:p>
        </w:tc>
      </w:tr>
      <w:tr w:rsidR="00396930" w:rsidTr="00D20AF3">
        <w:tc>
          <w:tcPr>
            <w:tcW w:w="2898" w:type="dxa"/>
          </w:tcPr>
          <w:p w:rsidR="00396930" w:rsidRDefault="00396930" w:rsidP="00D20AF3">
            <w:r>
              <w:t>BPL</w:t>
            </w:r>
          </w:p>
        </w:tc>
        <w:tc>
          <w:tcPr>
            <w:tcW w:w="4290" w:type="dxa"/>
          </w:tcPr>
          <w:p w:rsidR="00396930" w:rsidRDefault="00396930" w:rsidP="00D20AF3">
            <w:r>
              <w:t>Plus / zero or positive</w:t>
            </w:r>
          </w:p>
        </w:tc>
        <w:tc>
          <w:tcPr>
            <w:tcW w:w="2820" w:type="dxa"/>
          </w:tcPr>
          <w:p w:rsidR="00396930" w:rsidRDefault="00396930" w:rsidP="00D20AF3">
            <w:r>
              <w:t>!N</w:t>
            </w:r>
          </w:p>
        </w:tc>
      </w:tr>
      <w:tr w:rsidR="00396930" w:rsidTr="00D20AF3">
        <w:tc>
          <w:tcPr>
            <w:tcW w:w="2898" w:type="dxa"/>
          </w:tcPr>
          <w:p w:rsidR="00396930" w:rsidRDefault="00396930" w:rsidP="00D20AF3">
            <w:r>
              <w:t>BVC</w:t>
            </w:r>
          </w:p>
        </w:tc>
        <w:tc>
          <w:tcPr>
            <w:tcW w:w="4290" w:type="dxa"/>
          </w:tcPr>
          <w:p w:rsidR="00396930" w:rsidRDefault="00396930" w:rsidP="00D20AF3">
            <w:r>
              <w:t>No overflow</w:t>
            </w:r>
          </w:p>
        </w:tc>
        <w:tc>
          <w:tcPr>
            <w:tcW w:w="2820" w:type="dxa"/>
          </w:tcPr>
          <w:p w:rsidR="00396930" w:rsidRDefault="00396930" w:rsidP="00D20AF3">
            <w:r>
              <w:t>!V</w:t>
            </w:r>
          </w:p>
        </w:tc>
      </w:tr>
      <w:tr w:rsidR="00396930" w:rsidTr="00D20AF3">
        <w:tc>
          <w:tcPr>
            <w:tcW w:w="2898" w:type="dxa"/>
          </w:tcPr>
          <w:p w:rsidR="00396930" w:rsidRDefault="00396930" w:rsidP="00D20AF3">
            <w:r>
              <w:t>BVS</w:t>
            </w:r>
          </w:p>
        </w:tc>
        <w:tc>
          <w:tcPr>
            <w:tcW w:w="4290" w:type="dxa"/>
          </w:tcPr>
          <w:p w:rsidR="00396930" w:rsidRDefault="00396930" w:rsidP="00D20AF3">
            <w:r>
              <w:t>Overflow</w:t>
            </w:r>
          </w:p>
        </w:tc>
        <w:tc>
          <w:tcPr>
            <w:tcW w:w="2820" w:type="dxa"/>
          </w:tcPr>
          <w:p w:rsidR="00396930" w:rsidRDefault="00396930" w:rsidP="00D20AF3">
            <w:r>
              <w:t>V</w:t>
            </w:r>
          </w:p>
        </w:tc>
      </w:tr>
    </w:tbl>
    <w:p w:rsidR="00396930" w:rsidRDefault="00396930" w:rsidP="00396930"/>
    <w:p w:rsidR="00A73914" w:rsidRPr="00396930" w:rsidRDefault="00A73914" w:rsidP="00396930">
      <w:bookmarkStart w:id="0" w:name="_GoBack"/>
      <w:bookmarkEnd w:id="0"/>
    </w:p>
    <w:sectPr w:rsidR="00A73914" w:rsidRPr="00396930" w:rsidSect="0002163B">
      <w:pgSz w:w="11906" w:h="16838"/>
      <w:pgMar w:top="1417" w:right="1417" w:bottom="162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A5C" w:rsidRDefault="00A94A5C" w:rsidP="00FE3AB3">
      <w:r>
        <w:separator/>
      </w:r>
    </w:p>
  </w:endnote>
  <w:endnote w:type="continuationSeparator" w:id="0">
    <w:p w:rsidR="00A94A5C" w:rsidRDefault="00A94A5C" w:rsidP="00FE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A5C" w:rsidRDefault="00A94A5C" w:rsidP="00FE3AB3">
      <w:r>
        <w:separator/>
      </w:r>
    </w:p>
  </w:footnote>
  <w:footnote w:type="continuationSeparator" w:id="0">
    <w:p w:rsidR="00A94A5C" w:rsidRDefault="00A94A5C" w:rsidP="00FE3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76D"/>
    <w:multiLevelType w:val="hybridMultilevel"/>
    <w:tmpl w:val="B3BCE8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A02E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19780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B22C9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213FB"/>
    <w:multiLevelType w:val="hybridMultilevel"/>
    <w:tmpl w:val="84AC5A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828"/>
    <w:multiLevelType w:val="hybridMultilevel"/>
    <w:tmpl w:val="6FE074B2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35083B91"/>
    <w:multiLevelType w:val="hybridMultilevel"/>
    <w:tmpl w:val="F4CE0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0682A"/>
    <w:multiLevelType w:val="hybridMultilevel"/>
    <w:tmpl w:val="D8AA8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C56E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EF0BD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8F57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C151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2D05CA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4F2753"/>
    <w:multiLevelType w:val="hybridMultilevel"/>
    <w:tmpl w:val="AFB686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BE6BF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14"/>
  </w:num>
  <w:num w:numId="13">
    <w:abstractNumId w:val="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0B"/>
    <w:rsid w:val="00016069"/>
    <w:rsid w:val="0002163B"/>
    <w:rsid w:val="000254FC"/>
    <w:rsid w:val="00033A15"/>
    <w:rsid w:val="0004748F"/>
    <w:rsid w:val="00054706"/>
    <w:rsid w:val="00054B50"/>
    <w:rsid w:val="000818DD"/>
    <w:rsid w:val="00095D9F"/>
    <w:rsid w:val="000B6506"/>
    <w:rsid w:val="000C1F6A"/>
    <w:rsid w:val="000D512C"/>
    <w:rsid w:val="001011D4"/>
    <w:rsid w:val="001063E9"/>
    <w:rsid w:val="001148E6"/>
    <w:rsid w:val="00120F91"/>
    <w:rsid w:val="00130816"/>
    <w:rsid w:val="00137951"/>
    <w:rsid w:val="00157AFE"/>
    <w:rsid w:val="00171C89"/>
    <w:rsid w:val="00181A3F"/>
    <w:rsid w:val="001A3CCC"/>
    <w:rsid w:val="001A495E"/>
    <w:rsid w:val="001A70BB"/>
    <w:rsid w:val="001C2ECD"/>
    <w:rsid w:val="001C31D4"/>
    <w:rsid w:val="001C693E"/>
    <w:rsid w:val="001D1BE9"/>
    <w:rsid w:val="001D73E1"/>
    <w:rsid w:val="001E5C72"/>
    <w:rsid w:val="001F09FC"/>
    <w:rsid w:val="001F14CC"/>
    <w:rsid w:val="001F74F8"/>
    <w:rsid w:val="0020214C"/>
    <w:rsid w:val="0020517D"/>
    <w:rsid w:val="00210DB8"/>
    <w:rsid w:val="00212DD0"/>
    <w:rsid w:val="00222501"/>
    <w:rsid w:val="002406EA"/>
    <w:rsid w:val="002604A8"/>
    <w:rsid w:val="00267269"/>
    <w:rsid w:val="00274F5E"/>
    <w:rsid w:val="00276E28"/>
    <w:rsid w:val="00293808"/>
    <w:rsid w:val="002B5AAB"/>
    <w:rsid w:val="002C1927"/>
    <w:rsid w:val="002D6F2A"/>
    <w:rsid w:val="002D7076"/>
    <w:rsid w:val="002D7937"/>
    <w:rsid w:val="00307F86"/>
    <w:rsid w:val="00323A67"/>
    <w:rsid w:val="00336AED"/>
    <w:rsid w:val="00350333"/>
    <w:rsid w:val="00380FC6"/>
    <w:rsid w:val="003815B2"/>
    <w:rsid w:val="00391990"/>
    <w:rsid w:val="00396930"/>
    <w:rsid w:val="003A038E"/>
    <w:rsid w:val="003B00D7"/>
    <w:rsid w:val="003B3ABA"/>
    <w:rsid w:val="003B7A0D"/>
    <w:rsid w:val="003D2DF6"/>
    <w:rsid w:val="003E6518"/>
    <w:rsid w:val="003F228B"/>
    <w:rsid w:val="003F23DF"/>
    <w:rsid w:val="00424400"/>
    <w:rsid w:val="004258F8"/>
    <w:rsid w:val="004577CF"/>
    <w:rsid w:val="0047369A"/>
    <w:rsid w:val="00473837"/>
    <w:rsid w:val="00474AE8"/>
    <w:rsid w:val="00475A0E"/>
    <w:rsid w:val="00483CDC"/>
    <w:rsid w:val="004A475A"/>
    <w:rsid w:val="004A6785"/>
    <w:rsid w:val="004A6AF3"/>
    <w:rsid w:val="004B1467"/>
    <w:rsid w:val="004C7802"/>
    <w:rsid w:val="004E5956"/>
    <w:rsid w:val="0051103E"/>
    <w:rsid w:val="00540CD7"/>
    <w:rsid w:val="00556F99"/>
    <w:rsid w:val="005659ED"/>
    <w:rsid w:val="00572816"/>
    <w:rsid w:val="00582089"/>
    <w:rsid w:val="005B1649"/>
    <w:rsid w:val="005C2E95"/>
    <w:rsid w:val="005D03AC"/>
    <w:rsid w:val="005E036E"/>
    <w:rsid w:val="005E1799"/>
    <w:rsid w:val="005E1E20"/>
    <w:rsid w:val="005F6D4A"/>
    <w:rsid w:val="00613964"/>
    <w:rsid w:val="006159C9"/>
    <w:rsid w:val="0061661C"/>
    <w:rsid w:val="00642099"/>
    <w:rsid w:val="00647F36"/>
    <w:rsid w:val="00656619"/>
    <w:rsid w:val="00660CA4"/>
    <w:rsid w:val="00674C9D"/>
    <w:rsid w:val="00684FD2"/>
    <w:rsid w:val="00692BC0"/>
    <w:rsid w:val="006A0E5A"/>
    <w:rsid w:val="006A5A72"/>
    <w:rsid w:val="006C1645"/>
    <w:rsid w:val="006D43E7"/>
    <w:rsid w:val="00762213"/>
    <w:rsid w:val="00774479"/>
    <w:rsid w:val="00777AE5"/>
    <w:rsid w:val="007979E2"/>
    <w:rsid w:val="007A4FC3"/>
    <w:rsid w:val="007C483F"/>
    <w:rsid w:val="007E5E6E"/>
    <w:rsid w:val="00800D86"/>
    <w:rsid w:val="00813EE1"/>
    <w:rsid w:val="008A0395"/>
    <w:rsid w:val="008E1424"/>
    <w:rsid w:val="008E5E47"/>
    <w:rsid w:val="008F44B8"/>
    <w:rsid w:val="00904BFA"/>
    <w:rsid w:val="00910979"/>
    <w:rsid w:val="00935D90"/>
    <w:rsid w:val="0094591A"/>
    <w:rsid w:val="00950FE8"/>
    <w:rsid w:val="009808FD"/>
    <w:rsid w:val="009B3C29"/>
    <w:rsid w:val="009C0787"/>
    <w:rsid w:val="009C41B1"/>
    <w:rsid w:val="009D06C9"/>
    <w:rsid w:val="009E5B2B"/>
    <w:rsid w:val="009E7710"/>
    <w:rsid w:val="009F44BE"/>
    <w:rsid w:val="009F630E"/>
    <w:rsid w:val="00A13CC3"/>
    <w:rsid w:val="00A40C29"/>
    <w:rsid w:val="00A42A75"/>
    <w:rsid w:val="00A56F79"/>
    <w:rsid w:val="00A6391D"/>
    <w:rsid w:val="00A712B7"/>
    <w:rsid w:val="00A73914"/>
    <w:rsid w:val="00A80FD4"/>
    <w:rsid w:val="00A94A5C"/>
    <w:rsid w:val="00AD0F87"/>
    <w:rsid w:val="00AD3FA7"/>
    <w:rsid w:val="00AD7F95"/>
    <w:rsid w:val="00AE4D16"/>
    <w:rsid w:val="00AF4219"/>
    <w:rsid w:val="00AF5938"/>
    <w:rsid w:val="00B249A8"/>
    <w:rsid w:val="00B30EBA"/>
    <w:rsid w:val="00B64BA7"/>
    <w:rsid w:val="00B65140"/>
    <w:rsid w:val="00B84A1F"/>
    <w:rsid w:val="00B8684E"/>
    <w:rsid w:val="00B90275"/>
    <w:rsid w:val="00BA56C8"/>
    <w:rsid w:val="00BC3302"/>
    <w:rsid w:val="00BC4F33"/>
    <w:rsid w:val="00BD082D"/>
    <w:rsid w:val="00BD6F34"/>
    <w:rsid w:val="00BE07DC"/>
    <w:rsid w:val="00BE1C2F"/>
    <w:rsid w:val="00BF618E"/>
    <w:rsid w:val="00C02D43"/>
    <w:rsid w:val="00C07BF1"/>
    <w:rsid w:val="00C201C4"/>
    <w:rsid w:val="00C21818"/>
    <w:rsid w:val="00C3055B"/>
    <w:rsid w:val="00C40F58"/>
    <w:rsid w:val="00C5218F"/>
    <w:rsid w:val="00C56045"/>
    <w:rsid w:val="00C60E09"/>
    <w:rsid w:val="00C77325"/>
    <w:rsid w:val="00C92904"/>
    <w:rsid w:val="00C953A2"/>
    <w:rsid w:val="00CA2C34"/>
    <w:rsid w:val="00CB358F"/>
    <w:rsid w:val="00CC1A55"/>
    <w:rsid w:val="00CC7557"/>
    <w:rsid w:val="00CE2EDA"/>
    <w:rsid w:val="00D0698A"/>
    <w:rsid w:val="00D07AE7"/>
    <w:rsid w:val="00D1430A"/>
    <w:rsid w:val="00D35DBF"/>
    <w:rsid w:val="00D6189D"/>
    <w:rsid w:val="00D61D58"/>
    <w:rsid w:val="00D90274"/>
    <w:rsid w:val="00D97985"/>
    <w:rsid w:val="00D97B0B"/>
    <w:rsid w:val="00DA360F"/>
    <w:rsid w:val="00DB0564"/>
    <w:rsid w:val="00DB346F"/>
    <w:rsid w:val="00DC7A9E"/>
    <w:rsid w:val="00DD3731"/>
    <w:rsid w:val="00DD4C36"/>
    <w:rsid w:val="00E02C2C"/>
    <w:rsid w:val="00E034AF"/>
    <w:rsid w:val="00E04F03"/>
    <w:rsid w:val="00E11E18"/>
    <w:rsid w:val="00E13D43"/>
    <w:rsid w:val="00E1687C"/>
    <w:rsid w:val="00E24C55"/>
    <w:rsid w:val="00E47BE1"/>
    <w:rsid w:val="00EA5EBB"/>
    <w:rsid w:val="00EB59B0"/>
    <w:rsid w:val="00EF1401"/>
    <w:rsid w:val="00EF6208"/>
    <w:rsid w:val="00EF756F"/>
    <w:rsid w:val="00F20D1F"/>
    <w:rsid w:val="00F34C80"/>
    <w:rsid w:val="00F41F31"/>
    <w:rsid w:val="00F703A7"/>
    <w:rsid w:val="00FA0C25"/>
    <w:rsid w:val="00FA2CC2"/>
    <w:rsid w:val="00FB1907"/>
    <w:rsid w:val="00FC6DA7"/>
    <w:rsid w:val="00FD035F"/>
    <w:rsid w:val="00FD55CA"/>
    <w:rsid w:val="00F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333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333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F58"/>
    <w:pPr>
      <w:keepNext/>
      <w:keepLines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50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0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0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383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BF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98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985"/>
    <w:pPr>
      <w:suppressAutoHyphens w:val="0"/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97985"/>
    <w:pPr>
      <w:suppressAutoHyphens w:val="0"/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97985"/>
    <w:pPr>
      <w:suppressAutoHyphens w:val="0"/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D979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AB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3AB3"/>
  </w:style>
  <w:style w:type="paragraph" w:styleId="Footer">
    <w:name w:val="footer"/>
    <w:basedOn w:val="Normal"/>
    <w:link w:val="FooterChar"/>
    <w:uiPriority w:val="99"/>
    <w:unhideWhenUsed/>
    <w:rsid w:val="00FE3AB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3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333"/>
    <w:pPr>
      <w:keepNext/>
      <w:keepLines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333"/>
    <w:pPr>
      <w:keepNext/>
      <w:keepLines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F58"/>
    <w:pPr>
      <w:keepNext/>
      <w:keepLines/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50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0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0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73837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BF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98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985"/>
    <w:pPr>
      <w:suppressAutoHyphens w:val="0"/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97985"/>
    <w:pPr>
      <w:suppressAutoHyphens w:val="0"/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97985"/>
    <w:pPr>
      <w:suppressAutoHyphens w:val="0"/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D979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AB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3AB3"/>
  </w:style>
  <w:style w:type="paragraph" w:styleId="Footer">
    <w:name w:val="footer"/>
    <w:basedOn w:val="Normal"/>
    <w:link w:val="FooterChar"/>
    <w:uiPriority w:val="99"/>
    <w:unhideWhenUsed/>
    <w:rsid w:val="00FE3AB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3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A4BE2B8CA0648B0B611A228980B10" ma:contentTypeVersion="" ma:contentTypeDescription="Een nieuw document maken." ma:contentTypeScope="" ma:versionID="5b1d7c897d35ea87eb167df0a53f5d1b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B3FF13C2-980A-4657-9C47-ED00A5B85586}"/>
</file>

<file path=customXml/itemProps2.xml><?xml version="1.0" encoding="utf-8"?>
<ds:datastoreItem xmlns:ds="http://schemas.openxmlformats.org/officeDocument/2006/customXml" ds:itemID="{5FEE6E5E-F7AB-4565-B537-23C23180DC67}"/>
</file>

<file path=customXml/itemProps3.xml><?xml version="1.0" encoding="utf-8"?>
<ds:datastoreItem xmlns:ds="http://schemas.openxmlformats.org/officeDocument/2006/customXml" ds:itemID="{40ABBE8B-849B-4A35-8FB7-9F4D5F2DE174}"/>
</file>

<file path=customXml/itemProps4.xml><?xml version="1.0" encoding="utf-8"?>
<ds:datastoreItem xmlns:ds="http://schemas.openxmlformats.org/officeDocument/2006/customXml" ds:itemID="{8115803F-C720-4CC2-A62D-40B4768A08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Gebruiker</dc:creator>
  <cp:lastModifiedBy>Gebruiker</cp:lastModifiedBy>
  <cp:revision>4</cp:revision>
  <cp:lastPrinted>2013-11-25T10:11:00Z</cp:lastPrinted>
  <dcterms:created xsi:type="dcterms:W3CDTF">2013-12-09T14:37:00Z</dcterms:created>
  <dcterms:modified xsi:type="dcterms:W3CDTF">2013-12-09T15:57:00Z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0x010100EB5A4BE2B8CA0648B0B611A228980B10</vt:lpwstr>
  </property>
</Properties>
</file>