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lastRenderedPageBreak/>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6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00001F14"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00001F14"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RDefault="008D6DD0" w14:paraId="49150035" w14:textId="2159EE3C">
            <w:pPr>
              <w:pBdr>
                <w:top w:val="nil"/>
                <w:left w:val="nil"/>
                <w:bottom w:val="nil"/>
                <w:right w:val="nil"/>
                <w:between w:val="nil"/>
              </w:pBdr>
            </w:pPr>
            <w:r w:rsidRPr="008D6DD0">
              <w:t>Validating input data is the process of ensuring that all user-provided information meets the application's expected format, type, and range before it is processed. By verifying that input conforms to these requirements, developers can prevent invalid or malicious data from entering the system. This validation helps reduce software vulnerabilities, protects the integrity of the application, and ensures that only properly formatted data is accepted and processed.</w:t>
            </w:r>
          </w:p>
        </w:tc>
      </w:tr>
      <w:tr w:rsidR="00381847" w:rsidTr="00001F14"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RDefault="00762713" w14:paraId="19D888A6" w14:textId="62881B3A">
            <w:pPr>
              <w:pBdr>
                <w:top w:val="nil"/>
                <w:left w:val="nil"/>
                <w:bottom w:val="nil"/>
                <w:right w:val="nil"/>
                <w:between w:val="nil"/>
              </w:pBdr>
            </w:pPr>
            <w:r w:rsidRPr="00762713">
              <w:t>Compiler warnings should never be ignored because they often identify potential bugs, security vulnerabilities, or coding errors before the program is executed. Developers should enable the highest warning level available for their compiler and address each warning by correcting the underlying code rather than lowering the warning level or suppressing the messages. Resolving compiler warnings helps improve code quality, reliability, and security while reducing the likelihood of unexpected behavior or vulnerabilities in the finished application.</w:t>
            </w:r>
          </w:p>
        </w:tc>
      </w:tr>
      <w:tr w:rsidR="00381847" w:rsidTr="00001F14"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RDefault="00762713" w14:paraId="1CD70579" w14:textId="3F414888">
            <w:pPr>
              <w:pBdr>
                <w:top w:val="nil"/>
                <w:left w:val="nil"/>
                <w:bottom w:val="nil"/>
                <w:right w:val="nil"/>
                <w:between w:val="nil"/>
              </w:pBdr>
            </w:pPr>
            <w:r w:rsidRPr="00762713">
              <w:t>Architecting and designing for security policies means incorporating security requirements into a system from the beginning of the software development process rather than adding them later. Developers should design applications that enforce organizational security policies and implement controls that protect the confidentiality, integrity, and availability of data. By building security into the system's architecture, organizations can better safeguard sensitive information, reduce vulnerabilities, and ensure that data is securely processed, stored, and accessed only by authorized users.</w:t>
            </w:r>
          </w:p>
        </w:tc>
      </w:tr>
      <w:tr w:rsidR="00381847" w:rsidTr="00001F14"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RDefault="00762713" w14:paraId="296BB2E0" w14:textId="11E1816F">
            <w:pPr>
              <w:pBdr>
                <w:top w:val="nil"/>
                <w:left w:val="nil"/>
                <w:bottom w:val="nil"/>
                <w:right w:val="nil"/>
                <w:between w:val="nil"/>
              </w:pBdr>
            </w:pPr>
            <w:r w:rsidRPr="00762713">
              <w:t>Keeping software design simple helps reduce the likelihood of errors, security vulnerabilities, and maintenance challenges. Complex systems are often more difficult to understand, test, and secure, increasing the risk of mistakes during development. By following the principle of simplicity, developers can create applications that are easier to maintain, more reliable, and more user-friendly. A simple design also makes it easier to identify and resolve issues, improving both the security and overall quality of the software.</w:t>
            </w:r>
          </w:p>
        </w:tc>
      </w:tr>
      <w:tr w:rsidR="00381847" w:rsidTr="00001F14"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lastRenderedPageBreak/>
              <w:t>Default Deny</w:t>
            </w:r>
          </w:p>
        </w:tc>
        <w:tc>
          <w:tcPr>
            <w:tcW w:w="8238" w:type="dxa"/>
            <w:shd w:val="clear" w:color="auto" w:fill="auto"/>
            <w:tcMar>
              <w:top w:w="100" w:type="dxa"/>
              <w:left w:w="100" w:type="dxa"/>
              <w:bottom w:w="100" w:type="dxa"/>
              <w:right w:w="100" w:type="dxa"/>
            </w:tcMar>
          </w:tcPr>
          <w:p w:rsidR="00381847" w:rsidRDefault="00762713" w14:paraId="515937A9" w14:textId="315516BB">
            <w:pPr>
              <w:pBdr>
                <w:top w:val="nil"/>
                <w:left w:val="nil"/>
                <w:bottom w:val="nil"/>
                <w:right w:val="nil"/>
                <w:between w:val="nil"/>
              </w:pBdr>
            </w:pPr>
            <w:r w:rsidRPr="00762713">
              <w:t>The default deny principle means that access is denied unless it is explicitly granted. Rather than allowing everything by default and blocking only specific actions, this approach permits only authorized users, applications, or services while denying all others. Commonly used in firewalls and access control systems, default deny reduces the attack surface by allowing only approved ports, protocols, and resources to be accessed.</w:t>
            </w:r>
          </w:p>
        </w:tc>
      </w:tr>
      <w:tr w:rsidR="00381847" w:rsidTr="00001F14"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RDefault="00762713" w14:paraId="7247E8FC" w14:textId="4719F850">
            <w:pPr>
              <w:pBdr>
                <w:top w:val="nil"/>
                <w:left w:val="nil"/>
                <w:bottom w:val="nil"/>
                <w:right w:val="nil"/>
                <w:between w:val="nil"/>
              </w:pBdr>
            </w:pPr>
            <w:r w:rsidRPr="00762713">
              <w:t>The principle of least privilege requires that users, applications, and processes be granted only the minimum level of access necessary to perform their assigned tasks. Limiting permissions helps reduce the risk of unauthorized access and minimizes the potential damage if an account or system is compromised. By restricting privileges, organizations can better protect sensitive data and critical systems from both accidental and malicious actions.</w:t>
            </w:r>
          </w:p>
        </w:tc>
      </w:tr>
      <w:tr w:rsidR="00381847" w:rsidTr="00001F14"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RDefault="00762713" w14:paraId="1EAAFE91" w14:textId="5E4151F8">
            <w:pPr>
              <w:pBdr>
                <w:top w:val="nil"/>
                <w:left w:val="nil"/>
                <w:bottom w:val="nil"/>
                <w:right w:val="nil"/>
                <w:between w:val="nil"/>
              </w:pBdr>
            </w:pPr>
            <w:r w:rsidRPr="00762713">
              <w:t>Sanitizing data before sending it to other systems ensures that the information is properly validated and formatted to prevent security vulnerabilities such as SQL injection and cross-site scripting attacks. This process removes or escapes potentially harmful input so that it cannot be interpreted as executable code. Combining input validation with data sanitization provides multiple layers of protection and helps maintain the integrity of both the application and any connected systems.</w:t>
            </w:r>
          </w:p>
        </w:tc>
      </w:tr>
      <w:tr w:rsidR="00381847" w:rsidTr="00001F14"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RDefault="00762713" w14:paraId="1A852539" w14:textId="1F111E9A">
            <w:pPr>
              <w:pBdr>
                <w:top w:val="nil"/>
                <w:left w:val="nil"/>
                <w:bottom w:val="nil"/>
                <w:right w:val="nil"/>
                <w:between w:val="nil"/>
              </w:pBdr>
            </w:pPr>
            <w:r w:rsidRPr="00762713">
              <w:t>Defense in depth is a security strategy that uses multiple layers of protection rather than relying on a single security control. If one security measure fails, additional layers continue to protect the system from attack. These layers may include firewalls, encryption, authentication, intrusion detection systems, and secure coding practices. This approach strengthens the confidentiality, integrity, and availability of systems and data by reducing the likelihood that a single vulnerability will compromise the entire environment.</w:t>
            </w:r>
          </w:p>
        </w:tc>
      </w:tr>
      <w:tr w:rsidR="00381847" w:rsidTr="00001F14"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RDefault="00762713" w14:paraId="1CD2AC55" w14:textId="70AF4AA7">
            <w:pPr>
              <w:pBdr>
                <w:top w:val="nil"/>
                <w:left w:val="nil"/>
                <w:bottom w:val="nil"/>
                <w:right w:val="nil"/>
                <w:between w:val="nil"/>
              </w:pBdr>
            </w:pPr>
            <w:r w:rsidRPr="00762713">
              <w:t>Effective quality assurance techniques help identify and eliminate software defects and security vulnerabilities throughout the development process. Quality assurance includes activities such as code reviews, security testing, vulnerability scanning, automated testing, and penetration testing. By following structured testing processes, organizations can improve software reliability, ensure security requirements are met, and reduce the risk of releasing vulnerable applications.</w:t>
            </w:r>
          </w:p>
        </w:tc>
      </w:tr>
      <w:tr w:rsidR="00381847" w:rsidTr="00001F14"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RDefault="00762713" w14:paraId="6BEB1647" w14:textId="0141B7C4">
            <w:pPr>
              <w:pBdr>
                <w:top w:val="nil"/>
                <w:left w:val="nil"/>
                <w:bottom w:val="nil"/>
                <w:right w:val="nil"/>
                <w:between w:val="nil"/>
              </w:pBdr>
            </w:pPr>
            <w:r w:rsidRPr="00762713">
              <w:t>Adopting a secure coding standard provides developers with a consistent set of guidelines and best practices for writing secure software. These standards help prevent common security vulnerabilities by promoting safe coding techniques, proper error handling, input validation, and secure use of programming languages and frameworks. Following established secure coding standards improves software quality, reduces security risks, and helps ensure applications remain secure throughout their lifecycle.</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w:t>
      </w:r>
      <w:r>
        <w:lastRenderedPageBreak/>
        <w:t>compliant and noncompliant sections as needed to each coding standard.</w:t>
      </w:r>
      <w:r>
        <w:br w:type="page"/>
      </w:r>
    </w:p>
    <w:p w:rsidR="00381847" w:rsidP="0059536C" w:rsidRDefault="00E769D9" w14:paraId="7B4C2F4E" w14:textId="77777777">
      <w:pPr>
        <w:pStyle w:val="Heading4"/>
      </w:pPr>
      <w:bookmarkStart w:name="_Toc52464059" w:id="7"/>
      <w:r>
        <w:lastRenderedPageBreak/>
        <w:t>Coding Standard 1</w:t>
      </w:r>
      <w:bookmarkEnd w:id="7"/>
    </w:p>
    <w:p w:rsidR="00381847" w:rsidRDefault="00381847" w14:paraId="34BFB29B" w14:textId="77777777"/>
    <w:tbl>
      <w:tblPr>
        <w:tblStyle w:val="65"/>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281DA72C"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00001F14"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26033" w14:paraId="5033E0B8" w14:textId="151A0DD9">
            <w:pPr>
              <w:jc w:val="center"/>
            </w:pPr>
            <w:r>
              <w:t>STD-111-C</w:t>
            </w:r>
          </w:p>
        </w:tc>
        <w:tc>
          <w:tcPr>
            <w:tcW w:w="7632" w:type="dxa"/>
            <w:tcMar>
              <w:top w:w="100" w:type="dxa"/>
              <w:left w:w="100" w:type="dxa"/>
              <w:bottom w:w="100" w:type="dxa"/>
              <w:right w:w="100" w:type="dxa"/>
            </w:tcMar>
          </w:tcPr>
          <w:p w:rsidR="00381847" w:rsidRDefault="00E26033" w14:paraId="7140E542" w14:textId="58DAC330">
            <w:r>
              <w:t>Implement abstract data types using opaque types</w:t>
            </w:r>
          </w:p>
        </w:tc>
      </w:tr>
    </w:tbl>
    <w:p w:rsidR="00381847" w:rsidRDefault="00381847" w14:paraId="049B2191"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8969761"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4E637544" w14:textId="77777777">
            <w:r>
              <w:rPr>
                <w:b/>
                <w:sz w:val="24"/>
                <w:szCs w:val="24"/>
              </w:rPr>
              <w:t>Noncompliant Code</w:t>
            </w:r>
          </w:p>
        </w:tc>
      </w:tr>
      <w:tr w:rsidR="00F72634" w:rsidTr="00001F14" w14:paraId="6C3816B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E26033" w:rsidRDefault="00E26033" w14:paraId="15DA0B09" w14:textId="77777777">
            <w:pPr>
              <w:pStyle w:val="ListParagraph"/>
              <w:numPr>
                <w:ilvl w:val="0"/>
                <w:numId w:val="18"/>
              </w:numPr>
            </w:pPr>
            <w:r>
              <w:t>The string type and functions that operate on this function are defined in the string_m.h header</w:t>
            </w:r>
          </w:p>
          <w:p w:rsidRPr="00E26033" w:rsidR="00E26033" w:rsidP="00E26033" w:rsidRDefault="00E26033" w14:paraId="243A50BD" w14:textId="1B995546">
            <w:pPr>
              <w:pStyle w:val="ListParagraph"/>
              <w:numPr>
                <w:ilvl w:val="0"/>
                <w:numId w:val="18"/>
              </w:numPr>
            </w:pPr>
            <w:r>
              <w:t>The user is able to manipulate fields within the structure since string_m.h is fully visible, which allows the user to violate principles and increases the risks of flaws and the program becoming vulnerable</w:t>
            </w:r>
          </w:p>
        </w:tc>
      </w:tr>
      <w:tr w:rsidRPr="00E26033" w:rsidR="00F72634" w:rsidTr="00001F14" w14:paraId="5B8614A1" w14:textId="77777777">
        <w:trPr>
          <w:trHeight w:val="460"/>
        </w:trPr>
        <w:tc>
          <w:tcPr>
            <w:tcW w:w="10800" w:type="dxa"/>
            <w:tcMar>
              <w:top w:w="100" w:type="dxa"/>
              <w:left w:w="100" w:type="dxa"/>
              <w:bottom w:w="100" w:type="dxa"/>
              <w:right w:w="100" w:type="dxa"/>
            </w:tcMar>
          </w:tcPr>
          <w:p w:rsidRPr="0032326D" w:rsidR="00E26033" w:rsidP="005A5C43" w:rsidRDefault="00E26033" w14:paraId="672E8AB1" w14:textId="52E806ED">
            <w:pPr>
              <w:rPr>
                <w:rFonts w:ascii="Courier New" w:hAnsi="Courier New" w:cs="Courier New"/>
              </w:rPr>
            </w:pPr>
            <w:r w:rsidRPr="0032326D">
              <w:rPr>
                <w:rFonts w:ascii="Courier New" w:hAnsi="Courier New" w:cs="Courier New"/>
              </w:rPr>
              <w:t>Struct string_mx {</w:t>
            </w:r>
          </w:p>
          <w:p w:rsidRPr="0032326D" w:rsidR="00E26033" w:rsidP="005A5C43" w:rsidRDefault="00E26033" w14:paraId="5D91DD33" w14:textId="77777777">
            <w:pPr>
              <w:rPr>
                <w:rFonts w:ascii="Courier New" w:hAnsi="Courier New" w:cs="Courier New"/>
              </w:rPr>
            </w:pPr>
            <w:r w:rsidRPr="0032326D">
              <w:rPr>
                <w:rFonts w:ascii="Courier New" w:hAnsi="Courier New" w:cs="Courier New"/>
              </w:rPr>
              <w:t xml:space="preserve">    Size_t size;</w:t>
            </w:r>
          </w:p>
          <w:p w:rsidRPr="0032326D" w:rsidR="00E26033" w:rsidP="005A5C43" w:rsidRDefault="00E26033" w14:paraId="090D479F" w14:textId="77777777">
            <w:pPr>
              <w:rPr>
                <w:rFonts w:ascii="Courier New" w:hAnsi="Courier New" w:cs="Courier New"/>
              </w:rPr>
            </w:pPr>
            <w:r w:rsidRPr="0032326D">
              <w:rPr>
                <w:rFonts w:ascii="Courier New" w:hAnsi="Courier New" w:cs="Courier New"/>
              </w:rPr>
              <w:t xml:space="preserve">    Size_t maxsize;</w:t>
            </w:r>
          </w:p>
          <w:p w:rsidRPr="0032326D" w:rsidR="00E26033" w:rsidP="005A5C43" w:rsidRDefault="00E26033" w14:paraId="550393E7" w14:textId="77777777">
            <w:pPr>
              <w:rPr>
                <w:rFonts w:ascii="Courier New" w:hAnsi="Courier New" w:cs="Courier New"/>
              </w:rPr>
            </w:pPr>
            <w:r w:rsidRPr="0032326D">
              <w:rPr>
                <w:rFonts w:ascii="Courier New" w:hAnsi="Courier New" w:cs="Courier New"/>
              </w:rPr>
              <w:t xml:space="preserve">    Unsigned char strtype;</w:t>
            </w:r>
          </w:p>
          <w:p w:rsidRPr="0032326D" w:rsidR="00E26033" w:rsidP="005A5C43" w:rsidRDefault="00E26033" w14:paraId="79B14BF4" w14:textId="77777777">
            <w:pPr>
              <w:rPr>
                <w:rFonts w:ascii="Courier New" w:hAnsi="Courier New" w:cs="Courier New"/>
              </w:rPr>
            </w:pPr>
            <w:r w:rsidRPr="0032326D">
              <w:rPr>
                <w:rFonts w:ascii="Courier New" w:hAnsi="Courier New" w:cs="Courier New"/>
              </w:rPr>
              <w:t xml:space="preserve">    Char *cstr;</w:t>
            </w:r>
          </w:p>
          <w:p w:rsidRPr="0032326D" w:rsidR="00E26033" w:rsidP="005A5C43" w:rsidRDefault="00E26033" w14:paraId="70342217" w14:textId="77777777">
            <w:pPr>
              <w:rPr>
                <w:rFonts w:ascii="Courier New" w:hAnsi="Courier New" w:cs="Courier New"/>
              </w:rPr>
            </w:pPr>
            <w:r w:rsidRPr="0032326D">
              <w:rPr>
                <w:rFonts w:ascii="Courier New" w:hAnsi="Courier New" w:cs="Courier New"/>
              </w:rPr>
              <w:t>};</w:t>
            </w:r>
          </w:p>
          <w:p w:rsidRPr="0032326D" w:rsidR="00E26033" w:rsidP="005A5C43" w:rsidRDefault="00E26033" w14:paraId="52AC1751" w14:textId="77777777">
            <w:pPr>
              <w:rPr>
                <w:rFonts w:ascii="Courier New" w:hAnsi="Courier New" w:cs="Courier New"/>
              </w:rPr>
            </w:pPr>
          </w:p>
          <w:p w:rsidRPr="0032326D" w:rsidR="00E26033" w:rsidP="005A5C43" w:rsidRDefault="00E26033" w14:paraId="0EE5F70A" w14:textId="77777777">
            <w:pPr>
              <w:rPr>
                <w:rFonts w:ascii="Courier New" w:hAnsi="Courier New" w:cs="Courier New"/>
              </w:rPr>
            </w:pPr>
            <w:r w:rsidRPr="0032326D">
              <w:rPr>
                <w:rFonts w:ascii="Courier New" w:hAnsi="Courier New" w:cs="Courier New"/>
              </w:rPr>
              <w:t>Typedef struct string_mx string_mx;</w:t>
            </w:r>
          </w:p>
          <w:p w:rsidRPr="0032326D" w:rsidR="00E26033" w:rsidP="005A5C43" w:rsidRDefault="00E26033" w14:paraId="4F1709F0" w14:textId="77777777">
            <w:pPr>
              <w:rPr>
                <w:rFonts w:ascii="Courier New" w:hAnsi="Courier New" w:cs="Courier New"/>
              </w:rPr>
            </w:pPr>
          </w:p>
          <w:p w:rsidRPr="0032326D" w:rsidR="00E26033" w:rsidP="005A5C43" w:rsidRDefault="00E26033" w14:paraId="73055F67" w14:textId="77777777">
            <w:pPr>
              <w:rPr>
                <w:rFonts w:ascii="Courier New" w:hAnsi="Courier New" w:cs="Courier New"/>
              </w:rPr>
            </w:pPr>
            <w:r w:rsidRPr="0032326D">
              <w:rPr>
                <w:rFonts w:ascii="Courier New" w:hAnsi="Courier New" w:cs="Courier New"/>
              </w:rPr>
              <w:t xml:space="preserve">/* Function declarations */ </w:t>
            </w:r>
          </w:p>
          <w:p w:rsidRPr="0032326D" w:rsidR="00E26033" w:rsidP="005A5C43" w:rsidRDefault="00E26033" w14:paraId="14D2FBF1" w14:textId="5CE386DE">
            <w:pPr>
              <w:rPr>
                <w:rFonts w:ascii="Courier New" w:hAnsi="Courier New" w:cs="Courier New"/>
              </w:rPr>
            </w:pPr>
            <w:r w:rsidRPr="0032326D">
              <w:rPr>
                <w:rFonts w:ascii="Courier New" w:hAnsi="Courier New" w:cs="Courier New"/>
              </w:rPr>
              <w:t>Extern errno_t strcpy_m(string_mx *s1, const string_mx *s2);</w:t>
            </w:r>
          </w:p>
          <w:p w:rsidRPr="0032326D" w:rsidR="00E26033" w:rsidP="005A5C43" w:rsidRDefault="00E26033" w14:paraId="371D1B1E" w14:textId="77777777">
            <w:pPr>
              <w:rPr>
                <w:rFonts w:ascii="Courier New" w:hAnsi="Courier New" w:cs="Courier New"/>
              </w:rPr>
            </w:pPr>
            <w:r w:rsidRPr="0032326D">
              <w:rPr>
                <w:rFonts w:ascii="Courier New" w:hAnsi="Courier New" w:cs="Courier New"/>
              </w:rPr>
              <w:t>Extern errno_t strcat_m(string_mx *s1, const string_mx *s2);</w:t>
            </w:r>
          </w:p>
          <w:p w:rsidRPr="00E26033" w:rsidR="00E26033" w:rsidP="005A5C43" w:rsidRDefault="00E26033" w14:paraId="3ECD0D5A" w14:textId="795FBA93">
            <w:r w:rsidRPr="0032326D">
              <w:rPr>
                <w:rFonts w:ascii="Courier New" w:hAnsi="Courier New" w:cs="Courier New"/>
              </w:rPr>
              <w:t>/* … */</w:t>
            </w:r>
          </w:p>
        </w:tc>
      </w:tr>
    </w:tbl>
    <w:p w:rsidRPr="00E26033" w:rsidR="00F72634" w:rsidP="00F72634" w:rsidRDefault="00F72634" w14:paraId="41D243A6"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761EDF10"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3A7A0502" w14:textId="77777777">
            <w:r>
              <w:rPr>
                <w:b/>
                <w:sz w:val="24"/>
                <w:szCs w:val="24"/>
              </w:rPr>
              <w:t>Compliant Code</w:t>
            </w:r>
          </w:p>
        </w:tc>
      </w:tr>
      <w:tr w:rsidR="00F72634" w:rsidTr="00001F14" w14:paraId="1F28B88D"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32326D" w:rsidRDefault="0032326D" w14:paraId="6296F02A" w14:textId="77777777">
            <w:pPr>
              <w:pStyle w:val="ListParagraph"/>
              <w:numPr>
                <w:ilvl w:val="0"/>
                <w:numId w:val="18"/>
              </w:numPr>
            </w:pPr>
            <w:r>
              <w:t>Struct string_mx is fully defined, but not visible to users of the abstract data</w:t>
            </w:r>
          </w:p>
          <w:p w:rsidRPr="0032326D" w:rsidR="0032326D" w:rsidP="0032326D" w:rsidRDefault="0032326D" w14:paraId="196051A4" w14:textId="7F3B2CB4">
            <w:pPr>
              <w:pStyle w:val="ListParagraph"/>
              <w:numPr>
                <w:ilvl w:val="0"/>
                <w:numId w:val="18"/>
              </w:numPr>
            </w:pPr>
            <w:r>
              <w:t xml:space="preserve">Data type will be hidden from the user because string_mx type is private. </w:t>
            </w:r>
            <w:r w:rsidR="00376254">
              <w:t>There’s an external string_m.h file and string_mx type, which is an instance of string_mx, declaring it as an incomplete type.</w:t>
            </w:r>
          </w:p>
        </w:tc>
      </w:tr>
      <w:tr w:rsidR="00F72634" w:rsidTr="00001F14" w14:paraId="4EAB134E" w14:textId="77777777">
        <w:trPr>
          <w:trHeight w:val="460"/>
        </w:trPr>
        <w:tc>
          <w:tcPr>
            <w:tcW w:w="10800" w:type="dxa"/>
            <w:tcMar>
              <w:top w:w="100" w:type="dxa"/>
              <w:left w:w="100" w:type="dxa"/>
              <w:bottom w:w="100" w:type="dxa"/>
              <w:right w:w="100" w:type="dxa"/>
            </w:tcMar>
          </w:tcPr>
          <w:p w:rsidRPr="00376254" w:rsidR="00F72634" w:rsidP="005A5C43" w:rsidRDefault="00376254" w14:paraId="1F6595C6" w14:textId="77777777">
            <w:pPr>
              <w:rPr>
                <w:rFonts w:ascii="Courier New" w:hAnsi="Courier New" w:cs="Courier New"/>
              </w:rPr>
            </w:pPr>
            <w:r w:rsidRPr="00376254">
              <w:rPr>
                <w:rFonts w:ascii="Courier New" w:hAnsi="Courier New" w:cs="Courier New"/>
              </w:rPr>
              <w:t>Struct string_mx {</w:t>
            </w:r>
          </w:p>
          <w:p w:rsidRPr="00376254" w:rsidR="00376254" w:rsidP="005A5C43" w:rsidRDefault="00376254" w14:paraId="1C8BDC52" w14:textId="77777777">
            <w:pPr>
              <w:rPr>
                <w:rFonts w:ascii="Courier New" w:hAnsi="Courier New" w:cs="Courier New"/>
              </w:rPr>
            </w:pPr>
            <w:r w:rsidRPr="00376254">
              <w:rPr>
                <w:rFonts w:ascii="Courier New" w:hAnsi="Courier New" w:cs="Courier New"/>
              </w:rPr>
              <w:t xml:space="preserve">    Size_t size;</w:t>
            </w:r>
          </w:p>
          <w:p w:rsidRPr="00376254" w:rsidR="00376254" w:rsidP="005A5C43" w:rsidRDefault="00376254" w14:paraId="4CF8ACE1" w14:textId="77777777">
            <w:pPr>
              <w:rPr>
                <w:rFonts w:ascii="Courier New" w:hAnsi="Courier New" w:cs="Courier New"/>
              </w:rPr>
            </w:pPr>
            <w:r w:rsidRPr="00376254">
              <w:rPr>
                <w:rFonts w:ascii="Courier New" w:hAnsi="Courier New" w:cs="Courier New"/>
              </w:rPr>
              <w:t xml:space="preserve">    Size_t maxsize;</w:t>
            </w:r>
          </w:p>
          <w:p w:rsidRPr="00376254" w:rsidR="00376254" w:rsidP="005A5C43" w:rsidRDefault="00376254" w14:paraId="7FC97922" w14:textId="77777777">
            <w:pPr>
              <w:rPr>
                <w:rFonts w:ascii="Courier New" w:hAnsi="Courier New" w:cs="Courier New"/>
              </w:rPr>
            </w:pPr>
            <w:r w:rsidRPr="00376254">
              <w:rPr>
                <w:rFonts w:ascii="Courier New" w:hAnsi="Courier New" w:cs="Courier New"/>
              </w:rPr>
              <w:t xml:space="preserve">    Unsigned char strtype;</w:t>
            </w:r>
          </w:p>
          <w:p w:rsidRPr="00376254" w:rsidR="00376254" w:rsidP="005A5C43" w:rsidRDefault="00376254" w14:paraId="3F35C568" w14:textId="77777777">
            <w:pPr>
              <w:rPr>
                <w:rFonts w:ascii="Courier New" w:hAnsi="Courier New" w:cs="Courier New"/>
              </w:rPr>
            </w:pPr>
            <w:r w:rsidRPr="00376254">
              <w:rPr>
                <w:rFonts w:ascii="Courier New" w:hAnsi="Courier New" w:cs="Courier New"/>
              </w:rPr>
              <w:t xml:space="preserve">    Char *cstr;</w:t>
            </w:r>
          </w:p>
          <w:p w:rsidRPr="00376254" w:rsidR="00376254" w:rsidP="005A5C43" w:rsidRDefault="00376254" w14:paraId="28E72B7C" w14:textId="77777777">
            <w:pPr>
              <w:rPr>
                <w:rFonts w:ascii="Courier New" w:hAnsi="Courier New" w:cs="Courier New"/>
              </w:rPr>
            </w:pPr>
            <w:r w:rsidRPr="00376254">
              <w:rPr>
                <w:rFonts w:ascii="Courier New" w:hAnsi="Courier New" w:cs="Courier New"/>
              </w:rPr>
              <w:t>};</w:t>
            </w:r>
          </w:p>
          <w:p w:rsidRPr="00376254" w:rsidR="00376254" w:rsidP="005A5C43" w:rsidRDefault="00376254" w14:paraId="5ED1C217" w14:textId="77777777">
            <w:pPr>
              <w:rPr>
                <w:rFonts w:ascii="Courier New" w:hAnsi="Courier New" w:cs="Courier New"/>
              </w:rPr>
            </w:pPr>
            <w:r w:rsidRPr="00376254">
              <w:rPr>
                <w:rFonts w:ascii="Courier New" w:hAnsi="Courier New" w:cs="Courier New"/>
              </w:rPr>
              <w:t>Struct string_mx;</w:t>
            </w:r>
          </w:p>
          <w:p w:rsidRPr="00376254" w:rsidR="00376254" w:rsidP="005A5C43" w:rsidRDefault="00376254" w14:paraId="38966865" w14:textId="77777777">
            <w:pPr>
              <w:rPr>
                <w:rFonts w:ascii="Courier New" w:hAnsi="Courier New" w:cs="Courier New"/>
              </w:rPr>
            </w:pPr>
            <w:r w:rsidRPr="00376254">
              <w:rPr>
                <w:rFonts w:ascii="Courier New" w:hAnsi="Courier New" w:cs="Courier New"/>
              </w:rPr>
              <w:t>Typedef struct string_mx string_mx;</w:t>
            </w:r>
          </w:p>
          <w:p w:rsidRPr="00376254" w:rsidR="00376254" w:rsidP="005A5C43" w:rsidRDefault="00376254" w14:paraId="2BDE4F3A" w14:textId="77777777">
            <w:pPr>
              <w:rPr>
                <w:rFonts w:ascii="Courier New" w:hAnsi="Courier New" w:cs="Courier New"/>
              </w:rPr>
            </w:pPr>
          </w:p>
          <w:p w:rsidR="00376254" w:rsidP="005A5C43" w:rsidRDefault="00376254" w14:paraId="783CC6FF" w14:textId="6E65AF11">
            <w:r w:rsidRPr="00376254">
              <w:rPr>
                <w:rFonts w:ascii="Courier New" w:hAnsi="Courier New" w:cs="Courier New"/>
              </w:rPr>
              <w:t>/* Function declarations */</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D37E4CA" w14:paraId="58875715" w14:textId="77777777">
        <w:trPr>
          <w:tblHeader/>
        </w:trPr>
        <w:tc>
          <w:tcPr>
            <w:tcW w:w="10780" w:type="dxa"/>
            <w:shd w:val="clear" w:color="auto" w:fill="auto"/>
            <w:tcMar>
              <w:top w:w="100" w:type="dxa"/>
              <w:left w:w="100" w:type="dxa"/>
              <w:bottom w:w="100" w:type="dxa"/>
              <w:right w:w="100" w:type="dxa"/>
            </w:tcMar>
          </w:tcPr>
          <w:p w:rsidR="00B475A1" w:rsidP="3D37E4CA" w:rsidRDefault="00B475A1" w14:paraId="7007063D" w14:textId="70C38552">
            <w:pPr>
              <w:pStyle w:val="Normal"/>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4"/>
                <w:szCs w:val="24"/>
                <w:lang w:val="en-US"/>
              </w:rPr>
            </w:pPr>
            <w:r w:rsidRPr="3D37E4CA" w:rsidR="00B475A1">
              <w:rPr>
                <w:b w:val="1"/>
                <w:bCs w:val="1"/>
              </w:rPr>
              <w:t>Principles(s):</w:t>
            </w:r>
            <w:r w:rsidR="00B475A1">
              <w:rPr/>
              <w:t xml:space="preserve"> </w:t>
            </w:r>
            <w:r w:rsidR="57A07803">
              <w:rPr/>
              <w:t xml:space="preserve">3. </w:t>
            </w:r>
            <w:r w:rsidRPr="3D37E4CA" w:rsidR="3119C88A">
              <w:rPr>
                <w:rFonts w:ascii="Calibri" w:hAnsi="Calibri" w:eastAsia="Calibri" w:cs="Calibri"/>
                <w:b w:val="0"/>
                <w:bCs w:val="0"/>
                <w:i w:val="0"/>
                <w:iCs w:val="0"/>
                <w:caps w:val="0"/>
                <w:smallCaps w:val="0"/>
                <w:noProof w:val="0"/>
                <w:color w:val="000000" w:themeColor="text1" w:themeTint="FF" w:themeShade="FF"/>
                <w:sz w:val="24"/>
                <w:szCs w:val="24"/>
                <w:lang w:val="en-US"/>
              </w:rPr>
              <w:t>Architect and Design for Security Policies; 4. Keep It Simple; 10. Adopt a Secure Coding Standard.</w:t>
            </w:r>
            <w:r>
              <w:br/>
            </w:r>
            <w:r>
              <w:br/>
            </w:r>
            <w:r w:rsidRPr="3D37E4CA" w:rsidR="3119C88A">
              <w:rPr>
                <w:rFonts w:ascii="Calibri" w:hAnsi="Calibri" w:eastAsia="Calibri" w:cs="Calibri"/>
                <w:b w:val="0"/>
                <w:bCs w:val="0"/>
                <w:i w:val="0"/>
                <w:iCs w:val="0"/>
                <w:caps w:val="0"/>
                <w:smallCaps w:val="0"/>
                <w:noProof w:val="0"/>
                <w:color w:val="000000" w:themeColor="text1" w:themeTint="FF" w:themeShade="FF"/>
                <w:sz w:val="24"/>
                <w:szCs w:val="24"/>
                <w:lang w:val="en-US"/>
              </w:rPr>
              <w:t>Justification: Opaque types hide implementation details behind a stable interface. This supports security-by-design and information hiding, keeps interfaces simpler for callers, and makes the secure design rule enforceable as a standard.</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lastRenderedPageBreak/>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7B219F2C" w14:paraId="2900117D" w14:textId="77777777">
        <w:trPr>
          <w:trHeight w:val="460"/>
        </w:trPr>
        <w:tc>
          <w:tcPr>
            <w:tcW w:w="1806" w:type="dxa"/>
            <w:shd w:val="clear" w:color="auto" w:fill="auto"/>
            <w:tcMar/>
          </w:tcPr>
          <w:p w:rsidR="00B475A1" w:rsidP="7B219F2C" w:rsidRDefault="00B475A1" w14:paraId="49A8E1A2" w14:textId="174F4397">
            <w:pPr>
              <w:pStyle w:val="Normal"/>
              <w:suppressLineNumbers w:val="0"/>
              <w:bidi w:val="0"/>
              <w:spacing w:before="0" w:beforeAutospacing="off" w:after="0" w:afterAutospacing="off" w:line="259" w:lineRule="auto"/>
              <w:ind w:left="0" w:right="0"/>
              <w:jc w:val="center"/>
            </w:pPr>
            <w:r w:rsidR="1525398B">
              <w:rPr/>
              <w:t>Low</w:t>
            </w:r>
          </w:p>
        </w:tc>
        <w:tc>
          <w:tcPr>
            <w:tcW w:w="1341" w:type="dxa"/>
            <w:shd w:val="clear" w:color="auto" w:fill="auto"/>
            <w:tcMar/>
          </w:tcPr>
          <w:p w:rsidR="00B475A1" w:rsidP="7B219F2C" w:rsidRDefault="00B475A1" w14:paraId="6EE4DA51" w14:textId="1A24CF6E">
            <w:pPr>
              <w:pStyle w:val="Normal"/>
              <w:suppressLineNumbers w:val="0"/>
              <w:bidi w:val="0"/>
              <w:spacing w:before="0" w:beforeAutospacing="off" w:after="0" w:afterAutospacing="off" w:line="259" w:lineRule="auto"/>
              <w:ind w:left="0" w:right="0"/>
              <w:jc w:val="center"/>
            </w:pPr>
            <w:r w:rsidR="1525398B">
              <w:rPr/>
              <w:t>Unlikely</w:t>
            </w:r>
          </w:p>
        </w:tc>
        <w:tc>
          <w:tcPr>
            <w:tcW w:w="4021" w:type="dxa"/>
            <w:shd w:val="clear" w:color="auto" w:fill="auto"/>
            <w:tcMar/>
          </w:tcPr>
          <w:p w:rsidR="00B475A1" w:rsidP="7B219F2C" w:rsidRDefault="00B475A1" w14:paraId="5C9846CA" w14:textId="2F6E456C">
            <w:pPr>
              <w:pStyle w:val="Normal"/>
              <w:suppressLineNumbers w:val="0"/>
              <w:bidi w:val="0"/>
              <w:spacing w:before="0" w:beforeAutospacing="off" w:after="0" w:afterAutospacing="off" w:line="259" w:lineRule="auto"/>
              <w:ind w:left="0" w:right="0"/>
              <w:jc w:val="center"/>
            </w:pPr>
            <w:r w:rsidR="1525398B">
              <w:rPr/>
              <w:t>Low</w:t>
            </w:r>
          </w:p>
        </w:tc>
        <w:tc>
          <w:tcPr>
            <w:tcW w:w="1807" w:type="dxa"/>
            <w:shd w:val="clear" w:color="auto" w:fill="auto"/>
            <w:tcMar/>
          </w:tcPr>
          <w:p w:rsidR="00B475A1" w:rsidP="7B219F2C" w:rsidRDefault="00B475A1" w14:paraId="58E0ACD7" w14:textId="321DD7A7">
            <w:pPr>
              <w:pStyle w:val="Normal"/>
              <w:suppressLineNumbers w:val="0"/>
              <w:bidi w:val="0"/>
              <w:spacing w:before="0" w:beforeAutospacing="off" w:after="0" w:afterAutospacing="off" w:line="259" w:lineRule="auto"/>
              <w:ind w:left="0" w:right="0"/>
              <w:jc w:val="center"/>
            </w:pPr>
            <w:r w:rsidR="1525398B">
              <w:rPr/>
              <w:t>Low</w:t>
            </w:r>
          </w:p>
        </w:tc>
        <w:tc>
          <w:tcPr>
            <w:tcW w:w="1805" w:type="dxa"/>
            <w:shd w:val="clear" w:color="auto" w:fill="auto"/>
            <w:tcMar/>
          </w:tcPr>
          <w:p w:rsidR="00B475A1" w:rsidP="7B219F2C" w:rsidRDefault="00B475A1" w14:paraId="3E539ECE" w14:textId="56D5E256">
            <w:pPr>
              <w:pStyle w:val="Normal"/>
              <w:suppressLineNumbers w:val="0"/>
              <w:bidi w:val="0"/>
              <w:spacing w:before="0" w:beforeAutospacing="off" w:after="0" w:afterAutospacing="off" w:line="259" w:lineRule="auto"/>
              <w:ind w:left="0" w:right="0"/>
              <w:jc w:val="center"/>
            </w:pPr>
            <w:r w:rsidR="1525398B">
              <w:rPr/>
              <w:t>4</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7B219F2C" w14:paraId="34797317" w14:textId="77777777">
        <w:trPr>
          <w:trHeight w:val="460"/>
        </w:trPr>
        <w:tc>
          <w:tcPr>
            <w:tcW w:w="1807" w:type="dxa"/>
            <w:shd w:val="clear" w:color="auto" w:fill="auto"/>
            <w:tcMar/>
          </w:tcPr>
          <w:p w:rsidR="00B475A1" w:rsidP="7B219F2C" w:rsidRDefault="00B475A1" w14:paraId="0F729ADB" w14:textId="6CFFB7FE">
            <w:pPr>
              <w:pStyle w:val="Normal"/>
              <w:jc w:val="center"/>
            </w:pPr>
            <w:r w:rsidR="0B6DF64E">
              <w:rPr/>
              <w:t>Axivion</w:t>
            </w:r>
            <w:r w:rsidR="0B6DF64E">
              <w:rPr/>
              <w:t xml:space="preserve"> Bauhaus Suite</w:t>
            </w:r>
          </w:p>
        </w:tc>
        <w:tc>
          <w:tcPr>
            <w:tcW w:w="1341" w:type="dxa"/>
            <w:shd w:val="clear" w:color="auto" w:fill="auto"/>
            <w:tcMar/>
          </w:tcPr>
          <w:p w:rsidR="00B475A1" w:rsidP="7B219F2C" w:rsidRDefault="00B475A1" w14:paraId="3AAB69D9" w14:textId="266C71C9">
            <w:pPr>
              <w:pStyle w:val="Normal"/>
              <w:suppressLineNumbers w:val="0"/>
              <w:bidi w:val="0"/>
              <w:spacing w:before="0" w:beforeAutospacing="off" w:after="0" w:afterAutospacing="off" w:line="259" w:lineRule="auto"/>
              <w:ind w:left="0" w:right="0"/>
              <w:jc w:val="center"/>
            </w:pPr>
            <w:r w:rsidR="0B6DF64E">
              <w:rPr/>
              <w:t>7.2.0</w:t>
            </w:r>
          </w:p>
        </w:tc>
        <w:tc>
          <w:tcPr>
            <w:tcW w:w="4021" w:type="dxa"/>
            <w:shd w:val="clear" w:color="auto" w:fill="auto"/>
            <w:tcMar/>
          </w:tcPr>
          <w:p w:rsidR="00B475A1" w:rsidP="7B219F2C" w:rsidRDefault="00B475A1" w14:paraId="5D087CB4" w14:textId="75A84121">
            <w:pPr>
              <w:pStyle w:val="Normal"/>
              <w:suppressLineNumbers w:val="0"/>
              <w:bidi w:val="0"/>
              <w:spacing w:before="0" w:beforeAutospacing="off" w:after="0" w:afterAutospacing="off" w:line="259" w:lineRule="auto"/>
              <w:ind w:left="0" w:right="0"/>
              <w:jc w:val="center"/>
            </w:pPr>
            <w:r w:rsidR="0B6DF64E">
              <w:rPr/>
              <w:t>CERTC-DCL12</w:t>
            </w:r>
          </w:p>
        </w:tc>
        <w:tc>
          <w:tcPr>
            <w:tcW w:w="3611" w:type="dxa"/>
            <w:shd w:val="clear" w:color="auto" w:fill="auto"/>
            <w:tcMar/>
          </w:tcPr>
          <w:p w:rsidR="00B475A1" w:rsidP="7B219F2C" w:rsidRDefault="00B475A1" w14:paraId="29A4DB2F" w14:textId="4C057F27">
            <w:pPr>
              <w:pStyle w:val="Normal"/>
              <w:suppressLineNumbers w:val="0"/>
              <w:bidi w:val="0"/>
              <w:spacing w:before="0" w:beforeAutospacing="off" w:after="0" w:afterAutospacing="off" w:line="259" w:lineRule="auto"/>
              <w:ind w:left="0" w:right="0"/>
              <w:jc w:val="center"/>
            </w:pPr>
            <w:r w:rsidR="0B6DF64E">
              <w:rPr/>
              <w:t>Detects CERT C DCL12 opaque-type violations, useful for architecture and encapsulation review.</w:t>
            </w:r>
          </w:p>
        </w:tc>
      </w:tr>
      <w:tr w:rsidR="00B475A1" w:rsidTr="7B219F2C" w14:paraId="39933CAB" w14:textId="77777777">
        <w:trPr>
          <w:trHeight w:val="460"/>
        </w:trPr>
        <w:tc>
          <w:tcPr>
            <w:tcW w:w="1807" w:type="dxa"/>
            <w:shd w:val="clear" w:color="auto" w:fill="auto"/>
            <w:tcMar/>
          </w:tcPr>
          <w:p w:rsidR="00B475A1" w:rsidP="7B219F2C" w:rsidRDefault="00B475A1" w14:paraId="32410B1A" w14:textId="51C2CADE">
            <w:pPr>
              <w:pStyle w:val="Normal"/>
              <w:suppressLineNumbers w:val="0"/>
              <w:bidi w:val="0"/>
              <w:spacing w:before="0" w:beforeAutospacing="off" w:after="0" w:afterAutospacing="off" w:line="259" w:lineRule="auto"/>
              <w:ind w:left="0" w:right="0"/>
              <w:jc w:val="center"/>
            </w:pPr>
            <w:r w:rsidR="0B6DF64E">
              <w:rPr/>
              <w:t>Parasoft</w:t>
            </w:r>
            <w:r w:rsidR="0B6DF64E">
              <w:rPr/>
              <w:t xml:space="preserve"> C/C++ test</w:t>
            </w:r>
          </w:p>
        </w:tc>
        <w:tc>
          <w:tcPr>
            <w:tcW w:w="1341" w:type="dxa"/>
            <w:shd w:val="clear" w:color="auto" w:fill="auto"/>
            <w:tcMar/>
          </w:tcPr>
          <w:p w:rsidR="00B475A1" w:rsidP="7B219F2C" w:rsidRDefault="00B475A1" w14:paraId="0453C4CF" w14:textId="2B00FB66">
            <w:pPr>
              <w:pStyle w:val="Normal"/>
              <w:suppressLineNumbers w:val="0"/>
              <w:bidi w:val="0"/>
              <w:spacing w:before="0" w:beforeAutospacing="off" w:after="0" w:afterAutospacing="off" w:line="259" w:lineRule="auto"/>
              <w:ind w:left="0" w:right="0"/>
              <w:jc w:val="center"/>
            </w:pPr>
            <w:r w:rsidR="0B6DF64E">
              <w:rPr/>
              <w:t>2025.2</w:t>
            </w:r>
          </w:p>
        </w:tc>
        <w:tc>
          <w:tcPr>
            <w:tcW w:w="4021" w:type="dxa"/>
            <w:shd w:val="clear" w:color="auto" w:fill="auto"/>
            <w:tcMar/>
          </w:tcPr>
          <w:p w:rsidR="00B475A1" w:rsidP="7B219F2C" w:rsidRDefault="00B475A1" w14:paraId="1CB1DCF1" w14:textId="133D29F6">
            <w:pPr>
              <w:pStyle w:val="Normal"/>
              <w:suppressLineNumbers w:val="0"/>
              <w:bidi w:val="0"/>
              <w:spacing w:before="0" w:beforeAutospacing="off" w:after="0" w:afterAutospacing="off" w:line="259" w:lineRule="auto"/>
              <w:ind w:left="0" w:right="0"/>
              <w:jc w:val="center"/>
            </w:pPr>
            <w:r w:rsidR="0B6DF64E">
              <w:rPr/>
              <w:t>CERT_C-DCL12-a</w:t>
            </w:r>
          </w:p>
        </w:tc>
        <w:tc>
          <w:tcPr>
            <w:tcW w:w="3611" w:type="dxa"/>
            <w:shd w:val="clear" w:color="auto" w:fill="auto"/>
            <w:tcMar/>
          </w:tcPr>
          <w:p w:rsidR="00B475A1" w:rsidP="7B219F2C" w:rsidRDefault="00B475A1" w14:paraId="6E75D5AD" w14:textId="5B71FBCC">
            <w:pPr>
              <w:pStyle w:val="Normal"/>
              <w:suppressLineNumbers w:val="0"/>
              <w:bidi w:val="0"/>
              <w:spacing w:before="0" w:beforeAutospacing="off" w:after="0" w:afterAutospacing="off" w:line="259" w:lineRule="auto"/>
              <w:ind w:left="0" w:right="0"/>
              <w:jc w:val="center"/>
            </w:pPr>
            <w:r w:rsidR="0B6DF64E">
              <w:rPr/>
              <w:t>CERT-aware check for implementing abstract data types with opaque types.</w:t>
            </w:r>
          </w:p>
        </w:tc>
      </w:tr>
    </w:tbl>
    <w:p w:rsidR="7B219F2C" w:rsidRDefault="7B219F2C" w14:paraId="2C6E3253" w14:textId="38873201"/>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lastRenderedPageBreak/>
        <w:t>Coding Standard 2</w:t>
      </w:r>
      <w:bookmarkEnd w:id="8"/>
    </w:p>
    <w:p w:rsidR="00381847" w:rsidRDefault="00381847" w14:paraId="575201BF" w14:textId="77777777"/>
    <w:tbl>
      <w:tblPr>
        <w:tblStyle w:val="5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4A8197DB"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00001F14"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376254" w14:paraId="16B76F95" w14:textId="4001EC00">
            <w:pPr>
              <w:jc w:val="center"/>
            </w:pPr>
            <w:r>
              <w:t>STD-222-C</w:t>
            </w:r>
          </w:p>
        </w:tc>
        <w:tc>
          <w:tcPr>
            <w:tcW w:w="7632" w:type="dxa"/>
            <w:tcMar>
              <w:top w:w="100" w:type="dxa"/>
              <w:left w:w="100" w:type="dxa"/>
              <w:bottom w:w="100" w:type="dxa"/>
              <w:right w:w="100" w:type="dxa"/>
            </w:tcMar>
          </w:tcPr>
          <w:p w:rsidR="00381847" w:rsidRDefault="00376254" w14:paraId="164074C2" w14:textId="63B42F33">
            <w:r>
              <w:t>Ensure that integer conversion do not result in lost or misinterpreted data</w:t>
            </w:r>
          </w:p>
        </w:tc>
      </w:tr>
    </w:tbl>
    <w:p w:rsidR="00381847" w:rsidRDefault="00381847" w14:paraId="47E37B6A"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61784005"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7D026F64" w14:textId="77777777">
            <w:r>
              <w:rPr>
                <w:b/>
                <w:sz w:val="24"/>
                <w:szCs w:val="24"/>
              </w:rPr>
              <w:t>Noncompliant Code</w:t>
            </w:r>
          </w:p>
        </w:tc>
      </w:tr>
      <w:tr w:rsidR="00F72634" w:rsidTr="00001F14" w14:paraId="038AC74B"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76254" w14:paraId="5D3CE0D9" w14:textId="6463B8E4">
            <w:r>
              <w:t>This code example results in truncation and sign errors during implementation due to unsigned type to signed type</w:t>
            </w:r>
          </w:p>
        </w:tc>
      </w:tr>
      <w:tr w:rsidR="00F72634" w:rsidTr="00001F14" w14:paraId="347ECF59" w14:textId="77777777">
        <w:trPr>
          <w:trHeight w:val="460"/>
        </w:trPr>
        <w:tc>
          <w:tcPr>
            <w:tcW w:w="10800" w:type="dxa"/>
            <w:tcMar>
              <w:top w:w="100" w:type="dxa"/>
              <w:left w:w="100" w:type="dxa"/>
              <w:bottom w:w="100" w:type="dxa"/>
              <w:right w:w="100" w:type="dxa"/>
            </w:tcMar>
          </w:tcPr>
          <w:p w:rsidRPr="00376254" w:rsidR="00F72634" w:rsidP="005A5C43" w:rsidRDefault="00376254" w14:paraId="56CE73F7" w14:textId="77777777">
            <w:pPr>
              <w:rPr>
                <w:rFonts w:ascii="Courier New" w:hAnsi="Courier New" w:cs="Courier New"/>
              </w:rPr>
            </w:pPr>
            <w:r w:rsidRPr="00376254">
              <w:rPr>
                <w:rFonts w:ascii="Courier New" w:hAnsi="Courier New" w:cs="Courier New"/>
              </w:rPr>
              <w:t>#include &lt;limits.h&gt;</w:t>
            </w:r>
          </w:p>
          <w:p w:rsidRPr="00376254" w:rsidR="00376254" w:rsidP="005A5C43" w:rsidRDefault="00376254" w14:paraId="42D3C94C" w14:textId="77777777">
            <w:pPr>
              <w:rPr>
                <w:rFonts w:ascii="Courier New" w:hAnsi="Courier New" w:cs="Courier New"/>
              </w:rPr>
            </w:pPr>
          </w:p>
          <w:p w:rsidRPr="00376254" w:rsidR="00376254" w:rsidP="005A5C43" w:rsidRDefault="00376254" w14:paraId="016B0DB2" w14:textId="77777777">
            <w:pPr>
              <w:rPr>
                <w:rFonts w:ascii="Courier New" w:hAnsi="Courier New" w:cs="Courier New"/>
              </w:rPr>
            </w:pPr>
            <w:r w:rsidRPr="00376254">
              <w:rPr>
                <w:rFonts w:ascii="Courier New" w:hAnsi="Courier New" w:cs="Courier New"/>
              </w:rPr>
              <w:t>Void func(void) {</w:t>
            </w:r>
          </w:p>
          <w:p w:rsidRPr="00376254" w:rsidR="00376254" w:rsidP="005A5C43" w:rsidRDefault="00376254" w14:paraId="69D914A3" w14:textId="05C0C89A">
            <w:pPr>
              <w:rPr>
                <w:rFonts w:ascii="Courier New" w:hAnsi="Courier New" w:cs="Courier New"/>
              </w:rPr>
            </w:pPr>
            <w:r w:rsidRPr="00376254">
              <w:rPr>
                <w:rFonts w:ascii="Courier New" w:hAnsi="Courier New" w:cs="Courier New"/>
              </w:rPr>
              <w:t xml:space="preserve">    Unsigned long int u_a = ULONG_MAX;</w:t>
            </w:r>
          </w:p>
          <w:p w:rsidRPr="00376254" w:rsidR="00376254" w:rsidP="005A5C43" w:rsidRDefault="00376254" w14:paraId="479A4482" w14:textId="77777777">
            <w:pPr>
              <w:rPr>
                <w:rFonts w:ascii="Courier New" w:hAnsi="Courier New" w:cs="Courier New"/>
              </w:rPr>
            </w:pPr>
            <w:r w:rsidRPr="00376254">
              <w:rPr>
                <w:rFonts w:ascii="Courier New" w:hAnsi="Courier New" w:cs="Courier New"/>
              </w:rPr>
              <w:t xml:space="preserve">    Signed char sc;</w:t>
            </w:r>
          </w:p>
          <w:p w:rsidRPr="00376254" w:rsidR="00376254" w:rsidP="005A5C43" w:rsidRDefault="00376254" w14:paraId="54B6C5A5" w14:textId="77777777">
            <w:pPr>
              <w:rPr>
                <w:rFonts w:ascii="Courier New" w:hAnsi="Courier New" w:cs="Courier New"/>
              </w:rPr>
            </w:pPr>
            <w:r w:rsidRPr="00376254">
              <w:rPr>
                <w:rFonts w:ascii="Courier New" w:hAnsi="Courier New" w:cs="Courier New"/>
              </w:rPr>
              <w:t xml:space="preserve">    Sc = (signed char)u_a;  /* Cast eliminated warning */</w:t>
            </w:r>
          </w:p>
          <w:p w:rsidRPr="00376254" w:rsidR="00376254" w:rsidP="005A5C43" w:rsidRDefault="00376254" w14:paraId="09AA3117" w14:textId="7C207F4E">
            <w:pPr>
              <w:rPr>
                <w:rFonts w:ascii="Courier New" w:hAnsi="Courier New" w:cs="Courier New"/>
              </w:rPr>
            </w:pPr>
            <w:r w:rsidRPr="00376254">
              <w:rPr>
                <w:rFonts w:ascii="Courier New" w:hAnsi="Courier New" w:cs="Courier New"/>
              </w:rPr>
              <w:t xml:space="preserve">    /*  …  */</w:t>
            </w:r>
          </w:p>
          <w:p w:rsidRPr="00376254" w:rsidR="00376254" w:rsidP="005A5C43" w:rsidRDefault="00376254" w14:paraId="7E0C2F48" w14:textId="6129E39E">
            <w:pPr>
              <w:rPr>
                <w:rFonts w:ascii="Courier New" w:hAnsi="Courier New" w:cs="Courier New"/>
              </w:rPr>
            </w:pPr>
            <w:r w:rsidRPr="00376254">
              <w:rPr>
                <w:rFonts w:ascii="Courier New" w:hAnsi="Courier New" w:cs="Courier New"/>
              </w:rPr>
              <w:t>}</w:t>
            </w:r>
          </w:p>
        </w:tc>
      </w:tr>
    </w:tbl>
    <w:p w:rsidR="00F72634" w:rsidP="00F72634" w:rsidRDefault="00F72634" w14:paraId="7FE55C46"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3ACD8A1"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1D11EC8F" w14:textId="77777777">
            <w:r>
              <w:rPr>
                <w:b/>
                <w:sz w:val="24"/>
                <w:szCs w:val="24"/>
              </w:rPr>
              <w:t>Compliant Code</w:t>
            </w:r>
          </w:p>
        </w:tc>
      </w:tr>
      <w:tr w:rsidR="00F72634" w:rsidTr="00001F14" w14:paraId="6BC06773"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76254" w14:paraId="28FF788C" w14:textId="3FF7DF84">
            <w:r>
              <w:t>The solution would be to use an unsigned long int type to convert the value to a signed char type</w:t>
            </w:r>
          </w:p>
        </w:tc>
      </w:tr>
      <w:tr w:rsidR="00F72634" w:rsidTr="00001F14" w14:paraId="71761811" w14:textId="77777777">
        <w:trPr>
          <w:trHeight w:val="460"/>
        </w:trPr>
        <w:tc>
          <w:tcPr>
            <w:tcW w:w="10800" w:type="dxa"/>
            <w:tcMar>
              <w:top w:w="100" w:type="dxa"/>
              <w:left w:w="100" w:type="dxa"/>
              <w:bottom w:w="100" w:type="dxa"/>
              <w:right w:w="100" w:type="dxa"/>
            </w:tcMar>
          </w:tcPr>
          <w:p w:rsidRPr="00376254" w:rsidR="00F72634" w:rsidP="005A5C43" w:rsidRDefault="00376254" w14:paraId="5D44B63E" w14:textId="77777777">
            <w:pPr>
              <w:rPr>
                <w:rFonts w:ascii="Courier New" w:hAnsi="Courier New" w:cs="Courier New"/>
              </w:rPr>
            </w:pPr>
            <w:r w:rsidRPr="00376254">
              <w:rPr>
                <w:rFonts w:ascii="Courier New" w:hAnsi="Courier New" w:cs="Courier New"/>
              </w:rPr>
              <w:t>#include &lt;limits.h&gt;</w:t>
            </w:r>
          </w:p>
          <w:p w:rsidRPr="00376254" w:rsidR="00376254" w:rsidP="005A5C43" w:rsidRDefault="00376254" w14:paraId="7ED3CD28" w14:textId="77777777">
            <w:pPr>
              <w:rPr>
                <w:rFonts w:ascii="Courier New" w:hAnsi="Courier New" w:cs="Courier New"/>
              </w:rPr>
            </w:pPr>
          </w:p>
          <w:p w:rsidRPr="00376254" w:rsidR="00376254" w:rsidP="005A5C43" w:rsidRDefault="00376254" w14:paraId="5A712BDC" w14:textId="77777777">
            <w:pPr>
              <w:rPr>
                <w:rFonts w:ascii="Courier New" w:hAnsi="Courier New" w:cs="Courier New"/>
              </w:rPr>
            </w:pPr>
            <w:r w:rsidRPr="00376254">
              <w:rPr>
                <w:rFonts w:ascii="Courier New" w:hAnsi="Courier New" w:cs="Courier New"/>
              </w:rPr>
              <w:t>Void func(void) {</w:t>
            </w:r>
          </w:p>
          <w:p w:rsidRPr="00376254" w:rsidR="00376254" w:rsidP="005A5C43" w:rsidRDefault="00376254" w14:paraId="3A4DFAB8" w14:textId="77777777">
            <w:pPr>
              <w:rPr>
                <w:rFonts w:ascii="Courier New" w:hAnsi="Courier New" w:cs="Courier New"/>
              </w:rPr>
            </w:pPr>
            <w:r w:rsidRPr="00376254">
              <w:rPr>
                <w:rFonts w:ascii="Courier New" w:hAnsi="Courier New" w:cs="Courier New"/>
              </w:rPr>
              <w:t xml:space="preserve">    Unsigned long int u_a = ULONG_MAX;</w:t>
            </w:r>
          </w:p>
          <w:p w:rsidRPr="00376254" w:rsidR="00376254" w:rsidP="005A5C43" w:rsidRDefault="00376254" w14:paraId="59CDC834" w14:textId="77777777">
            <w:pPr>
              <w:rPr>
                <w:rFonts w:ascii="Courier New" w:hAnsi="Courier New" w:cs="Courier New"/>
              </w:rPr>
            </w:pPr>
            <w:r w:rsidRPr="00376254">
              <w:rPr>
                <w:rFonts w:ascii="Courier New" w:hAnsi="Courier New" w:cs="Courier New"/>
              </w:rPr>
              <w:t xml:space="preserve">    Signed char sc;</w:t>
            </w:r>
          </w:p>
          <w:p w:rsidRPr="00376254" w:rsidR="00376254" w:rsidP="005A5C43" w:rsidRDefault="00376254" w14:paraId="11DACBED" w14:textId="77777777">
            <w:pPr>
              <w:rPr>
                <w:rFonts w:ascii="Courier New" w:hAnsi="Courier New" w:cs="Courier New"/>
              </w:rPr>
            </w:pPr>
            <w:r w:rsidRPr="00376254">
              <w:rPr>
                <w:rFonts w:ascii="Courier New" w:hAnsi="Courier New" w:cs="Courier New"/>
              </w:rPr>
              <w:t xml:space="preserve">    If (u_a &lt;= SCHAR_MAX) {</w:t>
            </w:r>
          </w:p>
          <w:p w:rsidRPr="00376254" w:rsidR="00376254" w:rsidP="005A5C43" w:rsidRDefault="00376254" w14:paraId="728F2008" w14:textId="77777777">
            <w:pPr>
              <w:rPr>
                <w:rFonts w:ascii="Courier New" w:hAnsi="Courier New" w:cs="Courier New"/>
              </w:rPr>
            </w:pPr>
            <w:r w:rsidRPr="00376254">
              <w:rPr>
                <w:rFonts w:ascii="Courier New" w:hAnsi="Courier New" w:cs="Courier New"/>
              </w:rPr>
              <w:t xml:space="preserve">        Sc = (signed char)u_a;    /* Cast eliminates warning */</w:t>
            </w:r>
          </w:p>
          <w:p w:rsidRPr="00376254" w:rsidR="00376254" w:rsidP="005A5C43" w:rsidRDefault="00376254" w14:paraId="641543D7" w14:textId="77777777">
            <w:pPr>
              <w:rPr>
                <w:rFonts w:ascii="Courier New" w:hAnsi="Courier New" w:cs="Courier New"/>
              </w:rPr>
            </w:pPr>
            <w:r w:rsidRPr="00376254">
              <w:rPr>
                <w:rFonts w:ascii="Courier New" w:hAnsi="Courier New" w:cs="Courier New"/>
              </w:rPr>
              <w:t xml:space="preserve">    } else {</w:t>
            </w:r>
          </w:p>
          <w:p w:rsidRPr="00376254" w:rsidR="00376254" w:rsidP="005A5C43" w:rsidRDefault="00376254" w14:paraId="59494F06" w14:textId="77777777">
            <w:pPr>
              <w:rPr>
                <w:rFonts w:ascii="Courier New" w:hAnsi="Courier New" w:cs="Courier New"/>
              </w:rPr>
            </w:pPr>
            <w:r w:rsidRPr="00376254">
              <w:rPr>
                <w:rFonts w:ascii="Courier New" w:hAnsi="Courier New" w:cs="Courier New"/>
              </w:rPr>
              <w:t xml:space="preserve">        /* Handle error */</w:t>
            </w:r>
          </w:p>
          <w:p w:rsidRPr="00376254" w:rsidR="00376254" w:rsidP="005A5C43" w:rsidRDefault="00376254" w14:paraId="4C9F523C" w14:textId="77777777">
            <w:pPr>
              <w:rPr>
                <w:rFonts w:ascii="Courier New" w:hAnsi="Courier New" w:cs="Courier New"/>
              </w:rPr>
            </w:pPr>
            <w:r w:rsidRPr="00376254">
              <w:rPr>
                <w:rFonts w:ascii="Courier New" w:hAnsi="Courier New" w:cs="Courier New"/>
              </w:rPr>
              <w:t xml:space="preserve">    }</w:t>
            </w:r>
          </w:p>
          <w:p w:rsidR="00376254" w:rsidP="005A5C43" w:rsidRDefault="00376254" w14:paraId="4F4DA9C0" w14:textId="17229427">
            <w:r w:rsidRPr="00376254">
              <w:rPr>
                <w:rFonts w:ascii="Courier New" w:hAnsi="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D37E4CA" w14:paraId="5BCE5ED8" w14:textId="77777777">
        <w:trPr>
          <w:tblHeader/>
        </w:trPr>
        <w:tc>
          <w:tcPr>
            <w:tcW w:w="10780" w:type="dxa"/>
            <w:shd w:val="clear" w:color="auto" w:fill="auto"/>
            <w:tcMar>
              <w:top w:w="100" w:type="dxa"/>
              <w:left w:w="100" w:type="dxa"/>
              <w:bottom w:w="100" w:type="dxa"/>
              <w:right w:w="100" w:type="dxa"/>
            </w:tcMar>
          </w:tcPr>
          <w:p w:rsidR="00B475A1" w:rsidP="3D37E4CA" w:rsidRDefault="00B475A1" w14:paraId="770D7F02" w14:textId="0E74C742">
            <w:pPr>
              <w:pStyle w:val="Normal"/>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4"/>
                <w:szCs w:val="24"/>
                <w:lang w:val="en-US"/>
              </w:rPr>
            </w:pPr>
            <w:r w:rsidRPr="3D37E4CA" w:rsidR="00B475A1">
              <w:rPr>
                <w:b w:val="1"/>
                <w:bCs w:val="1"/>
              </w:rPr>
              <w:t>Principles(s):</w:t>
            </w:r>
            <w:r w:rsidR="00B475A1">
              <w:rPr/>
              <w:t xml:space="preserve"> </w:t>
            </w:r>
            <w:r w:rsidR="353DB975">
              <w:rPr/>
              <w:t xml:space="preserve">1. </w:t>
            </w:r>
            <w:r w:rsidRPr="3D37E4CA" w:rsidR="2F875457">
              <w:rPr>
                <w:rFonts w:ascii="Calibri" w:hAnsi="Calibri" w:eastAsia="Calibri" w:cs="Calibri"/>
                <w:b w:val="0"/>
                <w:bCs w:val="0"/>
                <w:i w:val="0"/>
                <w:iCs w:val="0"/>
                <w:caps w:val="0"/>
                <w:smallCaps w:val="0"/>
                <w:noProof w:val="0"/>
                <w:color w:val="000000" w:themeColor="text1" w:themeTint="FF" w:themeShade="FF"/>
                <w:sz w:val="24"/>
                <w:szCs w:val="24"/>
                <w:lang w:val="en-US"/>
              </w:rPr>
              <w:t>Validate Input Data; 2. Heed Compiler Warnings; 9. Use Effective Quality Assurance Techniques; 10. Adopt a Secure Coding Standard.</w:t>
            </w:r>
            <w:r>
              <w:br/>
            </w:r>
            <w:r>
              <w:br/>
            </w:r>
            <w:r w:rsidRPr="3D37E4CA" w:rsidR="2F875457">
              <w:rPr>
                <w:rFonts w:ascii="Calibri" w:hAnsi="Calibri" w:eastAsia="Calibri" w:cs="Calibri"/>
                <w:b w:val="0"/>
                <w:bCs w:val="0"/>
                <w:i w:val="0"/>
                <w:iCs w:val="0"/>
                <w:caps w:val="0"/>
                <w:smallCaps w:val="0"/>
                <w:noProof w:val="0"/>
                <w:color w:val="000000" w:themeColor="text1" w:themeTint="FF" w:themeShade="FF"/>
                <w:sz w:val="24"/>
                <w:szCs w:val="24"/>
                <w:lang w:val="en-US"/>
              </w:rPr>
              <w:t>Justification: Range validation prevents invalid numeric values from entering calculations, compiler warnings expose unsafe conversions, testing verifies boundary conditions, and the secure coding standard requires developers to handle conversions explicitly.</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7B219F2C" w14:paraId="2205D897" w14:textId="77777777">
        <w:trPr>
          <w:trHeight w:val="460"/>
        </w:trPr>
        <w:tc>
          <w:tcPr>
            <w:tcW w:w="1806" w:type="dxa"/>
            <w:shd w:val="clear" w:color="auto" w:fill="auto"/>
            <w:tcMar/>
          </w:tcPr>
          <w:p w:rsidR="00B475A1" w:rsidP="7B219F2C" w:rsidRDefault="00B475A1" w14:paraId="00278D98" w14:textId="115FBFF3">
            <w:pPr>
              <w:pStyle w:val="Normal"/>
              <w:suppressLineNumbers w:val="0"/>
              <w:bidi w:val="0"/>
              <w:spacing w:before="0" w:beforeAutospacing="off" w:after="0" w:afterAutospacing="off" w:line="259" w:lineRule="auto"/>
              <w:ind w:left="0" w:right="0"/>
              <w:jc w:val="center"/>
            </w:pPr>
            <w:r w:rsidR="52D21A68">
              <w:rPr/>
              <w:t>Medium</w:t>
            </w:r>
          </w:p>
        </w:tc>
        <w:tc>
          <w:tcPr>
            <w:tcW w:w="1341" w:type="dxa"/>
            <w:shd w:val="clear" w:color="auto" w:fill="auto"/>
            <w:tcMar/>
          </w:tcPr>
          <w:p w:rsidR="00B475A1" w:rsidP="7B219F2C" w:rsidRDefault="00B475A1" w14:paraId="086FA0F7" w14:textId="6907734F">
            <w:pPr>
              <w:pStyle w:val="Normal"/>
              <w:suppressLineNumbers w:val="0"/>
              <w:bidi w:val="0"/>
              <w:spacing w:before="0" w:beforeAutospacing="off" w:after="0" w:afterAutospacing="off" w:line="259" w:lineRule="auto"/>
              <w:ind w:left="0" w:right="0"/>
              <w:jc w:val="center"/>
            </w:pPr>
            <w:r w:rsidR="52D21A68">
              <w:rPr/>
              <w:t>Probable</w:t>
            </w:r>
          </w:p>
        </w:tc>
        <w:tc>
          <w:tcPr>
            <w:tcW w:w="4021" w:type="dxa"/>
            <w:shd w:val="clear" w:color="auto" w:fill="auto"/>
            <w:tcMar/>
          </w:tcPr>
          <w:p w:rsidR="00B475A1" w:rsidP="7B219F2C" w:rsidRDefault="00B475A1" w14:paraId="3D7EE5AB" w14:textId="74D4AA48">
            <w:pPr>
              <w:pStyle w:val="Normal"/>
              <w:suppressLineNumbers w:val="0"/>
              <w:bidi w:val="0"/>
              <w:spacing w:before="0" w:beforeAutospacing="off" w:after="0" w:afterAutospacing="off" w:line="259" w:lineRule="auto"/>
              <w:ind w:left="0" w:right="0"/>
              <w:jc w:val="center"/>
            </w:pPr>
            <w:r w:rsidR="52D21A68">
              <w:rPr/>
              <w:t>Low</w:t>
            </w:r>
          </w:p>
        </w:tc>
        <w:tc>
          <w:tcPr>
            <w:tcW w:w="1807" w:type="dxa"/>
            <w:shd w:val="clear" w:color="auto" w:fill="auto"/>
            <w:tcMar/>
          </w:tcPr>
          <w:p w:rsidR="00B475A1" w:rsidP="7B219F2C" w:rsidRDefault="00B475A1" w14:paraId="483DB358" w14:textId="52C4FA48">
            <w:pPr>
              <w:pStyle w:val="Normal"/>
              <w:suppressLineNumbers w:val="0"/>
              <w:bidi w:val="0"/>
              <w:spacing w:before="0" w:beforeAutospacing="off" w:after="0" w:afterAutospacing="off" w:line="259" w:lineRule="auto"/>
              <w:ind w:left="0" w:right="0"/>
              <w:jc w:val="center"/>
            </w:pPr>
            <w:r w:rsidR="52D21A68">
              <w:rPr/>
              <w:t>Medium</w:t>
            </w:r>
          </w:p>
        </w:tc>
        <w:tc>
          <w:tcPr>
            <w:tcW w:w="1805" w:type="dxa"/>
            <w:shd w:val="clear" w:color="auto" w:fill="auto"/>
            <w:tcMar/>
          </w:tcPr>
          <w:p w:rsidR="00B475A1" w:rsidP="7B219F2C" w:rsidRDefault="00B475A1" w14:paraId="0216068C" w14:textId="7EAD8B46">
            <w:pPr>
              <w:pStyle w:val="Normal"/>
              <w:suppressLineNumbers w:val="0"/>
              <w:bidi w:val="0"/>
              <w:spacing w:before="0" w:beforeAutospacing="off" w:after="0" w:afterAutospacing="off" w:line="259" w:lineRule="auto"/>
              <w:ind w:left="0" w:right="0"/>
              <w:jc w:val="center"/>
            </w:pPr>
            <w:r w:rsidR="52D21A68">
              <w:rPr/>
              <w:t>3</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lastRenderedPageBreak/>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7B219F2C" w14:paraId="300BC336" w14:textId="77777777">
        <w:trPr>
          <w:trHeight w:val="460"/>
        </w:trPr>
        <w:tc>
          <w:tcPr>
            <w:tcW w:w="1807" w:type="dxa"/>
            <w:shd w:val="clear" w:color="auto" w:fill="auto"/>
            <w:tcMar/>
          </w:tcPr>
          <w:p w:rsidR="00B475A1" w:rsidP="7B219F2C" w:rsidRDefault="00B475A1" w14:paraId="0F8CDDEE" w14:textId="3A27EBEC">
            <w:pPr>
              <w:pStyle w:val="Normal"/>
              <w:suppressLineNumbers w:val="0"/>
              <w:bidi w:val="0"/>
              <w:spacing w:before="0" w:beforeAutospacing="off" w:after="0" w:afterAutospacing="off" w:line="259" w:lineRule="auto"/>
              <w:ind w:left="0" w:right="0"/>
              <w:jc w:val="center"/>
            </w:pPr>
            <w:r w:rsidR="7D7AD51C">
              <w:rPr/>
              <w:t>CppCheck</w:t>
            </w:r>
          </w:p>
        </w:tc>
        <w:tc>
          <w:tcPr>
            <w:tcW w:w="1341" w:type="dxa"/>
            <w:shd w:val="clear" w:color="auto" w:fill="auto"/>
            <w:tcMar/>
          </w:tcPr>
          <w:p w:rsidR="00B475A1" w:rsidP="7B219F2C" w:rsidRDefault="00B475A1" w14:paraId="2A2ABA7F" w14:textId="08820BC8">
            <w:pPr>
              <w:pStyle w:val="Normal"/>
              <w:suppressLineNumbers w:val="0"/>
              <w:bidi w:val="0"/>
              <w:spacing w:before="0" w:beforeAutospacing="off" w:after="0" w:afterAutospacing="off" w:line="259" w:lineRule="auto"/>
              <w:ind w:left="0" w:right="0"/>
              <w:jc w:val="center"/>
            </w:pPr>
            <w:r w:rsidR="7D7AD51C">
              <w:rPr/>
              <w:t>2.21</w:t>
            </w:r>
          </w:p>
        </w:tc>
        <w:tc>
          <w:tcPr>
            <w:tcW w:w="4021" w:type="dxa"/>
            <w:shd w:val="clear" w:color="auto" w:fill="auto"/>
            <w:tcMar/>
          </w:tcPr>
          <w:p w:rsidR="00B475A1" w:rsidP="7B219F2C" w:rsidRDefault="00B475A1" w14:paraId="4441551B" w14:textId="5878DDDE">
            <w:pPr>
              <w:pStyle w:val="Normal"/>
              <w:suppressLineNumbers w:val="0"/>
              <w:bidi w:val="0"/>
              <w:spacing w:before="0" w:beforeAutospacing="off" w:after="0" w:afterAutospacing="off" w:line="259" w:lineRule="auto"/>
              <w:ind w:left="0" w:right="0"/>
              <w:jc w:val="center"/>
            </w:pPr>
            <w:r w:rsidR="7D7AD51C">
              <w:rPr/>
              <w:t xml:space="preserve">signConversion; </w:t>
            </w:r>
            <w:r w:rsidR="7D7AD51C">
              <w:rPr/>
              <w:t>valueFlow</w:t>
            </w:r>
            <w:r w:rsidR="7D7AD51C">
              <w:rPr/>
              <w:t>; integer overflow checks</w:t>
            </w:r>
          </w:p>
        </w:tc>
        <w:tc>
          <w:tcPr>
            <w:tcW w:w="3611" w:type="dxa"/>
            <w:shd w:val="clear" w:color="auto" w:fill="auto"/>
            <w:tcMar/>
          </w:tcPr>
          <w:p w:rsidR="00B475A1" w:rsidP="7B219F2C" w:rsidRDefault="00B475A1" w14:paraId="196AC4C7" w14:textId="06C1A1E8">
            <w:pPr>
              <w:pStyle w:val="Normal"/>
              <w:suppressLineNumbers w:val="0"/>
              <w:bidi w:val="0"/>
              <w:spacing w:before="0" w:beforeAutospacing="off" w:after="0" w:afterAutospacing="off" w:line="259" w:lineRule="auto"/>
              <w:ind w:left="0" w:right="0"/>
              <w:jc w:val="center"/>
            </w:pPr>
            <w:r w:rsidR="7D7AD51C">
              <w:rPr/>
              <w:t>Detects suspicious sign conversions, invalid conversions, and related value-flow problems.</w:t>
            </w:r>
          </w:p>
        </w:tc>
      </w:tr>
      <w:tr w:rsidR="00B475A1" w:rsidTr="7B219F2C" w14:paraId="5FE44A56" w14:textId="77777777">
        <w:trPr>
          <w:trHeight w:val="460"/>
        </w:trPr>
        <w:tc>
          <w:tcPr>
            <w:tcW w:w="1807" w:type="dxa"/>
            <w:shd w:val="clear" w:color="auto" w:fill="auto"/>
            <w:tcMar/>
          </w:tcPr>
          <w:p w:rsidR="00B475A1" w:rsidP="7B219F2C" w:rsidRDefault="00B475A1" w14:paraId="4E4CBBF1" w14:textId="582E428C">
            <w:pPr>
              <w:pStyle w:val="Normal"/>
              <w:suppressLineNumbers w:val="0"/>
              <w:bidi w:val="0"/>
              <w:spacing w:before="0" w:beforeAutospacing="off" w:after="0" w:afterAutospacing="off" w:line="259" w:lineRule="auto"/>
              <w:ind w:left="0" w:right="0"/>
              <w:jc w:val="center"/>
            </w:pPr>
            <w:r w:rsidR="7D7AD51C">
              <w:rPr/>
              <w:t>Parasoft</w:t>
            </w:r>
            <w:r w:rsidR="7D7AD51C">
              <w:rPr/>
              <w:t xml:space="preserve"> C/C++ test</w:t>
            </w:r>
          </w:p>
        </w:tc>
        <w:tc>
          <w:tcPr>
            <w:tcW w:w="1341" w:type="dxa"/>
            <w:shd w:val="clear" w:color="auto" w:fill="auto"/>
            <w:tcMar/>
          </w:tcPr>
          <w:p w:rsidR="00B475A1" w:rsidP="7B219F2C" w:rsidRDefault="00B475A1" w14:paraId="70D2F7C5" w14:textId="23AC9865">
            <w:pPr>
              <w:pStyle w:val="Normal"/>
              <w:suppressLineNumbers w:val="0"/>
              <w:bidi w:val="0"/>
              <w:spacing w:before="0" w:beforeAutospacing="off" w:after="0" w:afterAutospacing="off" w:line="259" w:lineRule="auto"/>
              <w:ind w:left="0" w:right="0"/>
              <w:jc w:val="center"/>
            </w:pPr>
            <w:r w:rsidR="7D7AD51C">
              <w:rPr/>
              <w:t>2025.2</w:t>
            </w:r>
          </w:p>
        </w:tc>
        <w:tc>
          <w:tcPr>
            <w:tcW w:w="4021" w:type="dxa"/>
            <w:shd w:val="clear" w:color="auto" w:fill="auto"/>
            <w:tcMar/>
          </w:tcPr>
          <w:p w:rsidR="00B475A1" w:rsidP="7B219F2C" w:rsidRDefault="00B475A1" w14:paraId="68783DFF" w14:textId="663EC404">
            <w:pPr>
              <w:pStyle w:val="Normal"/>
              <w:suppressLineNumbers w:val="0"/>
              <w:bidi w:val="0"/>
              <w:spacing w:before="0" w:beforeAutospacing="off" w:after="0" w:afterAutospacing="off" w:line="259" w:lineRule="auto"/>
              <w:ind w:left="0" w:right="0"/>
              <w:jc w:val="center"/>
              <w:rPr>
                <w:i w:val="0"/>
                <w:iCs w:val="0"/>
              </w:rPr>
            </w:pPr>
            <w:r w:rsidRPr="7B219F2C" w:rsidR="7D7AD51C">
              <w:rPr>
                <w:i w:val="0"/>
                <w:iCs w:val="0"/>
              </w:rPr>
              <w:t>CERT_C-INT31-a through CERTC-INT31-p</w:t>
            </w:r>
          </w:p>
        </w:tc>
        <w:tc>
          <w:tcPr>
            <w:tcW w:w="3611" w:type="dxa"/>
            <w:shd w:val="clear" w:color="auto" w:fill="auto"/>
            <w:tcMar/>
          </w:tcPr>
          <w:p w:rsidR="00B475A1" w:rsidP="7B219F2C" w:rsidRDefault="00B475A1" w14:paraId="67EF3C2C" w14:textId="489569F6">
            <w:pPr>
              <w:pStyle w:val="Normal"/>
              <w:suppressLineNumbers w:val="0"/>
              <w:bidi w:val="0"/>
              <w:spacing w:before="0" w:beforeAutospacing="off" w:after="0" w:afterAutospacing="off" w:line="259" w:lineRule="auto"/>
              <w:ind w:left="0" w:right="0"/>
              <w:jc w:val="center"/>
            </w:pPr>
            <w:r w:rsidR="7D7AD51C">
              <w:rPr/>
              <w:t>CERT-aware integer conversion checks; supports systematic enforcement of INT31-C.</w:t>
            </w:r>
          </w:p>
        </w:tc>
      </w:tr>
    </w:tbl>
    <w:p w:rsidR="7B219F2C" w:rsidRDefault="7B219F2C" w14:paraId="1A942054" w14:textId="159F12E7"/>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lastRenderedPageBreak/>
        <w:t>Coding Standard 3</w:t>
      </w:r>
      <w:bookmarkEnd w:id="9"/>
    </w:p>
    <w:p w:rsidR="00381847" w:rsidRDefault="00381847" w14:paraId="1DB9F538" w14:textId="77777777"/>
    <w:tbl>
      <w:tblPr>
        <w:tblStyle w:val="53"/>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14E77648"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00001F14"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376254" w14:paraId="43E4753B" w14:textId="68C735CC">
            <w:pPr>
              <w:jc w:val="center"/>
            </w:pPr>
            <w:r>
              <w:t>STD-333-C</w:t>
            </w:r>
          </w:p>
        </w:tc>
        <w:tc>
          <w:tcPr>
            <w:tcW w:w="7632" w:type="dxa"/>
            <w:tcMar>
              <w:top w:w="100" w:type="dxa"/>
              <w:left w:w="100" w:type="dxa"/>
              <w:bottom w:w="100" w:type="dxa"/>
              <w:right w:w="100" w:type="dxa"/>
            </w:tcMar>
          </w:tcPr>
          <w:p w:rsidR="00381847" w:rsidRDefault="00376254" w14:paraId="2E7240A9" w14:textId="5E01DCC1">
            <w:r>
              <w:t>Detects errors when converting a string to a number</w:t>
            </w:r>
          </w:p>
        </w:tc>
      </w:tr>
    </w:tbl>
    <w:p w:rsidR="00381847" w:rsidRDefault="00381847" w14:paraId="31A51ED8"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722DEA90"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269D0DFA" w14:textId="77777777">
            <w:r>
              <w:rPr>
                <w:b/>
                <w:sz w:val="24"/>
                <w:szCs w:val="24"/>
              </w:rPr>
              <w:t>Noncompliant Code</w:t>
            </w:r>
          </w:p>
        </w:tc>
      </w:tr>
      <w:tr w:rsidR="00F72634" w:rsidTr="00001F14" w14:paraId="370D3F04"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76254" w14:paraId="668C7FBC" w14:textId="4720A964">
            <w:r>
              <w:t>This example converts a string stored in buff to a signed int value using atoi() function which lack the mechanism for reporting errors for invalid values.</w:t>
            </w:r>
          </w:p>
        </w:tc>
      </w:tr>
      <w:tr w:rsidR="00F72634" w:rsidTr="00001F14" w14:paraId="6EF6786D" w14:textId="77777777">
        <w:trPr>
          <w:trHeight w:val="460"/>
        </w:trPr>
        <w:tc>
          <w:tcPr>
            <w:tcW w:w="10800" w:type="dxa"/>
            <w:tcMar>
              <w:top w:w="100" w:type="dxa"/>
              <w:left w:w="100" w:type="dxa"/>
              <w:bottom w:w="100" w:type="dxa"/>
              <w:right w:w="100" w:type="dxa"/>
            </w:tcMar>
          </w:tcPr>
          <w:p w:rsidRPr="00362D1D" w:rsidR="00F72634" w:rsidP="005A5C43" w:rsidRDefault="00376254" w14:paraId="64975C9B" w14:textId="77777777">
            <w:pPr>
              <w:rPr>
                <w:rFonts w:ascii="Courier New" w:hAnsi="Courier New" w:cs="Courier New"/>
              </w:rPr>
            </w:pPr>
            <w:r w:rsidRPr="00362D1D">
              <w:rPr>
                <w:rFonts w:ascii="Courier New" w:hAnsi="Courier New" w:cs="Courier New"/>
              </w:rPr>
              <w:t>#include &lt;stdlib.h&gt;</w:t>
            </w:r>
          </w:p>
          <w:p w:rsidRPr="00362D1D" w:rsidR="00376254" w:rsidP="005A5C43" w:rsidRDefault="00376254" w14:paraId="3255E78B" w14:textId="77777777">
            <w:pPr>
              <w:rPr>
                <w:rFonts w:ascii="Courier New" w:hAnsi="Courier New" w:cs="Courier New"/>
              </w:rPr>
            </w:pPr>
          </w:p>
          <w:p w:rsidRPr="00362D1D" w:rsidR="00376254" w:rsidP="005A5C43" w:rsidRDefault="00376254" w14:paraId="1EFFDDFF" w14:textId="77777777">
            <w:pPr>
              <w:rPr>
                <w:rFonts w:ascii="Courier New" w:hAnsi="Courier New" w:cs="Courier New"/>
              </w:rPr>
            </w:pPr>
            <w:r w:rsidRPr="00362D1D">
              <w:rPr>
                <w:rFonts w:ascii="Courier New" w:hAnsi="Courier New" w:cs="Courier New"/>
              </w:rPr>
              <w:t>Void func(const char *buff) {</w:t>
            </w:r>
          </w:p>
          <w:p w:rsidRPr="00362D1D" w:rsidR="00376254" w:rsidP="005A5C43" w:rsidRDefault="00376254" w14:paraId="376CEC2B" w14:textId="77777777">
            <w:pPr>
              <w:rPr>
                <w:rFonts w:ascii="Courier New" w:hAnsi="Courier New" w:cs="Courier New"/>
              </w:rPr>
            </w:pPr>
            <w:r w:rsidRPr="00362D1D">
              <w:rPr>
                <w:rFonts w:ascii="Courier New" w:hAnsi="Courier New" w:cs="Courier New"/>
              </w:rPr>
              <w:t xml:space="preserve">    Int si;</w:t>
            </w:r>
          </w:p>
          <w:p w:rsidRPr="00362D1D" w:rsidR="00376254" w:rsidP="005A5C43" w:rsidRDefault="00376254" w14:paraId="50F2CC50" w14:textId="77777777">
            <w:pPr>
              <w:rPr>
                <w:rFonts w:ascii="Courier New" w:hAnsi="Courier New" w:cs="Courier New"/>
              </w:rPr>
            </w:pPr>
          </w:p>
          <w:p w:rsidRPr="00362D1D" w:rsidR="00376254" w:rsidP="005A5C43" w:rsidRDefault="00376254" w14:paraId="40BFB194" w14:textId="77777777">
            <w:pPr>
              <w:rPr>
                <w:rFonts w:ascii="Courier New" w:hAnsi="Courier New" w:cs="Courier New"/>
              </w:rPr>
            </w:pPr>
            <w:r w:rsidRPr="00362D1D">
              <w:rPr>
                <w:rFonts w:ascii="Courier New" w:hAnsi="Courier New" w:cs="Courier New"/>
              </w:rPr>
              <w:t xml:space="preserve">    If (buff) {</w:t>
            </w:r>
          </w:p>
          <w:p w:rsidRPr="00362D1D" w:rsidR="00376254" w:rsidP="005A5C43" w:rsidRDefault="00376254" w14:paraId="21737D72" w14:textId="77777777">
            <w:pPr>
              <w:rPr>
                <w:rFonts w:ascii="Courier New" w:hAnsi="Courier New" w:cs="Courier New"/>
              </w:rPr>
            </w:pPr>
            <w:r w:rsidRPr="00362D1D">
              <w:rPr>
                <w:rFonts w:ascii="Courier New" w:hAnsi="Courier New" w:cs="Courier New"/>
              </w:rPr>
              <w:t xml:space="preserve">        Si = atoi(buff);</w:t>
            </w:r>
          </w:p>
          <w:p w:rsidRPr="00362D1D" w:rsidR="00376254" w:rsidP="005A5C43" w:rsidRDefault="00376254" w14:paraId="1766AEDB" w14:textId="77777777">
            <w:pPr>
              <w:rPr>
                <w:rFonts w:ascii="Courier New" w:hAnsi="Courier New" w:cs="Courier New"/>
              </w:rPr>
            </w:pPr>
            <w:r w:rsidRPr="00362D1D">
              <w:rPr>
                <w:rFonts w:ascii="Courier New" w:hAnsi="Courier New" w:cs="Courier New"/>
              </w:rPr>
              <w:t xml:space="preserve">    } else {</w:t>
            </w:r>
          </w:p>
          <w:p w:rsidRPr="00362D1D" w:rsidR="00376254" w:rsidP="005A5C43" w:rsidRDefault="00376254" w14:paraId="0E0902F1" w14:textId="77777777">
            <w:pPr>
              <w:rPr>
                <w:rFonts w:ascii="Courier New" w:hAnsi="Courier New" w:cs="Courier New"/>
              </w:rPr>
            </w:pPr>
            <w:r w:rsidRPr="00362D1D">
              <w:rPr>
                <w:rFonts w:ascii="Courier New" w:hAnsi="Courier New" w:cs="Courier New"/>
              </w:rPr>
              <w:t xml:space="preserve">        /* Handle error */</w:t>
            </w:r>
          </w:p>
          <w:p w:rsidRPr="00362D1D" w:rsidR="00376254" w:rsidP="005A5C43" w:rsidRDefault="00376254" w14:paraId="1DC49BD7" w14:textId="77777777">
            <w:pPr>
              <w:rPr>
                <w:rFonts w:ascii="Courier New" w:hAnsi="Courier New" w:cs="Courier New"/>
              </w:rPr>
            </w:pPr>
            <w:r w:rsidRPr="00362D1D">
              <w:rPr>
                <w:rFonts w:ascii="Courier New" w:hAnsi="Courier New" w:cs="Courier New"/>
              </w:rPr>
              <w:t xml:space="preserve">    }</w:t>
            </w:r>
          </w:p>
          <w:p w:rsidRPr="00376254" w:rsidR="00376254" w:rsidP="005A5C43" w:rsidRDefault="00376254" w14:paraId="12374FA0" w14:textId="1A9B5110">
            <w:pPr>
              <w:rPr>
                <w:rFonts w:ascii="Courier New" w:hAnsi="Courier New" w:cs="Courier New"/>
              </w:rPr>
            </w:pPr>
            <w:r w:rsidRPr="00362D1D">
              <w:rPr>
                <w:rFonts w:ascii="Courier New" w:hAnsi="Courier New" w:cs="Courier New"/>
              </w:rPr>
              <w:t>}</w:t>
            </w:r>
          </w:p>
        </w:tc>
      </w:tr>
    </w:tbl>
    <w:p w:rsidR="00F72634" w:rsidP="00F72634" w:rsidRDefault="00F72634" w14:paraId="0076DC7F"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6C2F0F16"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6AF5A104" w14:textId="77777777">
            <w:r>
              <w:rPr>
                <w:b/>
                <w:sz w:val="24"/>
                <w:szCs w:val="24"/>
              </w:rPr>
              <w:t>Compliant Code</w:t>
            </w:r>
          </w:p>
        </w:tc>
      </w:tr>
      <w:tr w:rsidR="00F72634" w:rsidTr="00001F14" w14:paraId="39D243F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76254" w14:paraId="6462B54D" w14:textId="38DA4137">
            <w:r>
              <w:t>This solution uses strtol() in order to convert a string to an int, which would ensure the result value after implemented to be in the range of an int.</w:t>
            </w:r>
          </w:p>
        </w:tc>
      </w:tr>
      <w:tr w:rsidR="00F72634" w:rsidTr="00362D1D" w14:paraId="1A9D16B4" w14:textId="77777777">
        <w:trPr>
          <w:trHeight w:val="460"/>
        </w:trPr>
        <w:tc>
          <w:tcPr>
            <w:tcW w:w="10800" w:type="dxa"/>
            <w:shd w:val="clear" w:color="auto" w:fill="auto"/>
            <w:tcMar>
              <w:top w:w="100" w:type="dxa"/>
              <w:left w:w="100" w:type="dxa"/>
              <w:bottom w:w="100" w:type="dxa"/>
              <w:right w:w="100" w:type="dxa"/>
            </w:tcMar>
          </w:tcPr>
          <w:p w:rsidRPr="00362D1D" w:rsidR="00362D1D" w:rsidP="00362D1D" w:rsidRDefault="00362D1D" w14:paraId="01C91CC1"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#include &lt;errno.h&gt;</w:t>
            </w:r>
          </w:p>
          <w:p w:rsidRPr="00362D1D" w:rsidR="00362D1D" w:rsidP="00362D1D" w:rsidRDefault="00362D1D" w14:paraId="1B60CA05"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#include &lt;limits.h&gt;</w:t>
            </w:r>
          </w:p>
          <w:p w:rsidRPr="00362D1D" w:rsidR="00362D1D" w:rsidP="00362D1D" w:rsidRDefault="00362D1D" w14:paraId="6B32D43E"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#include &lt;stdlib.h&gt;</w:t>
            </w:r>
          </w:p>
          <w:p w:rsidRPr="00362D1D" w:rsidR="00362D1D" w:rsidP="00362D1D" w:rsidRDefault="00362D1D" w14:paraId="180548BC"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#include &lt;stdio.h&gt;</w:t>
            </w:r>
          </w:p>
          <w:p w:rsidRPr="00362D1D" w:rsidR="00362D1D" w:rsidP="00362D1D" w:rsidRDefault="00362D1D" w14:paraId="1DC411AA"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Fonts w:ascii="Courier" w:hAnsi="Courier" w:cs="Consolas"/>
                <w:color w:val="333333"/>
              </w:rPr>
              <w:t> </w:t>
            </w:r>
          </w:p>
          <w:p w:rsidRPr="00362D1D" w:rsidR="00362D1D" w:rsidP="00362D1D" w:rsidRDefault="00362D1D" w14:paraId="05E67789"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void</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func(const</w:t>
            </w:r>
            <w:r w:rsidRPr="00362D1D">
              <w:rPr>
                <w:rFonts w:ascii="Courier" w:hAnsi="Courier" w:cs="Consolas"/>
                <w:color w:val="333333"/>
              </w:rPr>
              <w:t> </w:t>
            </w:r>
            <w:r w:rsidRPr="00362D1D">
              <w:rPr>
                <w:rStyle w:val="HTMLCode"/>
                <w:rFonts w:ascii="Courier" w:hAnsi="Courier" w:eastAsia="Calibri" w:cs="Consolas"/>
                <w:b/>
                <w:bCs/>
                <w:color w:val="333333"/>
                <w:sz w:val="24"/>
                <w:szCs w:val="24"/>
                <w:bdr w:val="none" w:color="auto" w:sz="0" w:space="0" w:frame="1"/>
              </w:rPr>
              <w:t>char</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*buff) {</w:t>
            </w:r>
          </w:p>
          <w:p w:rsidRPr="00362D1D" w:rsidR="00362D1D" w:rsidP="00362D1D" w:rsidRDefault="00362D1D" w14:paraId="75846EE6"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char</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*end;</w:t>
            </w:r>
          </w:p>
          <w:p w:rsidRPr="00362D1D" w:rsidR="00362D1D" w:rsidP="00362D1D" w:rsidRDefault="00362D1D" w14:paraId="749F6D3B"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int</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si;</w:t>
            </w:r>
          </w:p>
          <w:p w:rsidRPr="00362D1D" w:rsidR="00362D1D" w:rsidP="00362D1D" w:rsidRDefault="00362D1D" w14:paraId="232E5E0E" w14:textId="77777777">
            <w:pPr>
              <w:shd w:val="clear" w:color="auto" w:fill="FFFFFF"/>
              <w:spacing w:line="300" w:lineRule="atLeast"/>
              <w:textAlignment w:val="baseline"/>
              <w:rPr>
                <w:rFonts w:ascii="Courier" w:hAnsi="Courier" w:cs="Consolas"/>
                <w:color w:val="333333"/>
              </w:rPr>
            </w:pPr>
            <w:r w:rsidRPr="00362D1D">
              <w:rPr>
                <w:rFonts w:ascii="Courier" w:hAnsi="Courier" w:cs="Consolas"/>
                <w:color w:val="333333"/>
              </w:rPr>
              <w:t> </w:t>
            </w:r>
          </w:p>
          <w:p w:rsidRPr="00362D1D" w:rsidR="00362D1D" w:rsidP="00362D1D" w:rsidRDefault="00362D1D" w14:paraId="44DB0F09"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errno</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 0;</w:t>
            </w:r>
          </w:p>
          <w:p w:rsidRPr="00362D1D" w:rsidR="00362D1D" w:rsidP="00362D1D" w:rsidRDefault="00362D1D" w14:paraId="22DC9ED8" w14:textId="77777777">
            <w:pPr>
              <w:shd w:val="clear" w:color="auto" w:fill="FFFFFF"/>
              <w:spacing w:line="300" w:lineRule="atLeast"/>
              <w:textAlignment w:val="baseline"/>
              <w:rPr>
                <w:rFonts w:ascii="Courier" w:hAnsi="Courier" w:cs="Consolas"/>
                <w:color w:val="333333"/>
              </w:rPr>
            </w:pPr>
            <w:r w:rsidRPr="00362D1D">
              <w:rPr>
                <w:rFonts w:ascii="Courier" w:hAnsi="Courier" w:cs="Consolas"/>
                <w:color w:val="333333"/>
              </w:rPr>
              <w:t> </w:t>
            </w:r>
          </w:p>
          <w:p w:rsidRPr="00362D1D" w:rsidR="00362D1D" w:rsidP="00362D1D" w:rsidRDefault="00362D1D" w14:paraId="04C67E64"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const</w:t>
            </w:r>
            <w:r w:rsidRPr="00362D1D">
              <w:rPr>
                <w:rFonts w:ascii="Courier" w:hAnsi="Courier" w:cs="Consolas"/>
                <w:color w:val="333333"/>
              </w:rPr>
              <w:t> </w:t>
            </w:r>
            <w:r w:rsidRPr="00362D1D">
              <w:rPr>
                <w:rStyle w:val="HTMLCode"/>
                <w:rFonts w:ascii="Courier" w:hAnsi="Courier" w:eastAsia="Calibri" w:cs="Consolas"/>
                <w:b/>
                <w:bCs/>
                <w:color w:val="333333"/>
                <w:sz w:val="24"/>
                <w:szCs w:val="24"/>
                <w:bdr w:val="none" w:color="auto" w:sz="0" w:space="0" w:frame="1"/>
              </w:rPr>
              <w:t>long</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sl = </w:t>
            </w:r>
            <w:r w:rsidRPr="00362D1D">
              <w:rPr>
                <w:rStyle w:val="HTMLCode"/>
                <w:rFonts w:ascii="Courier" w:hAnsi="Courier" w:eastAsia="Calibri" w:cs="Consolas"/>
                <w:b/>
                <w:bCs/>
                <w:color w:val="333333"/>
                <w:sz w:val="24"/>
                <w:szCs w:val="24"/>
                <w:bdr w:val="none" w:color="auto" w:sz="0" w:space="0" w:frame="1"/>
              </w:rPr>
              <w:t>strtol</w:t>
            </w:r>
            <w:r w:rsidRPr="00362D1D">
              <w:rPr>
                <w:rStyle w:val="HTMLCode"/>
                <w:rFonts w:ascii="Courier" w:hAnsi="Courier" w:eastAsia="Calibri" w:cs="Consolas"/>
                <w:color w:val="333333"/>
                <w:sz w:val="24"/>
                <w:szCs w:val="24"/>
                <w:bdr w:val="none" w:color="auto" w:sz="0" w:space="0" w:frame="1"/>
              </w:rPr>
              <w:t>(buff, &amp;end, 10);</w:t>
            </w:r>
          </w:p>
          <w:p w:rsidRPr="00362D1D" w:rsidR="00362D1D" w:rsidP="00362D1D" w:rsidRDefault="00362D1D" w14:paraId="4DEB8577" w14:textId="77777777">
            <w:pPr>
              <w:shd w:val="clear" w:color="auto" w:fill="FFFFFF"/>
              <w:spacing w:line="300" w:lineRule="atLeast"/>
              <w:textAlignment w:val="baseline"/>
              <w:rPr>
                <w:rFonts w:ascii="Courier" w:hAnsi="Courier" w:cs="Consolas"/>
                <w:color w:val="333333"/>
              </w:rPr>
            </w:pPr>
            <w:r w:rsidRPr="00362D1D">
              <w:rPr>
                <w:rFonts w:ascii="Courier" w:hAnsi="Courier" w:cs="Consolas"/>
                <w:color w:val="333333"/>
              </w:rPr>
              <w:t> </w:t>
            </w:r>
          </w:p>
          <w:p w:rsidRPr="00362D1D" w:rsidR="00362D1D" w:rsidP="00362D1D" w:rsidRDefault="00362D1D" w14:paraId="5F6BF67A"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if</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(end == buff) {</w:t>
            </w:r>
          </w:p>
          <w:p w:rsidRPr="00362D1D" w:rsidR="00362D1D" w:rsidP="00362D1D" w:rsidRDefault="00362D1D" w14:paraId="4BDB94C4"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fprintf</w:t>
            </w:r>
            <w:r w:rsidRPr="00362D1D">
              <w:rPr>
                <w:rStyle w:val="HTMLCode"/>
                <w:rFonts w:ascii="Courier" w:hAnsi="Courier" w:eastAsia="Calibri" w:cs="Consolas"/>
                <w:color w:val="333333"/>
                <w:sz w:val="24"/>
                <w:szCs w:val="24"/>
                <w:bdr w:val="none" w:color="auto" w:sz="0" w:space="0" w:frame="1"/>
              </w:rPr>
              <w:t>(stderr, "%s: not a decimal number\n", buff);</w:t>
            </w:r>
          </w:p>
          <w:p w:rsidRPr="00362D1D" w:rsidR="00362D1D" w:rsidP="00362D1D" w:rsidRDefault="00362D1D" w14:paraId="41E6F301"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 else</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if</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('\0'</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 *end) {</w:t>
            </w:r>
          </w:p>
          <w:p w:rsidRPr="00362D1D" w:rsidR="00362D1D" w:rsidP="00362D1D" w:rsidRDefault="00362D1D" w14:paraId="540531FF"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fprintf</w:t>
            </w:r>
            <w:r w:rsidRPr="00362D1D">
              <w:rPr>
                <w:rStyle w:val="HTMLCode"/>
                <w:rFonts w:ascii="Courier" w:hAnsi="Courier" w:eastAsia="Calibri" w:cs="Consolas"/>
                <w:color w:val="333333"/>
                <w:sz w:val="24"/>
                <w:szCs w:val="24"/>
                <w:bdr w:val="none" w:color="auto" w:sz="0" w:space="0" w:frame="1"/>
              </w:rPr>
              <w:t xml:space="preserve">(stderr, "%s: extra characters at end of input: %s\n", buff, </w:t>
            </w:r>
            <w:r w:rsidRPr="00362D1D">
              <w:rPr>
                <w:rStyle w:val="HTMLCode"/>
                <w:rFonts w:ascii="Courier" w:hAnsi="Courier" w:eastAsia="Calibri" w:cs="Consolas"/>
                <w:color w:val="333333"/>
                <w:sz w:val="24"/>
                <w:szCs w:val="24"/>
                <w:bdr w:val="none" w:color="auto" w:sz="0" w:space="0" w:frame="1"/>
              </w:rPr>
              <w:lastRenderedPageBreak/>
              <w:t>end);</w:t>
            </w:r>
          </w:p>
          <w:p w:rsidRPr="00362D1D" w:rsidR="00362D1D" w:rsidP="00362D1D" w:rsidRDefault="00362D1D" w14:paraId="665BEC29"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 else</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if</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((LONG_MIN == sl || LONG_MAX == sl) &amp;&amp; ERANGE == </w:t>
            </w:r>
            <w:r w:rsidRPr="00362D1D">
              <w:rPr>
                <w:rStyle w:val="HTMLCode"/>
                <w:rFonts w:ascii="Courier" w:hAnsi="Courier" w:eastAsia="Calibri" w:cs="Consolas"/>
                <w:b/>
                <w:bCs/>
                <w:color w:val="333333"/>
                <w:sz w:val="24"/>
                <w:szCs w:val="24"/>
                <w:bdr w:val="none" w:color="auto" w:sz="0" w:space="0" w:frame="1"/>
              </w:rPr>
              <w:t>errno</w:t>
            </w:r>
            <w:r w:rsidRPr="00362D1D">
              <w:rPr>
                <w:rStyle w:val="HTMLCode"/>
                <w:rFonts w:ascii="Courier" w:hAnsi="Courier" w:eastAsia="Calibri" w:cs="Consolas"/>
                <w:color w:val="333333"/>
                <w:sz w:val="24"/>
                <w:szCs w:val="24"/>
                <w:bdr w:val="none" w:color="auto" w:sz="0" w:space="0" w:frame="1"/>
              </w:rPr>
              <w:t>) {</w:t>
            </w:r>
          </w:p>
          <w:p w:rsidRPr="00362D1D" w:rsidR="00362D1D" w:rsidP="00362D1D" w:rsidRDefault="00362D1D" w14:paraId="6F7FC9A4"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fprintf</w:t>
            </w:r>
            <w:r w:rsidRPr="00362D1D">
              <w:rPr>
                <w:rStyle w:val="HTMLCode"/>
                <w:rFonts w:ascii="Courier" w:hAnsi="Courier" w:eastAsia="Calibri" w:cs="Consolas"/>
                <w:color w:val="333333"/>
                <w:sz w:val="24"/>
                <w:szCs w:val="24"/>
                <w:bdr w:val="none" w:color="auto" w:sz="0" w:space="0" w:frame="1"/>
              </w:rPr>
              <w:t>(stderr, "%s out of range of type long\n", buff);</w:t>
            </w:r>
          </w:p>
          <w:p w:rsidRPr="00362D1D" w:rsidR="00362D1D" w:rsidP="00362D1D" w:rsidRDefault="00362D1D" w14:paraId="1467963C"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 else</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if</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(sl &gt; INT_MAX) {</w:t>
            </w:r>
          </w:p>
          <w:p w:rsidRPr="00362D1D" w:rsidR="00362D1D" w:rsidP="00362D1D" w:rsidRDefault="00362D1D" w14:paraId="64FB46CC"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fprintf</w:t>
            </w:r>
            <w:r w:rsidRPr="00362D1D">
              <w:rPr>
                <w:rStyle w:val="HTMLCode"/>
                <w:rFonts w:ascii="Courier" w:hAnsi="Courier" w:eastAsia="Calibri" w:cs="Consolas"/>
                <w:color w:val="333333"/>
                <w:sz w:val="24"/>
                <w:szCs w:val="24"/>
                <w:bdr w:val="none" w:color="auto" w:sz="0" w:space="0" w:frame="1"/>
              </w:rPr>
              <w:t>(stderr, "%ld greater than INT_MAX\n", sl);</w:t>
            </w:r>
          </w:p>
          <w:p w:rsidRPr="00362D1D" w:rsidR="00362D1D" w:rsidP="00362D1D" w:rsidRDefault="00362D1D" w14:paraId="16D7F97F"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 else</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if</w:t>
            </w:r>
            <w:r w:rsidRPr="00362D1D">
              <w:rPr>
                <w:rFonts w:ascii="Courier" w:hAnsi="Courier" w:cs="Consolas"/>
                <w:color w:val="333333"/>
              </w:rPr>
              <w:t> </w:t>
            </w:r>
            <w:r w:rsidRPr="00362D1D">
              <w:rPr>
                <w:rStyle w:val="HTMLCode"/>
                <w:rFonts w:ascii="Courier" w:hAnsi="Courier" w:eastAsia="Calibri" w:cs="Consolas"/>
                <w:color w:val="333333"/>
                <w:sz w:val="24"/>
                <w:szCs w:val="24"/>
                <w:bdr w:val="none" w:color="auto" w:sz="0" w:space="0" w:frame="1"/>
              </w:rPr>
              <w:t>(sl &lt; INT_MIN) {</w:t>
            </w:r>
          </w:p>
          <w:p w:rsidRPr="00362D1D" w:rsidR="00362D1D" w:rsidP="00362D1D" w:rsidRDefault="00362D1D" w14:paraId="768B3A80"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b/>
                <w:bCs/>
                <w:color w:val="333333"/>
                <w:sz w:val="24"/>
                <w:szCs w:val="24"/>
                <w:bdr w:val="none" w:color="auto" w:sz="0" w:space="0" w:frame="1"/>
              </w:rPr>
              <w:t>fprintf</w:t>
            </w:r>
            <w:r w:rsidRPr="00362D1D">
              <w:rPr>
                <w:rStyle w:val="HTMLCode"/>
                <w:rFonts w:ascii="Courier" w:hAnsi="Courier" w:eastAsia="Calibri" w:cs="Consolas"/>
                <w:color w:val="333333"/>
                <w:sz w:val="24"/>
                <w:szCs w:val="24"/>
                <w:bdr w:val="none" w:color="auto" w:sz="0" w:space="0" w:frame="1"/>
              </w:rPr>
              <w:t>(stderr, "%ld less than INT_MIN\n", sl);</w:t>
            </w:r>
          </w:p>
          <w:p w:rsidRPr="00362D1D" w:rsidR="00362D1D" w:rsidP="00362D1D" w:rsidRDefault="00362D1D" w14:paraId="565037A3" w14:textId="77777777">
            <w:pPr>
              <w:shd w:val="clear" w:color="auto" w:fill="FFFFFF"/>
              <w:spacing w:line="300" w:lineRule="atLeast"/>
              <w:textAlignment w:val="baseline"/>
              <w:rPr>
                <w:rFonts w:ascii="Courier" w:hAnsi="Courier" w:cs="Consolas"/>
                <w:color w:val="333333"/>
                <w:lang w:val="fr-CA"/>
              </w:rPr>
            </w:pPr>
            <w:r w:rsidRPr="00362D1D">
              <w:rPr>
                <w:rStyle w:val="HTMLCode"/>
                <w:rFonts w:ascii="Courier" w:hAnsi="Courier" w:eastAsia="Calibri" w:cs="Consolas"/>
                <w:color w:val="333333"/>
                <w:sz w:val="24"/>
                <w:szCs w:val="24"/>
                <w:bdr w:val="none" w:color="auto" w:sz="0" w:space="0" w:frame="1"/>
              </w:rPr>
              <w:t>  </w:t>
            </w:r>
            <w:r w:rsidRPr="00362D1D">
              <w:rPr>
                <w:rStyle w:val="HTMLCode"/>
                <w:rFonts w:ascii="Courier" w:hAnsi="Courier" w:eastAsia="Calibri" w:cs="Consolas"/>
                <w:color w:val="333333"/>
                <w:sz w:val="24"/>
                <w:szCs w:val="24"/>
                <w:bdr w:val="none" w:color="auto" w:sz="0" w:space="0" w:frame="1"/>
                <w:lang w:val="fr-CA"/>
              </w:rPr>
              <w:t>} else</w:t>
            </w:r>
            <w:r w:rsidRPr="00362D1D">
              <w:rPr>
                <w:rFonts w:ascii="Courier" w:hAnsi="Courier" w:cs="Consolas"/>
                <w:color w:val="333333"/>
                <w:lang w:val="fr-CA"/>
              </w:rPr>
              <w:t> </w:t>
            </w:r>
            <w:r w:rsidRPr="00362D1D">
              <w:rPr>
                <w:rStyle w:val="HTMLCode"/>
                <w:rFonts w:ascii="Courier" w:hAnsi="Courier" w:eastAsia="Calibri" w:cs="Consolas"/>
                <w:color w:val="333333"/>
                <w:sz w:val="24"/>
                <w:szCs w:val="24"/>
                <w:bdr w:val="none" w:color="auto" w:sz="0" w:space="0" w:frame="1"/>
                <w:lang w:val="fr-CA"/>
              </w:rPr>
              <w:t>{</w:t>
            </w:r>
          </w:p>
          <w:p w:rsidRPr="00362D1D" w:rsidR="00362D1D" w:rsidP="00362D1D" w:rsidRDefault="00362D1D" w14:paraId="5E733ADC" w14:textId="77777777">
            <w:pPr>
              <w:shd w:val="clear" w:color="auto" w:fill="FFFFFF"/>
              <w:spacing w:line="300" w:lineRule="atLeast"/>
              <w:textAlignment w:val="baseline"/>
              <w:rPr>
                <w:rFonts w:ascii="Courier" w:hAnsi="Courier" w:cs="Consolas"/>
                <w:color w:val="333333"/>
                <w:lang w:val="fr-CA"/>
              </w:rPr>
            </w:pPr>
            <w:r w:rsidRPr="00362D1D">
              <w:rPr>
                <w:rStyle w:val="HTMLCode"/>
                <w:rFonts w:ascii="Courier" w:hAnsi="Courier" w:eastAsia="Calibri" w:cs="Consolas"/>
                <w:color w:val="333333"/>
                <w:sz w:val="24"/>
                <w:szCs w:val="24"/>
                <w:bdr w:val="none" w:color="auto" w:sz="0" w:space="0" w:frame="1"/>
                <w:lang w:val="fr-CA"/>
              </w:rPr>
              <w:t>    si = (</w:t>
            </w:r>
            <w:r w:rsidRPr="00362D1D">
              <w:rPr>
                <w:rStyle w:val="HTMLCode"/>
                <w:rFonts w:ascii="Courier" w:hAnsi="Courier" w:eastAsia="Calibri" w:cs="Consolas"/>
                <w:b/>
                <w:bCs/>
                <w:color w:val="333333"/>
                <w:sz w:val="24"/>
                <w:szCs w:val="24"/>
                <w:bdr w:val="none" w:color="auto" w:sz="0" w:space="0" w:frame="1"/>
                <w:lang w:val="fr-CA"/>
              </w:rPr>
              <w:t>int</w:t>
            </w:r>
            <w:r w:rsidRPr="00362D1D">
              <w:rPr>
                <w:rStyle w:val="HTMLCode"/>
                <w:rFonts w:ascii="Courier" w:hAnsi="Courier" w:eastAsia="Calibri" w:cs="Consolas"/>
                <w:color w:val="333333"/>
                <w:sz w:val="24"/>
                <w:szCs w:val="24"/>
                <w:bdr w:val="none" w:color="auto" w:sz="0" w:space="0" w:frame="1"/>
                <w:lang w:val="fr-CA"/>
              </w:rPr>
              <w:t>)sl;</w:t>
            </w:r>
          </w:p>
          <w:p w:rsidRPr="00362D1D" w:rsidR="00362D1D" w:rsidP="00362D1D" w:rsidRDefault="00362D1D" w14:paraId="05A5F12D" w14:textId="77777777">
            <w:pPr>
              <w:shd w:val="clear" w:color="auto" w:fill="FFFFFF"/>
              <w:spacing w:line="300" w:lineRule="atLeast"/>
              <w:textAlignment w:val="baseline"/>
              <w:rPr>
                <w:rFonts w:ascii="Courier" w:hAnsi="Courier" w:cs="Consolas"/>
                <w:color w:val="333333"/>
                <w:lang w:val="fr-CA"/>
              </w:rPr>
            </w:pPr>
            <w:r w:rsidRPr="00362D1D">
              <w:rPr>
                <w:rFonts w:ascii="Courier" w:hAnsi="Courier" w:cs="Consolas"/>
                <w:color w:val="333333"/>
                <w:lang w:val="fr-CA"/>
              </w:rPr>
              <w:t> </w:t>
            </w:r>
          </w:p>
          <w:p w:rsidRPr="00362D1D" w:rsidR="00362D1D" w:rsidP="00362D1D" w:rsidRDefault="00362D1D" w14:paraId="4A220A5D" w14:textId="77777777">
            <w:pPr>
              <w:shd w:val="clear" w:color="auto" w:fill="FFFFFF"/>
              <w:spacing w:line="300" w:lineRule="atLeast"/>
              <w:textAlignment w:val="baseline"/>
              <w:rPr>
                <w:rFonts w:ascii="Courier" w:hAnsi="Courier" w:cs="Consolas"/>
                <w:color w:val="333333"/>
                <w:lang w:val="fr-CA"/>
              </w:rPr>
            </w:pPr>
            <w:r w:rsidRPr="00362D1D">
              <w:rPr>
                <w:rStyle w:val="HTMLCode"/>
                <w:rFonts w:ascii="Courier" w:hAnsi="Courier" w:eastAsia="Calibri" w:cs="Consolas"/>
                <w:color w:val="333333"/>
                <w:sz w:val="24"/>
                <w:szCs w:val="24"/>
                <w:bdr w:val="none" w:color="auto" w:sz="0" w:space="0" w:frame="1"/>
                <w:lang w:val="fr-CA"/>
              </w:rPr>
              <w:t>    /* Process si */</w:t>
            </w:r>
          </w:p>
          <w:p w:rsidRPr="00362D1D" w:rsidR="00362D1D" w:rsidP="00362D1D" w:rsidRDefault="00362D1D" w14:paraId="16F46269" w14:textId="77777777">
            <w:pPr>
              <w:shd w:val="clear" w:color="auto" w:fill="FFFFFF"/>
              <w:spacing w:line="300" w:lineRule="atLeast"/>
              <w:textAlignment w:val="baseline"/>
              <w:rPr>
                <w:rFonts w:ascii="Courier" w:hAnsi="Courier" w:cs="Consolas"/>
                <w:color w:val="333333"/>
              </w:rPr>
            </w:pPr>
            <w:r w:rsidRPr="00362D1D">
              <w:rPr>
                <w:rStyle w:val="HTMLCode"/>
                <w:rFonts w:ascii="Courier" w:hAnsi="Courier" w:eastAsia="Calibri" w:cs="Consolas"/>
                <w:color w:val="333333"/>
                <w:sz w:val="24"/>
                <w:szCs w:val="24"/>
                <w:bdr w:val="none" w:color="auto" w:sz="0" w:space="0" w:frame="1"/>
                <w:lang w:val="fr-CA"/>
              </w:rPr>
              <w:t>  </w:t>
            </w:r>
            <w:r w:rsidRPr="00362D1D">
              <w:rPr>
                <w:rStyle w:val="HTMLCode"/>
                <w:rFonts w:ascii="Courier" w:hAnsi="Courier" w:eastAsia="Calibri" w:cs="Consolas"/>
                <w:color w:val="333333"/>
                <w:sz w:val="24"/>
                <w:szCs w:val="24"/>
                <w:bdr w:val="none" w:color="auto" w:sz="0" w:space="0" w:frame="1"/>
              </w:rPr>
              <w:t>}</w:t>
            </w:r>
          </w:p>
          <w:p w:rsidRPr="00362D1D" w:rsidR="00F72634" w:rsidP="00362D1D" w:rsidRDefault="00362D1D" w14:paraId="5286DB6F" w14:textId="106B1611">
            <w:pPr>
              <w:shd w:val="clear" w:color="auto" w:fill="FFFFFF"/>
              <w:spacing w:line="300" w:lineRule="atLeast"/>
              <w:textAlignment w:val="baseline"/>
              <w:rPr>
                <w:rFonts w:ascii="Courier" w:hAnsi="Courier" w:cs="Consolas"/>
                <w:color w:val="333333"/>
                <w:highlight w:val="darkGray"/>
              </w:rPr>
            </w:pPr>
            <w:r w:rsidRPr="00362D1D">
              <w:rPr>
                <w:rStyle w:val="HTMLCode"/>
                <w:rFonts w:ascii="Courier" w:hAnsi="Courier" w:eastAsia="Calibri" w:cs="Consolas"/>
                <w:color w:val="333333"/>
                <w:sz w:val="24"/>
                <w:szCs w:val="24"/>
                <w:bdr w:val="none" w:color="auto" w:sz="0" w:space="0" w:frame="1"/>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D37E4CA" w14:paraId="7109E0CF" w14:textId="77777777">
        <w:trPr>
          <w:tblHeader/>
        </w:trPr>
        <w:tc>
          <w:tcPr>
            <w:tcW w:w="10780" w:type="dxa"/>
            <w:shd w:val="clear" w:color="auto" w:fill="auto"/>
            <w:tcMar>
              <w:top w:w="100" w:type="dxa"/>
              <w:left w:w="100" w:type="dxa"/>
              <w:bottom w:w="100" w:type="dxa"/>
              <w:right w:w="100" w:type="dxa"/>
            </w:tcMar>
          </w:tcPr>
          <w:p w:rsidR="00B475A1" w:rsidP="3D37E4CA" w:rsidRDefault="00B475A1" w14:paraId="337D82A6" w14:textId="1C46232C">
            <w:pPr>
              <w:pStyle w:val="Normal"/>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4"/>
                <w:szCs w:val="24"/>
                <w:lang w:val="en-US"/>
              </w:rPr>
            </w:pPr>
            <w:r w:rsidRPr="3D37E4CA" w:rsidR="00B475A1">
              <w:rPr>
                <w:b w:val="1"/>
                <w:bCs w:val="1"/>
              </w:rPr>
              <w:t>Principles(s):</w:t>
            </w:r>
            <w:r w:rsidRPr="3D37E4CA" w:rsidR="300241C7">
              <w:rPr>
                <w:b w:val="1"/>
                <w:bCs w:val="1"/>
              </w:rPr>
              <w:t xml:space="preserve"> 1.</w:t>
            </w:r>
            <w:r w:rsidR="00B475A1">
              <w:rPr/>
              <w:t xml:space="preserve"> </w:t>
            </w:r>
            <w:r w:rsidRPr="3D37E4CA" w:rsidR="23C8226F">
              <w:rPr>
                <w:rFonts w:ascii="Calibri" w:hAnsi="Calibri" w:eastAsia="Calibri" w:cs="Calibri"/>
                <w:b w:val="0"/>
                <w:bCs w:val="0"/>
                <w:i w:val="0"/>
                <w:iCs w:val="0"/>
                <w:caps w:val="0"/>
                <w:smallCaps w:val="0"/>
                <w:noProof w:val="0"/>
                <w:color w:val="000000" w:themeColor="text1" w:themeTint="FF" w:themeShade="FF"/>
                <w:sz w:val="24"/>
                <w:szCs w:val="24"/>
                <w:lang w:val="en-US"/>
              </w:rPr>
              <w:t>Validate Input Data; 2. Heed Compiler Warnings; 9. Use Effective Quality Assurance Techniques.</w:t>
            </w:r>
            <w:r>
              <w:br/>
            </w:r>
            <w:r>
              <w:br/>
            </w:r>
            <w:r w:rsidRPr="3D37E4CA" w:rsidR="23C8226F">
              <w:rPr>
                <w:rFonts w:ascii="Calibri" w:hAnsi="Calibri" w:eastAsia="Calibri" w:cs="Calibri"/>
                <w:b w:val="0"/>
                <w:bCs w:val="0"/>
                <w:i w:val="0"/>
                <w:iCs w:val="0"/>
                <w:caps w:val="0"/>
                <w:smallCaps w:val="0"/>
                <w:noProof w:val="0"/>
                <w:color w:val="000000" w:themeColor="text1" w:themeTint="FF" w:themeShade="FF"/>
                <w:sz w:val="24"/>
                <w:szCs w:val="24"/>
                <w:lang w:val="en-US"/>
              </w:rPr>
              <w:t>Justification: String-to-number conversions are an input boundary. Validation and explicit error handling prevent malformed or out-of-range values, while compiler/static analysis and tests help identify unsafe conversion functions.</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7B219F2C" w14:paraId="404C4507" w14:textId="77777777">
        <w:trPr>
          <w:trHeight w:val="460"/>
        </w:trPr>
        <w:tc>
          <w:tcPr>
            <w:tcW w:w="1806" w:type="dxa"/>
            <w:shd w:val="clear" w:color="auto" w:fill="auto"/>
            <w:tcMar/>
          </w:tcPr>
          <w:p w:rsidR="00B475A1" w:rsidP="7B219F2C" w:rsidRDefault="00B475A1" w14:paraId="0264479C" w14:textId="60190922">
            <w:pPr>
              <w:pStyle w:val="Normal"/>
              <w:suppressLineNumbers w:val="0"/>
              <w:bidi w:val="0"/>
              <w:spacing w:before="0" w:beforeAutospacing="off" w:after="0" w:afterAutospacing="off" w:line="259" w:lineRule="auto"/>
              <w:ind w:left="0" w:right="0"/>
              <w:jc w:val="center"/>
            </w:pPr>
            <w:r w:rsidR="53D0933B">
              <w:rPr/>
              <w:t>Medium</w:t>
            </w:r>
          </w:p>
        </w:tc>
        <w:tc>
          <w:tcPr>
            <w:tcW w:w="1341" w:type="dxa"/>
            <w:shd w:val="clear" w:color="auto" w:fill="auto"/>
            <w:tcMar/>
          </w:tcPr>
          <w:p w:rsidR="00B475A1" w:rsidP="7B219F2C" w:rsidRDefault="00B475A1" w14:paraId="5C1BDC13" w14:textId="68495CDB">
            <w:pPr>
              <w:pStyle w:val="Normal"/>
              <w:suppressLineNumbers w:val="0"/>
              <w:bidi w:val="0"/>
              <w:spacing w:before="0" w:beforeAutospacing="off" w:after="0" w:afterAutospacing="off" w:line="259" w:lineRule="auto"/>
              <w:ind w:left="0" w:right="0"/>
              <w:jc w:val="center"/>
            </w:pPr>
            <w:r w:rsidR="53D0933B">
              <w:rPr/>
              <w:t>Unlikely</w:t>
            </w:r>
          </w:p>
        </w:tc>
        <w:tc>
          <w:tcPr>
            <w:tcW w:w="4021" w:type="dxa"/>
            <w:shd w:val="clear" w:color="auto" w:fill="auto"/>
            <w:tcMar/>
          </w:tcPr>
          <w:p w:rsidR="00B475A1" w:rsidP="7B219F2C" w:rsidRDefault="00B475A1" w14:paraId="33D6ABC8" w14:textId="2F17B8C7">
            <w:pPr>
              <w:pStyle w:val="Normal"/>
              <w:suppressLineNumbers w:val="0"/>
              <w:bidi w:val="0"/>
              <w:spacing w:before="0" w:beforeAutospacing="off" w:after="0" w:afterAutospacing="off" w:line="259" w:lineRule="auto"/>
              <w:ind w:left="0" w:right="0"/>
              <w:jc w:val="center"/>
            </w:pPr>
            <w:r w:rsidR="53D0933B">
              <w:rPr/>
              <w:t>Low</w:t>
            </w:r>
          </w:p>
        </w:tc>
        <w:tc>
          <w:tcPr>
            <w:tcW w:w="1807" w:type="dxa"/>
            <w:shd w:val="clear" w:color="auto" w:fill="auto"/>
            <w:tcMar/>
          </w:tcPr>
          <w:p w:rsidR="00B475A1" w:rsidP="7B219F2C" w:rsidRDefault="00B475A1" w14:paraId="4D88F132" w14:textId="1DACEEC9">
            <w:pPr>
              <w:pStyle w:val="Normal"/>
              <w:suppressLineNumbers w:val="0"/>
              <w:bidi w:val="0"/>
              <w:spacing w:before="0" w:beforeAutospacing="off" w:after="0" w:afterAutospacing="off" w:line="259" w:lineRule="auto"/>
              <w:ind w:left="0" w:right="0"/>
              <w:jc w:val="center"/>
            </w:pPr>
            <w:r w:rsidR="53D0933B">
              <w:rPr/>
              <w:t>Medium</w:t>
            </w:r>
          </w:p>
        </w:tc>
        <w:tc>
          <w:tcPr>
            <w:tcW w:w="1805" w:type="dxa"/>
            <w:shd w:val="clear" w:color="auto" w:fill="auto"/>
            <w:tcMar/>
          </w:tcPr>
          <w:p w:rsidR="00B475A1" w:rsidP="7B219F2C" w:rsidRDefault="00B475A1" w14:paraId="1999E754" w14:textId="0B9562DF">
            <w:pPr>
              <w:pStyle w:val="Normal"/>
              <w:suppressLineNumbers w:val="0"/>
              <w:bidi w:val="0"/>
              <w:spacing w:before="0" w:beforeAutospacing="off" w:after="0" w:afterAutospacing="off" w:line="259" w:lineRule="auto"/>
              <w:ind w:left="0" w:right="0"/>
              <w:jc w:val="center"/>
            </w:pPr>
            <w:r w:rsidR="53D0933B">
              <w:rPr/>
              <w:t>3</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7B219F2C" w14:paraId="73DAB152" w14:textId="77777777">
        <w:trPr>
          <w:trHeight w:val="460"/>
        </w:trPr>
        <w:tc>
          <w:tcPr>
            <w:tcW w:w="1807" w:type="dxa"/>
            <w:shd w:val="clear" w:color="auto" w:fill="auto"/>
            <w:tcMar/>
          </w:tcPr>
          <w:p w:rsidR="00B475A1" w:rsidP="7B219F2C" w:rsidRDefault="00B475A1" w14:paraId="39F0D11B" w14:textId="592B5CBE">
            <w:pPr>
              <w:pStyle w:val="Normal"/>
              <w:suppressLineNumbers w:val="0"/>
              <w:bidi w:val="0"/>
              <w:spacing w:before="0" w:beforeAutospacing="off" w:after="0" w:afterAutospacing="off" w:line="259" w:lineRule="auto"/>
              <w:ind w:left="0" w:right="0"/>
              <w:jc w:val="center"/>
            </w:pPr>
            <w:r w:rsidR="029068B1">
              <w:rPr/>
              <w:t>CppCheck</w:t>
            </w:r>
          </w:p>
        </w:tc>
        <w:tc>
          <w:tcPr>
            <w:tcW w:w="1341" w:type="dxa"/>
            <w:shd w:val="clear" w:color="auto" w:fill="auto"/>
            <w:tcMar/>
          </w:tcPr>
          <w:p w:rsidR="00B475A1" w:rsidP="7B219F2C" w:rsidRDefault="00B475A1" w14:paraId="6692C9F4" w14:textId="69552643">
            <w:pPr>
              <w:pStyle w:val="Normal"/>
              <w:suppressLineNumbers w:val="0"/>
              <w:bidi w:val="0"/>
              <w:spacing w:before="0" w:beforeAutospacing="off" w:after="0" w:afterAutospacing="off" w:line="259" w:lineRule="auto"/>
              <w:ind w:left="0" w:right="0"/>
              <w:jc w:val="center"/>
            </w:pPr>
            <w:r w:rsidR="029068B1">
              <w:rPr/>
              <w:t>2.21</w:t>
            </w:r>
          </w:p>
        </w:tc>
        <w:tc>
          <w:tcPr>
            <w:tcW w:w="4021" w:type="dxa"/>
            <w:shd w:val="clear" w:color="auto" w:fill="auto"/>
            <w:tcMar/>
          </w:tcPr>
          <w:p w:rsidR="00B475A1" w:rsidP="7B219F2C" w:rsidRDefault="00B475A1" w14:paraId="285A8AFB" w14:textId="60794BC7">
            <w:pPr>
              <w:pStyle w:val="Normal"/>
              <w:suppressLineNumbers w:val="0"/>
              <w:bidi w:val="0"/>
              <w:spacing w:before="0" w:beforeAutospacing="off" w:after="0" w:afterAutospacing="off" w:line="259" w:lineRule="auto"/>
              <w:ind w:left="0" w:right="0"/>
              <w:jc w:val="center"/>
            </w:pPr>
            <w:r w:rsidR="029068B1">
              <w:rPr/>
              <w:t>invalidFunctionArg; type/sign conversion checks</w:t>
            </w:r>
          </w:p>
        </w:tc>
        <w:tc>
          <w:tcPr>
            <w:tcW w:w="3611" w:type="dxa"/>
            <w:shd w:val="clear" w:color="auto" w:fill="auto"/>
            <w:tcMar/>
          </w:tcPr>
          <w:p w:rsidR="00B475A1" w:rsidP="7B219F2C" w:rsidRDefault="00B475A1" w14:paraId="349283E5" w14:textId="6AFE4A66">
            <w:pPr>
              <w:pStyle w:val="Normal"/>
              <w:suppressLineNumbers w:val="0"/>
              <w:bidi w:val="0"/>
              <w:spacing w:before="0" w:beforeAutospacing="off" w:after="0" w:afterAutospacing="off" w:line="259" w:lineRule="auto"/>
              <w:ind w:left="0" w:right="0"/>
              <w:jc w:val="center"/>
            </w:pPr>
            <w:r w:rsidR="029068B1">
              <w:rPr/>
              <w:t>Can flag problematic conversions and unsafe function use; combine with compiler warnings and tests.</w:t>
            </w:r>
          </w:p>
        </w:tc>
      </w:tr>
      <w:tr w:rsidR="00B475A1" w:rsidTr="7B219F2C" w14:paraId="21077E8E" w14:textId="77777777">
        <w:trPr>
          <w:trHeight w:val="460"/>
        </w:trPr>
        <w:tc>
          <w:tcPr>
            <w:tcW w:w="1807" w:type="dxa"/>
            <w:shd w:val="clear" w:color="auto" w:fill="auto"/>
            <w:tcMar/>
          </w:tcPr>
          <w:p w:rsidR="00B475A1" w:rsidP="7B219F2C" w:rsidRDefault="00B475A1" w14:paraId="27D17B6B" w14:textId="114F8DA2">
            <w:pPr>
              <w:pStyle w:val="Normal"/>
              <w:suppressLineNumbers w:val="0"/>
              <w:bidi w:val="0"/>
              <w:spacing w:before="0" w:beforeAutospacing="off" w:after="0" w:afterAutospacing="off" w:line="259" w:lineRule="auto"/>
              <w:ind w:left="0" w:right="0"/>
              <w:jc w:val="center"/>
            </w:pPr>
            <w:r w:rsidR="029068B1">
              <w:rPr/>
              <w:t>Clang-Tidy</w:t>
            </w:r>
          </w:p>
        </w:tc>
        <w:tc>
          <w:tcPr>
            <w:tcW w:w="1341" w:type="dxa"/>
            <w:shd w:val="clear" w:color="auto" w:fill="auto"/>
            <w:tcMar/>
          </w:tcPr>
          <w:p w:rsidR="00B475A1" w:rsidP="7B219F2C" w:rsidRDefault="00B475A1" w14:paraId="2A788F9D" w14:textId="35CB9957">
            <w:pPr>
              <w:pStyle w:val="Normal"/>
              <w:suppressLineNumbers w:val="0"/>
              <w:bidi w:val="0"/>
              <w:spacing w:before="0" w:beforeAutospacing="off" w:after="0" w:afterAutospacing="off" w:line="259" w:lineRule="auto"/>
              <w:ind w:left="0" w:right="0"/>
              <w:jc w:val="center"/>
            </w:pPr>
            <w:r w:rsidR="029068B1">
              <w:rPr/>
              <w:t>CERT checks</w:t>
            </w:r>
          </w:p>
        </w:tc>
        <w:tc>
          <w:tcPr>
            <w:tcW w:w="4021" w:type="dxa"/>
            <w:shd w:val="clear" w:color="auto" w:fill="auto"/>
            <w:tcMar/>
          </w:tcPr>
          <w:p w:rsidR="00B475A1" w:rsidP="7B219F2C" w:rsidRDefault="00B475A1" w14:paraId="6E2A4868" w14:textId="1071B504">
            <w:pPr>
              <w:pStyle w:val="Normal"/>
              <w:suppressLineNumbers w:val="0"/>
              <w:bidi w:val="0"/>
              <w:spacing w:before="0" w:beforeAutospacing="off" w:after="0" w:afterAutospacing="off" w:line="259" w:lineRule="auto"/>
              <w:ind w:left="0" w:right="0"/>
              <w:jc w:val="center"/>
            </w:pPr>
            <w:r w:rsidR="029068B1">
              <w:rPr/>
              <w:t>Cert-err34-c</w:t>
            </w:r>
          </w:p>
        </w:tc>
        <w:tc>
          <w:tcPr>
            <w:tcW w:w="3611" w:type="dxa"/>
            <w:shd w:val="clear" w:color="auto" w:fill="auto"/>
            <w:tcMar/>
          </w:tcPr>
          <w:p w:rsidR="00B475A1" w:rsidP="7B219F2C" w:rsidRDefault="00B475A1" w14:paraId="6728BDD5" w14:textId="7C24C986">
            <w:pPr>
              <w:pStyle w:val="Normal"/>
              <w:suppressLineNumbers w:val="0"/>
              <w:bidi w:val="0"/>
              <w:spacing w:before="0" w:beforeAutospacing="off" w:after="0" w:afterAutospacing="off" w:line="259" w:lineRule="auto"/>
              <w:ind w:left="0" w:right="0"/>
              <w:jc w:val="center"/>
            </w:pPr>
            <w:r w:rsidR="029068B1">
              <w:rPr/>
              <w:t xml:space="preserve">CERT ERR34-C check </w:t>
            </w:r>
            <w:r w:rsidR="029068B1">
              <w:rPr/>
              <w:t>identifies</w:t>
            </w:r>
            <w:r w:rsidR="029068B1">
              <w:rPr/>
              <w:t xml:space="preserve"> unsafe string-to-number conversion patterns such as </w:t>
            </w:r>
            <w:r w:rsidR="029068B1">
              <w:rPr/>
              <w:t>atoi</w:t>
            </w:r>
            <w:r w:rsidR="029068B1">
              <w:rPr/>
              <w:t>().</w:t>
            </w:r>
          </w:p>
        </w:tc>
      </w:tr>
    </w:tbl>
    <w:p w:rsidR="7B219F2C" w:rsidRDefault="7B219F2C" w14:paraId="1B85A164" w14:textId="37C1CF9A"/>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lastRenderedPageBreak/>
        <w:t>Coding Standard 4</w:t>
      </w:r>
      <w:bookmarkEnd w:id="10"/>
    </w:p>
    <w:p w:rsidR="00381847" w:rsidRDefault="00381847" w14:paraId="4A43CDCA" w14:textId="77777777"/>
    <w:tbl>
      <w:tblPr>
        <w:tblStyle w:val="4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429BA93F"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00001F14"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362D1D" w14:paraId="12C9A6C2" w14:textId="6DE514AA">
            <w:pPr>
              <w:jc w:val="center"/>
            </w:pPr>
            <w:r>
              <w:t>STD-444-C</w:t>
            </w:r>
          </w:p>
        </w:tc>
        <w:tc>
          <w:tcPr>
            <w:tcW w:w="7632" w:type="dxa"/>
            <w:tcMar>
              <w:top w:w="100" w:type="dxa"/>
              <w:left w:w="100" w:type="dxa"/>
              <w:bottom w:w="100" w:type="dxa"/>
              <w:right w:w="100" w:type="dxa"/>
            </w:tcMar>
          </w:tcPr>
          <w:p w:rsidR="00381847" w:rsidRDefault="00362D1D" w14:paraId="5D0F26FC" w14:textId="6A13265A">
            <w:r>
              <w:t>Sanitize data passed to complex subsystems</w:t>
            </w:r>
          </w:p>
        </w:tc>
      </w:tr>
    </w:tbl>
    <w:p w:rsidR="00381847" w:rsidRDefault="00381847" w14:paraId="194F6BAF"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16C074A1"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16E2D2DF" w14:textId="77777777">
            <w:r>
              <w:rPr>
                <w:b/>
                <w:sz w:val="24"/>
                <w:szCs w:val="24"/>
              </w:rPr>
              <w:t>Noncompliant Code</w:t>
            </w:r>
          </w:p>
        </w:tc>
      </w:tr>
      <w:tr w:rsidR="00F72634" w:rsidTr="00001F14" w14:paraId="6EDCE24E"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62D1D" w14:paraId="70470021" w14:textId="2B79CC8A">
            <w:r>
              <w:t>This example inputs an email address to a buffer and then uses a string as an argument in a call to system() which causes problems because the user can input the wrong string as an email address.</w:t>
            </w:r>
          </w:p>
        </w:tc>
      </w:tr>
      <w:tr w:rsidR="00F72634" w:rsidTr="00001F14" w14:paraId="555F1178" w14:textId="77777777">
        <w:trPr>
          <w:trHeight w:val="460"/>
        </w:trPr>
        <w:tc>
          <w:tcPr>
            <w:tcW w:w="10800" w:type="dxa"/>
            <w:tcMar>
              <w:top w:w="100" w:type="dxa"/>
              <w:left w:w="100" w:type="dxa"/>
              <w:bottom w:w="100" w:type="dxa"/>
              <w:right w:w="100" w:type="dxa"/>
            </w:tcMar>
          </w:tcPr>
          <w:p w:rsidRPr="004C2513" w:rsidR="00F72634" w:rsidP="005A5C43" w:rsidRDefault="004C2513" w14:paraId="635F8D3A" w14:textId="77777777">
            <w:pPr>
              <w:rPr>
                <w:rFonts w:ascii="Courier New" w:hAnsi="Courier New" w:cs="Courier New"/>
              </w:rPr>
            </w:pPr>
            <w:r w:rsidRPr="004C2513">
              <w:rPr>
                <w:rFonts w:ascii="Courier New" w:hAnsi="Courier New" w:cs="Courier New"/>
              </w:rPr>
              <w:t>Sprint(buffer, “/bin/mail %s &lt; /tmp/email”, addr);</w:t>
            </w:r>
          </w:p>
          <w:p w:rsidR="004C2513" w:rsidP="005A5C43" w:rsidRDefault="004C2513" w14:paraId="2AE2AEF7" w14:textId="471CBEAB">
            <w:r w:rsidRPr="004C2513">
              <w:rPr>
                <w:rFonts w:ascii="Courier New" w:hAnsi="Courier New" w:cs="Courier New"/>
              </w:rPr>
              <w:t>System(buffer);</w:t>
            </w:r>
          </w:p>
        </w:tc>
      </w:tr>
    </w:tbl>
    <w:p w:rsidR="00F72634" w:rsidP="00F72634" w:rsidRDefault="00F72634" w14:paraId="3B2E1D55"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654FE7C6"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73281F91" w14:textId="77777777">
            <w:r>
              <w:rPr>
                <w:b/>
                <w:sz w:val="24"/>
                <w:szCs w:val="24"/>
              </w:rPr>
              <w:t>Compliant Code</w:t>
            </w:r>
          </w:p>
        </w:tc>
      </w:tr>
      <w:tr w:rsidR="00F72634" w:rsidTr="00001F14" w14:paraId="2CCCF9CA"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4C2513" w14:paraId="457B7890" w14:textId="0F14A4CE">
            <w:r w:rsidRPr="004C2513">
              <w:t xml:space="preserve">The solution would be ensuring all data is valid and accepted and if deemed vulnerable be sanitized. In doing so, based on the tcp_wrappers package, this whitelisting approach sanitizes the defined list of acceptable characters and eliminates any characters that is not. </w:t>
            </w:r>
          </w:p>
        </w:tc>
      </w:tr>
      <w:tr w:rsidR="00F72634" w:rsidTr="00001F14" w14:paraId="270FEC8A" w14:textId="77777777">
        <w:trPr>
          <w:trHeight w:val="460"/>
        </w:trPr>
        <w:tc>
          <w:tcPr>
            <w:tcW w:w="10800" w:type="dxa"/>
            <w:tcMar>
              <w:top w:w="100" w:type="dxa"/>
              <w:left w:w="100" w:type="dxa"/>
              <w:bottom w:w="100" w:type="dxa"/>
              <w:right w:w="100" w:type="dxa"/>
            </w:tcMar>
          </w:tcPr>
          <w:p w:rsidRPr="004C2513" w:rsidR="004C2513" w:rsidP="004C2513" w:rsidRDefault="004C2513" w14:paraId="3C0230EC" w14:textId="77777777">
            <w:pPr>
              <w:rPr>
                <w:rFonts w:ascii="Courier New" w:hAnsi="Courier New" w:cs="Courier New"/>
              </w:rPr>
            </w:pPr>
            <w:r w:rsidRPr="004C2513">
              <w:rPr>
                <w:rFonts w:ascii="Courier New" w:hAnsi="Courier New" w:cs="Courier New"/>
              </w:rPr>
              <w:t>Static char ok_chars[] = "abcdefghijklmnopqrstuvwxyz"</w:t>
            </w:r>
          </w:p>
          <w:p w:rsidRPr="004C2513" w:rsidR="004C2513" w:rsidP="004C2513" w:rsidRDefault="004C2513" w14:paraId="3B1B9C2F" w14:textId="77777777">
            <w:pPr>
              <w:rPr>
                <w:rFonts w:ascii="Courier New" w:hAnsi="Courier New" w:cs="Courier New"/>
              </w:rPr>
            </w:pPr>
            <w:r w:rsidRPr="004C2513">
              <w:rPr>
                <w:rFonts w:ascii="Courier New" w:hAnsi="Courier New" w:cs="Courier New"/>
              </w:rPr>
              <w:t>                         "ABCDEFGHIJKLMNOPQRSTUVWXYZ"</w:t>
            </w:r>
          </w:p>
          <w:p w:rsidRPr="004C2513" w:rsidR="004C2513" w:rsidP="004C2513" w:rsidRDefault="004C2513" w14:paraId="2D4397BC" w14:textId="77777777">
            <w:pPr>
              <w:rPr>
                <w:rFonts w:ascii="Courier New" w:hAnsi="Courier New" w:cs="Courier New"/>
              </w:rPr>
            </w:pPr>
            <w:r w:rsidRPr="004C2513">
              <w:rPr>
                <w:rFonts w:ascii="Courier New" w:hAnsi="Courier New" w:cs="Courier New"/>
              </w:rPr>
              <w:t>                         "1234567890_-.@";</w:t>
            </w:r>
          </w:p>
          <w:p w:rsidRPr="004C2513" w:rsidR="004C2513" w:rsidP="004C2513" w:rsidRDefault="004C2513" w14:paraId="1520C6EA" w14:textId="77777777">
            <w:pPr>
              <w:rPr>
                <w:rFonts w:ascii="Courier New" w:hAnsi="Courier New" w:cs="Courier New"/>
              </w:rPr>
            </w:pPr>
            <w:r w:rsidRPr="004C2513">
              <w:rPr>
                <w:rFonts w:ascii="Courier New" w:hAnsi="Courier New" w:cs="Courier New"/>
                <w:b/>
                <w:bCs/>
              </w:rPr>
              <w:t>char</w:t>
            </w:r>
            <w:r w:rsidRPr="004C2513">
              <w:rPr>
                <w:rFonts w:ascii="Courier New" w:hAnsi="Courier New" w:cs="Courier New"/>
              </w:rPr>
              <w:t> user_data[] = "Bad char 1:} Bad char 2:{";</w:t>
            </w:r>
          </w:p>
          <w:p w:rsidRPr="004C2513" w:rsidR="004C2513" w:rsidP="004C2513" w:rsidRDefault="004C2513" w14:paraId="257BBAA7" w14:textId="77777777">
            <w:pPr>
              <w:rPr>
                <w:rFonts w:ascii="Courier New" w:hAnsi="Courier New" w:cs="Courier New"/>
              </w:rPr>
            </w:pPr>
            <w:r w:rsidRPr="004C2513">
              <w:rPr>
                <w:rFonts w:ascii="Courier New" w:hAnsi="Courier New" w:cs="Courier New"/>
                <w:b/>
                <w:bCs/>
              </w:rPr>
              <w:t>char</w:t>
            </w:r>
            <w:r w:rsidRPr="004C2513">
              <w:rPr>
                <w:rFonts w:ascii="Courier New" w:hAnsi="Courier New" w:cs="Courier New"/>
              </w:rPr>
              <w:t> *cp = user_data; /* Cursor into string */</w:t>
            </w:r>
          </w:p>
          <w:p w:rsidRPr="004C2513" w:rsidR="004C2513" w:rsidP="004C2513" w:rsidRDefault="004C2513" w14:paraId="16B462A0" w14:textId="77777777">
            <w:pPr>
              <w:rPr>
                <w:rFonts w:ascii="Courier New" w:hAnsi="Courier New" w:cs="Courier New"/>
              </w:rPr>
            </w:pPr>
            <w:r w:rsidRPr="004C2513">
              <w:rPr>
                <w:rFonts w:ascii="Courier New" w:hAnsi="Courier New" w:cs="Courier New"/>
              </w:rPr>
              <w:t>const </w:t>
            </w:r>
            <w:r w:rsidRPr="004C2513">
              <w:rPr>
                <w:rFonts w:ascii="Courier New" w:hAnsi="Courier New" w:cs="Courier New"/>
                <w:b/>
                <w:bCs/>
              </w:rPr>
              <w:t>char</w:t>
            </w:r>
            <w:r w:rsidRPr="004C2513">
              <w:rPr>
                <w:rFonts w:ascii="Courier New" w:hAnsi="Courier New" w:cs="Courier New"/>
              </w:rPr>
              <w:t> *end = user_data + </w:t>
            </w:r>
            <w:r w:rsidRPr="004C2513">
              <w:rPr>
                <w:rFonts w:ascii="Courier New" w:hAnsi="Courier New" w:cs="Courier New"/>
                <w:b/>
                <w:bCs/>
              </w:rPr>
              <w:t>strlen</w:t>
            </w:r>
            <w:r w:rsidRPr="004C2513">
              <w:rPr>
                <w:rFonts w:ascii="Courier New" w:hAnsi="Courier New" w:cs="Courier New"/>
              </w:rPr>
              <w:t>( user_data);</w:t>
            </w:r>
          </w:p>
          <w:p w:rsidRPr="004C2513" w:rsidR="004C2513" w:rsidP="004C2513" w:rsidRDefault="004C2513" w14:paraId="21385251" w14:textId="77777777">
            <w:pPr>
              <w:rPr>
                <w:rFonts w:ascii="Courier New" w:hAnsi="Courier New" w:cs="Courier New"/>
              </w:rPr>
            </w:pPr>
            <w:r w:rsidRPr="004C2513">
              <w:rPr>
                <w:rFonts w:ascii="Courier New" w:hAnsi="Courier New" w:cs="Courier New"/>
              </w:rPr>
              <w:t>for (cp += </w:t>
            </w:r>
            <w:r w:rsidRPr="004C2513">
              <w:rPr>
                <w:rFonts w:ascii="Courier New" w:hAnsi="Courier New" w:cs="Courier New"/>
                <w:b/>
                <w:bCs/>
              </w:rPr>
              <w:t>strspn</w:t>
            </w:r>
            <w:r w:rsidRPr="004C2513">
              <w:rPr>
                <w:rFonts w:ascii="Courier New" w:hAnsi="Courier New" w:cs="Courier New"/>
              </w:rPr>
              <w:t>(cp, ok_chars); cp != end; cp += </w:t>
            </w:r>
            <w:r w:rsidRPr="004C2513">
              <w:rPr>
                <w:rFonts w:ascii="Courier New" w:hAnsi="Courier New" w:cs="Courier New"/>
                <w:b/>
                <w:bCs/>
              </w:rPr>
              <w:t>strspn</w:t>
            </w:r>
            <w:r w:rsidRPr="004C2513">
              <w:rPr>
                <w:rFonts w:ascii="Courier New" w:hAnsi="Courier New" w:cs="Courier New"/>
              </w:rPr>
              <w:t>(cp, ok_chars)) {</w:t>
            </w:r>
          </w:p>
          <w:p w:rsidRPr="004C2513" w:rsidR="004C2513" w:rsidP="004C2513" w:rsidRDefault="004C2513" w14:paraId="08BABE21" w14:textId="77777777">
            <w:pPr>
              <w:rPr>
                <w:rFonts w:ascii="Courier New" w:hAnsi="Courier New" w:cs="Courier New"/>
              </w:rPr>
            </w:pPr>
            <w:r w:rsidRPr="004C2513">
              <w:rPr>
                <w:rFonts w:ascii="Courier New" w:hAnsi="Courier New" w:cs="Courier New"/>
              </w:rPr>
              <w:t>  *cp = '_';</w:t>
            </w:r>
          </w:p>
          <w:p w:rsidRPr="004C2513" w:rsidR="00F72634" w:rsidP="005A5C43" w:rsidRDefault="004C2513" w14:paraId="4E978D2E" w14:textId="57675994">
            <w:pPr>
              <w:rPr>
                <w:rFonts w:ascii="Courier New" w:hAnsi="Courier New" w:cs="Courier New"/>
              </w:rPr>
            </w:pPr>
            <w:r w:rsidRPr="004C2513">
              <w:rPr>
                <w:rFonts w:ascii="Courier New" w:hAnsi="Courier New" w:cs="Courier New"/>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D37E4CA" w14:paraId="12BB78A6" w14:textId="77777777">
        <w:trPr>
          <w:tblHeader/>
        </w:trPr>
        <w:tc>
          <w:tcPr>
            <w:tcW w:w="10780" w:type="dxa"/>
            <w:shd w:val="clear" w:color="auto" w:fill="auto"/>
            <w:tcMar>
              <w:top w:w="100" w:type="dxa"/>
              <w:left w:w="100" w:type="dxa"/>
              <w:bottom w:w="100" w:type="dxa"/>
              <w:right w:w="100" w:type="dxa"/>
            </w:tcMar>
          </w:tcPr>
          <w:p w:rsidR="00B475A1" w:rsidP="3D37E4CA" w:rsidRDefault="00B475A1" w14:paraId="53482B8C" w14:textId="7A4E3514">
            <w:pPr>
              <w:pStyle w:val="Normal"/>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4"/>
                <w:szCs w:val="24"/>
                <w:lang w:val="en-US"/>
              </w:rPr>
            </w:pPr>
            <w:r w:rsidRPr="3D37E4CA" w:rsidR="00B475A1">
              <w:rPr>
                <w:b w:val="1"/>
                <w:bCs w:val="1"/>
              </w:rPr>
              <w:t>Principles(s):</w:t>
            </w:r>
            <w:r w:rsidR="00B475A1">
              <w:rPr/>
              <w:t xml:space="preserve"> </w:t>
            </w:r>
            <w:r w:rsidR="6F29BA55">
              <w:rPr/>
              <w:t xml:space="preserve">1. </w:t>
            </w:r>
            <w:r w:rsidRPr="3D37E4CA" w:rsidR="3B020BEE">
              <w:rPr>
                <w:rFonts w:ascii="Calibri" w:hAnsi="Calibri" w:eastAsia="Calibri" w:cs="Calibri"/>
                <w:b w:val="0"/>
                <w:bCs w:val="0"/>
                <w:i w:val="0"/>
                <w:iCs w:val="0"/>
                <w:caps w:val="0"/>
                <w:smallCaps w:val="0"/>
                <w:noProof w:val="0"/>
                <w:color w:val="000000" w:themeColor="text1" w:themeTint="FF" w:themeShade="FF"/>
                <w:sz w:val="24"/>
                <w:szCs w:val="24"/>
                <w:lang w:val="en-US"/>
              </w:rPr>
              <w:t>Validate</w:t>
            </w:r>
            <w:r w:rsidRPr="3D37E4CA" w:rsidR="3B020B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Input Data; 5. Default Deny; 7. Sanitize Data Sent to Other Systems; 8. Practice Defense in Depth; 10. Adopt a Secure Coding Standard.</w:t>
            </w:r>
            <w:r>
              <w:br/>
            </w:r>
            <w:r>
              <w:br/>
            </w:r>
            <w:r w:rsidRPr="3D37E4CA" w:rsidR="3B020B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Justification: Untrusted data must be </w:t>
            </w:r>
            <w:r w:rsidRPr="3D37E4CA" w:rsidR="3B020BEE">
              <w:rPr>
                <w:rFonts w:ascii="Calibri" w:hAnsi="Calibri" w:eastAsia="Calibri" w:cs="Calibri"/>
                <w:b w:val="0"/>
                <w:bCs w:val="0"/>
                <w:i w:val="0"/>
                <w:iCs w:val="0"/>
                <w:caps w:val="0"/>
                <w:smallCaps w:val="0"/>
                <w:noProof w:val="0"/>
                <w:color w:val="000000" w:themeColor="text1" w:themeTint="FF" w:themeShade="FF"/>
                <w:sz w:val="24"/>
                <w:szCs w:val="24"/>
                <w:lang w:val="en-US"/>
              </w:rPr>
              <w:t>validated</w:t>
            </w:r>
            <w:r w:rsidRPr="3D37E4CA" w:rsidR="3B020B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sanitized before reaching a database or command subsystem. Default-deny validation rejects unexpected input, while layered controls such as parameterized queries and least-privilege database accounts reduce the impact of a missed check.</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7B219F2C" w14:paraId="5FAB2FBC" w14:textId="77777777">
        <w:trPr>
          <w:trHeight w:val="460"/>
        </w:trPr>
        <w:tc>
          <w:tcPr>
            <w:tcW w:w="1806" w:type="dxa"/>
            <w:shd w:val="clear" w:color="auto" w:fill="auto"/>
            <w:tcMar/>
          </w:tcPr>
          <w:p w:rsidR="00B475A1" w:rsidP="7B219F2C" w:rsidRDefault="00B475A1" w14:paraId="78F3D274" w14:textId="482B04E0">
            <w:pPr>
              <w:pStyle w:val="Normal"/>
              <w:suppressLineNumbers w:val="0"/>
              <w:bidi w:val="0"/>
              <w:spacing w:before="0" w:beforeAutospacing="off" w:after="0" w:afterAutospacing="off" w:line="259" w:lineRule="auto"/>
              <w:ind w:left="0" w:right="0"/>
              <w:jc w:val="center"/>
            </w:pPr>
            <w:r w:rsidR="167CAE55">
              <w:rPr/>
              <w:t>High</w:t>
            </w:r>
          </w:p>
        </w:tc>
        <w:tc>
          <w:tcPr>
            <w:tcW w:w="1341" w:type="dxa"/>
            <w:shd w:val="clear" w:color="auto" w:fill="auto"/>
            <w:tcMar/>
          </w:tcPr>
          <w:p w:rsidR="00B475A1" w:rsidP="7B219F2C" w:rsidRDefault="00B475A1" w14:paraId="3CDD9AA9" w14:textId="46B3D355">
            <w:pPr>
              <w:pStyle w:val="Normal"/>
              <w:suppressLineNumbers w:val="0"/>
              <w:bidi w:val="0"/>
              <w:spacing w:before="0" w:beforeAutospacing="off" w:after="0" w:afterAutospacing="off" w:line="259" w:lineRule="auto"/>
              <w:ind w:left="0" w:right="0"/>
              <w:jc w:val="center"/>
            </w:pPr>
            <w:r w:rsidR="167CAE55">
              <w:rPr/>
              <w:t>Likely</w:t>
            </w:r>
          </w:p>
        </w:tc>
        <w:tc>
          <w:tcPr>
            <w:tcW w:w="4021" w:type="dxa"/>
            <w:shd w:val="clear" w:color="auto" w:fill="auto"/>
            <w:tcMar/>
          </w:tcPr>
          <w:p w:rsidR="00B475A1" w:rsidP="7B219F2C" w:rsidRDefault="00B475A1" w14:paraId="1C831C3D" w14:textId="40463DD3">
            <w:pPr>
              <w:pStyle w:val="Normal"/>
              <w:suppressLineNumbers w:val="0"/>
              <w:bidi w:val="0"/>
              <w:spacing w:before="0" w:beforeAutospacing="off" w:after="0" w:afterAutospacing="off" w:line="259" w:lineRule="auto"/>
              <w:ind w:left="0" w:right="0"/>
              <w:jc w:val="center"/>
            </w:pPr>
            <w:r w:rsidR="167CAE55">
              <w:rPr/>
              <w:t>Medium</w:t>
            </w:r>
          </w:p>
        </w:tc>
        <w:tc>
          <w:tcPr>
            <w:tcW w:w="1807" w:type="dxa"/>
            <w:shd w:val="clear" w:color="auto" w:fill="auto"/>
            <w:tcMar/>
          </w:tcPr>
          <w:p w:rsidR="00B475A1" w:rsidP="7B219F2C" w:rsidRDefault="00B475A1" w14:paraId="6CDF17A4" w14:textId="4D917A44">
            <w:pPr>
              <w:pStyle w:val="Normal"/>
              <w:suppressLineNumbers w:val="0"/>
              <w:bidi w:val="0"/>
              <w:spacing w:before="0" w:beforeAutospacing="off" w:after="0" w:afterAutospacing="off" w:line="259" w:lineRule="auto"/>
              <w:ind w:left="0" w:right="0"/>
              <w:jc w:val="center"/>
            </w:pPr>
            <w:r w:rsidR="167CAE55">
              <w:rPr/>
              <w:t>High</w:t>
            </w:r>
          </w:p>
        </w:tc>
        <w:tc>
          <w:tcPr>
            <w:tcW w:w="1805" w:type="dxa"/>
            <w:shd w:val="clear" w:color="auto" w:fill="auto"/>
            <w:tcMar/>
          </w:tcPr>
          <w:p w:rsidR="00B475A1" w:rsidP="7B219F2C" w:rsidRDefault="00B475A1" w14:paraId="459AD35B" w14:textId="5874E564">
            <w:pPr>
              <w:pStyle w:val="Normal"/>
              <w:suppressLineNumbers w:val="0"/>
              <w:bidi w:val="0"/>
              <w:spacing w:before="0" w:beforeAutospacing="off" w:after="0" w:afterAutospacing="off" w:line="259" w:lineRule="auto"/>
              <w:ind w:left="0" w:right="0"/>
              <w:jc w:val="center"/>
            </w:pPr>
            <w:r w:rsidR="167CAE55">
              <w:rPr/>
              <w:t>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7B219F2C" w14:paraId="4AE2E526" w14:textId="77777777">
        <w:trPr>
          <w:trHeight w:val="460"/>
        </w:trPr>
        <w:tc>
          <w:tcPr>
            <w:tcW w:w="1807" w:type="dxa"/>
            <w:shd w:val="clear" w:color="auto" w:fill="auto"/>
            <w:tcMar/>
          </w:tcPr>
          <w:p w:rsidR="00B475A1" w:rsidP="7B219F2C" w:rsidRDefault="00B475A1" w14:paraId="5D423C47" w14:textId="65000CC1">
            <w:pPr>
              <w:pStyle w:val="Normal"/>
              <w:suppressLineNumbers w:val="0"/>
              <w:bidi w:val="0"/>
              <w:spacing w:before="0" w:beforeAutospacing="off" w:after="0" w:afterAutospacing="off" w:line="259" w:lineRule="auto"/>
              <w:ind w:left="0" w:right="0"/>
              <w:jc w:val="center"/>
            </w:pPr>
            <w:r w:rsidR="36D57FA6">
              <w:rPr/>
              <w:t>Parasoft</w:t>
            </w:r>
            <w:r w:rsidR="36D57FA6">
              <w:rPr/>
              <w:t xml:space="preserve"> C/C++ test</w:t>
            </w:r>
          </w:p>
        </w:tc>
        <w:tc>
          <w:tcPr>
            <w:tcW w:w="1341" w:type="dxa"/>
            <w:shd w:val="clear" w:color="auto" w:fill="auto"/>
            <w:tcMar/>
          </w:tcPr>
          <w:p w:rsidR="00B475A1" w:rsidP="7B219F2C" w:rsidRDefault="00B475A1" w14:paraId="510F5ED6" w14:textId="7C641456">
            <w:pPr>
              <w:pStyle w:val="Normal"/>
              <w:suppressLineNumbers w:val="0"/>
              <w:bidi w:val="0"/>
              <w:spacing w:before="0" w:beforeAutospacing="off" w:after="0" w:afterAutospacing="off" w:line="259" w:lineRule="auto"/>
              <w:ind w:left="0" w:right="0"/>
              <w:jc w:val="center"/>
            </w:pPr>
            <w:r w:rsidR="36D57FA6">
              <w:rPr/>
              <w:t>2025.2</w:t>
            </w:r>
          </w:p>
        </w:tc>
        <w:tc>
          <w:tcPr>
            <w:tcW w:w="4021" w:type="dxa"/>
            <w:shd w:val="clear" w:color="auto" w:fill="auto"/>
            <w:tcMar/>
          </w:tcPr>
          <w:p w:rsidR="00B475A1" w:rsidP="7B219F2C" w:rsidRDefault="00B475A1" w14:paraId="55B618EC" w14:textId="0BC88867">
            <w:pPr>
              <w:pStyle w:val="Normal"/>
              <w:suppressLineNumbers w:val="0"/>
              <w:bidi w:val="0"/>
              <w:spacing w:before="0" w:beforeAutospacing="off" w:after="0" w:afterAutospacing="off" w:line="259" w:lineRule="auto"/>
              <w:ind w:left="0" w:right="0"/>
              <w:jc w:val="center"/>
            </w:pPr>
            <w:r w:rsidR="36D57FA6">
              <w:rPr/>
              <w:t>CERT_C-STR02-c</w:t>
            </w:r>
          </w:p>
        </w:tc>
        <w:tc>
          <w:tcPr>
            <w:tcW w:w="3611" w:type="dxa"/>
            <w:shd w:val="clear" w:color="auto" w:fill="auto"/>
            <w:tcMar/>
          </w:tcPr>
          <w:p w:rsidR="00B475A1" w:rsidP="7B219F2C" w:rsidRDefault="00B475A1" w14:paraId="45E70620" w14:textId="1F2076DC">
            <w:pPr>
              <w:pStyle w:val="Normal"/>
              <w:suppressLineNumbers w:val="0"/>
              <w:bidi w:val="0"/>
              <w:spacing w:before="0" w:beforeAutospacing="off" w:after="0" w:afterAutospacing="off" w:line="259" w:lineRule="auto"/>
              <w:ind w:left="0" w:right="0"/>
              <w:jc w:val="center"/>
            </w:pPr>
            <w:r w:rsidR="36D57FA6">
              <w:rPr/>
              <w:t>CERT-aware check specifically intended to protect against SQL injection.</w:t>
            </w:r>
          </w:p>
        </w:tc>
      </w:tr>
      <w:tr w:rsidR="00B475A1" w:rsidTr="7B219F2C" w14:paraId="631335FB" w14:textId="77777777">
        <w:trPr>
          <w:trHeight w:val="460"/>
        </w:trPr>
        <w:tc>
          <w:tcPr>
            <w:tcW w:w="1807" w:type="dxa"/>
            <w:shd w:val="clear" w:color="auto" w:fill="auto"/>
            <w:tcMar/>
          </w:tcPr>
          <w:p w:rsidR="00B475A1" w:rsidP="7B219F2C" w:rsidRDefault="00B475A1" w14:paraId="7D7DAF61" w14:textId="5FB4555D">
            <w:pPr>
              <w:pStyle w:val="Normal"/>
              <w:suppressLineNumbers w:val="0"/>
              <w:bidi w:val="0"/>
              <w:spacing w:before="0" w:beforeAutospacing="off" w:after="0" w:afterAutospacing="off" w:line="259" w:lineRule="auto"/>
              <w:ind w:left="0" w:right="0"/>
              <w:jc w:val="center"/>
            </w:pPr>
            <w:r w:rsidR="36D57FA6">
              <w:rPr/>
              <w:t>CodeSonar</w:t>
            </w:r>
          </w:p>
        </w:tc>
        <w:tc>
          <w:tcPr>
            <w:tcW w:w="1341" w:type="dxa"/>
            <w:shd w:val="clear" w:color="auto" w:fill="auto"/>
            <w:tcMar/>
          </w:tcPr>
          <w:p w:rsidR="00B475A1" w:rsidP="7B219F2C" w:rsidRDefault="00B475A1" w14:paraId="59BE0E81" w14:textId="1686FE3C">
            <w:pPr>
              <w:pStyle w:val="Normal"/>
              <w:suppressLineNumbers w:val="0"/>
              <w:bidi w:val="0"/>
              <w:spacing w:before="0" w:beforeAutospacing="off" w:after="0" w:afterAutospacing="off" w:line="259" w:lineRule="auto"/>
              <w:ind w:left="0" w:right="0"/>
              <w:jc w:val="center"/>
            </w:pPr>
            <w:r w:rsidR="36D57FA6">
              <w:rPr/>
              <w:t>9.1p0</w:t>
            </w:r>
          </w:p>
        </w:tc>
        <w:tc>
          <w:tcPr>
            <w:tcW w:w="4021" w:type="dxa"/>
            <w:shd w:val="clear" w:color="auto" w:fill="auto"/>
            <w:tcMar/>
          </w:tcPr>
          <w:p w:rsidR="00B475A1" w:rsidP="7B219F2C" w:rsidRDefault="00B475A1" w14:paraId="6B3F44DA" w14:textId="68CB4EF4">
            <w:pPr>
              <w:pStyle w:val="Normal"/>
              <w:suppressLineNumbers w:val="0"/>
              <w:bidi w:val="0"/>
              <w:spacing w:before="0" w:beforeAutospacing="off" w:after="0" w:afterAutospacing="off" w:line="259" w:lineRule="auto"/>
              <w:ind w:left="0" w:right="0"/>
              <w:jc w:val="center"/>
            </w:pPr>
            <w:r w:rsidR="36D57FA6">
              <w:rPr/>
              <w:t>IO.INJ.SQL</w:t>
            </w:r>
          </w:p>
        </w:tc>
        <w:tc>
          <w:tcPr>
            <w:tcW w:w="3611" w:type="dxa"/>
            <w:shd w:val="clear" w:color="auto" w:fill="auto"/>
            <w:tcMar/>
          </w:tcPr>
          <w:p w:rsidR="00B475A1" w:rsidP="7B219F2C" w:rsidRDefault="00B475A1" w14:paraId="75413ECD" w14:textId="1EF518A5">
            <w:pPr>
              <w:pStyle w:val="Normal"/>
              <w:suppressLineNumbers w:val="0"/>
              <w:bidi w:val="0"/>
              <w:spacing w:before="0" w:beforeAutospacing="off" w:after="0" w:afterAutospacing="off" w:line="259" w:lineRule="auto"/>
              <w:ind w:left="0" w:right="0"/>
              <w:jc w:val="center"/>
            </w:pPr>
            <w:r w:rsidR="36D57FA6">
              <w:rPr/>
              <w:t>Taint-analysis check for SQL injection paths from untrusted data to SQL sinks.</w:t>
            </w:r>
          </w:p>
        </w:tc>
      </w:tr>
    </w:tbl>
    <w:p w:rsidR="7B219F2C" w:rsidRDefault="7B219F2C" w14:paraId="33970074" w14:textId="7E6FC425"/>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lastRenderedPageBreak/>
        <w:t>Coding Standard 5</w:t>
      </w:r>
      <w:bookmarkEnd w:id="11"/>
    </w:p>
    <w:p w:rsidR="00381847" w:rsidRDefault="00381847" w14:paraId="5472C679" w14:textId="77777777"/>
    <w:tbl>
      <w:tblPr>
        <w:tblStyle w:val="41"/>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1ECB0DCE"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00001F14"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4238A1" w14:paraId="3B1D880B" w14:textId="163CF6FF">
            <w:pPr>
              <w:jc w:val="center"/>
            </w:pPr>
            <w:r>
              <w:t>STD-555-C</w:t>
            </w:r>
          </w:p>
        </w:tc>
        <w:tc>
          <w:tcPr>
            <w:tcW w:w="7632" w:type="dxa"/>
            <w:tcMar>
              <w:top w:w="100" w:type="dxa"/>
              <w:left w:w="100" w:type="dxa"/>
              <w:bottom w:w="100" w:type="dxa"/>
              <w:right w:w="100" w:type="dxa"/>
            </w:tcMar>
          </w:tcPr>
          <w:p w:rsidR="00381847" w:rsidRDefault="004238A1" w14:paraId="76F8F206" w14:textId="05C1EF9D">
            <w:r>
              <w:t>Do not access freed memory</w:t>
            </w:r>
          </w:p>
        </w:tc>
      </w:tr>
    </w:tbl>
    <w:p w:rsidR="00381847" w:rsidRDefault="00381847" w14:paraId="3E7DD32D"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3E8FEC60"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7C1B4E18" w14:textId="77777777">
            <w:r>
              <w:rPr>
                <w:b/>
                <w:sz w:val="24"/>
                <w:szCs w:val="24"/>
              </w:rPr>
              <w:t>Noncompliant Code</w:t>
            </w:r>
          </w:p>
        </w:tc>
      </w:tr>
      <w:tr w:rsidR="00F72634" w:rsidTr="00001F14" w14:paraId="70F82FC2"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51DD3" w14:paraId="326BE9E1" w14:textId="7CDFB0E9">
            <w:r>
              <w:t>This example shows the incorrect way of freeing the memory associated with a linked list. It was done by p being freed before p -&gt;next was executed, therefore, p-&gt; reads memory that has a</w:t>
            </w:r>
            <w:r>
              <w:t>l</w:t>
            </w:r>
            <w:r>
              <w:t xml:space="preserve">ready been freed. </w:t>
            </w:r>
          </w:p>
        </w:tc>
      </w:tr>
      <w:tr w:rsidR="00F72634" w:rsidTr="00001F14" w14:paraId="3267071A" w14:textId="77777777">
        <w:trPr>
          <w:trHeight w:val="460"/>
        </w:trPr>
        <w:tc>
          <w:tcPr>
            <w:tcW w:w="10800" w:type="dxa"/>
            <w:tcMar>
              <w:top w:w="100" w:type="dxa"/>
              <w:left w:w="100" w:type="dxa"/>
              <w:bottom w:w="100" w:type="dxa"/>
              <w:right w:w="100" w:type="dxa"/>
            </w:tcMar>
          </w:tcPr>
          <w:p w:rsidRPr="005E726A" w:rsidR="00F72634" w:rsidP="005A5C43" w:rsidRDefault="009404E6" w14:paraId="7E285913" w14:textId="77777777">
            <w:pPr>
              <w:rPr>
                <w:rFonts w:ascii="Courier New" w:hAnsi="Courier New" w:cs="Courier New"/>
              </w:rPr>
            </w:pPr>
            <w:proofErr w:type="gramStart"/>
            <w:r w:rsidRPr="005E726A">
              <w:rPr>
                <w:rFonts w:ascii="Courier New" w:hAnsi="Courier New" w:cs="Courier New"/>
              </w:rPr>
              <w:t>#include</w:t>
            </w:r>
            <w:proofErr w:type="gramEnd"/>
            <w:r w:rsidRPr="005E726A">
              <w:rPr>
                <w:rFonts w:ascii="Courier New" w:hAnsi="Courier New" w:cs="Courier New"/>
              </w:rPr>
              <w:t xml:space="preserve"> &lt;</w:t>
            </w:r>
            <w:proofErr w:type="spellStart"/>
            <w:r w:rsidRPr="005E726A">
              <w:rPr>
                <w:rFonts w:ascii="Courier New" w:hAnsi="Courier New" w:cs="Courier New"/>
              </w:rPr>
              <w:t>stdlib.h</w:t>
            </w:r>
            <w:proofErr w:type="spellEnd"/>
            <w:r w:rsidRPr="005E726A">
              <w:rPr>
                <w:rFonts w:ascii="Courier New" w:hAnsi="Courier New" w:cs="Courier New"/>
              </w:rPr>
              <w:t>&gt;</w:t>
            </w:r>
          </w:p>
          <w:p w:rsidRPr="005E726A" w:rsidR="009404E6" w:rsidP="005A5C43" w:rsidRDefault="009404E6" w14:paraId="06748A1E" w14:textId="77777777">
            <w:pPr>
              <w:rPr>
                <w:rFonts w:ascii="Courier New" w:hAnsi="Courier New" w:cs="Courier New"/>
              </w:rPr>
            </w:pPr>
          </w:p>
          <w:p w:rsidRPr="005E726A" w:rsidR="009404E6" w:rsidP="005A5C43" w:rsidRDefault="005E726A" w14:paraId="58603E51" w14:textId="76749060">
            <w:pPr>
              <w:rPr>
                <w:rFonts w:ascii="Courier New" w:hAnsi="Courier New" w:cs="Courier New"/>
              </w:rPr>
            </w:pPr>
            <w:r>
              <w:rPr>
                <w:rFonts w:ascii="Courier New" w:hAnsi="Courier New" w:cs="Courier New"/>
              </w:rPr>
              <w:t>s</w:t>
            </w:r>
            <w:r w:rsidRPr="005E726A" w:rsidR="009404E6">
              <w:rPr>
                <w:rFonts w:ascii="Courier New" w:hAnsi="Courier New" w:cs="Courier New"/>
              </w:rPr>
              <w:t>truct node {</w:t>
            </w:r>
          </w:p>
          <w:p w:rsidRPr="005E726A" w:rsidR="009404E6" w:rsidP="005A5C43" w:rsidRDefault="005E726A" w14:paraId="2F02348A" w14:textId="1376F939">
            <w:pPr>
              <w:rPr>
                <w:rFonts w:ascii="Courier New" w:hAnsi="Courier New" w:cs="Courier New"/>
              </w:rPr>
            </w:pPr>
            <w:r>
              <w:rPr>
                <w:rFonts w:ascii="Courier New" w:hAnsi="Courier New" w:cs="Courier New"/>
              </w:rPr>
              <w:t xml:space="preserve">    i</w:t>
            </w:r>
            <w:r w:rsidRPr="005E726A" w:rsidR="009404E6">
              <w:rPr>
                <w:rFonts w:ascii="Courier New" w:hAnsi="Courier New" w:cs="Courier New"/>
              </w:rPr>
              <w:t>nt value;</w:t>
            </w:r>
          </w:p>
          <w:p w:rsidRPr="005E726A" w:rsidR="005E726A" w:rsidP="005E726A" w:rsidRDefault="005E726A" w14:paraId="0411CCB6" w14:textId="77777777">
            <w:pPr>
              <w:rPr>
                <w:rFonts w:ascii="Courier New" w:hAnsi="Courier New" w:cs="Courier New"/>
              </w:rPr>
            </w:pPr>
            <w:r w:rsidRPr="005E726A">
              <w:rPr>
                <w:rFonts w:ascii="Courier New" w:hAnsi="Courier New" w:cs="Courier New"/>
              </w:rPr>
              <w:t xml:space="preserve">    </w:t>
            </w:r>
            <w:r w:rsidRPr="005E726A">
              <w:rPr>
                <w:rFonts w:ascii="Courier New" w:hAnsi="Courier New" w:cs="Courier New"/>
              </w:rPr>
              <w:t>struct node *next;</w:t>
            </w:r>
          </w:p>
          <w:p w:rsidRPr="005E726A" w:rsidR="005E726A" w:rsidP="005E726A" w:rsidRDefault="005E726A" w14:paraId="39E71B4A" w14:textId="77777777">
            <w:pPr>
              <w:rPr>
                <w:rFonts w:ascii="Courier New" w:hAnsi="Courier New" w:cs="Courier New"/>
              </w:rPr>
            </w:pPr>
            <w:r w:rsidRPr="005E726A">
              <w:rPr>
                <w:rFonts w:ascii="Courier New" w:hAnsi="Courier New" w:cs="Courier New"/>
              </w:rPr>
              <w:t>};</w:t>
            </w:r>
          </w:p>
          <w:p w:rsidRPr="005E726A" w:rsidR="005E726A" w:rsidP="005E726A" w:rsidRDefault="005E726A" w14:paraId="720EB00F" w14:textId="77777777">
            <w:pPr>
              <w:rPr>
                <w:rFonts w:ascii="Courier New" w:hAnsi="Courier New" w:cs="Courier New"/>
              </w:rPr>
            </w:pPr>
            <w:r w:rsidRPr="005E726A">
              <w:rPr>
                <w:rFonts w:ascii="Courier New" w:hAnsi="Courier New" w:cs="Courier New"/>
              </w:rPr>
              <w:t>  </w:t>
            </w:r>
          </w:p>
          <w:p w:rsidRPr="005E726A" w:rsidR="005E726A" w:rsidP="005E726A" w:rsidRDefault="005E726A" w14:paraId="388528E9" w14:textId="77777777">
            <w:pPr>
              <w:rPr>
                <w:rFonts w:ascii="Courier New" w:hAnsi="Courier New" w:cs="Courier New"/>
              </w:rPr>
            </w:pPr>
            <w:r w:rsidRPr="005E726A">
              <w:rPr>
                <w:rFonts w:ascii="Courier New" w:hAnsi="Courier New" w:cs="Courier New"/>
              </w:rPr>
              <w:t>void </w:t>
            </w:r>
            <w:proofErr w:type="spellStart"/>
            <w:r w:rsidRPr="005E726A">
              <w:rPr>
                <w:rFonts w:ascii="Courier New" w:hAnsi="Courier New" w:cs="Courier New"/>
              </w:rPr>
              <w:t>free_</w:t>
            </w:r>
            <w:proofErr w:type="gramStart"/>
            <w:r w:rsidRPr="005E726A">
              <w:rPr>
                <w:rFonts w:ascii="Courier New" w:hAnsi="Courier New" w:cs="Courier New"/>
              </w:rPr>
              <w:t>list</w:t>
            </w:r>
            <w:proofErr w:type="spellEnd"/>
            <w:r w:rsidRPr="005E726A">
              <w:rPr>
                <w:rFonts w:ascii="Courier New" w:hAnsi="Courier New" w:cs="Courier New"/>
              </w:rPr>
              <w:t>(</w:t>
            </w:r>
            <w:proofErr w:type="gramEnd"/>
            <w:r w:rsidRPr="005E726A">
              <w:rPr>
                <w:rFonts w:ascii="Courier New" w:hAnsi="Courier New" w:cs="Courier New"/>
              </w:rPr>
              <w:t>struct node *</w:t>
            </w:r>
            <w:proofErr w:type="gramStart"/>
            <w:r w:rsidRPr="005E726A">
              <w:rPr>
                <w:rFonts w:ascii="Courier New" w:hAnsi="Courier New" w:cs="Courier New"/>
              </w:rPr>
              <w:t>head) {</w:t>
            </w:r>
            <w:proofErr w:type="gramEnd"/>
          </w:p>
          <w:p w:rsidRPr="005E726A" w:rsidR="005E726A" w:rsidP="005E726A" w:rsidRDefault="005E726A" w14:paraId="677F370D" w14:textId="77777777">
            <w:pPr>
              <w:rPr>
                <w:rFonts w:ascii="Courier New" w:hAnsi="Courier New" w:cs="Courier New"/>
              </w:rPr>
            </w:pPr>
            <w:r w:rsidRPr="005E726A">
              <w:rPr>
                <w:rFonts w:ascii="Courier New" w:hAnsi="Courier New" w:cs="Courier New"/>
              </w:rPr>
              <w:t xml:space="preserve">  for (struct node *p = head; </w:t>
            </w:r>
            <w:proofErr w:type="gramStart"/>
            <w:r w:rsidRPr="005E726A">
              <w:rPr>
                <w:rFonts w:ascii="Courier New" w:hAnsi="Courier New" w:cs="Courier New"/>
              </w:rPr>
              <w:t>p !</w:t>
            </w:r>
            <w:proofErr w:type="gramEnd"/>
            <w:r w:rsidRPr="005E726A">
              <w:rPr>
                <w:rFonts w:ascii="Courier New" w:hAnsi="Courier New" w:cs="Courier New"/>
              </w:rPr>
              <w:t>= NULL; p = p-&gt;</w:t>
            </w:r>
            <w:proofErr w:type="gramStart"/>
            <w:r w:rsidRPr="005E726A">
              <w:rPr>
                <w:rFonts w:ascii="Courier New" w:hAnsi="Courier New" w:cs="Courier New"/>
              </w:rPr>
              <w:t>next) {</w:t>
            </w:r>
            <w:proofErr w:type="gramEnd"/>
          </w:p>
          <w:p w:rsidRPr="005E726A" w:rsidR="005E726A" w:rsidP="005E726A" w:rsidRDefault="005E726A" w14:paraId="166FE7B5" w14:textId="77777777">
            <w:pPr>
              <w:rPr>
                <w:rFonts w:ascii="Courier New" w:hAnsi="Courier New" w:cs="Courier New"/>
              </w:rPr>
            </w:pPr>
            <w:r w:rsidRPr="005E726A">
              <w:rPr>
                <w:rFonts w:ascii="Courier New" w:hAnsi="Courier New" w:cs="Courier New"/>
              </w:rPr>
              <w:t>    </w:t>
            </w:r>
            <w:r w:rsidRPr="005E726A">
              <w:rPr>
                <w:rFonts w:ascii="Courier New" w:hAnsi="Courier New" w:cs="Courier New"/>
                <w:b/>
                <w:bCs/>
              </w:rPr>
              <w:t>free</w:t>
            </w:r>
            <w:r w:rsidRPr="005E726A">
              <w:rPr>
                <w:rFonts w:ascii="Courier New" w:hAnsi="Courier New" w:cs="Courier New"/>
              </w:rPr>
              <w:t>(p);</w:t>
            </w:r>
          </w:p>
          <w:p w:rsidRPr="005E726A" w:rsidR="005E726A" w:rsidP="005E726A" w:rsidRDefault="005E726A" w14:paraId="5E18D981" w14:textId="77777777">
            <w:pPr>
              <w:rPr>
                <w:rFonts w:ascii="Courier New" w:hAnsi="Courier New" w:cs="Courier New"/>
              </w:rPr>
            </w:pPr>
            <w:r w:rsidRPr="005E726A">
              <w:rPr>
                <w:rFonts w:ascii="Courier New" w:hAnsi="Courier New" w:cs="Courier New"/>
              </w:rPr>
              <w:t>  }</w:t>
            </w:r>
          </w:p>
          <w:p w:rsidRPr="003D67CF" w:rsidR="009404E6" w:rsidP="005A5C43" w:rsidRDefault="005E726A" w14:paraId="7C4D0934" w14:textId="06F6455B">
            <w:pPr>
              <w:rPr>
                <w:rFonts w:ascii="Courier New" w:hAnsi="Courier New" w:cs="Courier New"/>
              </w:rPr>
            </w:pPr>
            <w:r w:rsidRPr="005E726A">
              <w:rPr>
                <w:rFonts w:ascii="Courier New" w:hAnsi="Courier New" w:cs="Courier New"/>
              </w:rPr>
              <w:t>}</w:t>
            </w:r>
          </w:p>
        </w:tc>
      </w:tr>
    </w:tbl>
    <w:p w:rsidR="00F72634" w:rsidP="00F72634" w:rsidRDefault="00F72634" w14:paraId="358849FC"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1D0C1DA1"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488B24B5" w14:textId="77777777">
            <w:r>
              <w:rPr>
                <w:b/>
                <w:sz w:val="24"/>
                <w:szCs w:val="24"/>
              </w:rPr>
              <w:t>Compliant Code</w:t>
            </w:r>
          </w:p>
        </w:tc>
      </w:tr>
      <w:tr w:rsidR="00F72634" w:rsidTr="00001F14" w14:paraId="5598F5D2"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D67CF" w14:paraId="74D97636" w14:textId="7E61033B">
            <w:r>
              <w:t xml:space="preserve">This solution shows the correct </w:t>
            </w:r>
            <w:proofErr w:type="gramStart"/>
            <w:r>
              <w:t>was</w:t>
            </w:r>
            <w:proofErr w:type="gramEnd"/>
            <w:r>
              <w:t xml:space="preserve"> </w:t>
            </w:r>
            <w:proofErr w:type="gramStart"/>
            <w:r>
              <w:t>to</w:t>
            </w:r>
            <w:proofErr w:type="gramEnd"/>
            <w:r>
              <w:t xml:space="preserve"> free up memory by storing a reference to </w:t>
            </w:r>
            <w:r w:rsidR="006D33F7">
              <w:t>p-&gt; next in q before freeing p.</w:t>
            </w:r>
          </w:p>
        </w:tc>
      </w:tr>
      <w:tr w:rsidR="00F72634" w:rsidTr="00001F14" w14:paraId="7A1A78A0" w14:textId="77777777">
        <w:trPr>
          <w:trHeight w:val="460"/>
        </w:trPr>
        <w:tc>
          <w:tcPr>
            <w:tcW w:w="10800" w:type="dxa"/>
            <w:tcMar>
              <w:top w:w="100" w:type="dxa"/>
              <w:left w:w="100" w:type="dxa"/>
              <w:bottom w:w="100" w:type="dxa"/>
              <w:right w:w="100" w:type="dxa"/>
            </w:tcMar>
          </w:tcPr>
          <w:p w:rsidRPr="0021041F" w:rsidR="0021041F" w:rsidP="0021041F" w:rsidRDefault="0021041F" w14:paraId="7EC532CD" w14:textId="77777777">
            <w:pPr>
              <w:rPr>
                <w:rFonts w:ascii="Courier New" w:hAnsi="Courier New" w:cs="Courier New"/>
              </w:rPr>
            </w:pPr>
            <w:proofErr w:type="gramStart"/>
            <w:r w:rsidRPr="0021041F">
              <w:rPr>
                <w:rFonts w:ascii="Courier New" w:hAnsi="Courier New" w:cs="Courier New"/>
              </w:rPr>
              <w:t>#include</w:t>
            </w:r>
            <w:proofErr w:type="gramEnd"/>
            <w:r w:rsidRPr="0021041F">
              <w:rPr>
                <w:rFonts w:ascii="Courier New" w:hAnsi="Courier New" w:cs="Courier New"/>
              </w:rPr>
              <w:t xml:space="preserve"> &lt;</w:t>
            </w:r>
            <w:proofErr w:type="spellStart"/>
            <w:r w:rsidRPr="0021041F">
              <w:rPr>
                <w:rFonts w:ascii="Courier New" w:hAnsi="Courier New" w:cs="Courier New"/>
              </w:rPr>
              <w:t>stdlib.h</w:t>
            </w:r>
            <w:proofErr w:type="spellEnd"/>
            <w:r w:rsidRPr="0021041F">
              <w:rPr>
                <w:rFonts w:ascii="Courier New" w:hAnsi="Courier New" w:cs="Courier New"/>
              </w:rPr>
              <w:t>&gt;</w:t>
            </w:r>
          </w:p>
          <w:p w:rsidRPr="0021041F" w:rsidR="0021041F" w:rsidP="0021041F" w:rsidRDefault="0021041F" w14:paraId="6E3AEE49" w14:textId="77777777">
            <w:pPr>
              <w:rPr>
                <w:rFonts w:ascii="Courier New" w:hAnsi="Courier New" w:cs="Courier New"/>
              </w:rPr>
            </w:pPr>
            <w:r w:rsidRPr="0021041F">
              <w:rPr>
                <w:rFonts w:ascii="Courier New" w:hAnsi="Courier New" w:cs="Courier New"/>
              </w:rPr>
              <w:t>  </w:t>
            </w:r>
          </w:p>
          <w:p w:rsidRPr="0021041F" w:rsidR="0021041F" w:rsidP="0021041F" w:rsidRDefault="0021041F" w14:paraId="65D4649F" w14:textId="77777777">
            <w:pPr>
              <w:rPr>
                <w:rFonts w:ascii="Courier New" w:hAnsi="Courier New" w:cs="Courier New"/>
              </w:rPr>
            </w:pPr>
            <w:r w:rsidRPr="0021041F">
              <w:rPr>
                <w:rFonts w:ascii="Courier New" w:hAnsi="Courier New" w:cs="Courier New"/>
              </w:rPr>
              <w:t>struct node {</w:t>
            </w:r>
          </w:p>
          <w:p w:rsidRPr="0021041F" w:rsidR="0021041F" w:rsidP="0021041F" w:rsidRDefault="0021041F" w14:paraId="20251C94" w14:textId="77777777">
            <w:pPr>
              <w:rPr>
                <w:rFonts w:ascii="Courier New" w:hAnsi="Courier New" w:cs="Courier New"/>
              </w:rPr>
            </w:pPr>
            <w:r w:rsidRPr="0021041F">
              <w:rPr>
                <w:rFonts w:ascii="Courier New" w:hAnsi="Courier New" w:cs="Courier New"/>
              </w:rPr>
              <w:t>  </w:t>
            </w:r>
            <w:r w:rsidRPr="0021041F">
              <w:rPr>
                <w:rFonts w:ascii="Courier New" w:hAnsi="Courier New" w:cs="Courier New"/>
                <w:b/>
                <w:bCs/>
              </w:rPr>
              <w:t>int</w:t>
            </w:r>
            <w:r w:rsidRPr="0021041F">
              <w:rPr>
                <w:rFonts w:ascii="Courier New" w:hAnsi="Courier New" w:cs="Courier New"/>
              </w:rPr>
              <w:t> value;</w:t>
            </w:r>
          </w:p>
          <w:p w:rsidRPr="0021041F" w:rsidR="0021041F" w:rsidP="0021041F" w:rsidRDefault="0021041F" w14:paraId="4AC6140F" w14:textId="77777777">
            <w:pPr>
              <w:rPr>
                <w:rFonts w:ascii="Courier New" w:hAnsi="Courier New" w:cs="Courier New"/>
              </w:rPr>
            </w:pPr>
            <w:r w:rsidRPr="0021041F">
              <w:rPr>
                <w:rFonts w:ascii="Courier New" w:hAnsi="Courier New" w:cs="Courier New"/>
              </w:rPr>
              <w:t>  struct node *next;</w:t>
            </w:r>
          </w:p>
          <w:p w:rsidRPr="0021041F" w:rsidR="0021041F" w:rsidP="0021041F" w:rsidRDefault="0021041F" w14:paraId="2BFC696E" w14:textId="77777777">
            <w:pPr>
              <w:rPr>
                <w:rFonts w:ascii="Courier New" w:hAnsi="Courier New" w:cs="Courier New"/>
              </w:rPr>
            </w:pPr>
            <w:r w:rsidRPr="0021041F">
              <w:rPr>
                <w:rFonts w:ascii="Courier New" w:hAnsi="Courier New" w:cs="Courier New"/>
              </w:rPr>
              <w:t>};</w:t>
            </w:r>
          </w:p>
          <w:p w:rsidRPr="0021041F" w:rsidR="0021041F" w:rsidP="0021041F" w:rsidRDefault="0021041F" w14:paraId="0D655C9B" w14:textId="77777777">
            <w:pPr>
              <w:rPr>
                <w:rFonts w:ascii="Courier New" w:hAnsi="Courier New" w:cs="Courier New"/>
              </w:rPr>
            </w:pPr>
            <w:r w:rsidRPr="0021041F">
              <w:rPr>
                <w:rFonts w:ascii="Courier New" w:hAnsi="Courier New" w:cs="Courier New"/>
              </w:rPr>
              <w:t>  </w:t>
            </w:r>
          </w:p>
          <w:p w:rsidRPr="0021041F" w:rsidR="0021041F" w:rsidP="0021041F" w:rsidRDefault="0021041F" w14:paraId="049E7044" w14:textId="77777777">
            <w:pPr>
              <w:rPr>
                <w:rFonts w:ascii="Courier New" w:hAnsi="Courier New" w:cs="Courier New"/>
              </w:rPr>
            </w:pPr>
            <w:r w:rsidRPr="0021041F">
              <w:rPr>
                <w:rFonts w:ascii="Courier New" w:hAnsi="Courier New" w:cs="Courier New"/>
              </w:rPr>
              <w:t>void </w:t>
            </w:r>
            <w:proofErr w:type="spellStart"/>
            <w:r w:rsidRPr="0021041F">
              <w:rPr>
                <w:rFonts w:ascii="Courier New" w:hAnsi="Courier New" w:cs="Courier New"/>
              </w:rPr>
              <w:t>free_</w:t>
            </w:r>
            <w:proofErr w:type="gramStart"/>
            <w:r w:rsidRPr="0021041F">
              <w:rPr>
                <w:rFonts w:ascii="Courier New" w:hAnsi="Courier New" w:cs="Courier New"/>
              </w:rPr>
              <w:t>list</w:t>
            </w:r>
            <w:proofErr w:type="spellEnd"/>
            <w:r w:rsidRPr="0021041F">
              <w:rPr>
                <w:rFonts w:ascii="Courier New" w:hAnsi="Courier New" w:cs="Courier New"/>
              </w:rPr>
              <w:t>(</w:t>
            </w:r>
            <w:proofErr w:type="gramEnd"/>
            <w:r w:rsidRPr="0021041F">
              <w:rPr>
                <w:rFonts w:ascii="Courier New" w:hAnsi="Courier New" w:cs="Courier New"/>
              </w:rPr>
              <w:t>struct node *</w:t>
            </w:r>
            <w:proofErr w:type="gramStart"/>
            <w:r w:rsidRPr="0021041F">
              <w:rPr>
                <w:rFonts w:ascii="Courier New" w:hAnsi="Courier New" w:cs="Courier New"/>
              </w:rPr>
              <w:t>head) {</w:t>
            </w:r>
            <w:proofErr w:type="gramEnd"/>
          </w:p>
          <w:p w:rsidRPr="0021041F" w:rsidR="0021041F" w:rsidP="0021041F" w:rsidRDefault="0021041F" w14:paraId="4D459EE5" w14:textId="77777777">
            <w:pPr>
              <w:rPr>
                <w:rFonts w:ascii="Courier New" w:hAnsi="Courier New" w:cs="Courier New"/>
              </w:rPr>
            </w:pPr>
            <w:r w:rsidRPr="0021041F">
              <w:rPr>
                <w:rFonts w:ascii="Courier New" w:hAnsi="Courier New" w:cs="Courier New"/>
              </w:rPr>
              <w:t>  struct node *q;</w:t>
            </w:r>
          </w:p>
          <w:p w:rsidRPr="0021041F" w:rsidR="0021041F" w:rsidP="0021041F" w:rsidRDefault="0021041F" w14:paraId="02ED87E5" w14:textId="77777777">
            <w:pPr>
              <w:rPr>
                <w:rFonts w:ascii="Courier New" w:hAnsi="Courier New" w:cs="Courier New"/>
              </w:rPr>
            </w:pPr>
            <w:r w:rsidRPr="0021041F">
              <w:rPr>
                <w:rFonts w:ascii="Courier New" w:hAnsi="Courier New" w:cs="Courier New"/>
              </w:rPr>
              <w:t xml:space="preserve">  for (struct node *p = head; </w:t>
            </w:r>
            <w:proofErr w:type="gramStart"/>
            <w:r w:rsidRPr="0021041F">
              <w:rPr>
                <w:rFonts w:ascii="Courier New" w:hAnsi="Courier New" w:cs="Courier New"/>
              </w:rPr>
              <w:t>p !</w:t>
            </w:r>
            <w:proofErr w:type="gramEnd"/>
            <w:r w:rsidRPr="0021041F">
              <w:rPr>
                <w:rFonts w:ascii="Courier New" w:hAnsi="Courier New" w:cs="Courier New"/>
              </w:rPr>
              <w:t xml:space="preserve">= NULL; p = </w:t>
            </w:r>
            <w:proofErr w:type="gramStart"/>
            <w:r w:rsidRPr="0021041F">
              <w:rPr>
                <w:rFonts w:ascii="Courier New" w:hAnsi="Courier New" w:cs="Courier New"/>
              </w:rPr>
              <w:t>q) {</w:t>
            </w:r>
            <w:proofErr w:type="gramEnd"/>
          </w:p>
          <w:p w:rsidRPr="0021041F" w:rsidR="0021041F" w:rsidP="0021041F" w:rsidRDefault="0021041F" w14:paraId="6D83015A" w14:textId="77777777">
            <w:pPr>
              <w:rPr>
                <w:rFonts w:ascii="Courier New" w:hAnsi="Courier New" w:cs="Courier New"/>
              </w:rPr>
            </w:pPr>
            <w:r w:rsidRPr="0021041F">
              <w:rPr>
                <w:rFonts w:ascii="Courier New" w:hAnsi="Courier New" w:cs="Courier New"/>
              </w:rPr>
              <w:t>    q = p-&gt;next;</w:t>
            </w:r>
          </w:p>
          <w:p w:rsidRPr="0021041F" w:rsidR="0021041F" w:rsidP="0021041F" w:rsidRDefault="0021041F" w14:paraId="55D7DD7F" w14:textId="77777777">
            <w:pPr>
              <w:rPr>
                <w:rFonts w:ascii="Courier New" w:hAnsi="Courier New" w:cs="Courier New"/>
              </w:rPr>
            </w:pPr>
            <w:r w:rsidRPr="0021041F">
              <w:rPr>
                <w:rFonts w:ascii="Courier New" w:hAnsi="Courier New" w:cs="Courier New"/>
              </w:rPr>
              <w:t>    </w:t>
            </w:r>
            <w:r w:rsidRPr="0021041F">
              <w:rPr>
                <w:rFonts w:ascii="Courier New" w:hAnsi="Courier New" w:cs="Courier New"/>
                <w:b/>
                <w:bCs/>
              </w:rPr>
              <w:t>free</w:t>
            </w:r>
            <w:r w:rsidRPr="0021041F">
              <w:rPr>
                <w:rFonts w:ascii="Courier New" w:hAnsi="Courier New" w:cs="Courier New"/>
              </w:rPr>
              <w:t>(p);</w:t>
            </w:r>
          </w:p>
          <w:p w:rsidRPr="0021041F" w:rsidR="0021041F" w:rsidP="0021041F" w:rsidRDefault="0021041F" w14:paraId="55592F05" w14:textId="77777777">
            <w:pPr>
              <w:rPr>
                <w:rFonts w:ascii="Courier New" w:hAnsi="Courier New" w:cs="Courier New"/>
              </w:rPr>
            </w:pPr>
            <w:r w:rsidRPr="0021041F">
              <w:rPr>
                <w:rFonts w:ascii="Courier New" w:hAnsi="Courier New" w:cs="Courier New"/>
              </w:rPr>
              <w:t>  }</w:t>
            </w:r>
          </w:p>
          <w:p w:rsidR="00F72634" w:rsidP="0021041F" w:rsidRDefault="0021041F" w14:paraId="681B4B09" w14:textId="596DC382">
            <w:r w:rsidRPr="0021041F">
              <w:rPr>
                <w:rFonts w:ascii="Courier New" w:hAnsi="Courier New" w:cs="Courier New"/>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B219F2C" w14:paraId="1444568E" w14:textId="77777777">
        <w:trPr>
          <w:tblHeader/>
        </w:trPr>
        <w:tc>
          <w:tcPr>
            <w:tcW w:w="10780" w:type="dxa"/>
            <w:shd w:val="clear" w:color="auto" w:fill="auto"/>
            <w:tcMar>
              <w:top w:w="100" w:type="dxa"/>
              <w:left w:w="100" w:type="dxa"/>
              <w:bottom w:w="100" w:type="dxa"/>
              <w:right w:w="100" w:type="dxa"/>
            </w:tcMar>
          </w:tcPr>
          <w:p w:rsidR="00B475A1" w:rsidP="7B219F2C" w:rsidRDefault="00B475A1" w14:paraId="5DDD77A8" w14:textId="6F73F154">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7B219F2C" w:rsidR="00B475A1">
              <w:rPr>
                <w:b w:val="1"/>
                <w:bCs w:val="1"/>
              </w:rPr>
              <w:t>Principles(s):</w:t>
            </w:r>
            <w:r w:rsidR="00B475A1">
              <w:rPr/>
              <w:t xml:space="preserve"> </w:t>
            </w:r>
            <w:r w:rsidRPr="7B219F2C" w:rsidR="7E522BE6">
              <w:rPr>
                <w:rFonts w:ascii="Calibri" w:hAnsi="Calibri" w:eastAsia="Calibri" w:cs="Calibri"/>
                <w:b w:val="0"/>
                <w:bCs w:val="0"/>
                <w:i w:val="0"/>
                <w:iCs w:val="0"/>
                <w:caps w:val="0"/>
                <w:smallCaps w:val="0"/>
                <w:noProof w:val="0"/>
                <w:color w:val="000000" w:themeColor="text1" w:themeTint="FF" w:themeShade="FF"/>
                <w:sz w:val="24"/>
                <w:szCs w:val="24"/>
                <w:lang w:val="en-US"/>
              </w:rPr>
              <w:t>Keep It Simple; 8. Practice Defense in Depth; 9. Use Effective Quality Assurance Techniques; 10. Adopt a Secure Coding Standard.</w:t>
            </w:r>
            <w:r>
              <w:br/>
            </w:r>
            <w:r>
              <w:br/>
            </w:r>
            <w:r w:rsidRPr="7B219F2C" w:rsidR="7E522BE6">
              <w:rPr>
                <w:rFonts w:ascii="Calibri" w:hAnsi="Calibri" w:eastAsia="Calibri" w:cs="Calibri"/>
                <w:b w:val="0"/>
                <w:bCs w:val="0"/>
                <w:i w:val="0"/>
                <w:iCs w:val="0"/>
                <w:caps w:val="0"/>
                <w:smallCaps w:val="0"/>
                <w:noProof w:val="0"/>
                <w:color w:val="000000" w:themeColor="text1" w:themeTint="FF" w:themeShade="FF"/>
                <w:sz w:val="24"/>
                <w:szCs w:val="24"/>
                <w:lang w:val="en-US"/>
              </w:rPr>
              <w:t>Justification: Simple ownership models reduce lifetime mistakes, while static analysis, testing, and safe resource-management practices provide multiple defenses against use-after-free vulnerabilities.</w:t>
            </w:r>
          </w:p>
        </w:tc>
      </w:tr>
    </w:tbl>
    <w:p w:rsidR="00B475A1" w:rsidP="00B475A1" w:rsidRDefault="00B475A1" w14:paraId="1CB935FE" w14:textId="77777777">
      <w:pPr>
        <w:rPr>
          <w:b/>
        </w:rPr>
      </w:pPr>
    </w:p>
    <w:p w:rsidR="00B475A1" w:rsidP="00B475A1" w:rsidRDefault="00B475A1" w14:paraId="085911CA" w14:textId="77777777">
      <w:pPr>
        <w:rPr>
          <w:b/>
        </w:rPr>
      </w:pPr>
      <w:r>
        <w:rPr>
          <w:b/>
        </w:rPr>
        <w:lastRenderedPageBreak/>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7B219F2C" w14:paraId="63DEB54B" w14:textId="77777777">
        <w:trPr>
          <w:trHeight w:val="460"/>
        </w:trPr>
        <w:tc>
          <w:tcPr>
            <w:tcW w:w="1806" w:type="dxa"/>
            <w:shd w:val="clear" w:color="auto" w:fill="auto"/>
            <w:tcMar/>
          </w:tcPr>
          <w:p w:rsidR="00B475A1" w:rsidP="7B219F2C" w:rsidRDefault="00B475A1" w14:paraId="265C59C7" w14:textId="26D17717">
            <w:pPr>
              <w:pStyle w:val="Normal"/>
              <w:suppressLineNumbers w:val="0"/>
              <w:bidi w:val="0"/>
              <w:spacing w:before="0" w:beforeAutospacing="off" w:after="0" w:afterAutospacing="off" w:line="259" w:lineRule="auto"/>
              <w:ind w:left="0" w:right="0"/>
              <w:jc w:val="center"/>
            </w:pPr>
            <w:r w:rsidR="68C49862">
              <w:rPr/>
              <w:t>High</w:t>
            </w:r>
          </w:p>
        </w:tc>
        <w:tc>
          <w:tcPr>
            <w:tcW w:w="1341" w:type="dxa"/>
            <w:shd w:val="clear" w:color="auto" w:fill="auto"/>
            <w:tcMar/>
          </w:tcPr>
          <w:p w:rsidR="00B475A1" w:rsidP="7B219F2C" w:rsidRDefault="00B475A1" w14:paraId="3FECF226" w14:textId="5C13D7DB">
            <w:pPr>
              <w:pStyle w:val="Normal"/>
              <w:suppressLineNumbers w:val="0"/>
              <w:bidi w:val="0"/>
              <w:spacing w:before="0" w:beforeAutospacing="off" w:after="0" w:afterAutospacing="off" w:line="259" w:lineRule="auto"/>
              <w:ind w:left="0" w:right="0"/>
              <w:jc w:val="center"/>
            </w:pPr>
            <w:r w:rsidR="68C49862">
              <w:rPr/>
              <w:t>Likely</w:t>
            </w:r>
          </w:p>
        </w:tc>
        <w:tc>
          <w:tcPr>
            <w:tcW w:w="4021" w:type="dxa"/>
            <w:shd w:val="clear" w:color="auto" w:fill="auto"/>
            <w:tcMar/>
          </w:tcPr>
          <w:p w:rsidR="00B475A1" w:rsidP="7B219F2C" w:rsidRDefault="00B475A1" w14:paraId="001260E5" w14:textId="7BC94D4D">
            <w:pPr>
              <w:pStyle w:val="Normal"/>
              <w:suppressLineNumbers w:val="0"/>
              <w:bidi w:val="0"/>
              <w:spacing w:before="0" w:beforeAutospacing="off" w:after="0" w:afterAutospacing="off" w:line="259" w:lineRule="auto"/>
              <w:ind w:left="0" w:right="0"/>
              <w:jc w:val="center"/>
            </w:pPr>
            <w:r w:rsidR="68C49862">
              <w:rPr/>
              <w:t>Medium</w:t>
            </w:r>
          </w:p>
        </w:tc>
        <w:tc>
          <w:tcPr>
            <w:tcW w:w="1807" w:type="dxa"/>
            <w:shd w:val="clear" w:color="auto" w:fill="auto"/>
            <w:tcMar/>
          </w:tcPr>
          <w:p w:rsidR="00B475A1" w:rsidP="7B219F2C" w:rsidRDefault="00B475A1" w14:paraId="5C1BD06F" w14:textId="03175238">
            <w:pPr>
              <w:pStyle w:val="Normal"/>
              <w:suppressLineNumbers w:val="0"/>
              <w:bidi w:val="0"/>
              <w:spacing w:before="0" w:beforeAutospacing="off" w:after="0" w:afterAutospacing="off" w:line="259" w:lineRule="auto"/>
              <w:ind w:left="0" w:right="0"/>
              <w:jc w:val="center"/>
            </w:pPr>
            <w:r w:rsidR="68C49862">
              <w:rPr/>
              <w:t>High</w:t>
            </w:r>
          </w:p>
        </w:tc>
        <w:tc>
          <w:tcPr>
            <w:tcW w:w="1805" w:type="dxa"/>
            <w:shd w:val="clear" w:color="auto" w:fill="auto"/>
            <w:tcMar/>
          </w:tcPr>
          <w:p w:rsidR="00B475A1" w:rsidP="7B219F2C" w:rsidRDefault="00B475A1" w14:paraId="321828B7" w14:textId="68B5DF8A">
            <w:pPr>
              <w:pStyle w:val="Normal"/>
              <w:suppressLineNumbers w:val="0"/>
              <w:bidi w:val="0"/>
              <w:spacing w:before="0" w:beforeAutospacing="off" w:after="0" w:afterAutospacing="off" w:line="259" w:lineRule="auto"/>
              <w:ind w:left="0" w:right="0"/>
              <w:jc w:val="center"/>
            </w:pPr>
            <w:r w:rsidR="68C49862">
              <w:rPr/>
              <w:t>1</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7B219F2C" w14:paraId="03937464" w14:textId="77777777">
        <w:trPr>
          <w:trHeight w:val="460"/>
        </w:trPr>
        <w:tc>
          <w:tcPr>
            <w:tcW w:w="1807" w:type="dxa"/>
            <w:shd w:val="clear" w:color="auto" w:fill="auto"/>
            <w:tcMar/>
          </w:tcPr>
          <w:p w:rsidR="00B475A1" w:rsidP="7B219F2C" w:rsidRDefault="00B475A1" w14:paraId="699288A5" w14:textId="40D754F8">
            <w:pPr>
              <w:pStyle w:val="Normal"/>
              <w:suppressLineNumbers w:val="0"/>
              <w:bidi w:val="0"/>
              <w:spacing w:before="0" w:beforeAutospacing="off" w:after="0" w:afterAutospacing="off" w:line="259" w:lineRule="auto"/>
              <w:ind w:left="0" w:right="0"/>
              <w:jc w:val="center"/>
            </w:pPr>
            <w:r w:rsidR="2FE786E3">
              <w:rPr/>
              <w:t>CppCheck</w:t>
            </w:r>
          </w:p>
        </w:tc>
        <w:tc>
          <w:tcPr>
            <w:tcW w:w="1341" w:type="dxa"/>
            <w:shd w:val="clear" w:color="auto" w:fill="auto"/>
            <w:tcMar/>
          </w:tcPr>
          <w:p w:rsidR="00B475A1" w:rsidP="7B219F2C" w:rsidRDefault="00B475A1" w14:paraId="35911E79" w14:textId="6609E0FC">
            <w:pPr>
              <w:pStyle w:val="Normal"/>
              <w:suppressLineNumbers w:val="0"/>
              <w:bidi w:val="0"/>
              <w:spacing w:before="0" w:beforeAutospacing="off" w:after="0" w:afterAutospacing="off" w:line="259" w:lineRule="auto"/>
              <w:ind w:left="0" w:right="0"/>
              <w:jc w:val="center"/>
            </w:pPr>
            <w:r w:rsidR="2FE786E3">
              <w:rPr/>
              <w:t>2.21</w:t>
            </w:r>
          </w:p>
        </w:tc>
        <w:tc>
          <w:tcPr>
            <w:tcW w:w="4021" w:type="dxa"/>
            <w:shd w:val="clear" w:color="auto" w:fill="auto"/>
            <w:tcMar/>
          </w:tcPr>
          <w:p w:rsidR="00B475A1" w:rsidP="7B219F2C" w:rsidRDefault="00B475A1" w14:paraId="1B4ADD74" w14:textId="0838CADE">
            <w:pPr>
              <w:pStyle w:val="Normal"/>
              <w:suppressLineNumbers w:val="0"/>
              <w:bidi w:val="0"/>
              <w:spacing w:before="0" w:beforeAutospacing="off" w:after="0" w:afterAutospacing="off" w:line="259" w:lineRule="auto"/>
              <w:ind w:left="0" w:right="0"/>
              <w:jc w:val="center"/>
            </w:pPr>
            <w:r w:rsidR="2FE786E3">
              <w:rPr/>
              <w:t>Deallocuse</w:t>
            </w:r>
            <w:r w:rsidR="2FE786E3">
              <w:rPr/>
              <w:t xml:space="preserve">; </w:t>
            </w:r>
            <w:r w:rsidR="2FE786E3">
              <w:rPr/>
              <w:t>deallocret</w:t>
            </w:r>
            <w:r w:rsidR="2FE786E3">
              <w:rPr/>
              <w:t>; doubleFree</w:t>
            </w:r>
          </w:p>
        </w:tc>
        <w:tc>
          <w:tcPr>
            <w:tcW w:w="3611" w:type="dxa"/>
            <w:shd w:val="clear" w:color="auto" w:fill="auto"/>
            <w:tcMar/>
          </w:tcPr>
          <w:p w:rsidR="00B475A1" w:rsidP="7B219F2C" w:rsidRDefault="00B475A1" w14:paraId="221E6849" w14:textId="15E3507D">
            <w:pPr>
              <w:pStyle w:val="Normal"/>
              <w:suppressLineNumbers w:val="0"/>
              <w:bidi w:val="0"/>
              <w:spacing w:before="0" w:beforeAutospacing="off" w:after="0" w:afterAutospacing="off" w:line="259" w:lineRule="auto"/>
              <w:ind w:left="0" w:right="0"/>
              <w:jc w:val="center"/>
            </w:pPr>
            <w:r w:rsidR="2FE786E3">
              <w:rPr/>
              <w:t>Detects use-after-free and related deallocation problems</w:t>
            </w:r>
          </w:p>
        </w:tc>
      </w:tr>
      <w:tr w:rsidR="00B475A1" w:rsidTr="7B219F2C" w14:paraId="433579AD" w14:textId="77777777">
        <w:trPr>
          <w:trHeight w:val="460"/>
        </w:trPr>
        <w:tc>
          <w:tcPr>
            <w:tcW w:w="1807" w:type="dxa"/>
            <w:shd w:val="clear" w:color="auto" w:fill="auto"/>
            <w:tcMar/>
          </w:tcPr>
          <w:p w:rsidR="00B475A1" w:rsidP="7B219F2C" w:rsidRDefault="00B475A1" w14:paraId="4AE4D8D3" w14:textId="5D035FE7">
            <w:pPr>
              <w:pStyle w:val="Normal"/>
              <w:suppressLineNumbers w:val="0"/>
              <w:bidi w:val="0"/>
              <w:spacing w:before="0" w:beforeAutospacing="off" w:after="0" w:afterAutospacing="off" w:line="259" w:lineRule="auto"/>
              <w:ind w:left="0" w:right="0"/>
              <w:jc w:val="center"/>
            </w:pPr>
            <w:r w:rsidR="2FE786E3">
              <w:rPr/>
              <w:t>Microsof</w:t>
            </w:r>
            <w:r w:rsidR="2FE786E3">
              <w:rPr/>
              <w:t>t Visual Studio</w:t>
            </w:r>
          </w:p>
        </w:tc>
        <w:tc>
          <w:tcPr>
            <w:tcW w:w="1341" w:type="dxa"/>
            <w:shd w:val="clear" w:color="auto" w:fill="auto"/>
            <w:tcMar/>
          </w:tcPr>
          <w:p w:rsidR="00B475A1" w:rsidP="7B219F2C" w:rsidRDefault="00B475A1" w14:paraId="485EEED8" w14:textId="2D9DED2E">
            <w:pPr>
              <w:pStyle w:val="Normal"/>
              <w:suppressLineNumbers w:val="0"/>
              <w:bidi w:val="0"/>
              <w:spacing w:before="0" w:beforeAutospacing="off" w:after="0" w:afterAutospacing="off" w:line="259" w:lineRule="auto"/>
              <w:ind w:left="0" w:right="0"/>
              <w:jc w:val="center"/>
            </w:pPr>
            <w:r w:rsidR="2FE786E3">
              <w:rPr/>
              <w:t>17.x</w:t>
            </w:r>
          </w:p>
        </w:tc>
        <w:tc>
          <w:tcPr>
            <w:tcW w:w="4021" w:type="dxa"/>
            <w:shd w:val="clear" w:color="auto" w:fill="auto"/>
            <w:tcMar/>
          </w:tcPr>
          <w:p w:rsidR="00B475A1" w:rsidP="7B219F2C" w:rsidRDefault="00B475A1" w14:paraId="7CFDA649" w14:textId="11503B26">
            <w:pPr>
              <w:pStyle w:val="Normal"/>
              <w:suppressLineNumbers w:val="0"/>
              <w:bidi w:val="0"/>
              <w:spacing w:before="0" w:beforeAutospacing="off" w:after="0" w:afterAutospacing="off" w:line="259" w:lineRule="auto"/>
              <w:ind w:left="0" w:right="0"/>
              <w:jc w:val="center"/>
            </w:pPr>
            <w:r w:rsidR="2FE786E3">
              <w:rPr/>
              <w:t>C++ Code Analysis / memory warnings</w:t>
            </w:r>
          </w:p>
        </w:tc>
        <w:tc>
          <w:tcPr>
            <w:tcW w:w="3611" w:type="dxa"/>
            <w:shd w:val="clear" w:color="auto" w:fill="auto"/>
            <w:tcMar/>
          </w:tcPr>
          <w:p w:rsidR="00B475A1" w:rsidP="7B219F2C" w:rsidRDefault="00B475A1" w14:paraId="29E14C36" w14:textId="2601347C">
            <w:pPr>
              <w:pStyle w:val="Normal"/>
              <w:suppressLineNumbers w:val="0"/>
              <w:bidi w:val="0"/>
              <w:spacing w:before="0" w:beforeAutospacing="off" w:after="0" w:afterAutospacing="off" w:line="259" w:lineRule="auto"/>
              <w:ind w:left="0" w:right="0"/>
              <w:jc w:val="center"/>
            </w:pPr>
            <w:r w:rsidR="2FE786E3">
              <w:rPr/>
              <w:t xml:space="preserve">Built-in C++ analysis can </w:t>
            </w:r>
            <w:r w:rsidR="2FE786E3">
              <w:rPr/>
              <w:t>identify</w:t>
            </w:r>
            <w:r w:rsidR="2FE786E3">
              <w:rPr/>
              <w:t xml:space="preserve"> buffer, pointer, and lifetime-related defects depending on code path.</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lastRenderedPageBreak/>
        <w:t>Coding Standard 6</w:t>
      </w:r>
      <w:bookmarkEnd w:id="12"/>
    </w:p>
    <w:p w:rsidR="00381847" w:rsidRDefault="00381847" w14:paraId="2FEC82A9" w14:textId="77777777"/>
    <w:tbl>
      <w:tblPr>
        <w:tblStyle w:val="35"/>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62C3E973"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00001F14"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21041F" w14:paraId="71ED323B" w14:textId="11C3221E">
            <w:pPr>
              <w:jc w:val="center"/>
            </w:pPr>
            <w:r>
              <w:t>STD-666-C</w:t>
            </w:r>
          </w:p>
        </w:tc>
        <w:tc>
          <w:tcPr>
            <w:tcW w:w="7632" w:type="dxa"/>
            <w:tcMar>
              <w:top w:w="100" w:type="dxa"/>
              <w:left w:w="100" w:type="dxa"/>
              <w:bottom w:w="100" w:type="dxa"/>
              <w:right w:w="100" w:type="dxa"/>
            </w:tcMar>
          </w:tcPr>
          <w:p w:rsidR="00381847" w:rsidRDefault="0021041F" w14:paraId="33ACFFEA" w14:textId="411C2E06">
            <w:r>
              <w:t>Use a static assertion to test the value of a constant expression</w:t>
            </w:r>
          </w:p>
        </w:tc>
      </w:tr>
    </w:tbl>
    <w:p w:rsidR="00381847" w:rsidRDefault="00381847" w14:paraId="2229A95F"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21A7E04A"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3353671F" w14:textId="77777777">
            <w:r>
              <w:rPr>
                <w:b/>
                <w:sz w:val="24"/>
                <w:szCs w:val="24"/>
              </w:rPr>
              <w:t>Noncompliant Code</w:t>
            </w:r>
          </w:p>
        </w:tc>
      </w:tr>
      <w:tr w:rsidR="00F72634" w:rsidTr="00001F14" w14:paraId="77DE5D9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21041F" w14:paraId="40542A0F" w14:textId="73C19768">
            <w:r>
              <w:t xml:space="preserve">This example uses the </w:t>
            </w:r>
            <w:proofErr w:type="gramStart"/>
            <w:r>
              <w:t>asse</w:t>
            </w:r>
            <w:r w:rsidR="00727ABE">
              <w:t>r</w:t>
            </w:r>
            <w:r>
              <w:t>t(</w:t>
            </w:r>
            <w:proofErr w:type="gramEnd"/>
            <w:r>
              <w:t>0 method to assert a property concerning a memory-mapped structure to behave correctly.</w:t>
            </w:r>
          </w:p>
        </w:tc>
      </w:tr>
      <w:tr w:rsidR="00F72634" w:rsidTr="00001F14" w14:paraId="058CAEAA" w14:textId="77777777">
        <w:trPr>
          <w:trHeight w:val="460"/>
        </w:trPr>
        <w:tc>
          <w:tcPr>
            <w:tcW w:w="10800" w:type="dxa"/>
            <w:tcMar>
              <w:top w:w="100" w:type="dxa"/>
              <w:left w:w="100" w:type="dxa"/>
              <w:bottom w:w="100" w:type="dxa"/>
              <w:right w:w="100" w:type="dxa"/>
            </w:tcMar>
          </w:tcPr>
          <w:p w:rsidRPr="00727ABE" w:rsidR="00727ABE" w:rsidP="00727ABE" w:rsidRDefault="00727ABE" w14:paraId="4F534D6B" w14:textId="77777777">
            <w:pPr>
              <w:rPr>
                <w:rFonts w:ascii="Courier New" w:hAnsi="Courier New" w:cs="Courier New"/>
              </w:rPr>
            </w:pPr>
            <w:proofErr w:type="gramStart"/>
            <w:r w:rsidRPr="00727ABE">
              <w:rPr>
                <w:rFonts w:ascii="Courier New" w:hAnsi="Courier New" w:cs="Courier New"/>
              </w:rPr>
              <w:t>#include</w:t>
            </w:r>
            <w:proofErr w:type="gramEnd"/>
            <w:r w:rsidRPr="00727ABE">
              <w:rPr>
                <w:rFonts w:ascii="Courier New" w:hAnsi="Courier New" w:cs="Courier New"/>
              </w:rPr>
              <w:t xml:space="preserve"> &lt;</w:t>
            </w:r>
            <w:proofErr w:type="spellStart"/>
            <w:r w:rsidRPr="00727ABE">
              <w:rPr>
                <w:rFonts w:ascii="Courier New" w:hAnsi="Courier New" w:cs="Courier New"/>
              </w:rPr>
              <w:t>assert.h</w:t>
            </w:r>
            <w:proofErr w:type="spellEnd"/>
            <w:r w:rsidRPr="00727ABE">
              <w:rPr>
                <w:rFonts w:ascii="Courier New" w:hAnsi="Courier New" w:cs="Courier New"/>
              </w:rPr>
              <w:t>&gt;</w:t>
            </w:r>
          </w:p>
          <w:p w:rsidRPr="00727ABE" w:rsidR="00727ABE" w:rsidP="00727ABE" w:rsidRDefault="00727ABE" w14:paraId="49CDE78C" w14:textId="77777777">
            <w:pPr>
              <w:rPr>
                <w:rFonts w:ascii="Courier New" w:hAnsi="Courier New" w:cs="Courier New"/>
              </w:rPr>
            </w:pPr>
            <w:r w:rsidRPr="00727ABE">
              <w:rPr>
                <w:rFonts w:ascii="Courier New" w:hAnsi="Courier New" w:cs="Courier New"/>
              </w:rPr>
              <w:t>  </w:t>
            </w:r>
          </w:p>
          <w:p w:rsidRPr="00727ABE" w:rsidR="00727ABE" w:rsidP="00727ABE" w:rsidRDefault="00727ABE" w14:paraId="7B38D25A" w14:textId="77777777">
            <w:pPr>
              <w:rPr>
                <w:rFonts w:ascii="Courier New" w:hAnsi="Courier New" w:cs="Courier New"/>
              </w:rPr>
            </w:pPr>
            <w:r w:rsidRPr="00727ABE">
              <w:rPr>
                <w:rFonts w:ascii="Courier New" w:hAnsi="Courier New" w:cs="Courier New"/>
              </w:rPr>
              <w:t>struct timer {</w:t>
            </w:r>
          </w:p>
          <w:p w:rsidRPr="00727ABE" w:rsidR="00727ABE" w:rsidP="00727ABE" w:rsidRDefault="00727ABE" w14:paraId="4DEAC77F" w14:textId="77777777">
            <w:pPr>
              <w:rPr>
                <w:rFonts w:ascii="Courier New" w:hAnsi="Courier New" w:cs="Courier New"/>
              </w:rPr>
            </w:pPr>
            <w:r w:rsidRPr="00727ABE">
              <w:rPr>
                <w:rFonts w:ascii="Courier New" w:hAnsi="Courier New" w:cs="Courier New"/>
              </w:rPr>
              <w:t>  unsigned </w:t>
            </w:r>
            <w:r w:rsidRPr="00727ABE">
              <w:rPr>
                <w:rFonts w:ascii="Courier New" w:hAnsi="Courier New" w:cs="Courier New"/>
                <w:b/>
                <w:bCs/>
              </w:rPr>
              <w:t>char</w:t>
            </w:r>
            <w:r w:rsidRPr="00727ABE">
              <w:rPr>
                <w:rFonts w:ascii="Courier New" w:hAnsi="Courier New" w:cs="Courier New"/>
              </w:rPr>
              <w:t> MODE;</w:t>
            </w:r>
          </w:p>
          <w:p w:rsidRPr="00727ABE" w:rsidR="00727ABE" w:rsidP="00727ABE" w:rsidRDefault="00727ABE" w14:paraId="42F43644" w14:textId="77777777">
            <w:pPr>
              <w:rPr>
                <w:rFonts w:ascii="Courier New" w:hAnsi="Courier New" w:cs="Courier New"/>
              </w:rPr>
            </w:pPr>
            <w:r w:rsidRPr="00727ABE">
              <w:rPr>
                <w:rFonts w:ascii="Courier New" w:hAnsi="Courier New" w:cs="Courier New"/>
              </w:rPr>
              <w:t>  unsigned </w:t>
            </w:r>
            <w:r w:rsidRPr="00727ABE">
              <w:rPr>
                <w:rFonts w:ascii="Courier New" w:hAnsi="Courier New" w:cs="Courier New"/>
                <w:b/>
                <w:bCs/>
              </w:rPr>
              <w:t>int</w:t>
            </w:r>
            <w:r w:rsidRPr="00727ABE">
              <w:rPr>
                <w:rFonts w:ascii="Courier New" w:hAnsi="Courier New" w:cs="Courier New"/>
              </w:rPr>
              <w:t> DATA;</w:t>
            </w:r>
          </w:p>
          <w:p w:rsidRPr="00727ABE" w:rsidR="00727ABE" w:rsidP="00727ABE" w:rsidRDefault="00727ABE" w14:paraId="2DD2B475" w14:textId="77777777">
            <w:pPr>
              <w:rPr>
                <w:rFonts w:ascii="Courier New" w:hAnsi="Courier New" w:cs="Courier New"/>
              </w:rPr>
            </w:pPr>
            <w:r w:rsidRPr="00727ABE">
              <w:rPr>
                <w:rFonts w:ascii="Courier New" w:hAnsi="Courier New" w:cs="Courier New"/>
              </w:rPr>
              <w:t>  unsigned </w:t>
            </w:r>
            <w:r w:rsidRPr="00727ABE">
              <w:rPr>
                <w:rFonts w:ascii="Courier New" w:hAnsi="Courier New" w:cs="Courier New"/>
                <w:b/>
                <w:bCs/>
              </w:rPr>
              <w:t>int</w:t>
            </w:r>
            <w:r w:rsidRPr="00727ABE">
              <w:rPr>
                <w:rFonts w:ascii="Courier New" w:hAnsi="Courier New" w:cs="Courier New"/>
              </w:rPr>
              <w:t> COUNT;</w:t>
            </w:r>
          </w:p>
          <w:p w:rsidRPr="00727ABE" w:rsidR="00727ABE" w:rsidP="00727ABE" w:rsidRDefault="00727ABE" w14:paraId="0761B99C" w14:textId="77777777">
            <w:pPr>
              <w:rPr>
                <w:rFonts w:ascii="Courier New" w:hAnsi="Courier New" w:cs="Courier New"/>
              </w:rPr>
            </w:pPr>
            <w:r w:rsidRPr="00727ABE">
              <w:rPr>
                <w:rFonts w:ascii="Courier New" w:hAnsi="Courier New" w:cs="Courier New"/>
              </w:rPr>
              <w:t>};</w:t>
            </w:r>
          </w:p>
          <w:p w:rsidRPr="00727ABE" w:rsidR="00727ABE" w:rsidP="00727ABE" w:rsidRDefault="00727ABE" w14:paraId="4B1A45A0" w14:textId="77777777">
            <w:pPr>
              <w:rPr>
                <w:rFonts w:ascii="Courier New" w:hAnsi="Courier New" w:cs="Courier New"/>
              </w:rPr>
            </w:pPr>
            <w:r w:rsidRPr="00727ABE">
              <w:rPr>
                <w:rFonts w:ascii="Courier New" w:hAnsi="Courier New" w:cs="Courier New"/>
              </w:rPr>
              <w:t>  </w:t>
            </w:r>
          </w:p>
          <w:p w:rsidRPr="00727ABE" w:rsidR="00727ABE" w:rsidP="00727ABE" w:rsidRDefault="00727ABE" w14:paraId="49EDEE8E" w14:textId="77777777">
            <w:pPr>
              <w:rPr>
                <w:rFonts w:ascii="Courier New" w:hAnsi="Courier New" w:cs="Courier New"/>
              </w:rPr>
            </w:pPr>
            <w:r w:rsidRPr="00727ABE">
              <w:rPr>
                <w:rFonts w:ascii="Courier New" w:hAnsi="Courier New" w:cs="Courier New"/>
                <w:b/>
                <w:bCs/>
              </w:rPr>
              <w:t>int</w:t>
            </w:r>
            <w:r w:rsidRPr="00727ABE">
              <w:rPr>
                <w:rFonts w:ascii="Courier New" w:hAnsi="Courier New" w:cs="Courier New"/>
              </w:rPr>
              <w:t> </w:t>
            </w:r>
            <w:proofErr w:type="spellStart"/>
            <w:r w:rsidRPr="00727ABE">
              <w:rPr>
                <w:rFonts w:ascii="Courier New" w:hAnsi="Courier New" w:cs="Courier New"/>
              </w:rPr>
              <w:t>func</w:t>
            </w:r>
            <w:proofErr w:type="spellEnd"/>
            <w:r w:rsidRPr="00727ABE">
              <w:rPr>
                <w:rFonts w:ascii="Courier New" w:hAnsi="Courier New" w:cs="Courier New"/>
              </w:rPr>
              <w:t>(</w:t>
            </w:r>
            <w:proofErr w:type="gramStart"/>
            <w:r w:rsidRPr="00727ABE">
              <w:rPr>
                <w:rFonts w:ascii="Courier New" w:hAnsi="Courier New" w:cs="Courier New"/>
              </w:rPr>
              <w:t>void) {</w:t>
            </w:r>
            <w:proofErr w:type="gramEnd"/>
          </w:p>
          <w:p w:rsidRPr="00727ABE" w:rsidR="00727ABE" w:rsidP="00727ABE" w:rsidRDefault="00727ABE" w14:paraId="47E598D9" w14:textId="77777777">
            <w:pPr>
              <w:rPr>
                <w:rFonts w:ascii="Courier New" w:hAnsi="Courier New" w:cs="Courier New"/>
              </w:rPr>
            </w:pPr>
            <w:r w:rsidRPr="00727ABE">
              <w:rPr>
                <w:rFonts w:ascii="Courier New" w:hAnsi="Courier New" w:cs="Courier New"/>
              </w:rPr>
              <w:t>  </w:t>
            </w:r>
            <w:proofErr w:type="gramStart"/>
            <w:r w:rsidRPr="00727ABE">
              <w:rPr>
                <w:rFonts w:ascii="Courier New" w:hAnsi="Courier New" w:cs="Courier New"/>
                <w:b/>
                <w:bCs/>
              </w:rPr>
              <w:t>assert</w:t>
            </w:r>
            <w:r w:rsidRPr="00727ABE">
              <w:rPr>
                <w:rFonts w:ascii="Courier New" w:hAnsi="Courier New" w:cs="Courier New"/>
              </w:rPr>
              <w:t>(</w:t>
            </w:r>
            <w:proofErr w:type="spellStart"/>
            <w:r w:rsidRPr="00727ABE">
              <w:rPr>
                <w:rFonts w:ascii="Courier New" w:hAnsi="Courier New" w:cs="Courier New"/>
              </w:rPr>
              <w:t>sizeof</w:t>
            </w:r>
            <w:proofErr w:type="spellEnd"/>
            <w:r w:rsidRPr="00727ABE">
              <w:rPr>
                <w:rFonts w:ascii="Courier New" w:hAnsi="Courier New" w:cs="Courier New"/>
              </w:rPr>
              <w:t>(</w:t>
            </w:r>
            <w:proofErr w:type="gramEnd"/>
            <w:r w:rsidRPr="00727ABE">
              <w:rPr>
                <w:rFonts w:ascii="Courier New" w:hAnsi="Courier New" w:cs="Courier New"/>
              </w:rPr>
              <w:t>struct timer) == </w:t>
            </w:r>
            <w:proofErr w:type="spellStart"/>
            <w:proofErr w:type="gramStart"/>
            <w:r w:rsidRPr="00727ABE">
              <w:rPr>
                <w:rFonts w:ascii="Courier New" w:hAnsi="Courier New" w:cs="Courier New"/>
              </w:rPr>
              <w:t>sizeof</w:t>
            </w:r>
            <w:proofErr w:type="spellEnd"/>
            <w:r w:rsidRPr="00727ABE">
              <w:rPr>
                <w:rFonts w:ascii="Courier New" w:hAnsi="Courier New" w:cs="Courier New"/>
              </w:rPr>
              <w:t>(</w:t>
            </w:r>
            <w:proofErr w:type="gramEnd"/>
            <w:r w:rsidRPr="00727ABE">
              <w:rPr>
                <w:rFonts w:ascii="Courier New" w:hAnsi="Courier New" w:cs="Courier New"/>
              </w:rPr>
              <w:t>unsigned </w:t>
            </w:r>
            <w:proofErr w:type="gramStart"/>
            <w:r w:rsidRPr="00727ABE">
              <w:rPr>
                <w:rFonts w:ascii="Courier New" w:hAnsi="Courier New" w:cs="Courier New"/>
                <w:b/>
                <w:bCs/>
              </w:rPr>
              <w:t>char</w:t>
            </w:r>
            <w:r w:rsidRPr="00727ABE">
              <w:rPr>
                <w:rFonts w:ascii="Courier New" w:hAnsi="Courier New" w:cs="Courier New"/>
              </w:rPr>
              <w:t xml:space="preserve">)   </w:t>
            </w:r>
            <w:proofErr w:type="gramEnd"/>
            <w:r w:rsidRPr="00727ABE">
              <w:rPr>
                <w:rFonts w:ascii="Courier New" w:hAnsi="Courier New" w:cs="Courier New"/>
              </w:rPr>
              <w:t xml:space="preserve">    + </w:t>
            </w:r>
            <w:proofErr w:type="spellStart"/>
            <w:proofErr w:type="gramStart"/>
            <w:r w:rsidRPr="00727ABE">
              <w:rPr>
                <w:rFonts w:ascii="Courier New" w:hAnsi="Courier New" w:cs="Courier New"/>
              </w:rPr>
              <w:t>sizeof</w:t>
            </w:r>
            <w:proofErr w:type="spellEnd"/>
            <w:r w:rsidRPr="00727ABE">
              <w:rPr>
                <w:rFonts w:ascii="Courier New" w:hAnsi="Courier New" w:cs="Courier New"/>
              </w:rPr>
              <w:t>(</w:t>
            </w:r>
            <w:proofErr w:type="gramEnd"/>
            <w:r w:rsidRPr="00727ABE">
              <w:rPr>
                <w:rFonts w:ascii="Courier New" w:hAnsi="Courier New" w:cs="Courier New"/>
              </w:rPr>
              <w:t>unsigned </w:t>
            </w:r>
            <w:r w:rsidRPr="00727ABE">
              <w:rPr>
                <w:rFonts w:ascii="Courier New" w:hAnsi="Courier New" w:cs="Courier New"/>
                <w:b/>
                <w:bCs/>
              </w:rPr>
              <w:t>int</w:t>
            </w:r>
            <w:r w:rsidRPr="00727ABE">
              <w:rPr>
                <w:rFonts w:ascii="Courier New" w:hAnsi="Courier New" w:cs="Courier New"/>
              </w:rPr>
              <w:t>) + </w:t>
            </w:r>
            <w:proofErr w:type="spellStart"/>
            <w:proofErr w:type="gramStart"/>
            <w:r w:rsidRPr="00727ABE">
              <w:rPr>
                <w:rFonts w:ascii="Courier New" w:hAnsi="Courier New" w:cs="Courier New"/>
              </w:rPr>
              <w:t>sizeof</w:t>
            </w:r>
            <w:proofErr w:type="spellEnd"/>
            <w:r w:rsidRPr="00727ABE">
              <w:rPr>
                <w:rFonts w:ascii="Courier New" w:hAnsi="Courier New" w:cs="Courier New"/>
              </w:rPr>
              <w:t>(</w:t>
            </w:r>
            <w:proofErr w:type="gramEnd"/>
            <w:r w:rsidRPr="00727ABE">
              <w:rPr>
                <w:rFonts w:ascii="Courier New" w:hAnsi="Courier New" w:cs="Courier New"/>
              </w:rPr>
              <w:t>unsigned </w:t>
            </w:r>
            <w:r w:rsidRPr="00727ABE">
              <w:rPr>
                <w:rFonts w:ascii="Courier New" w:hAnsi="Courier New" w:cs="Courier New"/>
                <w:b/>
                <w:bCs/>
              </w:rPr>
              <w:t>int</w:t>
            </w:r>
            <w:r w:rsidRPr="00727ABE">
              <w:rPr>
                <w:rFonts w:ascii="Courier New" w:hAnsi="Courier New" w:cs="Courier New"/>
              </w:rPr>
              <w:t>));</w:t>
            </w:r>
          </w:p>
          <w:p w:rsidRPr="00727ABE" w:rsidR="00F72634" w:rsidP="005A5C43" w:rsidRDefault="00727ABE" w14:paraId="28BA138C" w14:textId="6E45C822">
            <w:pPr>
              <w:rPr>
                <w:rFonts w:ascii="Courier New" w:hAnsi="Courier New" w:cs="Courier New"/>
              </w:rPr>
            </w:pPr>
            <w:r w:rsidRPr="00727ABE">
              <w:rPr>
                <w:rFonts w:ascii="Courier New" w:hAnsi="Courier New" w:cs="Courier New"/>
              </w:rPr>
              <w:t>}</w:t>
            </w:r>
          </w:p>
        </w:tc>
      </w:tr>
    </w:tbl>
    <w:p w:rsidR="00F72634" w:rsidP="00F72634" w:rsidRDefault="00F72634" w14:paraId="01156A35"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3F3B3AD1"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2D981A71" w14:textId="77777777">
            <w:r>
              <w:rPr>
                <w:b/>
                <w:sz w:val="24"/>
                <w:szCs w:val="24"/>
              </w:rPr>
              <w:t>Compliant Code</w:t>
            </w:r>
          </w:p>
        </w:tc>
      </w:tr>
      <w:tr w:rsidR="00F72634" w:rsidTr="00001F14" w14:paraId="2D5EF030"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484673" w14:paraId="5E4C3A21" w14:textId="63968B8A">
            <w:r w:rsidRPr="00484673">
              <w:t xml:space="preserve">Static assertions allow developers to detect incorrect assumptions during compilation rather than at runtime, helping identify potential issues early in the development process. Because these checks occur at compile time, they do not </w:t>
            </w:r>
            <w:proofErr w:type="gramStart"/>
            <w:r w:rsidRPr="00484673">
              <w:t>impact</w:t>
            </w:r>
            <w:proofErr w:type="gramEnd"/>
            <w:r w:rsidRPr="00484673">
              <w:t xml:space="preserve"> the application's runtime performance. Static assertions can be placed at the file or block scope, and if an assertion fails, the compiler generates a clear and informative error message, making it easier to locate and correct the problem before the software is deployed.</w:t>
            </w:r>
          </w:p>
        </w:tc>
      </w:tr>
      <w:tr w:rsidR="00F72634" w:rsidTr="00001F14" w14:paraId="2DA5938A" w14:textId="77777777">
        <w:trPr>
          <w:trHeight w:val="460"/>
        </w:trPr>
        <w:tc>
          <w:tcPr>
            <w:tcW w:w="10800" w:type="dxa"/>
            <w:tcMar>
              <w:top w:w="100" w:type="dxa"/>
              <w:left w:w="100" w:type="dxa"/>
              <w:bottom w:w="100" w:type="dxa"/>
              <w:right w:w="100" w:type="dxa"/>
            </w:tcMar>
          </w:tcPr>
          <w:tbl>
            <w:tblPr>
              <w:tblW w:w="13800" w:type="dxa"/>
              <w:tblCellSpacing w:w="0" w:type="dxa"/>
              <w:tblLayout w:type="fixed"/>
              <w:tblCellMar>
                <w:left w:w="0" w:type="dxa"/>
                <w:right w:w="0" w:type="dxa"/>
              </w:tblCellMar>
              <w:tblLook w:val="04A0" w:firstRow="1" w:lastRow="0" w:firstColumn="1" w:lastColumn="0" w:noHBand="0" w:noVBand="1"/>
            </w:tblPr>
            <w:tblGrid>
              <w:gridCol w:w="13800"/>
            </w:tblGrid>
            <w:tr w:rsidR="00696066" w14:paraId="6577BB0A" w14:textId="77777777">
              <w:trPr>
                <w:tblCellSpacing w:w="0" w:type="dxa"/>
              </w:trPr>
              <w:tc>
                <w:tcPr>
                  <w:tcW w:w="13575" w:type="dxa"/>
                  <w:tcMar>
                    <w:top w:w="0" w:type="dxa"/>
                    <w:left w:w="225" w:type="dxa"/>
                    <w:bottom w:w="0" w:type="dxa"/>
                    <w:right w:w="0" w:type="dxa"/>
                  </w:tcMar>
                  <w:vAlign w:val="bottom"/>
                  <w:hideMark/>
                </w:tcPr>
                <w:p w:rsidR="00696066" w:rsidP="00696066" w:rsidRDefault="00696066" w14:paraId="70886993" w14:textId="77777777">
                  <w:pPr>
                    <w:spacing w:line="300" w:lineRule="atLeast"/>
                    <w:textAlignment w:val="baseline"/>
                    <w:rPr>
                      <w:rFonts w:ascii="Courier" w:hAnsi="Courier" w:cs="Consolas"/>
                    </w:rPr>
                  </w:pPr>
                  <w:proofErr w:type="gramStart"/>
                  <w:r>
                    <w:rPr>
                      <w:rStyle w:val="HTMLCode"/>
                      <w:rFonts w:ascii="Courier" w:hAnsi="Courier" w:eastAsia="Calibri" w:cs="Consolas"/>
                      <w:sz w:val="24"/>
                      <w:szCs w:val="24"/>
                      <w:bdr w:val="none" w:color="auto" w:sz="0" w:space="0" w:frame="1"/>
                    </w:rPr>
                    <w:t>#include</w:t>
                  </w:r>
                  <w:proofErr w:type="gramEnd"/>
                  <w:r>
                    <w:rPr>
                      <w:rStyle w:val="HTMLCode"/>
                      <w:rFonts w:ascii="Courier" w:hAnsi="Courier" w:eastAsia="Calibri" w:cs="Consolas"/>
                      <w:sz w:val="24"/>
                      <w:szCs w:val="24"/>
                      <w:bdr w:val="none" w:color="auto" w:sz="0" w:space="0" w:frame="1"/>
                    </w:rPr>
                    <w:t xml:space="preserve"> &lt;</w:t>
                  </w:r>
                  <w:proofErr w:type="spellStart"/>
                  <w:r>
                    <w:rPr>
                      <w:rStyle w:val="HTMLCode"/>
                      <w:rFonts w:ascii="Courier" w:hAnsi="Courier" w:eastAsia="Calibri" w:cs="Consolas"/>
                      <w:sz w:val="24"/>
                      <w:szCs w:val="24"/>
                      <w:bdr w:val="none" w:color="auto" w:sz="0" w:space="0" w:frame="1"/>
                    </w:rPr>
                    <w:t>assert.h</w:t>
                  </w:r>
                  <w:proofErr w:type="spellEnd"/>
                  <w:r>
                    <w:rPr>
                      <w:rStyle w:val="HTMLCode"/>
                      <w:rFonts w:ascii="Courier" w:hAnsi="Courier" w:eastAsia="Calibri" w:cs="Consolas"/>
                      <w:sz w:val="24"/>
                      <w:szCs w:val="24"/>
                      <w:bdr w:val="none" w:color="auto" w:sz="0" w:space="0" w:frame="1"/>
                    </w:rPr>
                    <w:t>&gt;</w:t>
                  </w:r>
                </w:p>
                <w:p w:rsidR="00696066" w:rsidP="00696066" w:rsidRDefault="00696066" w14:paraId="3C47330D" w14:textId="77777777">
                  <w:pPr>
                    <w:spacing w:line="300" w:lineRule="atLeast"/>
                    <w:textAlignment w:val="baseline"/>
                    <w:rPr>
                      <w:rFonts w:ascii="Courier" w:hAnsi="Courier" w:cs="Consolas"/>
                    </w:rPr>
                  </w:pPr>
                  <w:r>
                    <w:rPr>
                      <w:rStyle w:val="HTMLCode"/>
                      <w:rFonts w:ascii="Courier" w:hAnsi="Courier" w:eastAsia="Calibri" w:cs="Consolas"/>
                      <w:sz w:val="24"/>
                      <w:szCs w:val="24"/>
                      <w:bdr w:val="none" w:color="auto" w:sz="0" w:space="0" w:frame="1"/>
                    </w:rPr>
                    <w:t> </w:t>
                  </w:r>
                  <w:r>
                    <w:rPr>
                      <w:rFonts w:ascii="Courier" w:hAnsi="Courier" w:cs="Consolas"/>
                    </w:rPr>
                    <w:t> </w:t>
                  </w:r>
                </w:p>
                <w:p w:rsidR="00696066" w:rsidP="00696066" w:rsidRDefault="00696066" w14:paraId="127E3CF0" w14:textId="77777777">
                  <w:pPr>
                    <w:spacing w:line="300" w:lineRule="atLeast"/>
                    <w:textAlignment w:val="baseline"/>
                    <w:rPr>
                      <w:rFonts w:ascii="Courier" w:hAnsi="Courier" w:cs="Consolas"/>
                    </w:rPr>
                  </w:pPr>
                  <w:r>
                    <w:rPr>
                      <w:rStyle w:val="HTMLCode"/>
                      <w:rFonts w:ascii="Courier" w:hAnsi="Courier" w:eastAsia="Calibri" w:cs="Consolas"/>
                      <w:sz w:val="24"/>
                      <w:szCs w:val="24"/>
                      <w:bdr w:val="none" w:color="auto" w:sz="0" w:space="0" w:frame="1"/>
                    </w:rPr>
                    <w:t>struct</w:t>
                  </w:r>
                  <w:r>
                    <w:rPr>
                      <w:rFonts w:ascii="Courier" w:hAnsi="Courier" w:cs="Consolas"/>
                    </w:rPr>
                    <w:t> </w:t>
                  </w:r>
                  <w:r>
                    <w:rPr>
                      <w:rStyle w:val="HTMLCode"/>
                      <w:rFonts w:ascii="Courier" w:hAnsi="Courier" w:eastAsia="Calibri" w:cs="Consolas"/>
                      <w:sz w:val="24"/>
                      <w:szCs w:val="24"/>
                      <w:bdr w:val="none" w:color="auto" w:sz="0" w:space="0" w:frame="1"/>
                    </w:rPr>
                    <w:t>timer {</w:t>
                  </w:r>
                </w:p>
                <w:p w:rsidR="00696066" w:rsidP="00696066" w:rsidRDefault="00696066" w14:paraId="0FF4740B" w14:textId="77777777">
                  <w:pPr>
                    <w:spacing w:line="300" w:lineRule="atLeast"/>
                    <w:textAlignment w:val="baseline"/>
                    <w:rPr>
                      <w:rFonts w:ascii="Courier" w:hAnsi="Courier" w:cs="Consolas"/>
                    </w:rPr>
                  </w:pPr>
                  <w:r>
                    <w:rPr>
                      <w:rStyle w:val="HTMLCode"/>
                      <w:rFonts w:ascii="Courier" w:hAnsi="Courier" w:eastAsia="Calibri" w:cs="Consolas"/>
                      <w:sz w:val="24"/>
                      <w:szCs w:val="24"/>
                      <w:bdr w:val="none" w:color="auto" w:sz="0" w:space="0" w:frame="1"/>
                    </w:rPr>
                    <w:t>  unsigned </w:t>
                  </w:r>
                  <w:r>
                    <w:rPr>
                      <w:rStyle w:val="HTMLCode"/>
                      <w:rFonts w:ascii="Courier" w:hAnsi="Courier" w:eastAsia="Calibri" w:cs="Consolas"/>
                      <w:b/>
                      <w:bCs/>
                      <w:sz w:val="24"/>
                      <w:szCs w:val="24"/>
                      <w:bdr w:val="none" w:color="auto" w:sz="0" w:space="0" w:frame="1"/>
                    </w:rPr>
                    <w:t>char</w:t>
                  </w:r>
                  <w:r>
                    <w:rPr>
                      <w:rFonts w:ascii="Courier" w:hAnsi="Courier" w:cs="Consolas"/>
                    </w:rPr>
                    <w:t> </w:t>
                  </w:r>
                  <w:r>
                    <w:rPr>
                      <w:rStyle w:val="HTMLCode"/>
                      <w:rFonts w:ascii="Courier" w:hAnsi="Courier" w:eastAsia="Calibri" w:cs="Consolas"/>
                      <w:sz w:val="24"/>
                      <w:szCs w:val="24"/>
                      <w:bdr w:val="none" w:color="auto" w:sz="0" w:space="0" w:frame="1"/>
                    </w:rPr>
                    <w:t>MODE;</w:t>
                  </w:r>
                </w:p>
                <w:p w:rsidR="00696066" w:rsidP="00696066" w:rsidRDefault="00696066" w14:paraId="30148DF5" w14:textId="77777777">
                  <w:pPr>
                    <w:spacing w:line="300" w:lineRule="atLeast"/>
                    <w:textAlignment w:val="baseline"/>
                    <w:rPr>
                      <w:rFonts w:ascii="Courier" w:hAnsi="Courier" w:cs="Consolas"/>
                    </w:rPr>
                  </w:pPr>
                  <w:r>
                    <w:rPr>
                      <w:rStyle w:val="HTMLCode"/>
                      <w:rFonts w:ascii="Courier" w:hAnsi="Courier" w:eastAsia="Calibri" w:cs="Consolas"/>
                      <w:sz w:val="24"/>
                      <w:szCs w:val="24"/>
                      <w:bdr w:val="none" w:color="auto" w:sz="0" w:space="0" w:frame="1"/>
                    </w:rPr>
                    <w:t>  unsigned </w:t>
                  </w:r>
                  <w:r>
                    <w:rPr>
                      <w:rStyle w:val="HTMLCode"/>
                      <w:rFonts w:ascii="Courier" w:hAnsi="Courier" w:eastAsia="Calibri" w:cs="Consolas"/>
                      <w:b/>
                      <w:bCs/>
                      <w:sz w:val="24"/>
                      <w:szCs w:val="24"/>
                      <w:bdr w:val="none" w:color="auto" w:sz="0" w:space="0" w:frame="1"/>
                    </w:rPr>
                    <w:t>int</w:t>
                  </w:r>
                  <w:r>
                    <w:rPr>
                      <w:rFonts w:ascii="Courier" w:hAnsi="Courier" w:cs="Consolas"/>
                    </w:rPr>
                    <w:t> </w:t>
                  </w:r>
                  <w:r>
                    <w:rPr>
                      <w:rStyle w:val="HTMLCode"/>
                      <w:rFonts w:ascii="Courier" w:hAnsi="Courier" w:eastAsia="Calibri" w:cs="Consolas"/>
                      <w:sz w:val="24"/>
                      <w:szCs w:val="24"/>
                      <w:bdr w:val="none" w:color="auto" w:sz="0" w:space="0" w:frame="1"/>
                    </w:rPr>
                    <w:t>DATA;</w:t>
                  </w:r>
                </w:p>
                <w:p w:rsidR="00696066" w:rsidP="00696066" w:rsidRDefault="00696066" w14:paraId="1F96C02E" w14:textId="77777777">
                  <w:pPr>
                    <w:spacing w:line="300" w:lineRule="atLeast"/>
                    <w:textAlignment w:val="baseline"/>
                    <w:rPr>
                      <w:rFonts w:ascii="Courier" w:hAnsi="Courier" w:cs="Consolas"/>
                    </w:rPr>
                  </w:pPr>
                  <w:r>
                    <w:rPr>
                      <w:rStyle w:val="HTMLCode"/>
                      <w:rFonts w:ascii="Courier" w:hAnsi="Courier" w:eastAsia="Calibri" w:cs="Consolas"/>
                      <w:sz w:val="24"/>
                      <w:szCs w:val="24"/>
                      <w:bdr w:val="none" w:color="auto" w:sz="0" w:space="0" w:frame="1"/>
                    </w:rPr>
                    <w:t>  unsigned </w:t>
                  </w:r>
                  <w:r>
                    <w:rPr>
                      <w:rStyle w:val="HTMLCode"/>
                      <w:rFonts w:ascii="Courier" w:hAnsi="Courier" w:eastAsia="Calibri" w:cs="Consolas"/>
                      <w:b/>
                      <w:bCs/>
                      <w:sz w:val="24"/>
                      <w:szCs w:val="24"/>
                      <w:bdr w:val="none" w:color="auto" w:sz="0" w:space="0" w:frame="1"/>
                    </w:rPr>
                    <w:t>int</w:t>
                  </w:r>
                  <w:r>
                    <w:rPr>
                      <w:rFonts w:ascii="Courier" w:hAnsi="Courier" w:cs="Consolas"/>
                    </w:rPr>
                    <w:t> </w:t>
                  </w:r>
                  <w:r>
                    <w:rPr>
                      <w:rStyle w:val="HTMLCode"/>
                      <w:rFonts w:ascii="Courier" w:hAnsi="Courier" w:eastAsia="Calibri" w:cs="Consolas"/>
                      <w:sz w:val="24"/>
                      <w:szCs w:val="24"/>
                      <w:bdr w:val="none" w:color="auto" w:sz="0" w:space="0" w:frame="1"/>
                    </w:rPr>
                    <w:t>COUNT;</w:t>
                  </w:r>
                </w:p>
                <w:p w:rsidR="00696066" w:rsidP="00696066" w:rsidRDefault="00696066" w14:paraId="755765D2" w14:textId="77777777">
                  <w:pPr>
                    <w:spacing w:line="300" w:lineRule="atLeast"/>
                    <w:textAlignment w:val="baseline"/>
                    <w:rPr>
                      <w:rFonts w:ascii="Courier" w:hAnsi="Courier" w:cs="Consolas"/>
                    </w:rPr>
                  </w:pPr>
                  <w:r>
                    <w:rPr>
                      <w:rStyle w:val="HTMLCode"/>
                      <w:rFonts w:ascii="Courier" w:hAnsi="Courier" w:eastAsia="Calibri" w:cs="Consolas"/>
                      <w:sz w:val="24"/>
                      <w:szCs w:val="24"/>
                      <w:bdr w:val="none" w:color="auto" w:sz="0" w:space="0" w:frame="1"/>
                    </w:rPr>
                    <w:t>};</w:t>
                  </w:r>
                </w:p>
                <w:p w:rsidR="00696066" w:rsidP="00696066" w:rsidRDefault="00696066" w14:paraId="34EA2393" w14:textId="77777777">
                  <w:pPr>
                    <w:spacing w:line="300" w:lineRule="atLeast"/>
                    <w:textAlignment w:val="baseline"/>
                    <w:rPr>
                      <w:rFonts w:ascii="Courier" w:hAnsi="Courier" w:cs="Consolas"/>
                    </w:rPr>
                  </w:pPr>
                  <w:r>
                    <w:rPr>
                      <w:rFonts w:ascii="Courier" w:hAnsi="Courier" w:cs="Consolas"/>
                    </w:rPr>
                    <w:t> </w:t>
                  </w:r>
                </w:p>
                <w:p w:rsidR="00696066" w:rsidP="00696066" w:rsidRDefault="00696066" w14:paraId="156382AA" w14:textId="77777777">
                  <w:pPr>
                    <w:spacing w:line="300" w:lineRule="atLeast"/>
                    <w:textAlignment w:val="baseline"/>
                    <w:rPr>
                      <w:rStyle w:val="HTMLCode"/>
                      <w:rFonts w:ascii="Courier" w:hAnsi="Courier" w:eastAsia="Calibri" w:cs="Consolas"/>
                      <w:sz w:val="24"/>
                      <w:szCs w:val="24"/>
                      <w:bdr w:val="none" w:color="auto" w:sz="0" w:space="0" w:frame="1"/>
                    </w:rPr>
                  </w:pPr>
                  <w:proofErr w:type="spellStart"/>
                  <w:r>
                    <w:rPr>
                      <w:rStyle w:val="HTMLCode"/>
                      <w:rFonts w:ascii="Courier" w:hAnsi="Courier" w:eastAsia="Calibri" w:cs="Consolas"/>
                      <w:sz w:val="24"/>
                      <w:szCs w:val="24"/>
                      <w:bdr w:val="none" w:color="auto" w:sz="0" w:space="0" w:frame="1"/>
                    </w:rPr>
                    <w:t>static_</w:t>
                  </w:r>
                  <w:proofErr w:type="gramStart"/>
                  <w:r>
                    <w:rPr>
                      <w:rStyle w:val="HTMLCode"/>
                      <w:rFonts w:ascii="Courier" w:hAnsi="Courier" w:eastAsia="Calibri" w:cs="Consolas"/>
                      <w:sz w:val="24"/>
                      <w:szCs w:val="24"/>
                      <w:bdr w:val="none" w:color="auto" w:sz="0" w:space="0" w:frame="1"/>
                    </w:rPr>
                    <w:t>assert</w:t>
                  </w:r>
                  <w:proofErr w:type="spellEnd"/>
                  <w:r>
                    <w:rPr>
                      <w:rStyle w:val="HTMLCode"/>
                      <w:rFonts w:ascii="Courier" w:hAnsi="Courier" w:eastAsia="Calibri" w:cs="Consolas"/>
                      <w:sz w:val="24"/>
                      <w:szCs w:val="24"/>
                      <w:bdr w:val="none" w:color="auto" w:sz="0" w:space="0" w:frame="1"/>
                    </w:rPr>
                    <w:t>(</w:t>
                  </w:r>
                  <w:proofErr w:type="spellStart"/>
                  <w:r>
                    <w:rPr>
                      <w:rStyle w:val="HTMLCode"/>
                      <w:rFonts w:ascii="Courier" w:hAnsi="Courier" w:eastAsia="Calibri" w:cs="Consolas"/>
                      <w:sz w:val="24"/>
                      <w:szCs w:val="24"/>
                      <w:bdr w:val="none" w:color="auto" w:sz="0" w:space="0" w:frame="1"/>
                    </w:rPr>
                    <w:t>sizeof</w:t>
                  </w:r>
                  <w:proofErr w:type="spellEnd"/>
                  <w:r>
                    <w:rPr>
                      <w:rStyle w:val="HTMLCode"/>
                      <w:rFonts w:ascii="Courier" w:hAnsi="Courier" w:eastAsia="Calibri" w:cs="Consolas"/>
                      <w:sz w:val="24"/>
                      <w:szCs w:val="24"/>
                      <w:bdr w:val="none" w:color="auto" w:sz="0" w:space="0" w:frame="1"/>
                    </w:rPr>
                    <w:t>(</w:t>
                  </w:r>
                  <w:proofErr w:type="gramEnd"/>
                  <w:r>
                    <w:rPr>
                      <w:rStyle w:val="HTMLCode"/>
                      <w:rFonts w:ascii="Courier" w:hAnsi="Courier" w:eastAsia="Calibri" w:cs="Consolas"/>
                      <w:sz w:val="24"/>
                      <w:szCs w:val="24"/>
                      <w:bdr w:val="none" w:color="auto" w:sz="0" w:space="0" w:frame="1"/>
                    </w:rPr>
                    <w:t>struct</w:t>
                  </w:r>
                  <w:r>
                    <w:rPr>
                      <w:rFonts w:ascii="Courier" w:hAnsi="Courier" w:cs="Consolas"/>
                    </w:rPr>
                    <w:t> </w:t>
                  </w:r>
                  <w:r>
                    <w:rPr>
                      <w:rStyle w:val="HTMLCode"/>
                      <w:rFonts w:ascii="Courier" w:hAnsi="Courier" w:eastAsia="Calibri" w:cs="Consolas"/>
                      <w:sz w:val="24"/>
                      <w:szCs w:val="24"/>
                      <w:bdr w:val="none" w:color="auto" w:sz="0" w:space="0" w:frame="1"/>
                    </w:rPr>
                    <w:t>timer) == </w:t>
                  </w:r>
                  <w:proofErr w:type="spellStart"/>
                  <w:proofErr w:type="gramStart"/>
                  <w:r>
                    <w:rPr>
                      <w:rStyle w:val="HTMLCode"/>
                      <w:rFonts w:ascii="Courier" w:hAnsi="Courier" w:eastAsia="Calibri" w:cs="Consolas"/>
                      <w:sz w:val="24"/>
                      <w:szCs w:val="24"/>
                      <w:bdr w:val="none" w:color="auto" w:sz="0" w:space="0" w:frame="1"/>
                    </w:rPr>
                    <w:t>sizeof</w:t>
                  </w:r>
                  <w:proofErr w:type="spellEnd"/>
                  <w:r>
                    <w:rPr>
                      <w:rStyle w:val="HTMLCode"/>
                      <w:rFonts w:ascii="Courier" w:hAnsi="Courier" w:eastAsia="Calibri" w:cs="Consolas"/>
                      <w:sz w:val="24"/>
                      <w:szCs w:val="24"/>
                      <w:bdr w:val="none" w:color="auto" w:sz="0" w:space="0" w:frame="1"/>
                    </w:rPr>
                    <w:t>(</w:t>
                  </w:r>
                  <w:proofErr w:type="gramEnd"/>
                  <w:r>
                    <w:rPr>
                      <w:rStyle w:val="HTMLCode"/>
                      <w:rFonts w:ascii="Courier" w:hAnsi="Courier" w:eastAsia="Calibri" w:cs="Consolas"/>
                      <w:sz w:val="24"/>
                      <w:szCs w:val="24"/>
                      <w:bdr w:val="none" w:color="auto" w:sz="0" w:space="0" w:frame="1"/>
                    </w:rPr>
                    <w:t>unsigned </w:t>
                  </w:r>
                  <w:r>
                    <w:rPr>
                      <w:rStyle w:val="HTMLCode"/>
                      <w:rFonts w:ascii="Courier" w:hAnsi="Courier" w:eastAsia="Calibri" w:cs="Consolas"/>
                      <w:b/>
                      <w:bCs/>
                      <w:sz w:val="24"/>
                      <w:szCs w:val="24"/>
                      <w:bdr w:val="none" w:color="auto" w:sz="0" w:space="0" w:frame="1"/>
                    </w:rPr>
                    <w:t>char</w:t>
                  </w:r>
                  <w:r>
                    <w:rPr>
                      <w:rStyle w:val="HTMLCode"/>
                      <w:rFonts w:ascii="Courier" w:hAnsi="Courier" w:eastAsia="Calibri" w:cs="Consolas"/>
                      <w:sz w:val="24"/>
                      <w:szCs w:val="24"/>
                      <w:bdr w:val="none" w:color="auto" w:sz="0" w:space="0" w:frame="1"/>
                    </w:rPr>
                    <w:t>) + </w:t>
                  </w:r>
                  <w:proofErr w:type="spellStart"/>
                  <w:proofErr w:type="gramStart"/>
                  <w:r>
                    <w:rPr>
                      <w:rStyle w:val="HTMLCode"/>
                      <w:rFonts w:ascii="Courier" w:hAnsi="Courier" w:eastAsia="Calibri" w:cs="Consolas"/>
                      <w:sz w:val="24"/>
                      <w:szCs w:val="24"/>
                      <w:bdr w:val="none" w:color="auto" w:sz="0" w:space="0" w:frame="1"/>
                    </w:rPr>
                    <w:t>sizeof</w:t>
                  </w:r>
                  <w:proofErr w:type="spellEnd"/>
                  <w:r>
                    <w:rPr>
                      <w:rStyle w:val="HTMLCode"/>
                      <w:rFonts w:ascii="Courier" w:hAnsi="Courier" w:eastAsia="Calibri" w:cs="Consolas"/>
                      <w:sz w:val="24"/>
                      <w:szCs w:val="24"/>
                      <w:bdr w:val="none" w:color="auto" w:sz="0" w:space="0" w:frame="1"/>
                    </w:rPr>
                    <w:t>(</w:t>
                  </w:r>
                  <w:proofErr w:type="gramEnd"/>
                  <w:r>
                    <w:rPr>
                      <w:rStyle w:val="HTMLCode"/>
                      <w:rFonts w:ascii="Courier" w:hAnsi="Courier" w:eastAsia="Calibri" w:cs="Consolas"/>
                      <w:sz w:val="24"/>
                      <w:szCs w:val="24"/>
                      <w:bdr w:val="none" w:color="auto" w:sz="0" w:space="0" w:frame="1"/>
                    </w:rPr>
                    <w:t>unsigned </w:t>
                  </w:r>
                  <w:r>
                    <w:rPr>
                      <w:rStyle w:val="HTMLCode"/>
                      <w:rFonts w:ascii="Courier" w:hAnsi="Courier" w:eastAsia="Calibri" w:cs="Consolas"/>
                      <w:b/>
                      <w:bCs/>
                      <w:sz w:val="24"/>
                      <w:szCs w:val="24"/>
                      <w:bdr w:val="none" w:color="auto" w:sz="0" w:space="0" w:frame="1"/>
                    </w:rPr>
                    <w:t>int</w:t>
                  </w:r>
                  <w:r>
                    <w:rPr>
                      <w:rStyle w:val="HTMLCode"/>
                      <w:rFonts w:ascii="Courier" w:hAnsi="Courier" w:eastAsia="Calibri" w:cs="Consolas"/>
                      <w:sz w:val="24"/>
                      <w:szCs w:val="24"/>
                      <w:bdr w:val="none" w:color="auto" w:sz="0" w:space="0" w:frame="1"/>
                    </w:rPr>
                    <w:t>) + </w:t>
                  </w:r>
                </w:p>
                <w:p w:rsidR="00696066" w:rsidP="00696066" w:rsidRDefault="00696066" w14:paraId="25987971" w14:textId="77777777">
                  <w:pPr>
                    <w:spacing w:line="300" w:lineRule="atLeast"/>
                    <w:textAlignment w:val="baseline"/>
                  </w:pPr>
                  <w:r>
                    <w:rPr>
                      <w:rStyle w:val="HTMLCode"/>
                      <w:rFonts w:ascii="Courier" w:hAnsi="Courier" w:eastAsia="Calibri" w:cs="Consolas"/>
                      <w:sz w:val="24"/>
                      <w:szCs w:val="24"/>
                      <w:bdr w:val="none" w:color="auto" w:sz="0" w:space="0" w:frame="1"/>
                    </w:rPr>
                    <w:t xml:space="preserve">      </w:t>
                  </w:r>
                  <w:proofErr w:type="spellStart"/>
                  <w:proofErr w:type="gramStart"/>
                  <w:r>
                    <w:rPr>
                      <w:rStyle w:val="HTMLCode"/>
                      <w:rFonts w:ascii="Courier" w:hAnsi="Courier" w:eastAsia="Calibri" w:cs="Consolas"/>
                      <w:sz w:val="24"/>
                      <w:szCs w:val="24"/>
                      <w:bdr w:val="none" w:color="auto" w:sz="0" w:space="0" w:frame="1"/>
                    </w:rPr>
                    <w:t>sizeof</w:t>
                  </w:r>
                  <w:proofErr w:type="spellEnd"/>
                  <w:r>
                    <w:rPr>
                      <w:rStyle w:val="HTMLCode"/>
                      <w:rFonts w:ascii="Courier" w:hAnsi="Courier" w:eastAsia="Calibri" w:cs="Consolas"/>
                      <w:sz w:val="24"/>
                      <w:szCs w:val="24"/>
                      <w:bdr w:val="none" w:color="auto" w:sz="0" w:space="0" w:frame="1"/>
                    </w:rPr>
                    <w:t>(</w:t>
                  </w:r>
                  <w:proofErr w:type="gramEnd"/>
                  <w:r>
                    <w:rPr>
                      <w:rStyle w:val="HTMLCode"/>
                      <w:rFonts w:ascii="Courier" w:hAnsi="Courier" w:eastAsia="Calibri" w:cs="Consolas"/>
                      <w:sz w:val="24"/>
                      <w:szCs w:val="24"/>
                      <w:bdr w:val="none" w:color="auto" w:sz="0" w:space="0" w:frame="1"/>
                    </w:rPr>
                    <w:t>unsigned </w:t>
                  </w:r>
                  <w:r>
                    <w:rPr>
                      <w:rStyle w:val="HTMLCode"/>
                      <w:rFonts w:ascii="Courier" w:hAnsi="Courier" w:eastAsia="Calibri" w:cs="Consolas"/>
                      <w:b/>
                      <w:bCs/>
                      <w:sz w:val="24"/>
                      <w:szCs w:val="24"/>
                      <w:bdr w:val="none" w:color="auto" w:sz="0" w:space="0" w:frame="1"/>
                    </w:rPr>
                    <w:t>int</w:t>
                  </w:r>
                  <w:r>
                    <w:rPr>
                      <w:rStyle w:val="HTMLCode"/>
                      <w:rFonts w:ascii="Courier" w:hAnsi="Courier" w:eastAsia="Calibri" w:cs="Consolas"/>
                      <w:sz w:val="24"/>
                      <w:szCs w:val="24"/>
                      <w:bdr w:val="none" w:color="auto" w:sz="0" w:space="0" w:frame="1"/>
                    </w:rPr>
                    <w:t>),</w:t>
                  </w:r>
                  <w:r>
                    <w:rPr>
                      <w:rFonts w:ascii="Courier" w:hAnsi="Courier"/>
                    </w:rPr>
                    <w:t xml:space="preserve"> </w:t>
                  </w:r>
                  <w:r>
                    <w:rPr>
                      <w:rStyle w:val="HTMLCode"/>
                      <w:rFonts w:ascii="Courier" w:hAnsi="Courier" w:eastAsia="Calibri" w:cs="Consolas"/>
                      <w:sz w:val="24"/>
                      <w:szCs w:val="24"/>
                      <w:bdr w:val="none" w:color="auto" w:sz="0" w:space="0" w:frame="1"/>
                    </w:rPr>
                    <w:t>"Structure must not have any padding");</w:t>
                  </w:r>
                </w:p>
              </w:tc>
            </w:tr>
            <w:tr w:rsidR="00696066" w14:paraId="2AB2410C" w14:textId="77777777">
              <w:trPr>
                <w:tblCellSpacing w:w="0" w:type="dxa"/>
              </w:trPr>
              <w:tc>
                <w:tcPr>
                  <w:tcW w:w="13575" w:type="dxa"/>
                  <w:tcMar>
                    <w:top w:w="0" w:type="dxa"/>
                    <w:left w:w="225" w:type="dxa"/>
                    <w:bottom w:w="0" w:type="dxa"/>
                    <w:right w:w="0" w:type="dxa"/>
                  </w:tcMar>
                  <w:vAlign w:val="bottom"/>
                </w:tcPr>
                <w:p w:rsidR="00696066" w:rsidP="00696066" w:rsidRDefault="00696066" w14:paraId="3D4F6A6A" w14:textId="77777777">
                  <w:pPr>
                    <w:spacing w:line="300" w:lineRule="atLeast"/>
                    <w:textAlignment w:val="baseline"/>
                    <w:rPr>
                      <w:rStyle w:val="HTMLCode"/>
                      <w:rFonts w:ascii="Courier" w:hAnsi="Courier" w:eastAsia="Calibri" w:cs="Consolas"/>
                      <w:sz w:val="24"/>
                      <w:szCs w:val="24"/>
                      <w:bdr w:val="none" w:color="auto" w:sz="0" w:space="0" w:frame="1"/>
                    </w:rPr>
                  </w:pPr>
                </w:p>
              </w:tc>
            </w:tr>
          </w:tbl>
          <w:p w:rsidR="00F72634" w:rsidP="005A5C43" w:rsidRDefault="00F72634" w14:paraId="2E312001" w14:textId="7C320C6B"/>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D37E4CA" w14:paraId="2852D7CB" w14:textId="77777777">
        <w:trPr>
          <w:tblHeader/>
        </w:trPr>
        <w:tc>
          <w:tcPr>
            <w:tcW w:w="10780" w:type="dxa"/>
            <w:shd w:val="clear" w:color="auto" w:fill="auto"/>
            <w:tcMar>
              <w:top w:w="100" w:type="dxa"/>
              <w:left w:w="100" w:type="dxa"/>
              <w:bottom w:w="100" w:type="dxa"/>
              <w:right w:w="100" w:type="dxa"/>
            </w:tcMar>
          </w:tcPr>
          <w:p w:rsidR="00B475A1" w:rsidP="3D37E4CA" w:rsidRDefault="00B475A1" w14:paraId="6D0D0A59" w14:textId="58E14D68">
            <w:pPr>
              <w:pStyle w:val="Normal"/>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4"/>
                <w:szCs w:val="24"/>
                <w:lang w:val="en-US"/>
              </w:rPr>
            </w:pPr>
            <w:r w:rsidRPr="3D37E4CA" w:rsidR="00B475A1">
              <w:rPr>
                <w:b w:val="1"/>
                <w:bCs w:val="1"/>
              </w:rPr>
              <w:t>Principles(s):</w:t>
            </w:r>
            <w:r w:rsidR="00B475A1">
              <w:rPr/>
              <w:t xml:space="preserve"> </w:t>
            </w:r>
            <w:r w:rsidR="69909235">
              <w:rPr/>
              <w:t xml:space="preserve">2. </w:t>
            </w:r>
            <w:r w:rsidRPr="3D37E4CA" w:rsidR="7271C56D">
              <w:rPr>
                <w:rFonts w:ascii="Calibri" w:hAnsi="Calibri" w:eastAsia="Calibri" w:cs="Calibri"/>
                <w:b w:val="0"/>
                <w:bCs w:val="0"/>
                <w:i w:val="0"/>
                <w:iCs w:val="0"/>
                <w:caps w:val="0"/>
                <w:smallCaps w:val="0"/>
                <w:noProof w:val="0"/>
                <w:color w:val="000000" w:themeColor="text1" w:themeTint="FF" w:themeShade="FF"/>
                <w:sz w:val="24"/>
                <w:szCs w:val="24"/>
                <w:lang w:val="en-US"/>
              </w:rPr>
              <w:t>Heed Compiler Warnings; 3. Architect and Design for Security Policies; 9. Use Effective Quality Assurance Techniques; 10. Adopt a Secure Coding Standard.</w:t>
            </w:r>
            <w:r>
              <w:br/>
            </w:r>
            <w:r>
              <w:br/>
            </w:r>
            <w:r w:rsidRPr="3D37E4CA" w:rsidR="7271C56D">
              <w:rPr>
                <w:rFonts w:ascii="Calibri" w:hAnsi="Calibri" w:eastAsia="Calibri" w:cs="Calibri"/>
                <w:b w:val="0"/>
                <w:bCs w:val="0"/>
                <w:i w:val="0"/>
                <w:iCs w:val="0"/>
                <w:caps w:val="0"/>
                <w:smallCaps w:val="0"/>
                <w:noProof w:val="0"/>
                <w:color w:val="000000" w:themeColor="text1" w:themeTint="FF" w:themeShade="FF"/>
                <w:sz w:val="24"/>
                <w:szCs w:val="24"/>
                <w:lang w:val="en-US"/>
              </w:rPr>
              <w:t>Justification: Compile-time assertions turn design assumptions into enforceable checks. They support secure architecture, complement compiler diagnostics, and provide an early quality gate before runtime.</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7B219F2C" w14:paraId="599F0FE9" w14:textId="77777777">
        <w:trPr>
          <w:trHeight w:val="460"/>
        </w:trPr>
        <w:tc>
          <w:tcPr>
            <w:tcW w:w="1806" w:type="dxa"/>
            <w:shd w:val="clear" w:color="auto" w:fill="auto"/>
            <w:tcMar/>
          </w:tcPr>
          <w:p w:rsidR="00B475A1" w:rsidP="7B219F2C" w:rsidRDefault="00B475A1" w14:paraId="325BC76A" w14:textId="054587DF">
            <w:pPr>
              <w:pStyle w:val="Normal"/>
              <w:suppressLineNumbers w:val="0"/>
              <w:bidi w:val="0"/>
              <w:spacing w:before="0" w:beforeAutospacing="off" w:after="0" w:afterAutospacing="off" w:line="259" w:lineRule="auto"/>
              <w:ind w:left="0" w:right="0"/>
              <w:jc w:val="center"/>
            </w:pPr>
            <w:r w:rsidR="7E8FCC1E">
              <w:rPr/>
              <w:t>Medium</w:t>
            </w:r>
          </w:p>
        </w:tc>
        <w:tc>
          <w:tcPr>
            <w:tcW w:w="1341" w:type="dxa"/>
            <w:shd w:val="clear" w:color="auto" w:fill="auto"/>
            <w:tcMar/>
          </w:tcPr>
          <w:p w:rsidR="00B475A1" w:rsidP="7B219F2C" w:rsidRDefault="00B475A1" w14:paraId="05FDEF4C" w14:textId="127D4D32">
            <w:pPr>
              <w:pStyle w:val="Normal"/>
              <w:suppressLineNumbers w:val="0"/>
              <w:bidi w:val="0"/>
              <w:spacing w:before="0" w:beforeAutospacing="off" w:after="0" w:afterAutospacing="off" w:line="259" w:lineRule="auto"/>
              <w:ind w:left="0" w:right="0"/>
              <w:jc w:val="center"/>
            </w:pPr>
            <w:r w:rsidR="7E8FCC1E">
              <w:rPr/>
              <w:t>Unlikely</w:t>
            </w:r>
          </w:p>
        </w:tc>
        <w:tc>
          <w:tcPr>
            <w:tcW w:w="4021" w:type="dxa"/>
            <w:shd w:val="clear" w:color="auto" w:fill="auto"/>
            <w:tcMar/>
          </w:tcPr>
          <w:p w:rsidR="00B475A1" w:rsidP="7B219F2C" w:rsidRDefault="00B475A1" w14:paraId="79D1FC84" w14:textId="33D9EE45">
            <w:pPr>
              <w:pStyle w:val="Normal"/>
              <w:suppressLineNumbers w:val="0"/>
              <w:bidi w:val="0"/>
              <w:spacing w:before="0" w:beforeAutospacing="off" w:after="0" w:afterAutospacing="off" w:line="259" w:lineRule="auto"/>
              <w:ind w:left="0" w:right="0"/>
              <w:jc w:val="center"/>
            </w:pPr>
            <w:r w:rsidR="7E8FCC1E">
              <w:rPr/>
              <w:t>Low</w:t>
            </w:r>
          </w:p>
        </w:tc>
        <w:tc>
          <w:tcPr>
            <w:tcW w:w="1807" w:type="dxa"/>
            <w:shd w:val="clear" w:color="auto" w:fill="auto"/>
            <w:tcMar/>
          </w:tcPr>
          <w:p w:rsidR="00B475A1" w:rsidP="7B219F2C" w:rsidRDefault="00B475A1" w14:paraId="07D13FDB" w14:textId="16E21753">
            <w:pPr>
              <w:pStyle w:val="Normal"/>
              <w:suppressLineNumbers w:val="0"/>
              <w:bidi w:val="0"/>
              <w:spacing w:before="0" w:beforeAutospacing="off" w:after="0" w:afterAutospacing="off" w:line="259" w:lineRule="auto"/>
              <w:ind w:left="0" w:right="0"/>
              <w:jc w:val="center"/>
            </w:pPr>
            <w:r w:rsidR="7E8FCC1E">
              <w:rPr/>
              <w:t>Medium</w:t>
            </w:r>
          </w:p>
        </w:tc>
        <w:tc>
          <w:tcPr>
            <w:tcW w:w="1805" w:type="dxa"/>
            <w:shd w:val="clear" w:color="auto" w:fill="auto"/>
            <w:tcMar/>
          </w:tcPr>
          <w:p w:rsidR="00B475A1" w:rsidP="7B219F2C" w:rsidRDefault="00B475A1" w14:paraId="018B5741" w14:textId="318A8094">
            <w:pPr>
              <w:pStyle w:val="Normal"/>
              <w:suppressLineNumbers w:val="0"/>
              <w:bidi w:val="0"/>
              <w:spacing w:before="0" w:beforeAutospacing="off" w:after="0" w:afterAutospacing="off" w:line="259" w:lineRule="auto"/>
              <w:ind w:left="0" w:right="0"/>
              <w:jc w:val="center"/>
            </w:pPr>
            <w:r w:rsidR="7E8FCC1E">
              <w:rPr/>
              <w:t>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7B219F2C" w14:paraId="13CC4077" w14:textId="77777777">
        <w:trPr>
          <w:trHeight w:val="460"/>
        </w:trPr>
        <w:tc>
          <w:tcPr>
            <w:tcW w:w="1807" w:type="dxa"/>
            <w:shd w:val="clear" w:color="auto" w:fill="auto"/>
            <w:tcMar/>
          </w:tcPr>
          <w:p w:rsidR="00B475A1" w:rsidP="00F51FA8" w:rsidRDefault="00B475A1" w14:paraId="642C6635" w14:textId="093CF4FF">
            <w:pPr>
              <w:jc w:val="center"/>
            </w:pPr>
            <w:r w:rsidR="49D53FFA">
              <w:rPr/>
              <w:t>Microsoft Visual Studio</w:t>
            </w:r>
          </w:p>
        </w:tc>
        <w:tc>
          <w:tcPr>
            <w:tcW w:w="1341" w:type="dxa"/>
            <w:shd w:val="clear" w:color="auto" w:fill="auto"/>
            <w:tcMar/>
          </w:tcPr>
          <w:p w:rsidR="00B475A1" w:rsidP="7B219F2C" w:rsidRDefault="00B475A1" w14:paraId="1659F964" w14:textId="0D0FEFB4">
            <w:pPr>
              <w:pStyle w:val="Normal"/>
              <w:suppressLineNumbers w:val="0"/>
              <w:bidi w:val="0"/>
              <w:spacing w:before="0" w:beforeAutospacing="off" w:after="0" w:afterAutospacing="off" w:line="259" w:lineRule="auto"/>
              <w:ind w:left="0" w:right="0"/>
              <w:jc w:val="center"/>
            </w:pPr>
            <w:r w:rsidR="49D53FFA">
              <w:rPr/>
              <w:t>17.x</w:t>
            </w:r>
          </w:p>
        </w:tc>
        <w:tc>
          <w:tcPr>
            <w:tcW w:w="4021" w:type="dxa"/>
            <w:shd w:val="clear" w:color="auto" w:fill="auto"/>
            <w:tcMar/>
          </w:tcPr>
          <w:p w:rsidR="00B475A1" w:rsidP="7B219F2C" w:rsidRDefault="00B475A1" w14:paraId="14C127A7" w14:textId="171135C3">
            <w:pPr>
              <w:pStyle w:val="Normal"/>
              <w:suppressLineNumbers w:val="0"/>
              <w:bidi w:val="0"/>
              <w:spacing w:before="0" w:beforeAutospacing="off" w:after="0" w:afterAutospacing="off" w:line="259" w:lineRule="auto"/>
              <w:ind w:left="0" w:right="0"/>
              <w:jc w:val="center"/>
            </w:pPr>
            <w:r w:rsidR="49D53FFA">
              <w:rPr/>
              <w:t xml:space="preserve">C++ compiler / </w:t>
            </w:r>
            <w:r w:rsidR="49D53FFA">
              <w:rPr/>
              <w:t>static_assert</w:t>
            </w:r>
            <w:r w:rsidR="49D53FFA">
              <w:rPr/>
              <w:t xml:space="preserve"> diagnostics</w:t>
            </w:r>
          </w:p>
        </w:tc>
        <w:tc>
          <w:tcPr>
            <w:tcW w:w="3611" w:type="dxa"/>
            <w:shd w:val="clear" w:color="auto" w:fill="auto"/>
            <w:tcMar/>
          </w:tcPr>
          <w:p w:rsidR="00B475A1" w:rsidP="7B219F2C" w:rsidRDefault="00B475A1" w14:paraId="511AFF98" w14:textId="1B2E23B3">
            <w:pPr>
              <w:pStyle w:val="Normal"/>
              <w:suppressLineNumbers w:val="0"/>
              <w:bidi w:val="0"/>
              <w:spacing w:before="0" w:beforeAutospacing="off" w:after="0" w:afterAutospacing="off" w:line="259" w:lineRule="auto"/>
              <w:ind w:left="0" w:right="0"/>
              <w:jc w:val="center"/>
            </w:pPr>
            <w:r w:rsidR="78081C7B">
              <w:rPr/>
              <w:t xml:space="preserve">The compiler enforces </w:t>
            </w:r>
            <w:r w:rsidR="78081C7B">
              <w:rPr/>
              <w:t>static_assert</w:t>
            </w:r>
            <w:r w:rsidR="78081C7B">
              <w:rPr/>
              <w:t xml:space="preserve"> conditions at compile time and stops the build when an assertion fails.</w:t>
            </w:r>
          </w:p>
        </w:tc>
      </w:tr>
      <w:tr w:rsidR="00B475A1" w:rsidTr="7B219F2C" w14:paraId="31776F75" w14:textId="77777777">
        <w:trPr>
          <w:trHeight w:val="460"/>
        </w:trPr>
        <w:tc>
          <w:tcPr>
            <w:tcW w:w="1807" w:type="dxa"/>
            <w:shd w:val="clear" w:color="auto" w:fill="auto"/>
            <w:tcMar/>
          </w:tcPr>
          <w:p w:rsidR="00B475A1" w:rsidP="7B219F2C" w:rsidRDefault="00B475A1" w14:paraId="1DD1CB55" w14:textId="0DB84B90">
            <w:pPr>
              <w:pStyle w:val="Normal"/>
              <w:suppressLineNumbers w:val="0"/>
              <w:bidi w:val="0"/>
              <w:spacing w:before="0" w:beforeAutospacing="off" w:after="0" w:afterAutospacing="off" w:line="259" w:lineRule="auto"/>
              <w:ind w:left="0" w:right="0"/>
              <w:jc w:val="center"/>
            </w:pPr>
            <w:r w:rsidR="78081C7B">
              <w:rPr/>
              <w:t>Parasoft</w:t>
            </w:r>
            <w:r w:rsidR="78081C7B">
              <w:rPr/>
              <w:t xml:space="preserve"> C/C++ test</w:t>
            </w:r>
          </w:p>
        </w:tc>
        <w:tc>
          <w:tcPr>
            <w:tcW w:w="1341" w:type="dxa"/>
            <w:shd w:val="clear" w:color="auto" w:fill="auto"/>
            <w:tcMar/>
          </w:tcPr>
          <w:p w:rsidR="00B475A1" w:rsidP="7B219F2C" w:rsidRDefault="00B475A1" w14:paraId="147234E7" w14:textId="3F5F9C69">
            <w:pPr>
              <w:pStyle w:val="Normal"/>
              <w:suppressLineNumbers w:val="0"/>
              <w:bidi w:val="0"/>
              <w:spacing w:before="0" w:beforeAutospacing="off" w:after="0" w:afterAutospacing="off" w:line="259" w:lineRule="auto"/>
              <w:ind w:left="0" w:right="0"/>
              <w:jc w:val="center"/>
            </w:pPr>
            <w:r w:rsidR="78081C7B">
              <w:rPr/>
              <w:t>2025.2</w:t>
            </w:r>
          </w:p>
        </w:tc>
        <w:tc>
          <w:tcPr>
            <w:tcW w:w="4021" w:type="dxa"/>
            <w:shd w:val="clear" w:color="auto" w:fill="auto"/>
            <w:tcMar/>
          </w:tcPr>
          <w:p w:rsidR="00B475A1" w:rsidP="7B219F2C" w:rsidRDefault="00B475A1" w14:paraId="7C643E28" w14:textId="0DCCDFA7">
            <w:pPr>
              <w:pStyle w:val="Normal"/>
              <w:suppressLineNumbers w:val="0"/>
              <w:bidi w:val="0"/>
              <w:spacing w:before="0" w:beforeAutospacing="off" w:after="0" w:afterAutospacing="off" w:line="259" w:lineRule="auto"/>
              <w:ind w:left="0" w:right="0"/>
              <w:jc w:val="center"/>
            </w:pPr>
            <w:r w:rsidR="78081C7B">
              <w:rPr/>
              <w:t>CERT_C-DCL03-a</w:t>
            </w:r>
          </w:p>
        </w:tc>
        <w:tc>
          <w:tcPr>
            <w:tcW w:w="3611" w:type="dxa"/>
            <w:shd w:val="clear" w:color="auto" w:fill="auto"/>
            <w:tcMar/>
          </w:tcPr>
          <w:p w:rsidR="00B475A1" w:rsidP="7B219F2C" w:rsidRDefault="00B475A1" w14:paraId="2CB1863C" w14:textId="003487AC">
            <w:pPr>
              <w:pStyle w:val="Normal"/>
              <w:suppressLineNumbers w:val="0"/>
              <w:bidi w:val="0"/>
              <w:spacing w:before="0" w:beforeAutospacing="off" w:after="0" w:afterAutospacing="off" w:line="259" w:lineRule="auto"/>
              <w:ind w:left="0" w:right="0"/>
              <w:jc w:val="center"/>
            </w:pPr>
            <w:r w:rsidR="78081C7B">
              <w:rPr/>
              <w:t>CERT-aware analysis for static assertions and compile-time assumptions</w:t>
            </w:r>
          </w:p>
        </w:tc>
      </w:tr>
    </w:tbl>
    <w:p w:rsidR="7B219F2C" w:rsidRDefault="7B219F2C" w14:paraId="4B78FC52" w14:textId="7175F9F7"/>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lastRenderedPageBreak/>
        <w:t>Coding Standard 7</w:t>
      </w:r>
      <w:bookmarkEnd w:id="13"/>
    </w:p>
    <w:p w:rsidR="00381847" w:rsidRDefault="00381847" w14:paraId="145AC2AA" w14:textId="77777777"/>
    <w:tbl>
      <w:tblPr>
        <w:tblStyle w:val="2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6A8A337E"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00001F14"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696066" w14:paraId="6B141EF9" w14:textId="7A20288E">
            <w:pPr>
              <w:jc w:val="center"/>
            </w:pPr>
            <w:r>
              <w:t>STD-777-Cpp</w:t>
            </w:r>
            <w:r w:rsidR="00E769D9">
              <w:t>]</w:t>
            </w:r>
          </w:p>
        </w:tc>
        <w:tc>
          <w:tcPr>
            <w:tcW w:w="7632" w:type="dxa"/>
            <w:tcMar>
              <w:top w:w="100" w:type="dxa"/>
              <w:left w:w="100" w:type="dxa"/>
              <w:bottom w:w="100" w:type="dxa"/>
              <w:right w:w="100" w:type="dxa"/>
            </w:tcMar>
          </w:tcPr>
          <w:p w:rsidR="00381847" w:rsidRDefault="00696066" w14:paraId="7DF53768" w14:textId="68BE8A1B">
            <w:r>
              <w:t>Honor exception specifications</w:t>
            </w:r>
          </w:p>
        </w:tc>
      </w:tr>
    </w:tbl>
    <w:p w:rsidR="00381847" w:rsidRDefault="00381847" w14:paraId="28913F6B"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3FF1174"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673AC0B0" w14:textId="77777777">
            <w:r>
              <w:rPr>
                <w:b/>
                <w:sz w:val="24"/>
                <w:szCs w:val="24"/>
              </w:rPr>
              <w:t>Noncompliant Code</w:t>
            </w:r>
          </w:p>
        </w:tc>
      </w:tr>
      <w:tr w:rsidR="00F72634" w:rsidTr="00001F14" w14:paraId="64D24A91"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696066" w14:paraId="7B4D7018" w14:textId="692876A6">
            <w:r>
              <w:t xml:space="preserve">This example shows a function declared as </w:t>
            </w:r>
            <w:proofErr w:type="gramStart"/>
            <w:r>
              <w:t>nonthrowing, but</w:t>
            </w:r>
            <w:proofErr w:type="gramEnd"/>
            <w:r>
              <w:t xml:space="preserve"> may throw an exception when memory cannot be allocated by the </w:t>
            </w:r>
            <w:proofErr w:type="gramStart"/>
            <w:r>
              <w:t>std::vector::resize(</w:t>
            </w:r>
            <w:proofErr w:type="gramEnd"/>
            <w:r>
              <w:t>) function.</w:t>
            </w:r>
          </w:p>
        </w:tc>
      </w:tr>
      <w:tr w:rsidR="00F72634" w:rsidTr="00001F14" w14:paraId="3CEA03A3" w14:textId="77777777">
        <w:trPr>
          <w:trHeight w:val="460"/>
        </w:trPr>
        <w:tc>
          <w:tcPr>
            <w:tcW w:w="10800" w:type="dxa"/>
            <w:tcMar>
              <w:top w:w="100" w:type="dxa"/>
              <w:left w:w="100" w:type="dxa"/>
              <w:bottom w:w="100" w:type="dxa"/>
              <w:right w:w="100" w:type="dxa"/>
            </w:tcMar>
          </w:tcPr>
          <w:p w:rsidRPr="00EF7256" w:rsidR="00EF7256" w:rsidP="00EF7256" w:rsidRDefault="00EF7256" w14:paraId="2A8BD8D1" w14:textId="77777777">
            <w:pPr>
              <w:rPr>
                <w:rFonts w:ascii="Courier New" w:hAnsi="Courier New" w:cs="Courier New"/>
              </w:rPr>
            </w:pPr>
            <w:proofErr w:type="gramStart"/>
            <w:r w:rsidRPr="00EF7256">
              <w:rPr>
                <w:rFonts w:ascii="Courier New" w:hAnsi="Courier New" w:cs="Courier New"/>
              </w:rPr>
              <w:t>#include</w:t>
            </w:r>
            <w:proofErr w:type="gramEnd"/>
            <w:r w:rsidRPr="00EF7256">
              <w:rPr>
                <w:rFonts w:ascii="Courier New" w:hAnsi="Courier New" w:cs="Courier New"/>
              </w:rPr>
              <w:t xml:space="preserve"> &lt;</w:t>
            </w:r>
            <w:proofErr w:type="spellStart"/>
            <w:r w:rsidRPr="00EF7256">
              <w:rPr>
                <w:rFonts w:ascii="Courier New" w:hAnsi="Courier New" w:cs="Courier New"/>
              </w:rPr>
              <w:t>cstddef</w:t>
            </w:r>
            <w:proofErr w:type="spellEnd"/>
            <w:r w:rsidRPr="00EF7256">
              <w:rPr>
                <w:rFonts w:ascii="Courier New" w:hAnsi="Courier New" w:cs="Courier New"/>
              </w:rPr>
              <w:t>&gt;</w:t>
            </w:r>
          </w:p>
          <w:p w:rsidRPr="00EF7256" w:rsidR="00EF7256" w:rsidP="00EF7256" w:rsidRDefault="00EF7256" w14:paraId="52098AF6" w14:textId="77777777">
            <w:pPr>
              <w:rPr>
                <w:rFonts w:ascii="Courier New" w:hAnsi="Courier New" w:cs="Courier New"/>
              </w:rPr>
            </w:pPr>
            <w:proofErr w:type="gramStart"/>
            <w:r w:rsidRPr="00EF7256">
              <w:rPr>
                <w:rFonts w:ascii="Courier New" w:hAnsi="Courier New" w:cs="Courier New"/>
              </w:rPr>
              <w:t>#include</w:t>
            </w:r>
            <w:proofErr w:type="gramEnd"/>
            <w:r w:rsidRPr="00EF7256">
              <w:rPr>
                <w:rFonts w:ascii="Courier New" w:hAnsi="Courier New" w:cs="Courier New"/>
              </w:rPr>
              <w:t xml:space="preserve"> &lt;vector&gt;</w:t>
            </w:r>
          </w:p>
          <w:p w:rsidRPr="00EF7256" w:rsidR="00EF7256" w:rsidP="00EF7256" w:rsidRDefault="00EF7256" w14:paraId="5324F2AE" w14:textId="77777777">
            <w:pPr>
              <w:rPr>
                <w:rFonts w:ascii="Courier New" w:hAnsi="Courier New" w:cs="Courier New"/>
              </w:rPr>
            </w:pPr>
            <w:r w:rsidRPr="00EF7256">
              <w:rPr>
                <w:rFonts w:ascii="Courier New" w:hAnsi="Courier New" w:cs="Courier New"/>
              </w:rPr>
              <w:t>  </w:t>
            </w:r>
          </w:p>
          <w:p w:rsidRPr="00EF7256" w:rsidR="00EF7256" w:rsidP="00EF7256" w:rsidRDefault="00EF7256" w14:paraId="4B7EEBF4" w14:textId="77777777">
            <w:pPr>
              <w:rPr>
                <w:rFonts w:ascii="Courier New" w:hAnsi="Courier New" w:cs="Courier New"/>
              </w:rPr>
            </w:pPr>
            <w:r w:rsidRPr="00EF7256">
              <w:rPr>
                <w:rFonts w:ascii="Courier New" w:hAnsi="Courier New" w:cs="Courier New"/>
              </w:rPr>
              <w:t>void f(</w:t>
            </w:r>
            <w:proofErr w:type="gramStart"/>
            <w:r w:rsidRPr="00EF7256">
              <w:rPr>
                <w:rFonts w:ascii="Courier New" w:hAnsi="Courier New" w:cs="Courier New"/>
              </w:rPr>
              <w:t>std::</w:t>
            </w:r>
            <w:proofErr w:type="gramEnd"/>
            <w:r w:rsidRPr="00EF7256">
              <w:rPr>
                <w:rFonts w:ascii="Courier New" w:hAnsi="Courier New" w:cs="Courier New"/>
              </w:rPr>
              <w:t>vector&lt;</w:t>
            </w:r>
            <w:r w:rsidRPr="00EF7256">
              <w:rPr>
                <w:rFonts w:ascii="Courier New" w:hAnsi="Courier New" w:cs="Courier New"/>
                <w:b/>
                <w:bCs/>
              </w:rPr>
              <w:t>int</w:t>
            </w:r>
            <w:r w:rsidRPr="00EF7256">
              <w:rPr>
                <w:rFonts w:ascii="Courier New" w:hAnsi="Courier New" w:cs="Courier New"/>
              </w:rPr>
              <w:t>&gt; &amp;v, </w:t>
            </w:r>
            <w:proofErr w:type="spellStart"/>
            <w:r w:rsidRPr="00EF7256">
              <w:rPr>
                <w:rFonts w:ascii="Courier New" w:hAnsi="Courier New" w:cs="Courier New"/>
                <w:b/>
                <w:bCs/>
              </w:rPr>
              <w:t>size_t</w:t>
            </w:r>
            <w:proofErr w:type="spellEnd"/>
            <w:r w:rsidRPr="00EF7256">
              <w:rPr>
                <w:rFonts w:ascii="Courier New" w:hAnsi="Courier New" w:cs="Courier New"/>
              </w:rPr>
              <w:t xml:space="preserve"> s) </w:t>
            </w:r>
            <w:proofErr w:type="spellStart"/>
            <w:r w:rsidRPr="00EF7256">
              <w:rPr>
                <w:rFonts w:ascii="Courier New" w:hAnsi="Courier New" w:cs="Courier New"/>
              </w:rPr>
              <w:t>noexcept</w:t>
            </w:r>
            <w:proofErr w:type="spellEnd"/>
            <w:r w:rsidRPr="00EF7256">
              <w:rPr>
                <w:rFonts w:ascii="Courier New" w:hAnsi="Courier New" w:cs="Courier New"/>
              </w:rPr>
              <w:t>(</w:t>
            </w:r>
            <w:proofErr w:type="gramStart"/>
            <w:r w:rsidRPr="00EF7256">
              <w:rPr>
                <w:rFonts w:ascii="Courier New" w:hAnsi="Courier New" w:cs="Courier New"/>
              </w:rPr>
              <w:t>true) {</w:t>
            </w:r>
            <w:proofErr w:type="gramEnd"/>
          </w:p>
          <w:p w:rsidRPr="00EF7256" w:rsidR="00EF7256" w:rsidP="00EF7256" w:rsidRDefault="00EF7256" w14:paraId="5F2EDB50" w14:textId="77777777">
            <w:pPr>
              <w:rPr>
                <w:rFonts w:ascii="Courier New" w:hAnsi="Courier New" w:cs="Courier New"/>
              </w:rPr>
            </w:pPr>
            <w:r w:rsidRPr="00EF7256">
              <w:rPr>
                <w:rFonts w:ascii="Courier New" w:hAnsi="Courier New" w:cs="Courier New"/>
              </w:rPr>
              <w:t>  </w:t>
            </w:r>
            <w:proofErr w:type="spellStart"/>
            <w:r w:rsidRPr="00EF7256">
              <w:rPr>
                <w:rFonts w:ascii="Courier New" w:hAnsi="Courier New" w:cs="Courier New"/>
              </w:rPr>
              <w:t>v.resize</w:t>
            </w:r>
            <w:proofErr w:type="spellEnd"/>
            <w:r w:rsidRPr="00EF7256">
              <w:rPr>
                <w:rFonts w:ascii="Courier New" w:hAnsi="Courier New" w:cs="Courier New"/>
              </w:rPr>
              <w:t>(s); // May throw</w:t>
            </w:r>
          </w:p>
          <w:p w:rsidRPr="00EF7256" w:rsidR="00EF7256" w:rsidP="00EF7256" w:rsidRDefault="00EF7256" w14:paraId="23A06694" w14:textId="77777777">
            <w:pPr>
              <w:rPr>
                <w:rFonts w:ascii="Courier New" w:hAnsi="Courier New" w:cs="Courier New"/>
              </w:rPr>
            </w:pPr>
            <w:r w:rsidRPr="00EF7256">
              <w:rPr>
                <w:rFonts w:ascii="Courier New" w:hAnsi="Courier New" w:cs="Courier New"/>
              </w:rPr>
              <w:t>}</w:t>
            </w:r>
          </w:p>
          <w:p w:rsidR="00F72634" w:rsidP="005A5C43" w:rsidRDefault="00F72634" w14:paraId="728394A2" w14:textId="1058DAA9"/>
        </w:tc>
      </w:tr>
    </w:tbl>
    <w:p w:rsidR="00F72634" w:rsidP="00F72634" w:rsidRDefault="00F72634" w14:paraId="789A568F"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D695EF3"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53F79DB1" w14:textId="77777777">
            <w:r>
              <w:rPr>
                <w:b/>
                <w:sz w:val="24"/>
                <w:szCs w:val="24"/>
              </w:rPr>
              <w:t>Compliant Code</w:t>
            </w:r>
          </w:p>
        </w:tc>
      </w:tr>
      <w:tr w:rsidR="00F72634" w:rsidTr="00001F14" w14:paraId="10AB6D03"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EF7256" w14:paraId="2E6C6D57" w14:textId="6492F8CC">
            <w:r>
              <w:t xml:space="preserve">This solution removes the </w:t>
            </w:r>
            <w:proofErr w:type="spellStart"/>
            <w:r>
              <w:t>noexcept</w:t>
            </w:r>
            <w:proofErr w:type="spellEnd"/>
            <w:r>
              <w:t>-specification and signifies that the function allows all exceptions.</w:t>
            </w:r>
          </w:p>
        </w:tc>
      </w:tr>
      <w:tr w:rsidR="00F72634" w:rsidTr="00001F14" w14:paraId="5DBE36E7" w14:textId="77777777">
        <w:trPr>
          <w:trHeight w:val="460"/>
        </w:trPr>
        <w:tc>
          <w:tcPr>
            <w:tcW w:w="10800" w:type="dxa"/>
            <w:tcMar>
              <w:top w:w="100" w:type="dxa"/>
              <w:left w:w="100" w:type="dxa"/>
              <w:bottom w:w="100" w:type="dxa"/>
              <w:right w:w="100" w:type="dxa"/>
            </w:tcMar>
          </w:tcPr>
          <w:p w:rsidRPr="001008A7" w:rsidR="001008A7" w:rsidP="001008A7" w:rsidRDefault="001008A7" w14:paraId="0641171E" w14:textId="77777777">
            <w:pPr>
              <w:rPr>
                <w:rFonts w:ascii="Courier New" w:hAnsi="Courier New" w:cs="Courier New"/>
              </w:rPr>
            </w:pPr>
            <w:proofErr w:type="gramStart"/>
            <w:r w:rsidRPr="001008A7">
              <w:rPr>
                <w:rFonts w:ascii="Courier New" w:hAnsi="Courier New" w:cs="Courier New"/>
              </w:rPr>
              <w:t>#include</w:t>
            </w:r>
            <w:proofErr w:type="gramEnd"/>
            <w:r w:rsidRPr="001008A7">
              <w:rPr>
                <w:rFonts w:ascii="Courier New" w:hAnsi="Courier New" w:cs="Courier New"/>
              </w:rPr>
              <w:t xml:space="preserve"> &lt;</w:t>
            </w:r>
            <w:proofErr w:type="spellStart"/>
            <w:r w:rsidRPr="001008A7">
              <w:rPr>
                <w:rFonts w:ascii="Courier New" w:hAnsi="Courier New" w:cs="Courier New"/>
              </w:rPr>
              <w:t>cstddef</w:t>
            </w:r>
            <w:proofErr w:type="spellEnd"/>
            <w:r w:rsidRPr="001008A7">
              <w:rPr>
                <w:rFonts w:ascii="Courier New" w:hAnsi="Courier New" w:cs="Courier New"/>
              </w:rPr>
              <w:t>&gt;</w:t>
            </w:r>
          </w:p>
          <w:p w:rsidRPr="001008A7" w:rsidR="001008A7" w:rsidP="001008A7" w:rsidRDefault="001008A7" w14:paraId="0A208177" w14:textId="77777777">
            <w:pPr>
              <w:rPr>
                <w:rFonts w:ascii="Courier New" w:hAnsi="Courier New" w:cs="Courier New"/>
              </w:rPr>
            </w:pPr>
            <w:proofErr w:type="gramStart"/>
            <w:r w:rsidRPr="001008A7">
              <w:rPr>
                <w:rFonts w:ascii="Courier New" w:hAnsi="Courier New" w:cs="Courier New"/>
              </w:rPr>
              <w:t>#include</w:t>
            </w:r>
            <w:proofErr w:type="gramEnd"/>
            <w:r w:rsidRPr="001008A7">
              <w:rPr>
                <w:rFonts w:ascii="Courier New" w:hAnsi="Courier New" w:cs="Courier New"/>
              </w:rPr>
              <w:t xml:space="preserve"> &lt;vector&gt;</w:t>
            </w:r>
          </w:p>
          <w:p w:rsidRPr="001008A7" w:rsidR="001008A7" w:rsidP="001008A7" w:rsidRDefault="001008A7" w14:paraId="1C13621D" w14:textId="77777777">
            <w:pPr>
              <w:rPr>
                <w:rFonts w:ascii="Courier New" w:hAnsi="Courier New" w:cs="Courier New"/>
              </w:rPr>
            </w:pPr>
            <w:r w:rsidRPr="001008A7">
              <w:rPr>
                <w:rFonts w:ascii="Courier New" w:hAnsi="Courier New" w:cs="Courier New"/>
              </w:rPr>
              <w:t> </w:t>
            </w:r>
          </w:p>
          <w:p w:rsidRPr="001008A7" w:rsidR="001008A7" w:rsidP="001008A7" w:rsidRDefault="001008A7" w14:paraId="2EA7A8A3" w14:textId="77777777">
            <w:pPr>
              <w:rPr>
                <w:rFonts w:ascii="Courier New" w:hAnsi="Courier New" w:cs="Courier New"/>
              </w:rPr>
            </w:pPr>
            <w:r w:rsidRPr="001008A7">
              <w:rPr>
                <w:rFonts w:ascii="Courier New" w:hAnsi="Courier New" w:cs="Courier New"/>
              </w:rPr>
              <w:t>void f(</w:t>
            </w:r>
            <w:proofErr w:type="gramStart"/>
            <w:r w:rsidRPr="001008A7">
              <w:rPr>
                <w:rFonts w:ascii="Courier New" w:hAnsi="Courier New" w:cs="Courier New"/>
              </w:rPr>
              <w:t>std::</w:t>
            </w:r>
            <w:proofErr w:type="gramEnd"/>
            <w:r w:rsidRPr="001008A7">
              <w:rPr>
                <w:rFonts w:ascii="Courier New" w:hAnsi="Courier New" w:cs="Courier New"/>
              </w:rPr>
              <w:t>vector&lt;</w:t>
            </w:r>
            <w:r w:rsidRPr="001008A7">
              <w:rPr>
                <w:rFonts w:ascii="Courier New" w:hAnsi="Courier New" w:cs="Courier New"/>
                <w:b/>
                <w:bCs/>
              </w:rPr>
              <w:t>int</w:t>
            </w:r>
            <w:r w:rsidRPr="001008A7">
              <w:rPr>
                <w:rFonts w:ascii="Courier New" w:hAnsi="Courier New" w:cs="Courier New"/>
              </w:rPr>
              <w:t>&gt; &amp;v, </w:t>
            </w:r>
            <w:proofErr w:type="spellStart"/>
            <w:r w:rsidRPr="001008A7">
              <w:rPr>
                <w:rFonts w:ascii="Courier New" w:hAnsi="Courier New" w:cs="Courier New"/>
                <w:b/>
                <w:bCs/>
              </w:rPr>
              <w:t>size_t</w:t>
            </w:r>
            <w:proofErr w:type="spellEnd"/>
            <w:r w:rsidRPr="001008A7">
              <w:rPr>
                <w:rFonts w:ascii="Courier New" w:hAnsi="Courier New" w:cs="Courier New"/>
              </w:rPr>
              <w:t> </w:t>
            </w:r>
            <w:proofErr w:type="gramStart"/>
            <w:r w:rsidRPr="001008A7">
              <w:rPr>
                <w:rFonts w:ascii="Courier New" w:hAnsi="Courier New" w:cs="Courier New"/>
              </w:rPr>
              <w:t>s) {</w:t>
            </w:r>
            <w:proofErr w:type="gramEnd"/>
          </w:p>
          <w:p w:rsidRPr="001008A7" w:rsidR="001008A7" w:rsidP="001008A7" w:rsidRDefault="001008A7" w14:paraId="70FD2E3C" w14:textId="77777777">
            <w:pPr>
              <w:rPr>
                <w:rFonts w:ascii="Courier New" w:hAnsi="Courier New" w:cs="Courier New"/>
              </w:rPr>
            </w:pPr>
            <w:r w:rsidRPr="001008A7">
              <w:rPr>
                <w:rFonts w:ascii="Courier New" w:hAnsi="Courier New" w:cs="Courier New"/>
              </w:rPr>
              <w:t>  </w:t>
            </w:r>
            <w:proofErr w:type="spellStart"/>
            <w:r w:rsidRPr="001008A7">
              <w:rPr>
                <w:rFonts w:ascii="Courier New" w:hAnsi="Courier New" w:cs="Courier New"/>
              </w:rPr>
              <w:t>v.resize</w:t>
            </w:r>
            <w:proofErr w:type="spellEnd"/>
            <w:r w:rsidRPr="001008A7">
              <w:rPr>
                <w:rFonts w:ascii="Courier New" w:hAnsi="Courier New" w:cs="Courier New"/>
              </w:rPr>
              <w:t>(s); // May throw, but that is okay</w:t>
            </w:r>
          </w:p>
          <w:p w:rsidRPr="001008A7" w:rsidR="00F72634" w:rsidP="005A5C43" w:rsidRDefault="001008A7" w14:paraId="1B81CDBB" w14:textId="7F04B9E1">
            <w:pPr>
              <w:rPr>
                <w:rFonts w:ascii="Courier New" w:hAnsi="Courier New" w:cs="Courier New"/>
              </w:rPr>
            </w:pPr>
            <w:r w:rsidRPr="001008A7">
              <w:rPr>
                <w:rFonts w:ascii="Courier New" w:hAnsi="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D37E4CA" w14:paraId="16362F90" w14:textId="77777777">
        <w:trPr>
          <w:tblHeader/>
        </w:trPr>
        <w:tc>
          <w:tcPr>
            <w:tcW w:w="10780" w:type="dxa"/>
            <w:shd w:val="clear" w:color="auto" w:fill="auto"/>
            <w:tcMar>
              <w:top w:w="100" w:type="dxa"/>
              <w:left w:w="100" w:type="dxa"/>
              <w:bottom w:w="100" w:type="dxa"/>
              <w:right w:w="100" w:type="dxa"/>
            </w:tcMar>
          </w:tcPr>
          <w:p w:rsidR="00B475A1" w:rsidP="3D37E4CA" w:rsidRDefault="00B475A1" w14:paraId="00B40BD2" w14:textId="76BCD806">
            <w:pPr>
              <w:pStyle w:val="Normal"/>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4"/>
                <w:szCs w:val="24"/>
                <w:lang w:val="en-US"/>
              </w:rPr>
            </w:pPr>
            <w:r w:rsidRPr="3D37E4CA" w:rsidR="00B475A1">
              <w:rPr>
                <w:b w:val="1"/>
                <w:bCs w:val="1"/>
              </w:rPr>
              <w:t>Principles(s):</w:t>
            </w:r>
            <w:r w:rsidR="00B475A1">
              <w:rPr/>
              <w:t xml:space="preserve"> </w:t>
            </w:r>
            <w:r w:rsidR="50E77277">
              <w:rPr/>
              <w:t xml:space="preserve">2. </w:t>
            </w:r>
            <w:r w:rsidRPr="3D37E4CA" w:rsidR="2573BC01">
              <w:rPr>
                <w:rFonts w:ascii="Calibri" w:hAnsi="Calibri" w:eastAsia="Calibri" w:cs="Calibri"/>
                <w:b w:val="0"/>
                <w:bCs w:val="0"/>
                <w:i w:val="0"/>
                <w:iCs w:val="0"/>
                <w:caps w:val="0"/>
                <w:smallCaps w:val="0"/>
                <w:noProof w:val="0"/>
                <w:color w:val="000000" w:themeColor="text1" w:themeTint="FF" w:themeShade="FF"/>
                <w:sz w:val="24"/>
                <w:szCs w:val="24"/>
                <w:lang w:val="en-US"/>
              </w:rPr>
              <w:t>Heed Compiler Warnings; 3. Architect and Design for Security Policies; 8. Practice Defense in Depth; 9. Use Effective Quality Assurance Techniques; 10. Adopt a Secure Coding Standard.</w:t>
            </w:r>
            <w:r>
              <w:br/>
            </w:r>
            <w:r>
              <w:br/>
            </w:r>
            <w:r w:rsidRPr="3D37E4CA" w:rsidR="2573BC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Justification: Exception behavior is part of the software contract. Compiler/static analysis checks, explicit error-handling design, and tests provide multiple </w:t>
            </w:r>
            <w:r w:rsidRPr="3D37E4CA" w:rsidR="2573BC01">
              <w:rPr>
                <w:rFonts w:ascii="Calibri" w:hAnsi="Calibri" w:eastAsia="Calibri" w:cs="Calibri"/>
                <w:b w:val="0"/>
                <w:bCs w:val="0"/>
                <w:i w:val="0"/>
                <w:iCs w:val="0"/>
                <w:caps w:val="0"/>
                <w:smallCaps w:val="0"/>
                <w:noProof w:val="0"/>
                <w:color w:val="000000" w:themeColor="text1" w:themeTint="FF" w:themeShade="FF"/>
                <w:sz w:val="24"/>
                <w:szCs w:val="24"/>
                <w:lang w:val="en-US"/>
              </w:rPr>
              <w:t>controls</w:t>
            </w:r>
            <w:r w:rsidRPr="3D37E4CA" w:rsidR="2573BC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so unexpected exceptions do not </w:t>
            </w:r>
            <w:r w:rsidRPr="3D37E4CA" w:rsidR="2573BC01">
              <w:rPr>
                <w:rFonts w:ascii="Calibri" w:hAnsi="Calibri" w:eastAsia="Calibri" w:cs="Calibri"/>
                <w:b w:val="0"/>
                <w:bCs w:val="0"/>
                <w:i w:val="0"/>
                <w:iCs w:val="0"/>
                <w:caps w:val="0"/>
                <w:smallCaps w:val="0"/>
                <w:noProof w:val="0"/>
                <w:color w:val="000000" w:themeColor="text1" w:themeTint="FF" w:themeShade="FF"/>
                <w:sz w:val="24"/>
                <w:szCs w:val="24"/>
                <w:lang w:val="en-US"/>
              </w:rPr>
              <w:t>terminate</w:t>
            </w:r>
            <w:r w:rsidRPr="3D37E4CA" w:rsidR="2573BC0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critical services.</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7B219F2C" w14:paraId="172EFA93" w14:textId="77777777">
        <w:trPr>
          <w:trHeight w:val="460"/>
        </w:trPr>
        <w:tc>
          <w:tcPr>
            <w:tcW w:w="1806" w:type="dxa"/>
            <w:shd w:val="clear" w:color="auto" w:fill="auto"/>
            <w:tcMar/>
          </w:tcPr>
          <w:p w:rsidR="00B475A1" w:rsidP="7B219F2C" w:rsidRDefault="00B475A1" w14:paraId="3A5DE4FC" w14:textId="71DBE5C7">
            <w:pPr>
              <w:pStyle w:val="Normal"/>
              <w:suppressLineNumbers w:val="0"/>
              <w:bidi w:val="0"/>
              <w:spacing w:before="0" w:beforeAutospacing="off" w:after="0" w:afterAutospacing="off" w:line="259" w:lineRule="auto"/>
              <w:ind w:left="0" w:right="0"/>
              <w:jc w:val="center"/>
            </w:pPr>
            <w:r w:rsidR="56E4FA35">
              <w:rPr/>
              <w:t>Medium</w:t>
            </w:r>
          </w:p>
        </w:tc>
        <w:tc>
          <w:tcPr>
            <w:tcW w:w="1341" w:type="dxa"/>
            <w:shd w:val="clear" w:color="auto" w:fill="auto"/>
            <w:tcMar/>
          </w:tcPr>
          <w:p w:rsidR="00B475A1" w:rsidP="7B219F2C" w:rsidRDefault="00B475A1" w14:paraId="3F2670C9" w14:textId="65F6A6CD">
            <w:pPr>
              <w:pStyle w:val="Normal"/>
              <w:suppressLineNumbers w:val="0"/>
              <w:bidi w:val="0"/>
              <w:spacing w:before="0" w:beforeAutospacing="off" w:after="0" w:afterAutospacing="off" w:line="259" w:lineRule="auto"/>
              <w:ind w:left="0" w:right="0"/>
              <w:jc w:val="center"/>
            </w:pPr>
            <w:r w:rsidR="56E4FA35">
              <w:rPr/>
              <w:t>Likely</w:t>
            </w:r>
          </w:p>
        </w:tc>
        <w:tc>
          <w:tcPr>
            <w:tcW w:w="4021" w:type="dxa"/>
            <w:shd w:val="clear" w:color="auto" w:fill="auto"/>
            <w:tcMar/>
          </w:tcPr>
          <w:p w:rsidR="00B475A1" w:rsidP="7B219F2C" w:rsidRDefault="00B475A1" w14:paraId="40C1B5AC" w14:textId="1A5D5716">
            <w:pPr>
              <w:pStyle w:val="Normal"/>
              <w:suppressLineNumbers w:val="0"/>
              <w:bidi w:val="0"/>
              <w:spacing w:before="0" w:beforeAutospacing="off" w:after="0" w:afterAutospacing="off" w:line="259" w:lineRule="auto"/>
              <w:ind w:left="0" w:right="0"/>
              <w:jc w:val="center"/>
            </w:pPr>
            <w:r w:rsidR="56E4FA35">
              <w:rPr/>
              <w:t>Medium</w:t>
            </w:r>
          </w:p>
        </w:tc>
        <w:tc>
          <w:tcPr>
            <w:tcW w:w="1807" w:type="dxa"/>
            <w:shd w:val="clear" w:color="auto" w:fill="auto"/>
            <w:tcMar/>
          </w:tcPr>
          <w:p w:rsidR="00B475A1" w:rsidP="7B219F2C" w:rsidRDefault="00B475A1" w14:paraId="62635B7A" w14:textId="193591F2">
            <w:pPr>
              <w:pStyle w:val="Normal"/>
              <w:suppressLineNumbers w:val="0"/>
              <w:bidi w:val="0"/>
              <w:spacing w:before="0" w:beforeAutospacing="off" w:after="0" w:afterAutospacing="off" w:line="259" w:lineRule="auto"/>
              <w:ind w:left="0" w:right="0"/>
              <w:jc w:val="center"/>
            </w:pPr>
            <w:r w:rsidR="56E4FA35">
              <w:rPr/>
              <w:t>High</w:t>
            </w:r>
          </w:p>
        </w:tc>
        <w:tc>
          <w:tcPr>
            <w:tcW w:w="1805" w:type="dxa"/>
            <w:shd w:val="clear" w:color="auto" w:fill="auto"/>
            <w:tcMar/>
          </w:tcPr>
          <w:p w:rsidR="00B475A1" w:rsidP="7B219F2C" w:rsidRDefault="00B475A1" w14:paraId="18B948EA" w14:textId="7818C071">
            <w:pPr>
              <w:pStyle w:val="Normal"/>
              <w:suppressLineNumbers w:val="0"/>
              <w:bidi w:val="0"/>
              <w:spacing w:before="0" w:beforeAutospacing="off" w:after="0" w:afterAutospacing="off" w:line="259" w:lineRule="auto"/>
              <w:ind w:left="0" w:right="0"/>
              <w:jc w:val="center"/>
            </w:pPr>
            <w:r w:rsidR="56E4FA35">
              <w:rPr/>
              <w:t>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7B219F2C" w14:paraId="5BBDD4A8" w14:textId="77777777">
        <w:trPr>
          <w:trHeight w:val="460"/>
        </w:trPr>
        <w:tc>
          <w:tcPr>
            <w:tcW w:w="1807" w:type="dxa"/>
            <w:shd w:val="clear" w:color="auto" w:fill="auto"/>
            <w:tcMar/>
          </w:tcPr>
          <w:p w:rsidR="7B219F2C" w:rsidP="7B219F2C" w:rsidRDefault="7B219F2C" w14:paraId="5F6253C8" w14:textId="6C5AB61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Parasoft C/C++test</w:t>
            </w:r>
          </w:p>
        </w:tc>
        <w:tc>
          <w:tcPr>
            <w:tcW w:w="1341" w:type="dxa"/>
            <w:shd w:val="clear" w:color="auto" w:fill="auto"/>
            <w:tcMar/>
          </w:tcPr>
          <w:p w:rsidR="7B219F2C" w:rsidP="7B219F2C" w:rsidRDefault="7B219F2C" w14:paraId="74B7C841" w14:textId="61972912">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2025.2</w:t>
            </w:r>
          </w:p>
        </w:tc>
        <w:tc>
          <w:tcPr>
            <w:tcW w:w="4021" w:type="dxa"/>
            <w:shd w:val="clear" w:color="auto" w:fill="auto"/>
            <w:tcMar/>
          </w:tcPr>
          <w:p w:rsidR="7B219F2C" w:rsidP="7B219F2C" w:rsidRDefault="7B219F2C" w14:paraId="69E95756" w14:textId="295B231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CERT_CPP-ERR55-a</w:t>
            </w:r>
          </w:p>
        </w:tc>
        <w:tc>
          <w:tcPr>
            <w:tcW w:w="3611" w:type="dxa"/>
            <w:shd w:val="clear" w:color="auto" w:fill="auto"/>
            <w:tcMar/>
          </w:tcPr>
          <w:p w:rsidR="7B219F2C" w:rsidP="7B219F2C" w:rsidRDefault="7B219F2C" w14:paraId="562F7C8C" w14:textId="4F5C9D99">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Checks that functions with exception specifications do not throw disallowed exception types.</w:t>
            </w:r>
          </w:p>
        </w:tc>
      </w:tr>
      <w:tr w:rsidR="00B475A1" w:rsidTr="7B219F2C" w14:paraId="415234C8" w14:textId="77777777">
        <w:trPr>
          <w:trHeight w:val="460"/>
        </w:trPr>
        <w:tc>
          <w:tcPr>
            <w:tcW w:w="1807" w:type="dxa"/>
            <w:shd w:val="clear" w:color="auto" w:fill="auto"/>
            <w:tcMar/>
          </w:tcPr>
          <w:p w:rsidR="7B219F2C" w:rsidP="7B219F2C" w:rsidRDefault="7B219F2C" w14:paraId="101E6AA3" w14:textId="537940F3">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Cppcheck</w:t>
            </w:r>
          </w:p>
        </w:tc>
        <w:tc>
          <w:tcPr>
            <w:tcW w:w="1341" w:type="dxa"/>
            <w:shd w:val="clear" w:color="auto" w:fill="auto"/>
            <w:tcMar/>
          </w:tcPr>
          <w:p w:rsidR="7B219F2C" w:rsidP="7B219F2C" w:rsidRDefault="7B219F2C" w14:paraId="3E27833B" w14:textId="25133A0B">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2.21</w:t>
            </w:r>
          </w:p>
        </w:tc>
        <w:tc>
          <w:tcPr>
            <w:tcW w:w="4021" w:type="dxa"/>
            <w:shd w:val="clear" w:color="auto" w:fill="auto"/>
            <w:tcMar/>
          </w:tcPr>
          <w:p w:rsidR="7B219F2C" w:rsidP="7B219F2C" w:rsidRDefault="7B219F2C" w14:paraId="1ECC5F26" w14:textId="39C98754">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noexceptThrow; unhandledExceptionSpecification</w:t>
            </w:r>
          </w:p>
        </w:tc>
        <w:tc>
          <w:tcPr>
            <w:tcW w:w="3611" w:type="dxa"/>
            <w:shd w:val="clear" w:color="auto" w:fill="auto"/>
            <w:tcMar/>
          </w:tcPr>
          <w:p w:rsidR="7B219F2C" w:rsidP="7B219F2C" w:rsidRDefault="7B219F2C" w14:paraId="61C5CB1C" w14:textId="0B6B8E4C">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Checks exception-safety and invalid throws from noexcept functions.</w:t>
            </w:r>
          </w:p>
        </w:tc>
      </w:tr>
    </w:tbl>
    <w:p w:rsidR="7B219F2C" w:rsidRDefault="7B219F2C" w14:paraId="404E67AD" w14:textId="72771F93"/>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lastRenderedPageBreak/>
        <w:t>Coding Standard 8</w:t>
      </w:r>
      <w:bookmarkEnd w:id="14"/>
    </w:p>
    <w:p w:rsidR="00B475A1" w:rsidP="00B475A1" w:rsidRDefault="00B475A1" w14:paraId="3E74FF37" w14:textId="77777777"/>
    <w:tbl>
      <w:tblPr>
        <w:tblStyle w:val="11"/>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A504322"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0A504322" w14:paraId="7807860E" w14:textId="77777777">
        <w:trPr>
          <w:trHeight w:val="321"/>
        </w:trPr>
        <w:tc>
          <w:tcPr>
            <w:tcW w:w="1807" w:type="dxa"/>
            <w:shd w:val="clear" w:color="auto" w:fill="F3F3F3"/>
            <w:tcMar>
              <w:top w:w="100" w:type="dxa"/>
              <w:left w:w="100" w:type="dxa"/>
              <w:bottom w:w="100" w:type="dxa"/>
              <w:right w:w="100" w:type="dxa"/>
            </w:tcMar>
          </w:tcPr>
          <w:p w:rsidR="00B475A1" w:rsidP="00F51FA8" w:rsidRDefault="00071E37" w14:paraId="5263DFFB" w14:textId="1BDA1A5C">
            <w:pPr>
              <w:jc w:val="center"/>
            </w:pPr>
            <w:r>
              <w:t>Input Output</w:t>
            </w:r>
          </w:p>
        </w:tc>
        <w:tc>
          <w:tcPr>
            <w:tcW w:w="1341" w:type="dxa"/>
            <w:tcMar>
              <w:top w:w="100" w:type="dxa"/>
              <w:left w:w="100" w:type="dxa"/>
              <w:bottom w:w="100" w:type="dxa"/>
              <w:right w:w="100" w:type="dxa"/>
            </w:tcMar>
          </w:tcPr>
          <w:p w:rsidR="00B475A1" w:rsidP="00F51FA8" w:rsidRDefault="00071E37" w14:paraId="5C9484A9" w14:textId="7C881865">
            <w:pPr>
              <w:jc w:val="center"/>
            </w:pPr>
            <w:r>
              <w:t>STD-888-CPP</w:t>
            </w:r>
          </w:p>
        </w:tc>
        <w:tc>
          <w:tcPr>
            <w:tcW w:w="7632" w:type="dxa"/>
            <w:tcMar>
              <w:top w:w="100" w:type="dxa"/>
              <w:left w:w="100" w:type="dxa"/>
              <w:bottom w:w="100" w:type="dxa"/>
              <w:right w:w="100" w:type="dxa"/>
            </w:tcMar>
          </w:tcPr>
          <w:p w:rsidR="00B475A1" w:rsidP="00F51FA8" w:rsidRDefault="00071E37" w14:paraId="48B2377D" w14:textId="4AE0D60A">
            <w:r w:rsidR="00071E37">
              <w:rPr/>
              <w:t>Do</w:t>
            </w:r>
            <w:r w:rsidR="72D1660A">
              <w:rPr/>
              <w:t>es</w:t>
            </w:r>
            <w:r w:rsidR="00071E37">
              <w:rPr/>
              <w:t xml:space="preserve"> not alternately input and ou</w:t>
            </w:r>
            <w:r w:rsidR="00193709">
              <w:rPr/>
              <w:t>t</w:t>
            </w:r>
            <w:r w:rsidR="00071E37">
              <w:rPr/>
              <w:t xml:space="preserve">put from a file stream without an </w:t>
            </w:r>
            <w:r w:rsidR="00193709">
              <w:rPr/>
              <w:t>intervening positioning call</w:t>
            </w:r>
          </w:p>
        </w:tc>
      </w:tr>
    </w:tbl>
    <w:p w:rsidR="00B475A1" w:rsidP="00B475A1" w:rsidRDefault="00B475A1" w14:paraId="53AECA82"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3B403104"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739BCE24" w14:textId="77777777">
            <w:r>
              <w:rPr>
                <w:b/>
                <w:sz w:val="24"/>
                <w:szCs w:val="24"/>
              </w:rPr>
              <w:t>Noncompliant Code</w:t>
            </w:r>
          </w:p>
        </w:tc>
      </w:tr>
      <w:tr w:rsidR="00F72634" w:rsidTr="00001F14" w14:paraId="66165520"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3E1B2F" w14:paraId="28A53CB3" w14:textId="016E85DB">
            <w:r>
              <w:t xml:space="preserve">This example appends data to the end of a file and then reads it from the same file. Since there is no position call present between the output and input calls, the behavior is undefined. </w:t>
            </w:r>
          </w:p>
        </w:tc>
      </w:tr>
      <w:tr w:rsidR="00F72634" w:rsidTr="00001F14" w14:paraId="1F240B56" w14:textId="77777777">
        <w:trPr>
          <w:trHeight w:val="460"/>
        </w:trPr>
        <w:tc>
          <w:tcPr>
            <w:tcW w:w="10800" w:type="dxa"/>
            <w:tcMar>
              <w:top w:w="100" w:type="dxa"/>
              <w:left w:w="100" w:type="dxa"/>
              <w:bottom w:w="100" w:type="dxa"/>
              <w:right w:w="100" w:type="dxa"/>
            </w:tcMar>
          </w:tcPr>
          <w:p w:rsidRPr="0034115D" w:rsidR="001C7B02" w:rsidP="001C7B02" w:rsidRDefault="001C7B02" w14:paraId="6FCFAA08" w14:textId="77777777">
            <w:pPr>
              <w:rPr>
                <w:rFonts w:ascii="Courier New" w:hAnsi="Courier New" w:cs="Courier New"/>
              </w:rPr>
            </w:pPr>
            <w:proofErr w:type="gramStart"/>
            <w:r w:rsidRPr="0034115D">
              <w:rPr>
                <w:rFonts w:ascii="Courier New" w:hAnsi="Courier New" w:cs="Courier New"/>
              </w:rPr>
              <w:t>#include</w:t>
            </w:r>
            <w:proofErr w:type="gramEnd"/>
            <w:r w:rsidRPr="0034115D">
              <w:rPr>
                <w:rFonts w:ascii="Courier New" w:hAnsi="Courier New" w:cs="Courier New"/>
              </w:rPr>
              <w:t xml:space="preserve"> &lt;</w:t>
            </w:r>
            <w:proofErr w:type="spellStart"/>
            <w:r w:rsidRPr="0034115D">
              <w:rPr>
                <w:rFonts w:ascii="Courier New" w:hAnsi="Courier New" w:cs="Courier New"/>
              </w:rPr>
              <w:t>fstream</w:t>
            </w:r>
            <w:proofErr w:type="spellEnd"/>
            <w:r w:rsidRPr="0034115D">
              <w:rPr>
                <w:rFonts w:ascii="Courier New" w:hAnsi="Courier New" w:cs="Courier New"/>
              </w:rPr>
              <w:t>&gt;</w:t>
            </w:r>
          </w:p>
          <w:p w:rsidRPr="0034115D" w:rsidR="001C7B02" w:rsidP="001C7B02" w:rsidRDefault="001C7B02" w14:paraId="0CBAE740" w14:textId="77777777">
            <w:pPr>
              <w:rPr>
                <w:rFonts w:ascii="Courier New" w:hAnsi="Courier New" w:cs="Courier New"/>
              </w:rPr>
            </w:pPr>
            <w:r w:rsidRPr="0034115D">
              <w:rPr>
                <w:rFonts w:ascii="Courier New" w:hAnsi="Courier New" w:cs="Courier New"/>
              </w:rPr>
              <w:t>#include &lt;string&gt;</w:t>
            </w:r>
          </w:p>
          <w:p w:rsidRPr="0034115D" w:rsidR="001C7B02" w:rsidP="001C7B02" w:rsidRDefault="001C7B02" w14:paraId="79463CEA" w14:textId="77777777">
            <w:pPr>
              <w:rPr>
                <w:rFonts w:ascii="Courier New" w:hAnsi="Courier New" w:cs="Courier New"/>
              </w:rPr>
            </w:pPr>
            <w:r w:rsidRPr="0034115D">
              <w:rPr>
                <w:rFonts w:ascii="Courier New" w:hAnsi="Courier New" w:cs="Courier New"/>
              </w:rPr>
              <w:t> </w:t>
            </w:r>
          </w:p>
          <w:p w:rsidRPr="0034115D" w:rsidR="001C7B02" w:rsidP="001C7B02" w:rsidRDefault="001C7B02" w14:paraId="169BE5D4" w14:textId="77777777">
            <w:pPr>
              <w:rPr>
                <w:rFonts w:ascii="Courier New" w:hAnsi="Courier New" w:cs="Courier New"/>
              </w:rPr>
            </w:pPr>
            <w:r w:rsidRPr="0034115D">
              <w:rPr>
                <w:rFonts w:ascii="Courier New" w:hAnsi="Courier New" w:cs="Courier New"/>
              </w:rPr>
              <w:t>void </w:t>
            </w:r>
            <w:proofErr w:type="gramStart"/>
            <w:r w:rsidRPr="0034115D">
              <w:rPr>
                <w:rFonts w:ascii="Courier New" w:hAnsi="Courier New" w:cs="Courier New"/>
              </w:rPr>
              <w:t>f(</w:t>
            </w:r>
            <w:proofErr w:type="gramEnd"/>
            <w:r w:rsidRPr="0034115D">
              <w:rPr>
                <w:rFonts w:ascii="Courier New" w:hAnsi="Courier New" w:cs="Courier New"/>
              </w:rPr>
              <w:t>const </w:t>
            </w:r>
            <w:proofErr w:type="gramStart"/>
            <w:r w:rsidRPr="0034115D">
              <w:rPr>
                <w:rFonts w:ascii="Courier New" w:hAnsi="Courier New" w:cs="Courier New"/>
              </w:rPr>
              <w:t>std::</w:t>
            </w:r>
            <w:proofErr w:type="gramEnd"/>
            <w:r w:rsidRPr="0034115D">
              <w:rPr>
                <w:rFonts w:ascii="Courier New" w:hAnsi="Courier New" w:cs="Courier New"/>
              </w:rPr>
              <w:t>string &amp;</w:t>
            </w:r>
            <w:proofErr w:type="spellStart"/>
            <w:proofErr w:type="gramStart"/>
            <w:r w:rsidRPr="0034115D">
              <w:rPr>
                <w:rFonts w:ascii="Courier New" w:hAnsi="Courier New" w:cs="Courier New"/>
              </w:rPr>
              <w:t>fileName</w:t>
            </w:r>
            <w:proofErr w:type="spellEnd"/>
            <w:r w:rsidRPr="0034115D">
              <w:rPr>
                <w:rFonts w:ascii="Courier New" w:hAnsi="Courier New" w:cs="Courier New"/>
              </w:rPr>
              <w:t>) {</w:t>
            </w:r>
            <w:proofErr w:type="gramEnd"/>
          </w:p>
          <w:p w:rsidRPr="0034115D" w:rsidR="001C7B02" w:rsidP="001C7B02" w:rsidRDefault="001C7B02" w14:paraId="75CCC390" w14:textId="77777777">
            <w:pPr>
              <w:rPr>
                <w:rFonts w:ascii="Courier New" w:hAnsi="Courier New" w:cs="Courier New"/>
              </w:rPr>
            </w:pPr>
            <w:r w:rsidRPr="0034115D">
              <w:rPr>
                <w:rFonts w:ascii="Courier New" w:hAnsi="Courier New" w:cs="Courier New"/>
              </w:rPr>
              <w:t>  </w:t>
            </w:r>
            <w:proofErr w:type="gramStart"/>
            <w:r w:rsidRPr="0034115D">
              <w:rPr>
                <w:rFonts w:ascii="Courier New" w:hAnsi="Courier New" w:cs="Courier New"/>
              </w:rPr>
              <w:t>std::</w:t>
            </w:r>
            <w:proofErr w:type="spellStart"/>
            <w:proofErr w:type="gramEnd"/>
            <w:r w:rsidRPr="0034115D">
              <w:rPr>
                <w:rFonts w:ascii="Courier New" w:hAnsi="Courier New" w:cs="Courier New"/>
              </w:rPr>
              <w:t>fstream</w:t>
            </w:r>
            <w:proofErr w:type="spellEnd"/>
            <w:r w:rsidRPr="0034115D">
              <w:rPr>
                <w:rFonts w:ascii="Courier New" w:hAnsi="Courier New" w:cs="Courier New"/>
              </w:rPr>
              <w:t xml:space="preserve"> file(</w:t>
            </w:r>
            <w:proofErr w:type="spellStart"/>
            <w:r w:rsidRPr="0034115D">
              <w:rPr>
                <w:rFonts w:ascii="Courier New" w:hAnsi="Courier New" w:cs="Courier New"/>
              </w:rPr>
              <w:t>fileName</w:t>
            </w:r>
            <w:proofErr w:type="spellEnd"/>
            <w:r w:rsidRPr="0034115D">
              <w:rPr>
                <w:rFonts w:ascii="Courier New" w:hAnsi="Courier New" w:cs="Courier New"/>
              </w:rPr>
              <w:t>);</w:t>
            </w:r>
          </w:p>
          <w:p w:rsidRPr="0034115D" w:rsidR="001C7B02" w:rsidP="001C7B02" w:rsidRDefault="001C7B02" w14:paraId="4B776B71" w14:textId="77777777">
            <w:pPr>
              <w:rPr>
                <w:rFonts w:ascii="Courier New" w:hAnsi="Courier New" w:cs="Courier New"/>
              </w:rPr>
            </w:pPr>
            <w:r w:rsidRPr="0034115D">
              <w:rPr>
                <w:rFonts w:ascii="Courier New" w:hAnsi="Courier New" w:cs="Courier New"/>
              </w:rPr>
              <w:t>  if </w:t>
            </w:r>
            <w:proofErr w:type="gramStart"/>
            <w:r w:rsidRPr="0034115D">
              <w:rPr>
                <w:rFonts w:ascii="Courier New" w:hAnsi="Courier New" w:cs="Courier New"/>
              </w:rPr>
              <w:t>(!</w:t>
            </w:r>
            <w:proofErr w:type="spellStart"/>
            <w:r w:rsidRPr="0034115D">
              <w:rPr>
                <w:rFonts w:ascii="Courier New" w:hAnsi="Courier New" w:cs="Courier New"/>
              </w:rPr>
              <w:t>file.is</w:t>
            </w:r>
            <w:proofErr w:type="gramEnd"/>
            <w:r w:rsidRPr="0034115D">
              <w:rPr>
                <w:rFonts w:ascii="Courier New" w:hAnsi="Courier New" w:cs="Courier New"/>
              </w:rPr>
              <w:t>_</w:t>
            </w:r>
            <w:proofErr w:type="gramStart"/>
            <w:r w:rsidRPr="0034115D">
              <w:rPr>
                <w:rFonts w:ascii="Courier New" w:hAnsi="Courier New" w:cs="Courier New"/>
              </w:rPr>
              <w:t>open</w:t>
            </w:r>
            <w:proofErr w:type="spellEnd"/>
            <w:r w:rsidRPr="0034115D">
              <w:rPr>
                <w:rFonts w:ascii="Courier New" w:hAnsi="Courier New" w:cs="Courier New"/>
              </w:rPr>
              <w:t>()) {</w:t>
            </w:r>
            <w:proofErr w:type="gramEnd"/>
          </w:p>
          <w:p w:rsidRPr="0034115D" w:rsidR="001C7B02" w:rsidP="001C7B02" w:rsidRDefault="001C7B02" w14:paraId="3F6198E8" w14:textId="77777777">
            <w:pPr>
              <w:rPr>
                <w:rFonts w:ascii="Courier New" w:hAnsi="Courier New" w:cs="Courier New"/>
              </w:rPr>
            </w:pPr>
            <w:r w:rsidRPr="0034115D">
              <w:rPr>
                <w:rFonts w:ascii="Courier New" w:hAnsi="Courier New" w:cs="Courier New"/>
              </w:rPr>
              <w:t>    // Handle error</w:t>
            </w:r>
          </w:p>
          <w:p w:rsidRPr="0034115D" w:rsidR="003E1B2F" w:rsidP="003E1B2F" w:rsidRDefault="00D30D79" w14:paraId="46C2FFD5" w14:textId="08AF379C">
            <w:pPr>
              <w:rPr>
                <w:rFonts w:ascii="Courier New" w:hAnsi="Courier New" w:cs="Courier New"/>
              </w:rPr>
            </w:pPr>
            <w:r>
              <w:rPr>
                <w:rFonts w:ascii="Courier New" w:hAnsi="Courier New" w:cs="Courier New"/>
              </w:rPr>
              <w:t xml:space="preserve">    </w:t>
            </w:r>
            <w:r w:rsidRPr="0034115D" w:rsidR="003E1B2F">
              <w:rPr>
                <w:rFonts w:ascii="Courier New" w:hAnsi="Courier New" w:cs="Courier New"/>
              </w:rPr>
              <w:t>return;</w:t>
            </w:r>
          </w:p>
          <w:p w:rsidRPr="0034115D" w:rsidR="003E1B2F" w:rsidP="003E1B2F" w:rsidRDefault="003E1B2F" w14:paraId="41DD7AA7" w14:textId="77777777">
            <w:pPr>
              <w:rPr>
                <w:rFonts w:ascii="Courier New" w:hAnsi="Courier New" w:cs="Courier New"/>
              </w:rPr>
            </w:pPr>
            <w:r w:rsidRPr="0034115D">
              <w:rPr>
                <w:rFonts w:ascii="Courier New" w:hAnsi="Courier New" w:cs="Courier New"/>
              </w:rPr>
              <w:t>  }</w:t>
            </w:r>
          </w:p>
          <w:p w:rsidRPr="0034115D" w:rsidR="003E1B2F" w:rsidP="003E1B2F" w:rsidRDefault="003E1B2F" w14:paraId="68B71E33" w14:textId="77777777">
            <w:pPr>
              <w:rPr>
                <w:rFonts w:ascii="Courier New" w:hAnsi="Courier New" w:cs="Courier New"/>
              </w:rPr>
            </w:pPr>
            <w:r w:rsidRPr="0034115D">
              <w:rPr>
                <w:rFonts w:ascii="Courier New" w:hAnsi="Courier New" w:cs="Courier New"/>
              </w:rPr>
              <w:t>   </w:t>
            </w:r>
          </w:p>
          <w:p w:rsidRPr="0034115D" w:rsidR="003E1B2F" w:rsidP="003E1B2F" w:rsidRDefault="003E1B2F" w14:paraId="540E79F2" w14:textId="77777777">
            <w:pPr>
              <w:rPr>
                <w:rFonts w:ascii="Courier New" w:hAnsi="Courier New" w:cs="Courier New"/>
              </w:rPr>
            </w:pPr>
            <w:r w:rsidRPr="0034115D">
              <w:rPr>
                <w:rFonts w:ascii="Courier New" w:hAnsi="Courier New" w:cs="Courier New"/>
              </w:rPr>
              <w:t>  file &lt;&lt; "Output some data";</w:t>
            </w:r>
          </w:p>
          <w:p w:rsidRPr="0034115D" w:rsidR="003E1B2F" w:rsidP="003E1B2F" w:rsidRDefault="003E1B2F" w14:paraId="4A691693" w14:textId="77777777">
            <w:pPr>
              <w:rPr>
                <w:rFonts w:ascii="Courier New" w:hAnsi="Courier New" w:cs="Courier New"/>
              </w:rPr>
            </w:pPr>
            <w:r w:rsidRPr="0034115D">
              <w:rPr>
                <w:rFonts w:ascii="Courier New" w:hAnsi="Courier New" w:cs="Courier New"/>
              </w:rPr>
              <w:t>  </w:t>
            </w:r>
            <w:proofErr w:type="gramStart"/>
            <w:r w:rsidRPr="0034115D">
              <w:rPr>
                <w:rFonts w:ascii="Courier New" w:hAnsi="Courier New" w:cs="Courier New"/>
              </w:rPr>
              <w:t>std::</w:t>
            </w:r>
            <w:proofErr w:type="gramEnd"/>
            <w:r w:rsidRPr="0034115D">
              <w:rPr>
                <w:rFonts w:ascii="Courier New" w:hAnsi="Courier New" w:cs="Courier New"/>
              </w:rPr>
              <w:t>string str;</w:t>
            </w:r>
          </w:p>
          <w:p w:rsidRPr="0034115D" w:rsidR="003E1B2F" w:rsidP="003E1B2F" w:rsidRDefault="003E1B2F" w14:paraId="3C93E131" w14:textId="77777777">
            <w:pPr>
              <w:rPr>
                <w:rFonts w:ascii="Courier New" w:hAnsi="Courier New" w:cs="Courier New"/>
              </w:rPr>
            </w:pPr>
            <w:r w:rsidRPr="0034115D">
              <w:rPr>
                <w:rFonts w:ascii="Courier New" w:hAnsi="Courier New" w:cs="Courier New"/>
              </w:rPr>
              <w:t>  file &gt;&gt; str;</w:t>
            </w:r>
          </w:p>
          <w:p w:rsidRPr="00D30D79" w:rsidR="00F72634" w:rsidP="005A5C43" w:rsidRDefault="003E1B2F" w14:paraId="01CC8C03" w14:textId="052A6B27">
            <w:pPr>
              <w:rPr>
                <w:rFonts w:ascii="Courier New" w:hAnsi="Courier New" w:cs="Courier New"/>
              </w:rPr>
            </w:pPr>
            <w:r w:rsidRPr="0034115D">
              <w:rPr>
                <w:rFonts w:ascii="Courier New" w:hAnsi="Courier New" w:cs="Courier New"/>
              </w:rPr>
              <w:t>}</w:t>
            </w:r>
          </w:p>
        </w:tc>
      </w:tr>
    </w:tbl>
    <w:p w:rsidR="00F72634" w:rsidP="00F72634" w:rsidRDefault="00F72634" w14:paraId="44D39738"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02B8B075"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045D19F0" w14:textId="77777777">
            <w:r>
              <w:rPr>
                <w:b/>
                <w:sz w:val="24"/>
                <w:szCs w:val="24"/>
              </w:rPr>
              <w:t>Compliant Code</w:t>
            </w:r>
          </w:p>
        </w:tc>
      </w:tr>
      <w:tr w:rsidR="00F72634" w:rsidTr="00001F14" w14:paraId="3E63938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BB4045" w14:paraId="025628B0" w14:textId="5124A427">
            <w:r>
              <w:t xml:space="preserve">The solution would be to use </w:t>
            </w:r>
            <w:proofErr w:type="gramStart"/>
            <w:r>
              <w:t>std::</w:t>
            </w:r>
            <w:proofErr w:type="spellStart"/>
            <w:proofErr w:type="gramEnd"/>
            <w:r>
              <w:t>basic_istream</w:t>
            </w:r>
            <w:proofErr w:type="spellEnd"/>
            <w:r>
              <w:t>&lt;T</w:t>
            </w:r>
            <w:proofErr w:type="gramStart"/>
            <w:r>
              <w:t>&gt;</w:t>
            </w:r>
            <w:r w:rsidR="00535625">
              <w:t>::</w:t>
            </w:r>
            <w:proofErr w:type="spellStart"/>
            <w:r w:rsidR="00535625">
              <w:t>seekg</w:t>
            </w:r>
            <w:proofErr w:type="spellEnd"/>
            <w:r w:rsidR="00535625">
              <w:t>(</w:t>
            </w:r>
            <w:proofErr w:type="gramEnd"/>
            <w:r w:rsidR="00535625">
              <w:t xml:space="preserve">) function between the output and input to eliminate the undefined behavior. </w:t>
            </w:r>
          </w:p>
        </w:tc>
      </w:tr>
      <w:tr w:rsidR="00F72634" w:rsidTr="00001F14" w14:paraId="2A6DB0E0" w14:textId="77777777">
        <w:trPr>
          <w:trHeight w:val="460"/>
        </w:trPr>
        <w:tc>
          <w:tcPr>
            <w:tcW w:w="10800" w:type="dxa"/>
            <w:tcMar>
              <w:top w:w="100" w:type="dxa"/>
              <w:left w:w="100" w:type="dxa"/>
              <w:bottom w:w="100" w:type="dxa"/>
              <w:right w:w="100" w:type="dxa"/>
            </w:tcMar>
          </w:tcPr>
          <w:p w:rsidRPr="00181C33" w:rsidR="00181C33" w:rsidP="00181C33" w:rsidRDefault="00181C33" w14:paraId="20148356" w14:textId="77777777">
            <w:pPr>
              <w:rPr>
                <w:rFonts w:ascii="Courier New" w:hAnsi="Courier New" w:cs="Courier New"/>
              </w:rPr>
            </w:pPr>
            <w:proofErr w:type="gramStart"/>
            <w:r w:rsidRPr="00181C33">
              <w:rPr>
                <w:rFonts w:ascii="Courier New" w:hAnsi="Courier New" w:cs="Courier New"/>
              </w:rPr>
              <w:t>#include</w:t>
            </w:r>
            <w:proofErr w:type="gramEnd"/>
            <w:r w:rsidRPr="00181C33">
              <w:rPr>
                <w:rFonts w:ascii="Courier New" w:hAnsi="Courier New" w:cs="Courier New"/>
              </w:rPr>
              <w:t xml:space="preserve"> &lt;</w:t>
            </w:r>
            <w:proofErr w:type="spellStart"/>
            <w:r w:rsidRPr="00181C33">
              <w:rPr>
                <w:rFonts w:ascii="Courier New" w:hAnsi="Courier New" w:cs="Courier New"/>
              </w:rPr>
              <w:t>fstream</w:t>
            </w:r>
            <w:proofErr w:type="spellEnd"/>
            <w:r w:rsidRPr="00181C33">
              <w:rPr>
                <w:rFonts w:ascii="Courier New" w:hAnsi="Courier New" w:cs="Courier New"/>
              </w:rPr>
              <w:t>&gt;</w:t>
            </w:r>
          </w:p>
          <w:p w:rsidRPr="00181C33" w:rsidR="00181C33" w:rsidP="00181C33" w:rsidRDefault="00181C33" w14:paraId="4DFF3AC1" w14:textId="77777777">
            <w:pPr>
              <w:rPr>
                <w:rFonts w:ascii="Courier New" w:hAnsi="Courier New" w:cs="Courier New"/>
              </w:rPr>
            </w:pPr>
            <w:r w:rsidRPr="00181C33">
              <w:rPr>
                <w:rFonts w:ascii="Courier New" w:hAnsi="Courier New" w:cs="Courier New"/>
              </w:rPr>
              <w:t>#include &lt;string&gt;</w:t>
            </w:r>
          </w:p>
          <w:p w:rsidRPr="00181C33" w:rsidR="00181C33" w:rsidP="00181C33" w:rsidRDefault="00181C33" w14:paraId="537DE703" w14:textId="77777777">
            <w:pPr>
              <w:rPr>
                <w:rFonts w:ascii="Courier New" w:hAnsi="Courier New" w:cs="Courier New"/>
              </w:rPr>
            </w:pPr>
            <w:r w:rsidRPr="00181C33">
              <w:rPr>
                <w:rFonts w:ascii="Courier New" w:hAnsi="Courier New" w:cs="Courier New"/>
              </w:rPr>
              <w:t> </w:t>
            </w:r>
          </w:p>
          <w:p w:rsidRPr="00181C33" w:rsidR="00181C33" w:rsidP="00181C33" w:rsidRDefault="00181C33" w14:paraId="20144352" w14:textId="77777777">
            <w:pPr>
              <w:rPr>
                <w:rFonts w:ascii="Courier New" w:hAnsi="Courier New" w:cs="Courier New"/>
              </w:rPr>
            </w:pPr>
            <w:r w:rsidRPr="00181C33">
              <w:rPr>
                <w:rFonts w:ascii="Courier New" w:hAnsi="Courier New" w:cs="Courier New"/>
              </w:rPr>
              <w:t>void </w:t>
            </w:r>
            <w:proofErr w:type="gramStart"/>
            <w:r w:rsidRPr="00181C33">
              <w:rPr>
                <w:rFonts w:ascii="Courier New" w:hAnsi="Courier New" w:cs="Courier New"/>
              </w:rPr>
              <w:t>f(</w:t>
            </w:r>
            <w:proofErr w:type="gramEnd"/>
            <w:r w:rsidRPr="00181C33">
              <w:rPr>
                <w:rFonts w:ascii="Courier New" w:hAnsi="Courier New" w:cs="Courier New"/>
              </w:rPr>
              <w:t>const </w:t>
            </w:r>
            <w:proofErr w:type="gramStart"/>
            <w:r w:rsidRPr="00181C33">
              <w:rPr>
                <w:rFonts w:ascii="Courier New" w:hAnsi="Courier New" w:cs="Courier New"/>
              </w:rPr>
              <w:t>std::</w:t>
            </w:r>
            <w:proofErr w:type="gramEnd"/>
            <w:r w:rsidRPr="00181C33">
              <w:rPr>
                <w:rFonts w:ascii="Courier New" w:hAnsi="Courier New" w:cs="Courier New"/>
              </w:rPr>
              <w:t>string &amp;</w:t>
            </w:r>
            <w:proofErr w:type="spellStart"/>
            <w:proofErr w:type="gramStart"/>
            <w:r w:rsidRPr="00181C33">
              <w:rPr>
                <w:rFonts w:ascii="Courier New" w:hAnsi="Courier New" w:cs="Courier New"/>
              </w:rPr>
              <w:t>fileName</w:t>
            </w:r>
            <w:proofErr w:type="spellEnd"/>
            <w:r w:rsidRPr="00181C33">
              <w:rPr>
                <w:rFonts w:ascii="Courier New" w:hAnsi="Courier New" w:cs="Courier New"/>
              </w:rPr>
              <w:t>) {</w:t>
            </w:r>
            <w:proofErr w:type="gramEnd"/>
          </w:p>
          <w:p w:rsidRPr="00181C33" w:rsidR="00181C33" w:rsidP="00181C33" w:rsidRDefault="00181C33" w14:paraId="4467637A" w14:textId="77777777">
            <w:pPr>
              <w:rPr>
                <w:rFonts w:ascii="Courier New" w:hAnsi="Courier New" w:cs="Courier New"/>
              </w:rPr>
            </w:pPr>
            <w:r w:rsidRPr="00181C33">
              <w:rPr>
                <w:rFonts w:ascii="Courier New" w:hAnsi="Courier New" w:cs="Courier New"/>
              </w:rPr>
              <w:t>  </w:t>
            </w:r>
            <w:proofErr w:type="gramStart"/>
            <w:r w:rsidRPr="00181C33">
              <w:rPr>
                <w:rFonts w:ascii="Courier New" w:hAnsi="Courier New" w:cs="Courier New"/>
              </w:rPr>
              <w:t>std::</w:t>
            </w:r>
            <w:proofErr w:type="spellStart"/>
            <w:proofErr w:type="gramEnd"/>
            <w:r w:rsidRPr="00181C33">
              <w:rPr>
                <w:rFonts w:ascii="Courier New" w:hAnsi="Courier New" w:cs="Courier New"/>
              </w:rPr>
              <w:t>fstream</w:t>
            </w:r>
            <w:proofErr w:type="spellEnd"/>
            <w:r w:rsidRPr="00181C33">
              <w:rPr>
                <w:rFonts w:ascii="Courier New" w:hAnsi="Courier New" w:cs="Courier New"/>
              </w:rPr>
              <w:t xml:space="preserve"> file(</w:t>
            </w:r>
            <w:proofErr w:type="spellStart"/>
            <w:r w:rsidRPr="00181C33">
              <w:rPr>
                <w:rFonts w:ascii="Courier New" w:hAnsi="Courier New" w:cs="Courier New"/>
              </w:rPr>
              <w:t>fileName</w:t>
            </w:r>
            <w:proofErr w:type="spellEnd"/>
            <w:r w:rsidRPr="00181C33">
              <w:rPr>
                <w:rFonts w:ascii="Courier New" w:hAnsi="Courier New" w:cs="Courier New"/>
              </w:rPr>
              <w:t>);</w:t>
            </w:r>
          </w:p>
          <w:p w:rsidRPr="00181C33" w:rsidR="00181C33" w:rsidP="00181C33" w:rsidRDefault="00181C33" w14:paraId="4D600C1F" w14:textId="77777777">
            <w:pPr>
              <w:rPr>
                <w:rFonts w:ascii="Courier New" w:hAnsi="Courier New" w:cs="Courier New"/>
              </w:rPr>
            </w:pPr>
            <w:r w:rsidRPr="00181C33">
              <w:rPr>
                <w:rFonts w:ascii="Courier New" w:hAnsi="Courier New" w:cs="Courier New"/>
              </w:rPr>
              <w:t>  if </w:t>
            </w:r>
            <w:proofErr w:type="gramStart"/>
            <w:r w:rsidRPr="00181C33">
              <w:rPr>
                <w:rFonts w:ascii="Courier New" w:hAnsi="Courier New" w:cs="Courier New"/>
              </w:rPr>
              <w:t>(!</w:t>
            </w:r>
            <w:proofErr w:type="spellStart"/>
            <w:r w:rsidRPr="00181C33">
              <w:rPr>
                <w:rFonts w:ascii="Courier New" w:hAnsi="Courier New" w:cs="Courier New"/>
              </w:rPr>
              <w:t>file.is</w:t>
            </w:r>
            <w:proofErr w:type="gramEnd"/>
            <w:r w:rsidRPr="00181C33">
              <w:rPr>
                <w:rFonts w:ascii="Courier New" w:hAnsi="Courier New" w:cs="Courier New"/>
              </w:rPr>
              <w:t>_</w:t>
            </w:r>
            <w:proofErr w:type="gramStart"/>
            <w:r w:rsidRPr="00181C33">
              <w:rPr>
                <w:rFonts w:ascii="Courier New" w:hAnsi="Courier New" w:cs="Courier New"/>
              </w:rPr>
              <w:t>open</w:t>
            </w:r>
            <w:proofErr w:type="spellEnd"/>
            <w:r w:rsidRPr="00181C33">
              <w:rPr>
                <w:rFonts w:ascii="Courier New" w:hAnsi="Courier New" w:cs="Courier New"/>
              </w:rPr>
              <w:t>()) {</w:t>
            </w:r>
            <w:proofErr w:type="gramEnd"/>
          </w:p>
          <w:p w:rsidRPr="00181C33" w:rsidR="00181C33" w:rsidP="00181C33" w:rsidRDefault="00181C33" w14:paraId="78BDE211" w14:textId="77777777">
            <w:pPr>
              <w:rPr>
                <w:rFonts w:ascii="Courier New" w:hAnsi="Courier New" w:cs="Courier New"/>
              </w:rPr>
            </w:pPr>
            <w:r w:rsidRPr="00181C33">
              <w:rPr>
                <w:rFonts w:ascii="Courier New" w:hAnsi="Courier New" w:cs="Courier New"/>
              </w:rPr>
              <w:t>    // Handle error</w:t>
            </w:r>
          </w:p>
          <w:p w:rsidRPr="00181C33" w:rsidR="00181C33" w:rsidP="00181C33" w:rsidRDefault="00181C33" w14:paraId="27969A17" w14:textId="77777777">
            <w:pPr>
              <w:rPr>
                <w:rFonts w:ascii="Courier New" w:hAnsi="Courier New" w:cs="Courier New"/>
              </w:rPr>
            </w:pPr>
            <w:r w:rsidRPr="00181C33">
              <w:rPr>
                <w:rFonts w:ascii="Courier New" w:hAnsi="Courier New" w:cs="Courier New"/>
              </w:rPr>
              <w:t>    return;</w:t>
            </w:r>
          </w:p>
          <w:p w:rsidRPr="00181C33" w:rsidR="00181C33" w:rsidP="00181C33" w:rsidRDefault="00181C33" w14:paraId="57A23E32" w14:textId="77777777">
            <w:pPr>
              <w:rPr>
                <w:rFonts w:ascii="Courier New" w:hAnsi="Courier New" w:cs="Courier New"/>
              </w:rPr>
            </w:pPr>
            <w:r w:rsidRPr="00181C33">
              <w:rPr>
                <w:rFonts w:ascii="Courier New" w:hAnsi="Courier New" w:cs="Courier New"/>
              </w:rPr>
              <w:t>  }</w:t>
            </w:r>
          </w:p>
          <w:p w:rsidRPr="00181C33" w:rsidR="00181C33" w:rsidP="00181C33" w:rsidRDefault="00181C33" w14:paraId="0638D5D7" w14:textId="77777777">
            <w:pPr>
              <w:rPr>
                <w:rFonts w:ascii="Courier New" w:hAnsi="Courier New" w:cs="Courier New"/>
              </w:rPr>
            </w:pPr>
            <w:r w:rsidRPr="00181C33">
              <w:rPr>
                <w:rFonts w:ascii="Courier New" w:hAnsi="Courier New" w:cs="Courier New"/>
              </w:rPr>
              <w:t>   </w:t>
            </w:r>
          </w:p>
          <w:p w:rsidRPr="00181C33" w:rsidR="00181C33" w:rsidP="00181C33" w:rsidRDefault="00181C33" w14:paraId="4D704C22" w14:textId="77777777">
            <w:pPr>
              <w:rPr>
                <w:rFonts w:ascii="Courier New" w:hAnsi="Courier New" w:cs="Courier New"/>
              </w:rPr>
            </w:pPr>
            <w:r w:rsidRPr="00181C33">
              <w:rPr>
                <w:rFonts w:ascii="Courier New" w:hAnsi="Courier New" w:cs="Courier New"/>
              </w:rPr>
              <w:t>  file &lt;&lt; "Output some data";</w:t>
            </w:r>
          </w:p>
          <w:p w:rsidRPr="00181C33" w:rsidR="00181C33" w:rsidP="00181C33" w:rsidRDefault="00181C33" w14:paraId="68258293" w14:textId="77777777">
            <w:pPr>
              <w:rPr>
                <w:rFonts w:ascii="Courier New" w:hAnsi="Courier New" w:cs="Courier New"/>
              </w:rPr>
            </w:pPr>
            <w:r w:rsidRPr="00181C33">
              <w:rPr>
                <w:rFonts w:ascii="Courier New" w:hAnsi="Courier New" w:cs="Courier New"/>
              </w:rPr>
              <w:t>  </w:t>
            </w:r>
          </w:p>
          <w:p w:rsidRPr="00181C33" w:rsidR="00181C33" w:rsidP="00181C33" w:rsidRDefault="00181C33" w14:paraId="020F3386" w14:textId="77777777">
            <w:pPr>
              <w:rPr>
                <w:rFonts w:ascii="Courier New" w:hAnsi="Courier New" w:cs="Courier New"/>
              </w:rPr>
            </w:pPr>
            <w:r w:rsidRPr="00181C33">
              <w:rPr>
                <w:rFonts w:ascii="Courier New" w:hAnsi="Courier New" w:cs="Courier New"/>
              </w:rPr>
              <w:t>  </w:t>
            </w:r>
            <w:proofErr w:type="gramStart"/>
            <w:r w:rsidRPr="00181C33">
              <w:rPr>
                <w:rFonts w:ascii="Courier New" w:hAnsi="Courier New" w:cs="Courier New"/>
              </w:rPr>
              <w:t>std::</w:t>
            </w:r>
            <w:proofErr w:type="gramEnd"/>
            <w:r w:rsidRPr="00181C33">
              <w:rPr>
                <w:rFonts w:ascii="Courier New" w:hAnsi="Courier New" w:cs="Courier New"/>
              </w:rPr>
              <w:t>string str;</w:t>
            </w:r>
          </w:p>
          <w:p w:rsidRPr="00181C33" w:rsidR="00181C33" w:rsidP="00181C33" w:rsidRDefault="00181C33" w14:paraId="1C38414C" w14:textId="77777777">
            <w:pPr>
              <w:rPr>
                <w:rFonts w:ascii="Courier New" w:hAnsi="Courier New" w:cs="Courier New"/>
              </w:rPr>
            </w:pPr>
            <w:r w:rsidRPr="00181C33">
              <w:rPr>
                <w:rFonts w:ascii="Courier New" w:hAnsi="Courier New" w:cs="Courier New"/>
              </w:rPr>
              <w:t>  </w:t>
            </w:r>
            <w:proofErr w:type="spellStart"/>
            <w:proofErr w:type="gramStart"/>
            <w:r w:rsidRPr="00181C33">
              <w:rPr>
                <w:rFonts w:ascii="Courier New" w:hAnsi="Courier New" w:cs="Courier New"/>
              </w:rPr>
              <w:t>file.seekg</w:t>
            </w:r>
            <w:proofErr w:type="spellEnd"/>
            <w:proofErr w:type="gramEnd"/>
            <w:r w:rsidRPr="00181C33">
              <w:rPr>
                <w:rFonts w:ascii="Courier New" w:hAnsi="Courier New" w:cs="Courier New"/>
              </w:rPr>
              <w:t xml:space="preserve">(0, </w:t>
            </w:r>
            <w:proofErr w:type="gramStart"/>
            <w:r w:rsidRPr="00181C33">
              <w:rPr>
                <w:rFonts w:ascii="Courier New" w:hAnsi="Courier New" w:cs="Courier New"/>
              </w:rPr>
              <w:t>std::</w:t>
            </w:r>
            <w:proofErr w:type="spellStart"/>
            <w:r w:rsidRPr="00181C33">
              <w:rPr>
                <w:rFonts w:ascii="Courier New" w:hAnsi="Courier New" w:cs="Courier New"/>
              </w:rPr>
              <w:t>ios</w:t>
            </w:r>
            <w:proofErr w:type="spellEnd"/>
            <w:r w:rsidRPr="00181C33">
              <w:rPr>
                <w:rFonts w:ascii="Courier New" w:hAnsi="Courier New" w:cs="Courier New"/>
              </w:rPr>
              <w:t>::</w:t>
            </w:r>
            <w:proofErr w:type="gramEnd"/>
            <w:r w:rsidRPr="00181C33">
              <w:rPr>
                <w:rFonts w:ascii="Courier New" w:hAnsi="Courier New" w:cs="Courier New"/>
              </w:rPr>
              <w:t>beg);</w:t>
            </w:r>
          </w:p>
          <w:p w:rsidRPr="00181C33" w:rsidR="00181C33" w:rsidP="00181C33" w:rsidRDefault="00181C33" w14:paraId="352DBB22" w14:textId="77777777">
            <w:pPr>
              <w:rPr>
                <w:rFonts w:ascii="Courier New" w:hAnsi="Courier New" w:cs="Courier New"/>
              </w:rPr>
            </w:pPr>
            <w:r w:rsidRPr="00181C33">
              <w:rPr>
                <w:rFonts w:ascii="Courier New" w:hAnsi="Courier New" w:cs="Courier New"/>
              </w:rPr>
              <w:t>  file &gt;&gt; str;</w:t>
            </w:r>
          </w:p>
          <w:p w:rsidR="00F72634" w:rsidP="00181C33" w:rsidRDefault="00181C33" w14:paraId="0D2047C3" w14:textId="3670CC83">
            <w:r w:rsidRPr="00181C33">
              <w:rPr>
                <w:rFonts w:ascii="Courier New" w:hAnsi="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lastRenderedPageBreak/>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B219F2C" w14:paraId="5940353E" w14:textId="77777777">
        <w:trPr>
          <w:tblHeader/>
        </w:trPr>
        <w:tc>
          <w:tcPr>
            <w:tcW w:w="10780" w:type="dxa"/>
            <w:shd w:val="clear" w:color="auto" w:fill="auto"/>
            <w:tcMar>
              <w:top w:w="100" w:type="dxa"/>
              <w:left w:w="100" w:type="dxa"/>
              <w:bottom w:w="100" w:type="dxa"/>
              <w:right w:w="100" w:type="dxa"/>
            </w:tcMar>
          </w:tcPr>
          <w:p w:rsidR="00B475A1" w:rsidP="7B219F2C" w:rsidRDefault="00B475A1" w14:paraId="29A926BF" w14:textId="05C4F3E7">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7B219F2C" w:rsidR="00B475A1">
              <w:rPr>
                <w:b w:val="1"/>
                <w:bCs w:val="1"/>
              </w:rPr>
              <w:t>Principles(s):</w:t>
            </w:r>
            <w:r w:rsidR="00B475A1">
              <w:rPr/>
              <w:t xml:space="preserve"> </w:t>
            </w:r>
            <w:r w:rsidR="5B3E6761">
              <w:rPr/>
              <w:t xml:space="preserve">3. </w:t>
            </w:r>
            <w:r w:rsidRPr="7B219F2C" w:rsidR="5B3E6761">
              <w:rPr>
                <w:rFonts w:ascii="Calibri" w:hAnsi="Calibri" w:eastAsia="Calibri" w:cs="Calibri"/>
                <w:b w:val="0"/>
                <w:bCs w:val="0"/>
                <w:i w:val="0"/>
                <w:iCs w:val="0"/>
                <w:caps w:val="0"/>
                <w:smallCaps w:val="0"/>
                <w:noProof w:val="0"/>
                <w:color w:val="000000" w:themeColor="text1" w:themeTint="FF" w:themeShade="FF"/>
                <w:sz w:val="22"/>
                <w:szCs w:val="22"/>
                <w:lang w:val="en-US"/>
              </w:rPr>
              <w:t>Architect and Design for Security Policies; 4. Keep It Simple; 9. Use Effective Quality Assurance Techniques; 10. Adopt a Secure Coding Standard.</w:t>
            </w:r>
            <w:r>
              <w:br/>
            </w:r>
            <w:r>
              <w:br/>
            </w:r>
            <w:r w:rsidRPr="7B219F2C" w:rsidR="5B3E6761">
              <w:rPr>
                <w:rFonts w:ascii="Calibri" w:hAnsi="Calibri" w:eastAsia="Calibri" w:cs="Calibri"/>
                <w:b w:val="0"/>
                <w:bCs w:val="0"/>
                <w:i w:val="0"/>
                <w:iCs w:val="0"/>
                <w:caps w:val="0"/>
                <w:smallCaps w:val="0"/>
                <w:noProof w:val="0"/>
                <w:color w:val="000000" w:themeColor="text1" w:themeTint="FF" w:themeShade="FF"/>
                <w:sz w:val="22"/>
                <w:szCs w:val="22"/>
                <w:lang w:val="en-US"/>
              </w:rPr>
              <w:t>Justification: File-stream sequencing is a design contract. A simple, explicit positioning operation prevents undefined behavior, while static analysis and tests verify correct stream state transitions.</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7B219F2C" w14:paraId="58D4006C" w14:textId="77777777">
        <w:trPr>
          <w:trHeight w:val="460"/>
        </w:trPr>
        <w:tc>
          <w:tcPr>
            <w:tcW w:w="1806" w:type="dxa"/>
            <w:shd w:val="clear" w:color="auto" w:fill="auto"/>
            <w:tcMar/>
          </w:tcPr>
          <w:p w:rsidR="00B475A1" w:rsidP="7B219F2C" w:rsidRDefault="00B475A1" w14:paraId="220323A9" w14:textId="1E45BA1F">
            <w:pPr>
              <w:pStyle w:val="Normal"/>
              <w:suppressLineNumbers w:val="0"/>
              <w:bidi w:val="0"/>
              <w:spacing w:before="0" w:beforeAutospacing="off" w:after="0" w:afterAutospacing="off" w:line="259" w:lineRule="auto"/>
              <w:ind w:left="0" w:right="0"/>
              <w:jc w:val="center"/>
            </w:pPr>
            <w:r w:rsidR="0BBC6374">
              <w:rPr/>
              <w:t>Low</w:t>
            </w:r>
          </w:p>
        </w:tc>
        <w:tc>
          <w:tcPr>
            <w:tcW w:w="1341" w:type="dxa"/>
            <w:shd w:val="clear" w:color="auto" w:fill="auto"/>
            <w:tcMar/>
          </w:tcPr>
          <w:p w:rsidR="00B475A1" w:rsidP="7B219F2C" w:rsidRDefault="00B475A1" w14:paraId="6D7BD83E" w14:textId="207C354A">
            <w:pPr>
              <w:pStyle w:val="Normal"/>
              <w:suppressLineNumbers w:val="0"/>
              <w:bidi w:val="0"/>
              <w:spacing w:before="0" w:beforeAutospacing="off" w:after="0" w:afterAutospacing="off" w:line="259" w:lineRule="auto"/>
              <w:ind w:left="0" w:right="0"/>
              <w:jc w:val="center"/>
            </w:pPr>
            <w:r w:rsidR="0BBC6374">
              <w:rPr/>
              <w:t>Likely</w:t>
            </w:r>
          </w:p>
        </w:tc>
        <w:tc>
          <w:tcPr>
            <w:tcW w:w="4021" w:type="dxa"/>
            <w:shd w:val="clear" w:color="auto" w:fill="auto"/>
            <w:tcMar/>
          </w:tcPr>
          <w:p w:rsidR="00B475A1" w:rsidP="7B219F2C" w:rsidRDefault="00B475A1" w14:paraId="4323B829" w14:textId="4117E231">
            <w:pPr>
              <w:pStyle w:val="Normal"/>
              <w:suppressLineNumbers w:val="0"/>
              <w:bidi w:val="0"/>
              <w:spacing w:before="0" w:beforeAutospacing="off" w:after="0" w:afterAutospacing="off" w:line="259" w:lineRule="auto"/>
              <w:ind w:left="0" w:right="0"/>
              <w:jc w:val="center"/>
            </w:pPr>
            <w:r w:rsidR="0BBC6374">
              <w:rPr/>
              <w:t>Medium</w:t>
            </w:r>
          </w:p>
        </w:tc>
        <w:tc>
          <w:tcPr>
            <w:tcW w:w="1807" w:type="dxa"/>
            <w:shd w:val="clear" w:color="auto" w:fill="auto"/>
            <w:tcMar/>
          </w:tcPr>
          <w:p w:rsidR="00B475A1" w:rsidP="7B219F2C" w:rsidRDefault="00B475A1" w14:paraId="4C5CDDA0" w14:textId="2F48F13F">
            <w:pPr>
              <w:pStyle w:val="Normal"/>
              <w:suppressLineNumbers w:val="0"/>
              <w:bidi w:val="0"/>
              <w:spacing w:before="0" w:beforeAutospacing="off" w:after="0" w:afterAutospacing="off" w:line="259" w:lineRule="auto"/>
              <w:ind w:left="0" w:right="0"/>
              <w:jc w:val="center"/>
            </w:pPr>
            <w:r w:rsidR="0BBC6374">
              <w:rPr/>
              <w:t>Medium</w:t>
            </w:r>
          </w:p>
        </w:tc>
        <w:tc>
          <w:tcPr>
            <w:tcW w:w="1805" w:type="dxa"/>
            <w:shd w:val="clear" w:color="auto" w:fill="auto"/>
            <w:tcMar/>
          </w:tcPr>
          <w:p w:rsidR="00B475A1" w:rsidP="7B219F2C" w:rsidRDefault="00B475A1" w14:paraId="21AF3013" w14:textId="659FDCB6">
            <w:pPr>
              <w:pStyle w:val="Normal"/>
              <w:suppressLineNumbers w:val="0"/>
              <w:bidi w:val="0"/>
              <w:spacing w:before="0" w:beforeAutospacing="off" w:after="0" w:afterAutospacing="off" w:line="259" w:lineRule="auto"/>
              <w:ind w:left="0" w:right="0"/>
              <w:jc w:val="center"/>
            </w:pPr>
            <w:r w:rsidR="0BBC6374">
              <w:rPr/>
              <w:t>3</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7B219F2C" w14:paraId="763D0227" w14:textId="77777777">
        <w:trPr>
          <w:trHeight w:val="460"/>
        </w:trPr>
        <w:tc>
          <w:tcPr>
            <w:tcW w:w="1807" w:type="dxa"/>
            <w:shd w:val="clear" w:color="auto" w:fill="auto"/>
            <w:tcMar/>
          </w:tcPr>
          <w:p w:rsidR="7B219F2C" w:rsidP="7B219F2C" w:rsidRDefault="7B219F2C" w14:paraId="64AB49C2" w14:textId="1B5C6C5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Cppcheck</w:t>
            </w:r>
          </w:p>
        </w:tc>
        <w:tc>
          <w:tcPr>
            <w:tcW w:w="1341" w:type="dxa"/>
            <w:shd w:val="clear" w:color="auto" w:fill="auto"/>
            <w:tcMar/>
          </w:tcPr>
          <w:p w:rsidR="7B219F2C" w:rsidP="7B219F2C" w:rsidRDefault="7B219F2C" w14:paraId="0424E4B5" w14:textId="52418878">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2.21</w:t>
            </w:r>
          </w:p>
        </w:tc>
        <w:tc>
          <w:tcPr>
            <w:tcW w:w="4021" w:type="dxa"/>
            <w:shd w:val="clear" w:color="auto" w:fill="auto"/>
            <w:tcMar/>
          </w:tcPr>
          <w:p w:rsidR="7B219F2C" w:rsidP="7B219F2C" w:rsidRDefault="7B219F2C" w14:paraId="2F3EC588" w14:textId="381EA2FE">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IOWithoutPositioning</w:t>
            </w:r>
          </w:p>
        </w:tc>
        <w:tc>
          <w:tcPr>
            <w:tcW w:w="3611" w:type="dxa"/>
            <w:shd w:val="clear" w:color="auto" w:fill="auto"/>
            <w:tcMar/>
          </w:tcPr>
          <w:p w:rsidR="7B219F2C" w:rsidP="7B219F2C" w:rsidRDefault="7B219F2C" w14:paraId="40587C26" w14:textId="59B67B2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Detects alternating input/output operations on streams without a required positioning operation.</w:t>
            </w:r>
          </w:p>
        </w:tc>
      </w:tr>
      <w:tr w:rsidR="00B475A1" w:rsidTr="7B219F2C" w14:paraId="50569B33" w14:textId="77777777">
        <w:trPr>
          <w:trHeight w:val="460"/>
        </w:trPr>
        <w:tc>
          <w:tcPr>
            <w:tcW w:w="1807" w:type="dxa"/>
            <w:shd w:val="clear" w:color="auto" w:fill="auto"/>
            <w:tcMar/>
          </w:tcPr>
          <w:p w:rsidR="7B219F2C" w:rsidP="7B219F2C" w:rsidRDefault="7B219F2C" w14:paraId="3CD8CBA2" w14:textId="3AC5432B">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Parasoft C/C++test</w:t>
            </w:r>
          </w:p>
        </w:tc>
        <w:tc>
          <w:tcPr>
            <w:tcW w:w="1341" w:type="dxa"/>
            <w:shd w:val="clear" w:color="auto" w:fill="auto"/>
            <w:tcMar/>
          </w:tcPr>
          <w:p w:rsidR="7B219F2C" w:rsidP="7B219F2C" w:rsidRDefault="7B219F2C" w14:paraId="5110BB7C" w14:textId="29975112">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2025.2</w:t>
            </w:r>
          </w:p>
        </w:tc>
        <w:tc>
          <w:tcPr>
            <w:tcW w:w="4021" w:type="dxa"/>
            <w:shd w:val="clear" w:color="auto" w:fill="auto"/>
            <w:tcMar/>
          </w:tcPr>
          <w:p w:rsidR="7B219F2C" w:rsidP="7B219F2C" w:rsidRDefault="7B219F2C" w14:paraId="15E30CB1" w14:textId="7AD8F542">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CERT_CPP-FIO50-a</w:t>
            </w:r>
          </w:p>
        </w:tc>
        <w:tc>
          <w:tcPr>
            <w:tcW w:w="3611" w:type="dxa"/>
            <w:shd w:val="clear" w:color="auto" w:fill="auto"/>
            <w:tcMar/>
          </w:tcPr>
          <w:p w:rsidR="7B219F2C" w:rsidP="7B219F2C" w:rsidRDefault="7B219F2C" w14:paraId="2D6361E9" w14:textId="63EF3EF7">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CERT-aware check for alternating input/output without positioning</w:t>
            </w:r>
          </w:p>
        </w:tc>
      </w:tr>
    </w:tbl>
    <w:p w:rsidR="7B219F2C" w:rsidRDefault="7B219F2C" w14:paraId="25FEF597" w14:textId="06FE605A"/>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lastRenderedPageBreak/>
        <w:t>Coding Standard 9</w:t>
      </w:r>
      <w:bookmarkEnd w:id="15"/>
      <w:r>
        <w:t xml:space="preserve"> </w:t>
      </w:r>
    </w:p>
    <w:p w:rsidR="00B475A1" w:rsidP="00B475A1" w:rsidRDefault="00B475A1" w14:paraId="4A24434F" w14:textId="77777777"/>
    <w:tbl>
      <w:tblPr>
        <w:tblStyle w:val="11"/>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0001F14" w14:paraId="6F819546" w14:textId="77777777">
        <w:trPr>
          <w:trHeight w:val="42"/>
          <w:tblHeader/>
        </w:trPr>
        <w:tc>
          <w:tcPr>
            <w:tcW w:w="1807" w:type="dxa"/>
            <w:shd w:val="clear" w:color="auto" w:fill="D9D9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00001F14" w14:paraId="2CC9482B" w14:textId="77777777">
        <w:trPr>
          <w:trHeight w:val="321"/>
        </w:trPr>
        <w:tc>
          <w:tcPr>
            <w:tcW w:w="1807" w:type="dxa"/>
            <w:shd w:val="clear" w:color="auto" w:fill="F3F3F3"/>
            <w:tcMar>
              <w:top w:w="100" w:type="dxa"/>
              <w:left w:w="100" w:type="dxa"/>
              <w:bottom w:w="100" w:type="dxa"/>
              <w:right w:w="100" w:type="dxa"/>
            </w:tcMar>
          </w:tcPr>
          <w:p w:rsidR="00B475A1" w:rsidP="00F51FA8" w:rsidRDefault="00181C33" w14:paraId="59489C3C" w14:textId="26603B73">
            <w:pPr>
              <w:jc w:val="center"/>
            </w:pPr>
            <w:r>
              <w:t>Containers</w:t>
            </w:r>
          </w:p>
        </w:tc>
        <w:tc>
          <w:tcPr>
            <w:tcW w:w="1341" w:type="dxa"/>
            <w:tcMar>
              <w:top w:w="100" w:type="dxa"/>
              <w:left w:w="100" w:type="dxa"/>
              <w:bottom w:w="100" w:type="dxa"/>
              <w:right w:w="100" w:type="dxa"/>
            </w:tcMar>
          </w:tcPr>
          <w:p w:rsidR="00B475A1" w:rsidP="00F51FA8" w:rsidRDefault="00181C33" w14:paraId="519E82BC" w14:textId="7212B747">
            <w:pPr>
              <w:jc w:val="center"/>
            </w:pPr>
            <w:r>
              <w:t>STD-999-CPP</w:t>
            </w:r>
          </w:p>
        </w:tc>
        <w:tc>
          <w:tcPr>
            <w:tcW w:w="7632" w:type="dxa"/>
            <w:tcMar>
              <w:top w:w="100" w:type="dxa"/>
              <w:left w:w="100" w:type="dxa"/>
              <w:bottom w:w="100" w:type="dxa"/>
              <w:right w:w="100" w:type="dxa"/>
            </w:tcMar>
          </w:tcPr>
          <w:p w:rsidR="00B475A1" w:rsidP="00F51FA8" w:rsidRDefault="00181C33" w14:paraId="490A5770" w14:textId="75C414F3">
            <w:r>
              <w:t>Does not subtract iterators that do not refer to the same container</w:t>
            </w:r>
          </w:p>
        </w:tc>
      </w:tr>
    </w:tbl>
    <w:p w:rsidR="00B475A1" w:rsidP="00B475A1" w:rsidRDefault="00B475A1" w14:paraId="40E2635A"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4CC66407"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480A4358" w14:textId="77777777">
            <w:r>
              <w:rPr>
                <w:b/>
                <w:sz w:val="24"/>
                <w:szCs w:val="24"/>
              </w:rPr>
              <w:t>Noncompliant Code</w:t>
            </w:r>
          </w:p>
        </w:tc>
      </w:tr>
      <w:tr w:rsidR="00F72634" w:rsidTr="00001F14" w14:paraId="5E542BB3"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181C33" w14:paraId="71F8514F" w14:textId="2C3C1650">
            <w:r>
              <w:t xml:space="preserve">This example attempts to define </w:t>
            </w:r>
            <w:proofErr w:type="gramStart"/>
            <w:r>
              <w:t>whether or not</w:t>
            </w:r>
            <w:proofErr w:type="gramEnd"/>
            <w:r>
              <w:t xml:space="preserve"> the pointer test is within range of [r, r +n]. </w:t>
            </w:r>
            <w:r w:rsidR="008E2626">
              <w:t xml:space="preserve">When the test doesn’t point within the range, the subtraction yields undefined behavior. </w:t>
            </w:r>
          </w:p>
        </w:tc>
      </w:tr>
      <w:tr w:rsidR="00F72634" w:rsidTr="00001F14" w14:paraId="25A0CD90" w14:textId="77777777">
        <w:trPr>
          <w:trHeight w:val="460"/>
        </w:trPr>
        <w:tc>
          <w:tcPr>
            <w:tcW w:w="10800" w:type="dxa"/>
            <w:tcMar>
              <w:top w:w="100" w:type="dxa"/>
              <w:left w:w="100" w:type="dxa"/>
              <w:bottom w:w="100" w:type="dxa"/>
              <w:right w:w="100" w:type="dxa"/>
            </w:tcMar>
          </w:tcPr>
          <w:p w:rsidRPr="00A300B2" w:rsidR="0011401B" w:rsidP="0011401B" w:rsidRDefault="0011401B" w14:paraId="29CBD576" w14:textId="77777777">
            <w:pPr>
              <w:rPr>
                <w:rFonts w:ascii="Courier New" w:hAnsi="Courier New" w:cs="Courier New"/>
              </w:rPr>
            </w:pPr>
            <w:proofErr w:type="gramStart"/>
            <w:r w:rsidRPr="00A300B2">
              <w:rPr>
                <w:rFonts w:ascii="Courier New" w:hAnsi="Courier New" w:cs="Courier New"/>
              </w:rPr>
              <w:t>#include</w:t>
            </w:r>
            <w:proofErr w:type="gramEnd"/>
            <w:r w:rsidRPr="00A300B2">
              <w:rPr>
                <w:rFonts w:ascii="Courier New" w:hAnsi="Courier New" w:cs="Courier New"/>
              </w:rPr>
              <w:t xml:space="preserve"> &lt;</w:t>
            </w:r>
            <w:proofErr w:type="spellStart"/>
            <w:r w:rsidRPr="00A300B2">
              <w:rPr>
                <w:rFonts w:ascii="Courier New" w:hAnsi="Courier New" w:cs="Courier New"/>
              </w:rPr>
              <w:t>cstddef</w:t>
            </w:r>
            <w:proofErr w:type="spellEnd"/>
            <w:r w:rsidRPr="00A300B2">
              <w:rPr>
                <w:rFonts w:ascii="Courier New" w:hAnsi="Courier New" w:cs="Courier New"/>
              </w:rPr>
              <w:t>&gt;</w:t>
            </w:r>
          </w:p>
          <w:p w:rsidRPr="00A300B2" w:rsidR="0011401B" w:rsidP="0011401B" w:rsidRDefault="0011401B" w14:paraId="0BC8CC7D" w14:textId="77777777">
            <w:pPr>
              <w:rPr>
                <w:rFonts w:ascii="Courier New" w:hAnsi="Courier New" w:cs="Courier New"/>
              </w:rPr>
            </w:pPr>
            <w:proofErr w:type="gramStart"/>
            <w:r w:rsidRPr="00A300B2">
              <w:rPr>
                <w:rFonts w:ascii="Courier New" w:hAnsi="Courier New" w:cs="Courier New"/>
              </w:rPr>
              <w:t>#include</w:t>
            </w:r>
            <w:proofErr w:type="gramEnd"/>
            <w:r w:rsidRPr="00A300B2">
              <w:rPr>
                <w:rFonts w:ascii="Courier New" w:hAnsi="Courier New" w:cs="Courier New"/>
              </w:rPr>
              <w:t xml:space="preserve"> &lt;iostream&gt;</w:t>
            </w:r>
          </w:p>
          <w:p w:rsidRPr="00A300B2" w:rsidR="0011401B" w:rsidP="0011401B" w:rsidRDefault="0011401B" w14:paraId="315988DD" w14:textId="77777777">
            <w:pPr>
              <w:rPr>
                <w:rFonts w:ascii="Courier New" w:hAnsi="Courier New" w:cs="Courier New"/>
              </w:rPr>
            </w:pPr>
            <w:r w:rsidRPr="00A300B2">
              <w:rPr>
                <w:rFonts w:ascii="Courier New" w:hAnsi="Courier New" w:cs="Courier New"/>
              </w:rPr>
              <w:t>  </w:t>
            </w:r>
          </w:p>
          <w:p w:rsidRPr="00A300B2" w:rsidR="0011401B" w:rsidP="0011401B" w:rsidRDefault="0011401B" w14:paraId="52E45BA1" w14:textId="77777777">
            <w:pPr>
              <w:rPr>
                <w:rFonts w:ascii="Courier New" w:hAnsi="Courier New" w:cs="Courier New"/>
              </w:rPr>
            </w:pPr>
            <w:r w:rsidRPr="00A300B2">
              <w:rPr>
                <w:rFonts w:ascii="Courier New" w:hAnsi="Courier New" w:cs="Courier New"/>
              </w:rPr>
              <w:t>template &lt;</w:t>
            </w:r>
            <w:proofErr w:type="spellStart"/>
            <w:r w:rsidRPr="00A300B2">
              <w:rPr>
                <w:rFonts w:ascii="Courier New" w:hAnsi="Courier New" w:cs="Courier New"/>
              </w:rPr>
              <w:t>typename</w:t>
            </w:r>
            <w:proofErr w:type="spellEnd"/>
            <w:r w:rsidRPr="00A300B2">
              <w:rPr>
                <w:rFonts w:ascii="Courier New" w:hAnsi="Courier New" w:cs="Courier New"/>
              </w:rPr>
              <w:t> Ty&gt;</w:t>
            </w:r>
          </w:p>
          <w:p w:rsidRPr="00A300B2" w:rsidR="0011401B" w:rsidP="0011401B" w:rsidRDefault="0011401B" w14:paraId="1D9C050F" w14:textId="77777777">
            <w:pPr>
              <w:rPr>
                <w:rFonts w:ascii="Courier New" w:hAnsi="Courier New" w:cs="Courier New"/>
              </w:rPr>
            </w:pPr>
            <w:r w:rsidRPr="00A300B2">
              <w:rPr>
                <w:rFonts w:ascii="Courier New" w:hAnsi="Courier New" w:cs="Courier New"/>
                <w:b/>
                <w:bCs/>
              </w:rPr>
              <w:t>bool</w:t>
            </w:r>
            <w:r w:rsidRPr="00A300B2">
              <w:rPr>
                <w:rFonts w:ascii="Courier New" w:hAnsi="Courier New" w:cs="Courier New"/>
              </w:rPr>
              <w:t> </w:t>
            </w:r>
            <w:proofErr w:type="spellStart"/>
            <w:r w:rsidRPr="00A300B2">
              <w:rPr>
                <w:rFonts w:ascii="Courier New" w:hAnsi="Courier New" w:cs="Courier New"/>
              </w:rPr>
              <w:t>in_</w:t>
            </w:r>
            <w:proofErr w:type="gramStart"/>
            <w:r w:rsidRPr="00A300B2">
              <w:rPr>
                <w:rFonts w:ascii="Courier New" w:hAnsi="Courier New" w:cs="Courier New"/>
              </w:rPr>
              <w:t>range</w:t>
            </w:r>
            <w:proofErr w:type="spellEnd"/>
            <w:r w:rsidRPr="00A300B2">
              <w:rPr>
                <w:rFonts w:ascii="Courier New" w:hAnsi="Courier New" w:cs="Courier New"/>
              </w:rPr>
              <w:t>(</w:t>
            </w:r>
            <w:proofErr w:type="gramEnd"/>
            <w:r w:rsidRPr="00A300B2">
              <w:rPr>
                <w:rFonts w:ascii="Courier New" w:hAnsi="Courier New" w:cs="Courier New"/>
              </w:rPr>
              <w:t>const Ty *test, const Ty *r, </w:t>
            </w:r>
            <w:proofErr w:type="spellStart"/>
            <w:r w:rsidRPr="00A300B2">
              <w:rPr>
                <w:rFonts w:ascii="Courier New" w:hAnsi="Courier New" w:cs="Courier New"/>
                <w:b/>
                <w:bCs/>
              </w:rPr>
              <w:t>size_t</w:t>
            </w:r>
            <w:proofErr w:type="spellEnd"/>
            <w:r w:rsidRPr="00A300B2">
              <w:rPr>
                <w:rFonts w:ascii="Courier New" w:hAnsi="Courier New" w:cs="Courier New"/>
              </w:rPr>
              <w:t> </w:t>
            </w:r>
            <w:proofErr w:type="gramStart"/>
            <w:r w:rsidRPr="00A300B2">
              <w:rPr>
                <w:rFonts w:ascii="Courier New" w:hAnsi="Courier New" w:cs="Courier New"/>
              </w:rPr>
              <w:t>n) {</w:t>
            </w:r>
            <w:proofErr w:type="gramEnd"/>
          </w:p>
          <w:p w:rsidRPr="00A300B2" w:rsidR="0011401B" w:rsidP="0011401B" w:rsidRDefault="0011401B" w14:paraId="057AD490" w14:textId="77777777">
            <w:pPr>
              <w:rPr>
                <w:rFonts w:ascii="Courier New" w:hAnsi="Courier New" w:cs="Courier New"/>
              </w:rPr>
            </w:pPr>
            <w:r w:rsidRPr="00A300B2">
              <w:rPr>
                <w:rFonts w:ascii="Courier New" w:hAnsi="Courier New" w:cs="Courier New"/>
              </w:rPr>
              <w:t>  return 0 &lt; (test - r) &amp;&amp; (test - r) &lt; (</w:t>
            </w:r>
            <w:proofErr w:type="gramStart"/>
            <w:r w:rsidRPr="00A300B2">
              <w:rPr>
                <w:rFonts w:ascii="Courier New" w:hAnsi="Courier New" w:cs="Courier New"/>
              </w:rPr>
              <w:t>std::</w:t>
            </w:r>
            <w:proofErr w:type="spellStart"/>
            <w:proofErr w:type="gramEnd"/>
            <w:r w:rsidRPr="00A300B2">
              <w:rPr>
                <w:rFonts w:ascii="Courier New" w:hAnsi="Courier New" w:cs="Courier New"/>
                <w:b/>
                <w:bCs/>
              </w:rPr>
              <w:t>ptrdiff_</w:t>
            </w:r>
            <w:proofErr w:type="gramStart"/>
            <w:r w:rsidRPr="00A300B2">
              <w:rPr>
                <w:rFonts w:ascii="Courier New" w:hAnsi="Courier New" w:cs="Courier New"/>
                <w:b/>
                <w:bCs/>
              </w:rPr>
              <w:t>t</w:t>
            </w:r>
            <w:proofErr w:type="spellEnd"/>
            <w:r w:rsidRPr="00A300B2">
              <w:rPr>
                <w:rFonts w:ascii="Courier New" w:hAnsi="Courier New" w:cs="Courier New"/>
              </w:rPr>
              <w:t>)n</w:t>
            </w:r>
            <w:proofErr w:type="gramEnd"/>
            <w:r w:rsidRPr="00A300B2">
              <w:rPr>
                <w:rFonts w:ascii="Courier New" w:hAnsi="Courier New" w:cs="Courier New"/>
              </w:rPr>
              <w:t>;</w:t>
            </w:r>
          </w:p>
          <w:p w:rsidRPr="00A300B2" w:rsidR="0011401B" w:rsidP="0011401B" w:rsidRDefault="0011401B" w14:paraId="5439500F" w14:textId="77777777">
            <w:pPr>
              <w:rPr>
                <w:rFonts w:ascii="Courier New" w:hAnsi="Courier New" w:cs="Courier New"/>
              </w:rPr>
            </w:pPr>
            <w:r w:rsidRPr="00A300B2">
              <w:rPr>
                <w:rFonts w:ascii="Courier New" w:hAnsi="Courier New" w:cs="Courier New"/>
              </w:rPr>
              <w:t>}</w:t>
            </w:r>
          </w:p>
          <w:p w:rsidRPr="00A300B2" w:rsidR="0011401B" w:rsidP="0011401B" w:rsidRDefault="0011401B" w14:paraId="35C12EAF" w14:textId="77777777">
            <w:pPr>
              <w:rPr>
                <w:rFonts w:ascii="Courier New" w:hAnsi="Courier New" w:cs="Courier New"/>
              </w:rPr>
            </w:pPr>
            <w:r w:rsidRPr="00A300B2">
              <w:rPr>
                <w:rFonts w:ascii="Courier New" w:hAnsi="Courier New" w:cs="Courier New"/>
              </w:rPr>
              <w:t>  </w:t>
            </w:r>
          </w:p>
          <w:p w:rsidRPr="00A300B2" w:rsidR="0011401B" w:rsidP="0011401B" w:rsidRDefault="0011401B" w14:paraId="4F28C43E" w14:textId="77777777">
            <w:pPr>
              <w:rPr>
                <w:rFonts w:ascii="Courier New" w:hAnsi="Courier New" w:cs="Courier New"/>
              </w:rPr>
            </w:pPr>
            <w:r w:rsidRPr="00A300B2">
              <w:rPr>
                <w:rFonts w:ascii="Courier New" w:hAnsi="Courier New" w:cs="Courier New"/>
              </w:rPr>
              <w:t>void </w:t>
            </w:r>
            <w:proofErr w:type="gramStart"/>
            <w:r w:rsidRPr="00A300B2">
              <w:rPr>
                <w:rFonts w:ascii="Courier New" w:hAnsi="Courier New" w:cs="Courier New"/>
              </w:rPr>
              <w:t>f(</w:t>
            </w:r>
            <w:proofErr w:type="gramEnd"/>
            <w:r w:rsidRPr="00A300B2">
              <w:rPr>
                <w:rFonts w:ascii="Courier New" w:hAnsi="Courier New" w:cs="Courier New"/>
              </w:rPr>
              <w:t>) {</w:t>
            </w:r>
          </w:p>
          <w:p w:rsidRPr="00A300B2" w:rsidR="0011401B" w:rsidP="0011401B" w:rsidRDefault="0011401B" w14:paraId="69FD621A" w14:textId="77777777">
            <w:pPr>
              <w:rPr>
                <w:rFonts w:ascii="Courier New" w:hAnsi="Courier New" w:cs="Courier New"/>
              </w:rPr>
            </w:pPr>
            <w:r w:rsidRPr="00A300B2">
              <w:rPr>
                <w:rFonts w:ascii="Courier New" w:hAnsi="Courier New" w:cs="Courier New"/>
              </w:rPr>
              <w:t>  </w:t>
            </w:r>
            <w:r w:rsidRPr="00A300B2">
              <w:rPr>
                <w:rFonts w:ascii="Courier New" w:hAnsi="Courier New" w:cs="Courier New"/>
                <w:b/>
                <w:bCs/>
              </w:rPr>
              <w:t>double</w:t>
            </w:r>
            <w:r w:rsidRPr="00A300B2">
              <w:rPr>
                <w:rFonts w:ascii="Courier New" w:hAnsi="Courier New" w:cs="Courier New"/>
              </w:rPr>
              <w:t> </w:t>
            </w:r>
            <w:proofErr w:type="gramStart"/>
            <w:r w:rsidRPr="00A300B2">
              <w:rPr>
                <w:rFonts w:ascii="Courier New" w:hAnsi="Courier New" w:cs="Courier New"/>
              </w:rPr>
              <w:t>foo[</w:t>
            </w:r>
            <w:proofErr w:type="gramEnd"/>
            <w:r w:rsidRPr="00A300B2">
              <w:rPr>
                <w:rFonts w:ascii="Courier New" w:hAnsi="Courier New" w:cs="Courier New"/>
              </w:rPr>
              <w:t>10];</w:t>
            </w:r>
          </w:p>
          <w:p w:rsidRPr="00A300B2" w:rsidR="0011401B" w:rsidP="0011401B" w:rsidRDefault="0011401B" w14:paraId="38A968A5" w14:textId="77777777">
            <w:pPr>
              <w:rPr>
                <w:rFonts w:ascii="Courier New" w:hAnsi="Courier New" w:cs="Courier New"/>
              </w:rPr>
            </w:pPr>
            <w:r w:rsidRPr="00A300B2">
              <w:rPr>
                <w:rFonts w:ascii="Courier New" w:hAnsi="Courier New" w:cs="Courier New"/>
              </w:rPr>
              <w:t>  </w:t>
            </w:r>
            <w:r w:rsidRPr="00A300B2">
              <w:rPr>
                <w:rFonts w:ascii="Courier New" w:hAnsi="Courier New" w:cs="Courier New"/>
                <w:b/>
                <w:bCs/>
              </w:rPr>
              <w:t>double</w:t>
            </w:r>
            <w:r w:rsidRPr="00A300B2">
              <w:rPr>
                <w:rFonts w:ascii="Courier New" w:hAnsi="Courier New" w:cs="Courier New"/>
              </w:rPr>
              <w:t> *x = &amp;</w:t>
            </w:r>
            <w:proofErr w:type="gramStart"/>
            <w:r w:rsidRPr="00A300B2">
              <w:rPr>
                <w:rFonts w:ascii="Courier New" w:hAnsi="Courier New" w:cs="Courier New"/>
              </w:rPr>
              <w:t>foo[</w:t>
            </w:r>
            <w:proofErr w:type="gramEnd"/>
            <w:r w:rsidRPr="00A300B2">
              <w:rPr>
                <w:rFonts w:ascii="Courier New" w:hAnsi="Courier New" w:cs="Courier New"/>
              </w:rPr>
              <w:t>0];</w:t>
            </w:r>
          </w:p>
          <w:p w:rsidRPr="00A300B2" w:rsidR="0011401B" w:rsidP="0011401B" w:rsidRDefault="0011401B" w14:paraId="56205CAE" w14:textId="77777777">
            <w:pPr>
              <w:rPr>
                <w:rFonts w:ascii="Courier New" w:hAnsi="Courier New" w:cs="Courier New"/>
              </w:rPr>
            </w:pPr>
            <w:r w:rsidRPr="00A300B2">
              <w:rPr>
                <w:rFonts w:ascii="Courier New" w:hAnsi="Courier New" w:cs="Courier New"/>
              </w:rPr>
              <w:t>  </w:t>
            </w:r>
            <w:r w:rsidRPr="00A300B2">
              <w:rPr>
                <w:rFonts w:ascii="Courier New" w:hAnsi="Courier New" w:cs="Courier New"/>
                <w:b/>
                <w:bCs/>
              </w:rPr>
              <w:t>double</w:t>
            </w:r>
            <w:r w:rsidRPr="00A300B2">
              <w:rPr>
                <w:rFonts w:ascii="Courier New" w:hAnsi="Courier New" w:cs="Courier New"/>
              </w:rPr>
              <w:t> bar;</w:t>
            </w:r>
          </w:p>
          <w:p w:rsidRPr="00A300B2" w:rsidR="0011401B" w:rsidP="0011401B" w:rsidRDefault="0011401B" w14:paraId="329057C7" w14:textId="77777777">
            <w:pPr>
              <w:rPr>
                <w:rFonts w:ascii="Courier New" w:hAnsi="Courier New" w:cs="Courier New"/>
              </w:rPr>
            </w:pPr>
            <w:r w:rsidRPr="00A300B2">
              <w:rPr>
                <w:rFonts w:ascii="Courier New" w:hAnsi="Courier New" w:cs="Courier New"/>
              </w:rPr>
              <w:t>  </w:t>
            </w:r>
            <w:proofErr w:type="gramStart"/>
            <w:r w:rsidRPr="00A300B2">
              <w:rPr>
                <w:rFonts w:ascii="Courier New" w:hAnsi="Courier New" w:cs="Courier New"/>
              </w:rPr>
              <w:t>std::</w:t>
            </w:r>
            <w:proofErr w:type="spellStart"/>
            <w:proofErr w:type="gramEnd"/>
            <w:r w:rsidRPr="00A300B2">
              <w:rPr>
                <w:rFonts w:ascii="Courier New" w:hAnsi="Courier New" w:cs="Courier New"/>
              </w:rPr>
              <w:t>cout</w:t>
            </w:r>
            <w:proofErr w:type="spellEnd"/>
            <w:r w:rsidRPr="00A300B2">
              <w:rPr>
                <w:rFonts w:ascii="Courier New" w:hAnsi="Courier New" w:cs="Courier New"/>
              </w:rPr>
              <w:t xml:space="preserve"> &lt;&lt; </w:t>
            </w:r>
            <w:proofErr w:type="gramStart"/>
            <w:r w:rsidRPr="00A300B2">
              <w:rPr>
                <w:rFonts w:ascii="Courier New" w:hAnsi="Courier New" w:cs="Courier New"/>
              </w:rPr>
              <w:t>std::</w:t>
            </w:r>
            <w:proofErr w:type="spellStart"/>
            <w:proofErr w:type="gramEnd"/>
            <w:r w:rsidRPr="00A300B2">
              <w:rPr>
                <w:rFonts w:ascii="Courier New" w:hAnsi="Courier New" w:cs="Courier New"/>
              </w:rPr>
              <w:t>boolalpha</w:t>
            </w:r>
            <w:proofErr w:type="spellEnd"/>
            <w:r w:rsidRPr="00A300B2">
              <w:rPr>
                <w:rFonts w:ascii="Courier New" w:hAnsi="Courier New" w:cs="Courier New"/>
              </w:rPr>
              <w:t xml:space="preserve"> &lt;&lt; </w:t>
            </w:r>
            <w:proofErr w:type="spellStart"/>
            <w:r w:rsidRPr="00A300B2">
              <w:rPr>
                <w:rFonts w:ascii="Courier New" w:hAnsi="Courier New" w:cs="Courier New"/>
              </w:rPr>
              <w:t>in_</w:t>
            </w:r>
            <w:proofErr w:type="gramStart"/>
            <w:r w:rsidRPr="00A300B2">
              <w:rPr>
                <w:rFonts w:ascii="Courier New" w:hAnsi="Courier New" w:cs="Courier New"/>
              </w:rPr>
              <w:t>range</w:t>
            </w:r>
            <w:proofErr w:type="spellEnd"/>
            <w:r w:rsidRPr="00A300B2">
              <w:rPr>
                <w:rFonts w:ascii="Courier New" w:hAnsi="Courier New" w:cs="Courier New"/>
              </w:rPr>
              <w:t>(</w:t>
            </w:r>
            <w:proofErr w:type="gramEnd"/>
            <w:r w:rsidRPr="00A300B2">
              <w:rPr>
                <w:rFonts w:ascii="Courier New" w:hAnsi="Courier New" w:cs="Courier New"/>
              </w:rPr>
              <w:t>&amp;bar, x, 10);</w:t>
            </w:r>
          </w:p>
          <w:p w:rsidR="00F72634" w:rsidP="005A5C43" w:rsidRDefault="0011401B" w14:paraId="5E1D505C" w14:textId="736ABF5F">
            <w:r w:rsidRPr="00A300B2">
              <w:rPr>
                <w:rFonts w:ascii="Courier New" w:hAnsi="Courier New" w:cs="Courier New"/>
              </w:rPr>
              <w:t>}</w:t>
            </w:r>
          </w:p>
        </w:tc>
      </w:tr>
    </w:tbl>
    <w:p w:rsidR="00F72634" w:rsidP="00F72634" w:rsidRDefault="00F72634" w14:paraId="24FAD59F"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08380B15"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45E1F31A" w14:textId="77777777">
            <w:r>
              <w:rPr>
                <w:b/>
                <w:sz w:val="24"/>
                <w:szCs w:val="24"/>
              </w:rPr>
              <w:t>Compliant Code</w:t>
            </w:r>
          </w:p>
        </w:tc>
      </w:tr>
      <w:tr w:rsidR="00F72634" w:rsidTr="00001F14" w14:paraId="5586DA31"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A300B2" w14:paraId="690DE7EA" w14:textId="47DF0C9C">
            <w:r>
              <w:t xml:space="preserve">This solution exhibits a fully portable implementation of </w:t>
            </w:r>
            <w:proofErr w:type="spellStart"/>
            <w:r>
              <w:t>in_</w:t>
            </w:r>
            <w:proofErr w:type="gramStart"/>
            <w:r>
              <w:t>range</w:t>
            </w:r>
            <w:proofErr w:type="spellEnd"/>
            <w:r>
              <w:t>(</w:t>
            </w:r>
            <w:proofErr w:type="gramEnd"/>
            <w:r>
              <w:t>) function to compare</w:t>
            </w:r>
            <w:r w:rsidR="009B54CD">
              <w:t xml:space="preserve"> against possible addresses in the range [r, n]. Now the solution provides both </w:t>
            </w:r>
            <w:r w:rsidR="003D2295">
              <w:t>efficiency and portability.</w:t>
            </w:r>
          </w:p>
        </w:tc>
      </w:tr>
      <w:tr w:rsidR="00F72634" w:rsidTr="00001F14" w14:paraId="4E6EA6E9" w14:textId="77777777">
        <w:trPr>
          <w:trHeight w:val="460"/>
        </w:trPr>
        <w:tc>
          <w:tcPr>
            <w:tcW w:w="10800" w:type="dxa"/>
            <w:tcMar>
              <w:top w:w="100" w:type="dxa"/>
              <w:left w:w="100" w:type="dxa"/>
              <w:bottom w:w="100" w:type="dxa"/>
              <w:right w:w="100" w:type="dxa"/>
            </w:tcMar>
          </w:tcPr>
          <w:p w:rsidRPr="0096535E" w:rsidR="0096535E" w:rsidP="0096535E" w:rsidRDefault="0096535E" w14:paraId="5055B5CB" w14:textId="77777777">
            <w:pPr>
              <w:rPr>
                <w:rFonts w:ascii="Courier New" w:hAnsi="Courier New" w:cs="Courier New"/>
              </w:rPr>
            </w:pPr>
            <w:proofErr w:type="gramStart"/>
            <w:r w:rsidRPr="0096535E">
              <w:rPr>
                <w:rFonts w:ascii="Courier New" w:hAnsi="Courier New" w:cs="Courier New"/>
              </w:rPr>
              <w:t>#include</w:t>
            </w:r>
            <w:proofErr w:type="gramEnd"/>
            <w:r w:rsidRPr="0096535E">
              <w:rPr>
                <w:rFonts w:ascii="Courier New" w:hAnsi="Courier New" w:cs="Courier New"/>
              </w:rPr>
              <w:t xml:space="preserve"> &lt;iostream&gt;</w:t>
            </w:r>
          </w:p>
          <w:p w:rsidRPr="0096535E" w:rsidR="0096535E" w:rsidP="0096535E" w:rsidRDefault="0096535E" w14:paraId="032C0C35" w14:textId="77777777">
            <w:pPr>
              <w:rPr>
                <w:rFonts w:ascii="Courier New" w:hAnsi="Courier New" w:cs="Courier New"/>
              </w:rPr>
            </w:pPr>
            <w:r w:rsidRPr="0096535E">
              <w:rPr>
                <w:rFonts w:ascii="Courier New" w:hAnsi="Courier New" w:cs="Courier New"/>
              </w:rPr>
              <w:t>  </w:t>
            </w:r>
          </w:p>
          <w:p w:rsidRPr="0096535E" w:rsidR="0096535E" w:rsidP="0096535E" w:rsidRDefault="0096535E" w14:paraId="4BDD1077" w14:textId="77777777">
            <w:pPr>
              <w:rPr>
                <w:rFonts w:ascii="Courier New" w:hAnsi="Courier New" w:cs="Courier New"/>
              </w:rPr>
            </w:pPr>
            <w:r w:rsidRPr="0096535E">
              <w:rPr>
                <w:rFonts w:ascii="Courier New" w:hAnsi="Courier New" w:cs="Courier New"/>
              </w:rPr>
              <w:t>template &lt;</w:t>
            </w:r>
            <w:proofErr w:type="spellStart"/>
            <w:r w:rsidRPr="0096535E">
              <w:rPr>
                <w:rFonts w:ascii="Courier New" w:hAnsi="Courier New" w:cs="Courier New"/>
              </w:rPr>
              <w:t>typename</w:t>
            </w:r>
            <w:proofErr w:type="spellEnd"/>
            <w:r w:rsidRPr="0096535E">
              <w:rPr>
                <w:rFonts w:ascii="Courier New" w:hAnsi="Courier New" w:cs="Courier New"/>
              </w:rPr>
              <w:t> Ty&gt;</w:t>
            </w:r>
          </w:p>
          <w:p w:rsidRPr="0096535E" w:rsidR="0096535E" w:rsidP="0096535E" w:rsidRDefault="0096535E" w14:paraId="7ACD7C72" w14:textId="77777777">
            <w:pPr>
              <w:rPr>
                <w:rFonts w:ascii="Courier New" w:hAnsi="Courier New" w:cs="Courier New"/>
              </w:rPr>
            </w:pPr>
            <w:r w:rsidRPr="0096535E">
              <w:rPr>
                <w:rFonts w:ascii="Courier New" w:hAnsi="Courier New" w:cs="Courier New"/>
                <w:b/>
                <w:bCs/>
              </w:rPr>
              <w:t>bool</w:t>
            </w:r>
            <w:r w:rsidRPr="0096535E">
              <w:rPr>
                <w:rFonts w:ascii="Courier New" w:hAnsi="Courier New" w:cs="Courier New"/>
              </w:rPr>
              <w:t> </w:t>
            </w:r>
            <w:proofErr w:type="spellStart"/>
            <w:r w:rsidRPr="0096535E">
              <w:rPr>
                <w:rFonts w:ascii="Courier New" w:hAnsi="Courier New" w:cs="Courier New"/>
              </w:rPr>
              <w:t>in_</w:t>
            </w:r>
            <w:proofErr w:type="gramStart"/>
            <w:r w:rsidRPr="0096535E">
              <w:rPr>
                <w:rFonts w:ascii="Courier New" w:hAnsi="Courier New" w:cs="Courier New"/>
              </w:rPr>
              <w:t>range</w:t>
            </w:r>
            <w:proofErr w:type="spellEnd"/>
            <w:r w:rsidRPr="0096535E">
              <w:rPr>
                <w:rFonts w:ascii="Courier New" w:hAnsi="Courier New" w:cs="Courier New"/>
              </w:rPr>
              <w:t>(</w:t>
            </w:r>
            <w:proofErr w:type="gramEnd"/>
            <w:r w:rsidRPr="0096535E">
              <w:rPr>
                <w:rFonts w:ascii="Courier New" w:hAnsi="Courier New" w:cs="Courier New"/>
              </w:rPr>
              <w:t>const Ty *test, const Ty *r, </w:t>
            </w:r>
            <w:proofErr w:type="spellStart"/>
            <w:r w:rsidRPr="0096535E">
              <w:rPr>
                <w:rFonts w:ascii="Courier New" w:hAnsi="Courier New" w:cs="Courier New"/>
                <w:b/>
                <w:bCs/>
              </w:rPr>
              <w:t>size_t</w:t>
            </w:r>
            <w:proofErr w:type="spellEnd"/>
            <w:r w:rsidRPr="0096535E">
              <w:rPr>
                <w:rFonts w:ascii="Courier New" w:hAnsi="Courier New" w:cs="Courier New"/>
              </w:rPr>
              <w:t> </w:t>
            </w:r>
            <w:proofErr w:type="gramStart"/>
            <w:r w:rsidRPr="0096535E">
              <w:rPr>
                <w:rFonts w:ascii="Courier New" w:hAnsi="Courier New" w:cs="Courier New"/>
              </w:rPr>
              <w:t>n) {</w:t>
            </w:r>
            <w:proofErr w:type="gramEnd"/>
          </w:p>
          <w:p w:rsidRPr="0096535E" w:rsidR="0096535E" w:rsidP="0096535E" w:rsidRDefault="0096535E" w14:paraId="382C22BE" w14:textId="77777777">
            <w:pPr>
              <w:rPr>
                <w:rFonts w:ascii="Courier New" w:hAnsi="Courier New" w:cs="Courier New"/>
              </w:rPr>
            </w:pPr>
            <w:r w:rsidRPr="0096535E">
              <w:rPr>
                <w:rFonts w:ascii="Courier New" w:hAnsi="Courier New" w:cs="Courier New"/>
              </w:rPr>
              <w:t>  auto *cur = </w:t>
            </w:r>
            <w:proofErr w:type="spellStart"/>
            <w:r w:rsidRPr="0096535E">
              <w:rPr>
                <w:rFonts w:ascii="Courier New" w:hAnsi="Courier New" w:cs="Courier New"/>
              </w:rPr>
              <w:t>reinterpret_cast</w:t>
            </w:r>
            <w:proofErr w:type="spellEnd"/>
            <w:r w:rsidRPr="0096535E">
              <w:rPr>
                <w:rFonts w:ascii="Courier New" w:hAnsi="Courier New" w:cs="Courier New"/>
              </w:rPr>
              <w:t>&lt;const unsigned </w:t>
            </w:r>
            <w:r w:rsidRPr="0096535E">
              <w:rPr>
                <w:rFonts w:ascii="Courier New" w:hAnsi="Courier New" w:cs="Courier New"/>
                <w:b/>
                <w:bCs/>
              </w:rPr>
              <w:t>char</w:t>
            </w:r>
            <w:r w:rsidRPr="0096535E">
              <w:rPr>
                <w:rFonts w:ascii="Courier New" w:hAnsi="Courier New" w:cs="Courier New"/>
              </w:rPr>
              <w:t> *&gt;(r);</w:t>
            </w:r>
          </w:p>
          <w:p w:rsidRPr="0096535E" w:rsidR="0096535E" w:rsidP="0096535E" w:rsidRDefault="0096535E" w14:paraId="103D9A49" w14:textId="77777777">
            <w:pPr>
              <w:rPr>
                <w:rFonts w:ascii="Courier New" w:hAnsi="Courier New" w:cs="Courier New"/>
              </w:rPr>
            </w:pPr>
            <w:r w:rsidRPr="0096535E">
              <w:rPr>
                <w:rFonts w:ascii="Courier New" w:hAnsi="Courier New" w:cs="Courier New"/>
              </w:rPr>
              <w:t>  auto *end = </w:t>
            </w:r>
            <w:proofErr w:type="spellStart"/>
            <w:r w:rsidRPr="0096535E">
              <w:rPr>
                <w:rFonts w:ascii="Courier New" w:hAnsi="Courier New" w:cs="Courier New"/>
              </w:rPr>
              <w:t>reinterpret_cast</w:t>
            </w:r>
            <w:proofErr w:type="spellEnd"/>
            <w:r w:rsidRPr="0096535E">
              <w:rPr>
                <w:rFonts w:ascii="Courier New" w:hAnsi="Courier New" w:cs="Courier New"/>
              </w:rPr>
              <w:t>&lt;const unsigned </w:t>
            </w:r>
            <w:r w:rsidRPr="0096535E">
              <w:rPr>
                <w:rFonts w:ascii="Courier New" w:hAnsi="Courier New" w:cs="Courier New"/>
                <w:b/>
                <w:bCs/>
              </w:rPr>
              <w:t>char</w:t>
            </w:r>
            <w:r w:rsidRPr="0096535E">
              <w:rPr>
                <w:rFonts w:ascii="Courier New" w:hAnsi="Courier New" w:cs="Courier New"/>
              </w:rPr>
              <w:t> *</w:t>
            </w:r>
            <w:proofErr w:type="gramStart"/>
            <w:r w:rsidRPr="0096535E">
              <w:rPr>
                <w:rFonts w:ascii="Courier New" w:hAnsi="Courier New" w:cs="Courier New"/>
              </w:rPr>
              <w:t>&gt;(</w:t>
            </w:r>
            <w:proofErr w:type="gramEnd"/>
            <w:r w:rsidRPr="0096535E">
              <w:rPr>
                <w:rFonts w:ascii="Courier New" w:hAnsi="Courier New" w:cs="Courier New"/>
              </w:rPr>
              <w:t>r + n);</w:t>
            </w:r>
          </w:p>
          <w:p w:rsidRPr="0096535E" w:rsidR="0096535E" w:rsidP="0096535E" w:rsidRDefault="0096535E" w14:paraId="26548C08" w14:textId="77777777">
            <w:pPr>
              <w:rPr>
                <w:rFonts w:ascii="Courier New" w:hAnsi="Courier New" w:cs="Courier New"/>
              </w:rPr>
            </w:pPr>
            <w:r w:rsidRPr="0096535E">
              <w:rPr>
                <w:rFonts w:ascii="Courier New" w:hAnsi="Courier New" w:cs="Courier New"/>
              </w:rPr>
              <w:t>  auto *</w:t>
            </w:r>
            <w:proofErr w:type="spellStart"/>
            <w:r w:rsidRPr="0096535E">
              <w:rPr>
                <w:rFonts w:ascii="Courier New" w:hAnsi="Courier New" w:cs="Courier New"/>
              </w:rPr>
              <w:t>testPtr</w:t>
            </w:r>
            <w:proofErr w:type="spellEnd"/>
            <w:r w:rsidRPr="0096535E">
              <w:rPr>
                <w:rFonts w:ascii="Courier New" w:hAnsi="Courier New" w:cs="Courier New"/>
              </w:rPr>
              <w:t xml:space="preserve"> = </w:t>
            </w:r>
            <w:proofErr w:type="spellStart"/>
            <w:r w:rsidRPr="0096535E">
              <w:rPr>
                <w:rFonts w:ascii="Courier New" w:hAnsi="Courier New" w:cs="Courier New"/>
              </w:rPr>
              <w:t>reinterpret_cast</w:t>
            </w:r>
            <w:proofErr w:type="spellEnd"/>
            <w:r w:rsidRPr="0096535E">
              <w:rPr>
                <w:rFonts w:ascii="Courier New" w:hAnsi="Courier New" w:cs="Courier New"/>
              </w:rPr>
              <w:t>&lt;const unsigned </w:t>
            </w:r>
            <w:r w:rsidRPr="0096535E">
              <w:rPr>
                <w:rFonts w:ascii="Courier New" w:hAnsi="Courier New" w:cs="Courier New"/>
                <w:b/>
                <w:bCs/>
              </w:rPr>
              <w:t>char</w:t>
            </w:r>
            <w:r w:rsidRPr="0096535E">
              <w:rPr>
                <w:rFonts w:ascii="Courier New" w:hAnsi="Courier New" w:cs="Courier New"/>
              </w:rPr>
              <w:t> *&gt;(test);</w:t>
            </w:r>
          </w:p>
          <w:p w:rsidRPr="0096535E" w:rsidR="0096535E" w:rsidP="0096535E" w:rsidRDefault="0096535E" w14:paraId="148CDA83" w14:textId="77777777">
            <w:pPr>
              <w:rPr>
                <w:rFonts w:ascii="Courier New" w:hAnsi="Courier New" w:cs="Courier New"/>
              </w:rPr>
            </w:pPr>
            <w:r w:rsidRPr="0096535E">
              <w:rPr>
                <w:rFonts w:ascii="Courier New" w:hAnsi="Courier New" w:cs="Courier New"/>
              </w:rPr>
              <w:t>  </w:t>
            </w:r>
          </w:p>
          <w:p w:rsidRPr="0096535E" w:rsidR="0096535E" w:rsidP="0096535E" w:rsidRDefault="0096535E" w14:paraId="7AA791A1" w14:textId="77777777">
            <w:pPr>
              <w:rPr>
                <w:rFonts w:ascii="Courier New" w:hAnsi="Courier New" w:cs="Courier New"/>
              </w:rPr>
            </w:pPr>
            <w:r w:rsidRPr="0096535E">
              <w:rPr>
                <w:rFonts w:ascii="Courier New" w:hAnsi="Courier New" w:cs="Courier New"/>
              </w:rPr>
              <w:t xml:space="preserve">  for (; </w:t>
            </w:r>
            <w:proofErr w:type="gramStart"/>
            <w:r w:rsidRPr="0096535E">
              <w:rPr>
                <w:rFonts w:ascii="Courier New" w:hAnsi="Courier New" w:cs="Courier New"/>
              </w:rPr>
              <w:t>cur !</w:t>
            </w:r>
            <w:proofErr w:type="gramEnd"/>
            <w:r w:rsidRPr="0096535E">
              <w:rPr>
                <w:rFonts w:ascii="Courier New" w:hAnsi="Courier New" w:cs="Courier New"/>
              </w:rPr>
              <w:t>= end; ++</w:t>
            </w:r>
            <w:proofErr w:type="gramStart"/>
            <w:r w:rsidRPr="0096535E">
              <w:rPr>
                <w:rFonts w:ascii="Courier New" w:hAnsi="Courier New" w:cs="Courier New"/>
              </w:rPr>
              <w:t>cur) {</w:t>
            </w:r>
            <w:proofErr w:type="gramEnd"/>
          </w:p>
          <w:p w:rsidRPr="0096535E" w:rsidR="0096535E" w:rsidP="0096535E" w:rsidRDefault="0096535E" w14:paraId="098AB69E" w14:textId="77777777">
            <w:pPr>
              <w:rPr>
                <w:rFonts w:ascii="Courier New" w:hAnsi="Courier New" w:cs="Courier New"/>
              </w:rPr>
            </w:pPr>
            <w:r w:rsidRPr="0096535E">
              <w:rPr>
                <w:rFonts w:ascii="Courier New" w:hAnsi="Courier New" w:cs="Courier New"/>
              </w:rPr>
              <w:t xml:space="preserve">    if (cur == </w:t>
            </w:r>
            <w:proofErr w:type="spellStart"/>
            <w:r w:rsidRPr="0096535E">
              <w:rPr>
                <w:rFonts w:ascii="Courier New" w:hAnsi="Courier New" w:cs="Courier New"/>
              </w:rPr>
              <w:t>testPtr</w:t>
            </w:r>
            <w:proofErr w:type="spellEnd"/>
            <w:r w:rsidRPr="0096535E">
              <w:rPr>
                <w:rFonts w:ascii="Courier New" w:hAnsi="Courier New" w:cs="Courier New"/>
              </w:rPr>
              <w:t>) {</w:t>
            </w:r>
          </w:p>
          <w:p w:rsidRPr="0096535E" w:rsidR="0096535E" w:rsidP="0096535E" w:rsidRDefault="0096535E" w14:paraId="298C78E2" w14:textId="77777777">
            <w:pPr>
              <w:rPr>
                <w:rFonts w:ascii="Courier New" w:hAnsi="Courier New" w:cs="Courier New"/>
              </w:rPr>
            </w:pPr>
            <w:r w:rsidRPr="0096535E">
              <w:rPr>
                <w:rFonts w:ascii="Courier New" w:hAnsi="Courier New" w:cs="Courier New"/>
              </w:rPr>
              <w:t>      return true;</w:t>
            </w:r>
          </w:p>
          <w:p w:rsidRPr="0096535E" w:rsidR="0096535E" w:rsidP="0096535E" w:rsidRDefault="0096535E" w14:paraId="0D063365" w14:textId="77777777">
            <w:pPr>
              <w:rPr>
                <w:rFonts w:ascii="Courier New" w:hAnsi="Courier New" w:cs="Courier New"/>
              </w:rPr>
            </w:pPr>
            <w:r w:rsidRPr="0096535E">
              <w:rPr>
                <w:rFonts w:ascii="Courier New" w:hAnsi="Courier New" w:cs="Courier New"/>
              </w:rPr>
              <w:t>    }</w:t>
            </w:r>
          </w:p>
          <w:p w:rsidRPr="0096535E" w:rsidR="0096535E" w:rsidP="0096535E" w:rsidRDefault="0096535E" w14:paraId="41EE737F" w14:textId="77777777">
            <w:pPr>
              <w:rPr>
                <w:rFonts w:ascii="Courier New" w:hAnsi="Courier New" w:cs="Courier New"/>
              </w:rPr>
            </w:pPr>
            <w:r w:rsidRPr="0096535E">
              <w:rPr>
                <w:rFonts w:ascii="Courier New" w:hAnsi="Courier New" w:cs="Courier New"/>
              </w:rPr>
              <w:t>  }</w:t>
            </w:r>
          </w:p>
          <w:p w:rsidRPr="0096535E" w:rsidR="0096535E" w:rsidP="0096535E" w:rsidRDefault="0096535E" w14:paraId="73D1A5C0" w14:textId="77777777">
            <w:pPr>
              <w:rPr>
                <w:rFonts w:ascii="Courier New" w:hAnsi="Courier New" w:cs="Courier New"/>
              </w:rPr>
            </w:pPr>
            <w:r w:rsidRPr="0096535E">
              <w:rPr>
                <w:rFonts w:ascii="Courier New" w:hAnsi="Courier New" w:cs="Courier New"/>
              </w:rPr>
              <w:t>  return false;</w:t>
            </w:r>
          </w:p>
          <w:p w:rsidRPr="0096535E" w:rsidR="0096535E" w:rsidP="0096535E" w:rsidRDefault="0096535E" w14:paraId="4CD0B60D" w14:textId="77777777">
            <w:pPr>
              <w:rPr>
                <w:rFonts w:ascii="Courier New" w:hAnsi="Courier New" w:cs="Courier New"/>
              </w:rPr>
            </w:pPr>
            <w:r w:rsidRPr="0096535E">
              <w:rPr>
                <w:rFonts w:ascii="Courier New" w:hAnsi="Courier New" w:cs="Courier New"/>
              </w:rPr>
              <w:t>}</w:t>
            </w:r>
          </w:p>
          <w:p w:rsidRPr="0096535E" w:rsidR="0096535E" w:rsidP="0096535E" w:rsidRDefault="0096535E" w14:paraId="7DE501F0" w14:textId="77777777">
            <w:pPr>
              <w:rPr>
                <w:rFonts w:ascii="Courier New" w:hAnsi="Courier New" w:cs="Courier New"/>
              </w:rPr>
            </w:pPr>
            <w:r w:rsidRPr="0096535E">
              <w:rPr>
                <w:rFonts w:ascii="Courier New" w:hAnsi="Courier New" w:cs="Courier New"/>
              </w:rPr>
              <w:t>  </w:t>
            </w:r>
          </w:p>
          <w:p w:rsidRPr="0096535E" w:rsidR="0096535E" w:rsidP="0096535E" w:rsidRDefault="0096535E" w14:paraId="55883FA2" w14:textId="77777777">
            <w:pPr>
              <w:rPr>
                <w:rFonts w:ascii="Courier New" w:hAnsi="Courier New" w:cs="Courier New"/>
              </w:rPr>
            </w:pPr>
            <w:r w:rsidRPr="0096535E">
              <w:rPr>
                <w:rFonts w:ascii="Courier New" w:hAnsi="Courier New" w:cs="Courier New"/>
              </w:rPr>
              <w:t>void </w:t>
            </w:r>
            <w:proofErr w:type="gramStart"/>
            <w:r w:rsidRPr="0096535E">
              <w:rPr>
                <w:rFonts w:ascii="Courier New" w:hAnsi="Courier New" w:cs="Courier New"/>
              </w:rPr>
              <w:t>f(</w:t>
            </w:r>
            <w:proofErr w:type="gramEnd"/>
            <w:r w:rsidRPr="0096535E">
              <w:rPr>
                <w:rFonts w:ascii="Courier New" w:hAnsi="Courier New" w:cs="Courier New"/>
              </w:rPr>
              <w:t>) {</w:t>
            </w:r>
          </w:p>
          <w:p w:rsidRPr="0096535E" w:rsidR="0096535E" w:rsidP="0096535E" w:rsidRDefault="0096535E" w14:paraId="66FE15F9" w14:textId="77777777">
            <w:pPr>
              <w:rPr>
                <w:rFonts w:ascii="Courier New" w:hAnsi="Courier New" w:cs="Courier New"/>
              </w:rPr>
            </w:pPr>
            <w:r w:rsidRPr="0096535E">
              <w:rPr>
                <w:rFonts w:ascii="Courier New" w:hAnsi="Courier New" w:cs="Courier New"/>
              </w:rPr>
              <w:lastRenderedPageBreak/>
              <w:t>  </w:t>
            </w:r>
            <w:r w:rsidRPr="0096535E">
              <w:rPr>
                <w:rFonts w:ascii="Courier New" w:hAnsi="Courier New" w:cs="Courier New"/>
                <w:b/>
                <w:bCs/>
              </w:rPr>
              <w:t>double</w:t>
            </w:r>
            <w:r w:rsidRPr="0096535E">
              <w:rPr>
                <w:rFonts w:ascii="Courier New" w:hAnsi="Courier New" w:cs="Courier New"/>
              </w:rPr>
              <w:t> </w:t>
            </w:r>
            <w:proofErr w:type="gramStart"/>
            <w:r w:rsidRPr="0096535E">
              <w:rPr>
                <w:rFonts w:ascii="Courier New" w:hAnsi="Courier New" w:cs="Courier New"/>
              </w:rPr>
              <w:t>foo[</w:t>
            </w:r>
            <w:proofErr w:type="gramEnd"/>
            <w:r w:rsidRPr="0096535E">
              <w:rPr>
                <w:rFonts w:ascii="Courier New" w:hAnsi="Courier New" w:cs="Courier New"/>
              </w:rPr>
              <w:t>10];</w:t>
            </w:r>
          </w:p>
          <w:p w:rsidRPr="0096535E" w:rsidR="0096535E" w:rsidP="0096535E" w:rsidRDefault="0096535E" w14:paraId="3C9DCF6B" w14:textId="77777777">
            <w:pPr>
              <w:rPr>
                <w:rFonts w:ascii="Courier New" w:hAnsi="Courier New" w:cs="Courier New"/>
              </w:rPr>
            </w:pPr>
            <w:r w:rsidRPr="0096535E">
              <w:rPr>
                <w:rFonts w:ascii="Courier New" w:hAnsi="Courier New" w:cs="Courier New"/>
              </w:rPr>
              <w:t>  </w:t>
            </w:r>
            <w:r w:rsidRPr="0096535E">
              <w:rPr>
                <w:rFonts w:ascii="Courier New" w:hAnsi="Courier New" w:cs="Courier New"/>
                <w:b/>
                <w:bCs/>
              </w:rPr>
              <w:t>double</w:t>
            </w:r>
            <w:r w:rsidRPr="0096535E">
              <w:rPr>
                <w:rFonts w:ascii="Courier New" w:hAnsi="Courier New" w:cs="Courier New"/>
              </w:rPr>
              <w:t> *x = &amp;</w:t>
            </w:r>
            <w:proofErr w:type="gramStart"/>
            <w:r w:rsidRPr="0096535E">
              <w:rPr>
                <w:rFonts w:ascii="Courier New" w:hAnsi="Courier New" w:cs="Courier New"/>
              </w:rPr>
              <w:t>foo[</w:t>
            </w:r>
            <w:proofErr w:type="gramEnd"/>
            <w:r w:rsidRPr="0096535E">
              <w:rPr>
                <w:rFonts w:ascii="Courier New" w:hAnsi="Courier New" w:cs="Courier New"/>
              </w:rPr>
              <w:t>0];</w:t>
            </w:r>
          </w:p>
          <w:p w:rsidRPr="0096535E" w:rsidR="0096535E" w:rsidP="0096535E" w:rsidRDefault="0096535E" w14:paraId="0D2B0D2C" w14:textId="77777777">
            <w:pPr>
              <w:rPr>
                <w:rFonts w:ascii="Courier New" w:hAnsi="Courier New" w:cs="Courier New"/>
              </w:rPr>
            </w:pPr>
            <w:r w:rsidRPr="0096535E">
              <w:rPr>
                <w:rFonts w:ascii="Courier New" w:hAnsi="Courier New" w:cs="Courier New"/>
              </w:rPr>
              <w:t>  </w:t>
            </w:r>
            <w:r w:rsidRPr="0096535E">
              <w:rPr>
                <w:rFonts w:ascii="Courier New" w:hAnsi="Courier New" w:cs="Courier New"/>
                <w:b/>
                <w:bCs/>
              </w:rPr>
              <w:t>double</w:t>
            </w:r>
            <w:r w:rsidRPr="0096535E">
              <w:rPr>
                <w:rFonts w:ascii="Courier New" w:hAnsi="Courier New" w:cs="Courier New"/>
              </w:rPr>
              <w:t> bar;</w:t>
            </w:r>
          </w:p>
          <w:p w:rsidRPr="0096535E" w:rsidR="0096535E" w:rsidP="0096535E" w:rsidRDefault="0096535E" w14:paraId="47A50788" w14:textId="77777777">
            <w:pPr>
              <w:rPr>
                <w:rFonts w:ascii="Courier New" w:hAnsi="Courier New" w:cs="Courier New"/>
              </w:rPr>
            </w:pPr>
            <w:r w:rsidRPr="0096535E">
              <w:rPr>
                <w:rFonts w:ascii="Courier New" w:hAnsi="Courier New" w:cs="Courier New"/>
              </w:rPr>
              <w:t>  </w:t>
            </w:r>
            <w:proofErr w:type="gramStart"/>
            <w:r w:rsidRPr="0096535E">
              <w:rPr>
                <w:rFonts w:ascii="Courier New" w:hAnsi="Courier New" w:cs="Courier New"/>
              </w:rPr>
              <w:t>std::</w:t>
            </w:r>
            <w:proofErr w:type="spellStart"/>
            <w:proofErr w:type="gramEnd"/>
            <w:r w:rsidRPr="0096535E">
              <w:rPr>
                <w:rFonts w:ascii="Courier New" w:hAnsi="Courier New" w:cs="Courier New"/>
              </w:rPr>
              <w:t>cout</w:t>
            </w:r>
            <w:proofErr w:type="spellEnd"/>
            <w:r w:rsidRPr="0096535E">
              <w:rPr>
                <w:rFonts w:ascii="Courier New" w:hAnsi="Courier New" w:cs="Courier New"/>
              </w:rPr>
              <w:t xml:space="preserve"> &lt;&lt; </w:t>
            </w:r>
            <w:proofErr w:type="gramStart"/>
            <w:r w:rsidRPr="0096535E">
              <w:rPr>
                <w:rFonts w:ascii="Courier New" w:hAnsi="Courier New" w:cs="Courier New"/>
              </w:rPr>
              <w:t>std::</w:t>
            </w:r>
            <w:proofErr w:type="spellStart"/>
            <w:proofErr w:type="gramEnd"/>
            <w:r w:rsidRPr="0096535E">
              <w:rPr>
                <w:rFonts w:ascii="Courier New" w:hAnsi="Courier New" w:cs="Courier New"/>
              </w:rPr>
              <w:t>boolalpha</w:t>
            </w:r>
            <w:proofErr w:type="spellEnd"/>
            <w:r w:rsidRPr="0096535E">
              <w:rPr>
                <w:rFonts w:ascii="Courier New" w:hAnsi="Courier New" w:cs="Courier New"/>
              </w:rPr>
              <w:t xml:space="preserve"> &lt;&lt; </w:t>
            </w:r>
            <w:proofErr w:type="spellStart"/>
            <w:r w:rsidRPr="0096535E">
              <w:rPr>
                <w:rFonts w:ascii="Courier New" w:hAnsi="Courier New" w:cs="Courier New"/>
              </w:rPr>
              <w:t>in_</w:t>
            </w:r>
            <w:proofErr w:type="gramStart"/>
            <w:r w:rsidRPr="0096535E">
              <w:rPr>
                <w:rFonts w:ascii="Courier New" w:hAnsi="Courier New" w:cs="Courier New"/>
              </w:rPr>
              <w:t>range</w:t>
            </w:r>
            <w:proofErr w:type="spellEnd"/>
            <w:r w:rsidRPr="0096535E">
              <w:rPr>
                <w:rFonts w:ascii="Courier New" w:hAnsi="Courier New" w:cs="Courier New"/>
              </w:rPr>
              <w:t>(</w:t>
            </w:r>
            <w:proofErr w:type="gramEnd"/>
            <w:r w:rsidRPr="0096535E">
              <w:rPr>
                <w:rFonts w:ascii="Courier New" w:hAnsi="Courier New" w:cs="Courier New"/>
              </w:rPr>
              <w:t>&amp;bar, x, 10);</w:t>
            </w:r>
          </w:p>
          <w:p w:rsidRPr="0096535E" w:rsidR="0096535E" w:rsidP="0096535E" w:rsidRDefault="0096535E" w14:paraId="211ECF3D" w14:textId="77777777">
            <w:pPr>
              <w:rPr>
                <w:rFonts w:ascii="Courier New" w:hAnsi="Courier New" w:cs="Courier New"/>
              </w:rPr>
            </w:pPr>
            <w:r w:rsidRPr="0096535E">
              <w:rPr>
                <w:rFonts w:ascii="Courier New" w:hAnsi="Courier New" w:cs="Courier New"/>
              </w:rPr>
              <w:t>}</w:t>
            </w:r>
          </w:p>
          <w:p w:rsidRPr="0096535E" w:rsidR="00F72634" w:rsidP="005A5C43" w:rsidRDefault="00F72634" w14:paraId="316D7001" w14:textId="261687DD">
            <w:pPr>
              <w:rPr>
                <w:rFonts w:ascii="Courier New" w:hAnsi="Courier New" w:cs="Courier New"/>
              </w:rPr>
            </w:pP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B219F2C" w14:paraId="7C2EC364" w14:textId="77777777">
        <w:trPr>
          <w:tblHeader/>
        </w:trPr>
        <w:tc>
          <w:tcPr>
            <w:tcW w:w="10780" w:type="dxa"/>
            <w:shd w:val="clear" w:color="auto" w:fill="auto"/>
            <w:tcMar>
              <w:top w:w="100" w:type="dxa"/>
              <w:left w:w="100" w:type="dxa"/>
              <w:bottom w:w="100" w:type="dxa"/>
              <w:right w:w="100" w:type="dxa"/>
            </w:tcMar>
          </w:tcPr>
          <w:p w:rsidR="00B475A1" w:rsidP="7B219F2C" w:rsidRDefault="00B475A1" w14:paraId="69E47378" w14:textId="264716F8">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7B219F2C" w:rsidR="00B475A1">
              <w:rPr>
                <w:b w:val="1"/>
                <w:bCs w:val="1"/>
              </w:rPr>
              <w:t>Principles(s):</w:t>
            </w:r>
            <w:r w:rsidR="00B475A1">
              <w:rPr/>
              <w:t xml:space="preserve"> </w:t>
            </w:r>
            <w:r w:rsidRPr="7B219F2C" w:rsidR="1B5C8E64">
              <w:rPr>
                <w:rFonts w:ascii="Calibri" w:hAnsi="Calibri" w:eastAsia="Calibri" w:cs="Calibri"/>
                <w:b w:val="0"/>
                <w:bCs w:val="0"/>
                <w:i w:val="0"/>
                <w:iCs w:val="0"/>
                <w:caps w:val="0"/>
                <w:smallCaps w:val="0"/>
                <w:noProof w:val="0"/>
                <w:color w:val="000000" w:themeColor="text1" w:themeTint="FF" w:themeShade="FF"/>
                <w:sz w:val="24"/>
                <w:szCs w:val="24"/>
                <w:lang w:val="en-US"/>
              </w:rPr>
              <w:t>4. Keep It Simple; 8. Practice Defense in Depth; 9. Use Effective Quality Assurance Techniques; 10. Adopt a Secure Coding Standard.</w:t>
            </w:r>
            <w:r>
              <w:br/>
            </w:r>
            <w:r>
              <w:br/>
            </w:r>
            <w:r w:rsidRPr="7B219F2C" w:rsidR="1B5C8E64">
              <w:rPr>
                <w:rFonts w:ascii="Calibri" w:hAnsi="Calibri" w:eastAsia="Calibri" w:cs="Calibri"/>
                <w:b w:val="0"/>
                <w:bCs w:val="0"/>
                <w:i w:val="0"/>
                <w:iCs w:val="0"/>
                <w:caps w:val="0"/>
                <w:smallCaps w:val="0"/>
                <w:noProof w:val="0"/>
                <w:color w:val="000000" w:themeColor="text1" w:themeTint="FF" w:themeShade="FF"/>
                <w:sz w:val="24"/>
                <w:szCs w:val="24"/>
                <w:lang w:val="en-US"/>
              </w:rPr>
              <w:t>Justification: Container operations should preserve clear ownership and validity rules. Static analysis and tests provide additional defenses against undefined iterator arithmetic and invalid memory access.</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219F2C"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7B219F2C" w14:paraId="43192141" w14:textId="77777777">
        <w:trPr>
          <w:trHeight w:val="460"/>
        </w:trPr>
        <w:tc>
          <w:tcPr>
            <w:tcW w:w="1806" w:type="dxa"/>
            <w:shd w:val="clear" w:color="auto" w:fill="auto"/>
            <w:tcMar/>
          </w:tcPr>
          <w:p w:rsidR="00B475A1" w:rsidP="7B219F2C" w:rsidRDefault="00B475A1" w14:paraId="2D640FC1" w14:textId="0DDE4143">
            <w:pPr>
              <w:pStyle w:val="Normal"/>
              <w:suppressLineNumbers w:val="0"/>
              <w:bidi w:val="0"/>
              <w:spacing w:before="0" w:beforeAutospacing="off" w:after="0" w:afterAutospacing="off" w:line="259" w:lineRule="auto"/>
              <w:ind w:left="0" w:right="0"/>
              <w:jc w:val="center"/>
            </w:pPr>
            <w:r w:rsidR="47C5ABBF">
              <w:rPr/>
              <w:t>High</w:t>
            </w:r>
          </w:p>
        </w:tc>
        <w:tc>
          <w:tcPr>
            <w:tcW w:w="1341" w:type="dxa"/>
            <w:shd w:val="clear" w:color="auto" w:fill="auto"/>
            <w:tcMar/>
          </w:tcPr>
          <w:p w:rsidR="00B475A1" w:rsidP="7B219F2C" w:rsidRDefault="00B475A1" w14:paraId="72BD1BCD" w14:textId="3D5F2554">
            <w:pPr>
              <w:pStyle w:val="Normal"/>
              <w:suppressLineNumbers w:val="0"/>
              <w:bidi w:val="0"/>
              <w:spacing w:before="0" w:beforeAutospacing="off" w:after="0" w:afterAutospacing="off" w:line="259" w:lineRule="auto"/>
              <w:ind w:left="0" w:right="0"/>
              <w:jc w:val="center"/>
            </w:pPr>
            <w:r w:rsidR="47C5ABBF">
              <w:rPr/>
              <w:t>Possible</w:t>
            </w:r>
          </w:p>
        </w:tc>
        <w:tc>
          <w:tcPr>
            <w:tcW w:w="4021" w:type="dxa"/>
            <w:shd w:val="clear" w:color="auto" w:fill="auto"/>
            <w:tcMar/>
          </w:tcPr>
          <w:p w:rsidR="00B475A1" w:rsidP="7B219F2C" w:rsidRDefault="00B475A1" w14:paraId="5BE08C9E" w14:textId="7D62ACE4">
            <w:pPr>
              <w:pStyle w:val="Normal"/>
              <w:suppressLineNumbers w:val="0"/>
              <w:bidi w:val="0"/>
              <w:spacing w:before="0" w:beforeAutospacing="off" w:after="0" w:afterAutospacing="off" w:line="259" w:lineRule="auto"/>
              <w:ind w:left="0" w:right="0"/>
              <w:jc w:val="center"/>
            </w:pPr>
            <w:r w:rsidR="47C5ABBF">
              <w:rPr/>
              <w:t>Medium</w:t>
            </w:r>
          </w:p>
        </w:tc>
        <w:tc>
          <w:tcPr>
            <w:tcW w:w="1807" w:type="dxa"/>
            <w:shd w:val="clear" w:color="auto" w:fill="auto"/>
            <w:tcMar/>
          </w:tcPr>
          <w:p w:rsidR="00B475A1" w:rsidP="7B219F2C" w:rsidRDefault="00B475A1" w14:paraId="507F810F" w14:textId="706747AE">
            <w:pPr>
              <w:pStyle w:val="Normal"/>
              <w:suppressLineNumbers w:val="0"/>
              <w:bidi w:val="0"/>
              <w:spacing w:before="0" w:beforeAutospacing="off" w:after="0" w:afterAutospacing="off" w:line="259" w:lineRule="auto"/>
              <w:ind w:left="0" w:right="0"/>
              <w:jc w:val="center"/>
            </w:pPr>
            <w:r w:rsidR="47C5ABBF">
              <w:rPr/>
              <w:t>High</w:t>
            </w:r>
          </w:p>
        </w:tc>
        <w:tc>
          <w:tcPr>
            <w:tcW w:w="1805" w:type="dxa"/>
            <w:shd w:val="clear" w:color="auto" w:fill="auto"/>
            <w:tcMar/>
          </w:tcPr>
          <w:p w:rsidR="00B475A1" w:rsidP="7B219F2C" w:rsidRDefault="00B475A1" w14:paraId="4686F95C" w14:textId="339354C0">
            <w:pPr>
              <w:pStyle w:val="Normal"/>
              <w:suppressLineNumbers w:val="0"/>
              <w:bidi w:val="0"/>
              <w:spacing w:before="0" w:beforeAutospacing="off" w:after="0" w:afterAutospacing="off" w:line="259" w:lineRule="auto"/>
              <w:ind w:left="0" w:right="0"/>
              <w:jc w:val="center"/>
            </w:pPr>
            <w:r w:rsidR="47C5ABBF">
              <w:rPr/>
              <w:t>2</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219F2C"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7B219F2C" w14:paraId="21DC6877" w14:textId="77777777">
        <w:trPr>
          <w:trHeight w:val="460"/>
        </w:trPr>
        <w:tc>
          <w:tcPr>
            <w:tcW w:w="1807" w:type="dxa"/>
            <w:shd w:val="clear" w:color="auto" w:fill="auto"/>
            <w:tcMar/>
          </w:tcPr>
          <w:p w:rsidR="7B219F2C" w:rsidP="7B219F2C" w:rsidRDefault="7B219F2C" w14:paraId="3E3F8BFB" w14:textId="1B7D36D7">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Cppcheck</w:t>
            </w:r>
          </w:p>
        </w:tc>
        <w:tc>
          <w:tcPr>
            <w:tcW w:w="1341" w:type="dxa"/>
            <w:shd w:val="clear" w:color="auto" w:fill="auto"/>
            <w:tcMar/>
          </w:tcPr>
          <w:p w:rsidR="7B219F2C" w:rsidP="7B219F2C" w:rsidRDefault="7B219F2C" w14:paraId="67C2FE31" w14:textId="5D16A81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2.21</w:t>
            </w:r>
          </w:p>
        </w:tc>
        <w:tc>
          <w:tcPr>
            <w:tcW w:w="4021" w:type="dxa"/>
            <w:shd w:val="clear" w:color="auto" w:fill="auto"/>
            <w:tcMar/>
          </w:tcPr>
          <w:p w:rsidR="7B219F2C" w:rsidP="7B219F2C" w:rsidRDefault="7B219F2C" w14:paraId="348C8D32" w14:textId="4E161C79">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mismatchingContainerIterator; comparePointers</w:t>
            </w:r>
          </w:p>
        </w:tc>
        <w:tc>
          <w:tcPr>
            <w:tcW w:w="3611" w:type="dxa"/>
            <w:shd w:val="clear" w:color="auto" w:fill="auto"/>
            <w:tcMar/>
          </w:tcPr>
          <w:p w:rsidR="7B219F2C" w:rsidP="7B219F2C" w:rsidRDefault="7B219F2C" w14:paraId="650DE007" w14:textId="5EAE252C">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Detects mismatched containers and invalid iterator/pointer relationships.</w:t>
            </w:r>
          </w:p>
        </w:tc>
      </w:tr>
      <w:tr w:rsidR="00B475A1" w:rsidTr="7B219F2C" w14:paraId="64F0AC3A" w14:textId="77777777">
        <w:trPr>
          <w:trHeight w:val="460"/>
        </w:trPr>
        <w:tc>
          <w:tcPr>
            <w:tcW w:w="1807" w:type="dxa"/>
            <w:shd w:val="clear" w:color="auto" w:fill="auto"/>
            <w:tcMar/>
          </w:tcPr>
          <w:p w:rsidR="7B219F2C" w:rsidP="7B219F2C" w:rsidRDefault="7B219F2C" w14:paraId="5BA9AA29" w14:textId="50DF643B">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Parasoft C/C++test</w:t>
            </w:r>
          </w:p>
        </w:tc>
        <w:tc>
          <w:tcPr>
            <w:tcW w:w="1341" w:type="dxa"/>
            <w:shd w:val="clear" w:color="auto" w:fill="auto"/>
            <w:tcMar/>
          </w:tcPr>
          <w:p w:rsidR="7B219F2C" w:rsidP="7B219F2C" w:rsidRDefault="7B219F2C" w14:paraId="095C8AEA" w14:textId="51E63F67">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2025.2</w:t>
            </w:r>
          </w:p>
        </w:tc>
        <w:tc>
          <w:tcPr>
            <w:tcW w:w="4021" w:type="dxa"/>
            <w:shd w:val="clear" w:color="auto" w:fill="auto"/>
            <w:tcMar/>
          </w:tcPr>
          <w:p w:rsidR="7B219F2C" w:rsidP="7B219F2C" w:rsidRDefault="7B219F2C" w14:paraId="62EB4C50" w14:textId="7383463A">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CERT_C-ARR36-a / CERT C++ container checks</w:t>
            </w:r>
          </w:p>
        </w:tc>
        <w:tc>
          <w:tcPr>
            <w:tcW w:w="3611" w:type="dxa"/>
            <w:shd w:val="clear" w:color="auto" w:fill="auto"/>
            <w:tcMar/>
          </w:tcPr>
          <w:p w:rsidR="7B219F2C" w:rsidP="7B219F2C" w:rsidRDefault="7B219F2C" w14:paraId="252066AB" w14:textId="299A7C0F">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CERT-aware analysis can detect unrelated pointer/iterator operations and invalid ranges.</w:t>
            </w:r>
          </w:p>
        </w:tc>
      </w:tr>
    </w:tbl>
    <w:p w:rsidR="7B219F2C" w:rsidRDefault="7B219F2C" w14:paraId="4E059E9B" w14:textId="6055CB6E"/>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lastRenderedPageBreak/>
        <w:t>Coding Standard 10</w:t>
      </w:r>
      <w:bookmarkEnd w:id="16"/>
    </w:p>
    <w:p w:rsidR="00381847" w:rsidRDefault="00381847" w14:paraId="16272DCB" w14:textId="77777777"/>
    <w:tbl>
      <w:tblPr>
        <w:tblStyle w:val="11"/>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22A93ED1"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00001F14" w14:paraId="5EC6767E" w14:textId="77777777">
        <w:trPr>
          <w:trHeight w:val="321"/>
        </w:trPr>
        <w:tc>
          <w:tcPr>
            <w:tcW w:w="1807" w:type="dxa"/>
            <w:shd w:val="clear" w:color="auto" w:fill="F3F3F3"/>
            <w:tcMar>
              <w:top w:w="100" w:type="dxa"/>
              <w:left w:w="100" w:type="dxa"/>
              <w:bottom w:w="100" w:type="dxa"/>
              <w:right w:w="100" w:type="dxa"/>
            </w:tcMar>
          </w:tcPr>
          <w:p w:rsidR="00381847" w:rsidRDefault="00CA03C1" w14:paraId="51DBA6AD" w14:textId="50692AF6">
            <w:pPr>
              <w:jc w:val="center"/>
            </w:pPr>
            <w:r>
              <w:t>Characters and Strings</w:t>
            </w:r>
          </w:p>
        </w:tc>
        <w:tc>
          <w:tcPr>
            <w:tcW w:w="1341" w:type="dxa"/>
            <w:tcMar>
              <w:top w:w="100" w:type="dxa"/>
              <w:left w:w="100" w:type="dxa"/>
              <w:bottom w:w="100" w:type="dxa"/>
              <w:right w:w="100" w:type="dxa"/>
            </w:tcMar>
          </w:tcPr>
          <w:p w:rsidR="00381847" w:rsidRDefault="00CA03C1" w14:paraId="72961103" w14:textId="6674929F">
            <w:pPr>
              <w:jc w:val="center"/>
            </w:pPr>
            <w:r>
              <w:t>STD-1010-CPP</w:t>
            </w:r>
          </w:p>
        </w:tc>
        <w:tc>
          <w:tcPr>
            <w:tcW w:w="7632" w:type="dxa"/>
            <w:tcMar>
              <w:top w:w="100" w:type="dxa"/>
              <w:left w:w="100" w:type="dxa"/>
              <w:bottom w:w="100" w:type="dxa"/>
              <w:right w:w="100" w:type="dxa"/>
            </w:tcMar>
          </w:tcPr>
          <w:p w:rsidR="00381847" w:rsidRDefault="00CA03C1" w14:paraId="02179BF3" w14:textId="647AFC73">
            <w:r>
              <w:t>Gu</w:t>
            </w:r>
            <w:r w:rsidR="00F921C7">
              <w:t>arantees that the storage for strings has sufficient space for character data and the null terminator</w:t>
            </w:r>
          </w:p>
        </w:tc>
      </w:tr>
    </w:tbl>
    <w:p w:rsidR="00381847" w:rsidRDefault="00381847" w14:paraId="7EBCA8F9" w14:textId="77777777">
      <w:pPr>
        <w:rPr>
          <w:b/>
        </w:rPr>
      </w:pPr>
    </w:p>
    <w:tbl>
      <w:tblPr>
        <w:tblStyle w:val="10"/>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144A562E"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26AB4A33" w14:textId="77777777">
            <w:r>
              <w:rPr>
                <w:b/>
                <w:sz w:val="24"/>
                <w:szCs w:val="24"/>
              </w:rPr>
              <w:t>Noncompliant Code</w:t>
            </w:r>
          </w:p>
        </w:tc>
      </w:tr>
      <w:tr w:rsidR="00F72634" w:rsidTr="00001F14" w14:paraId="54195B8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F921C7" w14:paraId="02D8D96A" w14:textId="31B73DC2">
            <w:r>
              <w:t>This example shows how the input is unbounded</w:t>
            </w:r>
            <w:r w:rsidR="00051A59">
              <w:t>,</w:t>
            </w:r>
            <w:r>
              <w:t xml:space="preserve"> causing the code to be vulnerable and result in a buffer</w:t>
            </w:r>
            <w:r w:rsidR="00051A59">
              <w:t xml:space="preserve"> overflow</w:t>
            </w:r>
          </w:p>
        </w:tc>
      </w:tr>
      <w:tr w:rsidR="00F72634" w:rsidTr="00001F14" w14:paraId="23207A43" w14:textId="77777777">
        <w:trPr>
          <w:trHeight w:val="460"/>
        </w:trPr>
        <w:tc>
          <w:tcPr>
            <w:tcW w:w="10800" w:type="dxa"/>
            <w:tcMar>
              <w:top w:w="100" w:type="dxa"/>
              <w:left w:w="100" w:type="dxa"/>
              <w:bottom w:w="100" w:type="dxa"/>
              <w:right w:w="100" w:type="dxa"/>
            </w:tcMar>
          </w:tcPr>
          <w:p w:rsidRPr="0019695D" w:rsidR="0019695D" w:rsidP="0019695D" w:rsidRDefault="0019695D" w14:paraId="71DFA836" w14:textId="77777777">
            <w:pPr>
              <w:rPr>
                <w:rFonts w:ascii="Courier New" w:hAnsi="Courier New" w:cs="Courier New"/>
              </w:rPr>
            </w:pPr>
            <w:proofErr w:type="gramStart"/>
            <w:r w:rsidRPr="0019695D">
              <w:rPr>
                <w:rFonts w:ascii="Courier New" w:hAnsi="Courier New" w:cs="Courier New"/>
              </w:rPr>
              <w:t>#include</w:t>
            </w:r>
            <w:proofErr w:type="gramEnd"/>
            <w:r w:rsidRPr="0019695D">
              <w:rPr>
                <w:rFonts w:ascii="Courier New" w:hAnsi="Courier New" w:cs="Courier New"/>
              </w:rPr>
              <w:t xml:space="preserve"> &lt;iostream&gt;</w:t>
            </w:r>
          </w:p>
          <w:p w:rsidRPr="0019695D" w:rsidR="0019695D" w:rsidP="0019695D" w:rsidRDefault="0019695D" w14:paraId="2C4504B2" w14:textId="77777777">
            <w:pPr>
              <w:rPr>
                <w:rFonts w:ascii="Courier New" w:hAnsi="Courier New" w:cs="Courier New"/>
              </w:rPr>
            </w:pPr>
            <w:r w:rsidRPr="0019695D">
              <w:rPr>
                <w:rFonts w:ascii="Courier New" w:hAnsi="Courier New" w:cs="Courier New"/>
              </w:rPr>
              <w:t>  </w:t>
            </w:r>
          </w:p>
          <w:p w:rsidRPr="0019695D" w:rsidR="0019695D" w:rsidP="0019695D" w:rsidRDefault="0019695D" w14:paraId="6ED1FBD9" w14:textId="77777777">
            <w:pPr>
              <w:rPr>
                <w:rFonts w:ascii="Courier New" w:hAnsi="Courier New" w:cs="Courier New"/>
              </w:rPr>
            </w:pPr>
            <w:r w:rsidRPr="0019695D">
              <w:rPr>
                <w:rFonts w:ascii="Courier New" w:hAnsi="Courier New" w:cs="Courier New"/>
              </w:rPr>
              <w:t>void </w:t>
            </w:r>
            <w:proofErr w:type="gramStart"/>
            <w:r w:rsidRPr="0019695D">
              <w:rPr>
                <w:rFonts w:ascii="Courier New" w:hAnsi="Courier New" w:cs="Courier New"/>
              </w:rPr>
              <w:t>f(</w:t>
            </w:r>
            <w:proofErr w:type="gramEnd"/>
            <w:r w:rsidRPr="0019695D">
              <w:rPr>
                <w:rFonts w:ascii="Courier New" w:hAnsi="Courier New" w:cs="Courier New"/>
              </w:rPr>
              <w:t>) {</w:t>
            </w:r>
          </w:p>
          <w:p w:rsidRPr="0019695D" w:rsidR="0019695D" w:rsidP="0019695D" w:rsidRDefault="0019695D" w14:paraId="08B7B636" w14:textId="77777777">
            <w:pPr>
              <w:rPr>
                <w:rFonts w:ascii="Courier New" w:hAnsi="Courier New" w:cs="Courier New"/>
              </w:rPr>
            </w:pPr>
            <w:r w:rsidRPr="0019695D">
              <w:rPr>
                <w:rFonts w:ascii="Courier New" w:hAnsi="Courier New" w:cs="Courier New"/>
              </w:rPr>
              <w:t>  </w:t>
            </w:r>
            <w:r w:rsidRPr="0019695D">
              <w:rPr>
                <w:rFonts w:ascii="Courier New" w:hAnsi="Courier New" w:cs="Courier New"/>
                <w:b/>
                <w:bCs/>
              </w:rPr>
              <w:t>char</w:t>
            </w:r>
            <w:r w:rsidRPr="0019695D">
              <w:rPr>
                <w:rFonts w:ascii="Courier New" w:hAnsi="Courier New" w:cs="Courier New"/>
              </w:rPr>
              <w:t> </w:t>
            </w:r>
            <w:proofErr w:type="spellStart"/>
            <w:proofErr w:type="gramStart"/>
            <w:r w:rsidRPr="0019695D">
              <w:rPr>
                <w:rFonts w:ascii="Courier New" w:hAnsi="Courier New" w:cs="Courier New"/>
              </w:rPr>
              <w:t>buf</w:t>
            </w:r>
            <w:proofErr w:type="spellEnd"/>
            <w:r w:rsidRPr="0019695D">
              <w:rPr>
                <w:rFonts w:ascii="Courier New" w:hAnsi="Courier New" w:cs="Courier New"/>
              </w:rPr>
              <w:t>[</w:t>
            </w:r>
            <w:proofErr w:type="gramEnd"/>
            <w:r w:rsidRPr="0019695D">
              <w:rPr>
                <w:rFonts w:ascii="Courier New" w:hAnsi="Courier New" w:cs="Courier New"/>
              </w:rPr>
              <w:t>12];</w:t>
            </w:r>
          </w:p>
          <w:p w:rsidRPr="0019695D" w:rsidR="0019695D" w:rsidP="0019695D" w:rsidRDefault="0019695D" w14:paraId="0AD5EB32" w14:textId="77777777">
            <w:pPr>
              <w:rPr>
                <w:rFonts w:ascii="Courier New" w:hAnsi="Courier New" w:cs="Courier New"/>
              </w:rPr>
            </w:pPr>
            <w:r w:rsidRPr="0019695D">
              <w:rPr>
                <w:rFonts w:ascii="Courier New" w:hAnsi="Courier New" w:cs="Courier New"/>
              </w:rPr>
              <w:t>  </w:t>
            </w:r>
            <w:proofErr w:type="gramStart"/>
            <w:r w:rsidRPr="0019695D">
              <w:rPr>
                <w:rFonts w:ascii="Courier New" w:hAnsi="Courier New" w:cs="Courier New"/>
              </w:rPr>
              <w:t>std::</w:t>
            </w:r>
            <w:proofErr w:type="spellStart"/>
            <w:proofErr w:type="gramEnd"/>
            <w:r w:rsidRPr="0019695D">
              <w:rPr>
                <w:rFonts w:ascii="Courier New" w:hAnsi="Courier New" w:cs="Courier New"/>
              </w:rPr>
              <w:t>cin</w:t>
            </w:r>
            <w:proofErr w:type="spellEnd"/>
            <w:r w:rsidRPr="0019695D">
              <w:rPr>
                <w:rFonts w:ascii="Courier New" w:hAnsi="Courier New" w:cs="Courier New"/>
              </w:rPr>
              <w:t xml:space="preserve"> &gt;&gt; </w:t>
            </w:r>
            <w:proofErr w:type="spellStart"/>
            <w:r w:rsidRPr="0019695D">
              <w:rPr>
                <w:rFonts w:ascii="Courier New" w:hAnsi="Courier New" w:cs="Courier New"/>
              </w:rPr>
              <w:t>buf</w:t>
            </w:r>
            <w:proofErr w:type="spellEnd"/>
            <w:r w:rsidRPr="0019695D">
              <w:rPr>
                <w:rFonts w:ascii="Courier New" w:hAnsi="Courier New" w:cs="Courier New"/>
              </w:rPr>
              <w:t>;</w:t>
            </w:r>
          </w:p>
          <w:p w:rsidR="00F72634" w:rsidP="0019695D" w:rsidRDefault="0019695D" w14:paraId="6BD9F1DC" w14:textId="4BAC8BC5">
            <w:r w:rsidRPr="0019695D">
              <w:rPr>
                <w:rFonts w:ascii="Courier New" w:hAnsi="Courier New" w:cs="Courier New"/>
              </w:rPr>
              <w:t>}</w:t>
            </w:r>
          </w:p>
        </w:tc>
      </w:tr>
    </w:tbl>
    <w:p w:rsidR="00F72634" w:rsidP="00F72634" w:rsidRDefault="00F72634" w14:paraId="2FFF2133" w14:textId="77777777">
      <w:pPr>
        <w:rPr>
          <w:b/>
        </w:rPr>
      </w:pPr>
    </w:p>
    <w:tbl>
      <w:tblPr>
        <w:tblStyle w:val="9"/>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25843B9B"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5A5C43" w:rsidRDefault="00F72634" w14:paraId="69A97898" w14:textId="77777777">
            <w:r>
              <w:rPr>
                <w:b/>
                <w:sz w:val="24"/>
                <w:szCs w:val="24"/>
              </w:rPr>
              <w:t>Compliant Code</w:t>
            </w:r>
          </w:p>
        </w:tc>
      </w:tr>
      <w:tr w:rsidR="00F72634" w:rsidTr="00001F14" w14:paraId="6B507CEE"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5A5C43" w:rsidRDefault="009E7C38" w14:paraId="5CEF81B9" w14:textId="2D3E8FB1">
            <w:r w:rsidRPr="009E7C38">
              <w:t xml:space="preserve">This solution helps prevent data truncation and protects against buffer overflow vulnerabilities by using </w:t>
            </w:r>
            <w:proofErr w:type="gramStart"/>
            <w:r w:rsidRPr="009E7C38">
              <w:t>std::</w:t>
            </w:r>
            <w:proofErr w:type="gramEnd"/>
            <w:r w:rsidRPr="009E7C38">
              <w:t xml:space="preserve">string instead of a fixed-size character array. Unlike bounded arrays, </w:t>
            </w:r>
            <w:proofErr w:type="gramStart"/>
            <w:r w:rsidRPr="009E7C38">
              <w:t>std::</w:t>
            </w:r>
            <w:proofErr w:type="gramEnd"/>
            <w:r w:rsidRPr="009E7C38">
              <w:t>string automatically manages memory and adjusts its size as needed, reducing the risk of writing beyond allocated memory and improving the overall safety and reliability of the application.</w:t>
            </w:r>
          </w:p>
        </w:tc>
      </w:tr>
      <w:tr w:rsidR="00F72634" w:rsidTr="00001F14" w14:paraId="66F887A3" w14:textId="77777777">
        <w:trPr>
          <w:trHeight w:val="460"/>
        </w:trPr>
        <w:tc>
          <w:tcPr>
            <w:tcW w:w="10800" w:type="dxa"/>
            <w:tcMar>
              <w:top w:w="100" w:type="dxa"/>
              <w:left w:w="100" w:type="dxa"/>
              <w:bottom w:w="100" w:type="dxa"/>
              <w:right w:w="100" w:type="dxa"/>
            </w:tcMar>
          </w:tcPr>
          <w:p w:rsidRPr="000503F3" w:rsidR="000503F3" w:rsidP="000503F3" w:rsidRDefault="000503F3" w14:paraId="51BEF9CA" w14:textId="77777777">
            <w:pPr>
              <w:rPr>
                <w:rFonts w:ascii="Courier New" w:hAnsi="Courier New" w:cs="Courier New"/>
              </w:rPr>
            </w:pPr>
            <w:proofErr w:type="gramStart"/>
            <w:r w:rsidRPr="000503F3">
              <w:rPr>
                <w:rFonts w:ascii="Courier New" w:hAnsi="Courier New" w:cs="Courier New"/>
              </w:rPr>
              <w:t>#include</w:t>
            </w:r>
            <w:proofErr w:type="gramEnd"/>
            <w:r w:rsidRPr="000503F3">
              <w:rPr>
                <w:rFonts w:ascii="Courier New" w:hAnsi="Courier New" w:cs="Courier New"/>
              </w:rPr>
              <w:t xml:space="preserve"> &lt;iostream&gt;</w:t>
            </w:r>
          </w:p>
          <w:p w:rsidRPr="000503F3" w:rsidR="000503F3" w:rsidP="000503F3" w:rsidRDefault="000503F3" w14:paraId="26819B1E" w14:textId="77777777">
            <w:pPr>
              <w:rPr>
                <w:rFonts w:ascii="Courier New" w:hAnsi="Courier New" w:cs="Courier New"/>
              </w:rPr>
            </w:pPr>
            <w:r w:rsidRPr="000503F3">
              <w:rPr>
                <w:rFonts w:ascii="Courier New" w:hAnsi="Courier New" w:cs="Courier New"/>
              </w:rPr>
              <w:t>#include &lt;string&gt;</w:t>
            </w:r>
          </w:p>
          <w:p w:rsidRPr="000503F3" w:rsidR="000503F3" w:rsidP="000503F3" w:rsidRDefault="000503F3" w14:paraId="5528947B" w14:textId="77777777">
            <w:pPr>
              <w:rPr>
                <w:rFonts w:ascii="Courier New" w:hAnsi="Courier New" w:cs="Courier New"/>
              </w:rPr>
            </w:pPr>
            <w:r w:rsidRPr="000503F3">
              <w:rPr>
                <w:rFonts w:ascii="Courier New" w:hAnsi="Courier New" w:cs="Courier New"/>
              </w:rPr>
              <w:t>  </w:t>
            </w:r>
          </w:p>
          <w:p w:rsidRPr="000503F3" w:rsidR="000503F3" w:rsidP="000503F3" w:rsidRDefault="000503F3" w14:paraId="10D51092" w14:textId="77777777">
            <w:pPr>
              <w:rPr>
                <w:rFonts w:ascii="Courier New" w:hAnsi="Courier New" w:cs="Courier New"/>
              </w:rPr>
            </w:pPr>
            <w:r w:rsidRPr="000503F3">
              <w:rPr>
                <w:rFonts w:ascii="Courier New" w:hAnsi="Courier New" w:cs="Courier New"/>
              </w:rPr>
              <w:t>void </w:t>
            </w:r>
            <w:proofErr w:type="gramStart"/>
            <w:r w:rsidRPr="000503F3">
              <w:rPr>
                <w:rFonts w:ascii="Courier New" w:hAnsi="Courier New" w:cs="Courier New"/>
              </w:rPr>
              <w:t>f(</w:t>
            </w:r>
            <w:proofErr w:type="gramEnd"/>
            <w:r w:rsidRPr="000503F3">
              <w:rPr>
                <w:rFonts w:ascii="Courier New" w:hAnsi="Courier New" w:cs="Courier New"/>
              </w:rPr>
              <w:t>) {</w:t>
            </w:r>
          </w:p>
          <w:p w:rsidRPr="000503F3" w:rsidR="000503F3" w:rsidP="000503F3" w:rsidRDefault="000503F3" w14:paraId="58E97B5E" w14:textId="77777777">
            <w:pPr>
              <w:rPr>
                <w:rFonts w:ascii="Courier New" w:hAnsi="Courier New" w:cs="Courier New"/>
              </w:rPr>
            </w:pPr>
            <w:r w:rsidRPr="000503F3">
              <w:rPr>
                <w:rFonts w:ascii="Courier New" w:hAnsi="Courier New" w:cs="Courier New"/>
              </w:rPr>
              <w:t>  </w:t>
            </w:r>
            <w:proofErr w:type="gramStart"/>
            <w:r w:rsidRPr="000503F3">
              <w:rPr>
                <w:rFonts w:ascii="Courier New" w:hAnsi="Courier New" w:cs="Courier New"/>
              </w:rPr>
              <w:t>std::</w:t>
            </w:r>
            <w:proofErr w:type="gramEnd"/>
            <w:r w:rsidRPr="000503F3">
              <w:rPr>
                <w:rFonts w:ascii="Courier New" w:hAnsi="Courier New" w:cs="Courier New"/>
              </w:rPr>
              <w:t>string input;</w:t>
            </w:r>
          </w:p>
          <w:p w:rsidRPr="000503F3" w:rsidR="000503F3" w:rsidP="000503F3" w:rsidRDefault="000503F3" w14:paraId="102EA62F" w14:textId="77777777">
            <w:pPr>
              <w:rPr>
                <w:rFonts w:ascii="Courier New" w:hAnsi="Courier New" w:cs="Courier New"/>
              </w:rPr>
            </w:pPr>
            <w:r w:rsidRPr="000503F3">
              <w:rPr>
                <w:rFonts w:ascii="Courier New" w:hAnsi="Courier New" w:cs="Courier New"/>
              </w:rPr>
              <w:t>  </w:t>
            </w:r>
            <w:proofErr w:type="gramStart"/>
            <w:r w:rsidRPr="000503F3">
              <w:rPr>
                <w:rFonts w:ascii="Courier New" w:hAnsi="Courier New" w:cs="Courier New"/>
              </w:rPr>
              <w:t>std::</w:t>
            </w:r>
            <w:proofErr w:type="gramEnd"/>
            <w:r w:rsidRPr="000503F3">
              <w:rPr>
                <w:rFonts w:ascii="Courier New" w:hAnsi="Courier New" w:cs="Courier New"/>
              </w:rPr>
              <w:t xml:space="preserve">string </w:t>
            </w:r>
            <w:proofErr w:type="spellStart"/>
            <w:r w:rsidRPr="000503F3">
              <w:rPr>
                <w:rFonts w:ascii="Courier New" w:hAnsi="Courier New" w:cs="Courier New"/>
              </w:rPr>
              <w:t>stringOne</w:t>
            </w:r>
            <w:proofErr w:type="spellEnd"/>
            <w:r w:rsidRPr="000503F3">
              <w:rPr>
                <w:rFonts w:ascii="Courier New" w:hAnsi="Courier New" w:cs="Courier New"/>
              </w:rPr>
              <w:t xml:space="preserve">, </w:t>
            </w:r>
            <w:proofErr w:type="spellStart"/>
            <w:r w:rsidRPr="000503F3">
              <w:rPr>
                <w:rFonts w:ascii="Courier New" w:hAnsi="Courier New" w:cs="Courier New"/>
              </w:rPr>
              <w:t>stringTwo</w:t>
            </w:r>
            <w:proofErr w:type="spellEnd"/>
            <w:r w:rsidRPr="000503F3">
              <w:rPr>
                <w:rFonts w:ascii="Courier New" w:hAnsi="Courier New" w:cs="Courier New"/>
              </w:rPr>
              <w:t>;</w:t>
            </w:r>
          </w:p>
          <w:p w:rsidRPr="000503F3" w:rsidR="000503F3" w:rsidP="000503F3" w:rsidRDefault="000503F3" w14:paraId="68AA152A" w14:textId="77777777">
            <w:pPr>
              <w:rPr>
                <w:rFonts w:ascii="Courier New" w:hAnsi="Courier New" w:cs="Courier New"/>
              </w:rPr>
            </w:pPr>
            <w:r w:rsidRPr="000503F3">
              <w:rPr>
                <w:rFonts w:ascii="Courier New" w:hAnsi="Courier New" w:cs="Courier New"/>
              </w:rPr>
              <w:t>  </w:t>
            </w:r>
            <w:proofErr w:type="gramStart"/>
            <w:r w:rsidRPr="000503F3">
              <w:rPr>
                <w:rFonts w:ascii="Courier New" w:hAnsi="Courier New" w:cs="Courier New"/>
              </w:rPr>
              <w:t>std::</w:t>
            </w:r>
            <w:proofErr w:type="spellStart"/>
            <w:proofErr w:type="gramEnd"/>
            <w:r w:rsidRPr="000503F3">
              <w:rPr>
                <w:rFonts w:ascii="Courier New" w:hAnsi="Courier New" w:cs="Courier New"/>
              </w:rPr>
              <w:t>cin</w:t>
            </w:r>
            <w:proofErr w:type="spellEnd"/>
            <w:r w:rsidRPr="000503F3">
              <w:rPr>
                <w:rFonts w:ascii="Courier New" w:hAnsi="Courier New" w:cs="Courier New"/>
              </w:rPr>
              <w:t xml:space="preserve"> &gt;&gt; </w:t>
            </w:r>
            <w:proofErr w:type="spellStart"/>
            <w:r w:rsidRPr="000503F3">
              <w:rPr>
                <w:rFonts w:ascii="Courier New" w:hAnsi="Courier New" w:cs="Courier New"/>
              </w:rPr>
              <w:t>stringOne</w:t>
            </w:r>
            <w:proofErr w:type="spellEnd"/>
            <w:r w:rsidRPr="000503F3">
              <w:rPr>
                <w:rFonts w:ascii="Courier New" w:hAnsi="Courier New" w:cs="Courier New"/>
              </w:rPr>
              <w:t xml:space="preserve"> &gt;&gt; </w:t>
            </w:r>
            <w:proofErr w:type="spellStart"/>
            <w:r w:rsidRPr="000503F3">
              <w:rPr>
                <w:rFonts w:ascii="Courier New" w:hAnsi="Courier New" w:cs="Courier New"/>
              </w:rPr>
              <w:t>stringTwo</w:t>
            </w:r>
            <w:proofErr w:type="spellEnd"/>
            <w:r w:rsidRPr="000503F3">
              <w:rPr>
                <w:rFonts w:ascii="Courier New" w:hAnsi="Courier New" w:cs="Courier New"/>
              </w:rPr>
              <w:t>;</w:t>
            </w:r>
          </w:p>
          <w:p w:rsidRPr="000503F3" w:rsidR="00F72634" w:rsidP="005A5C43" w:rsidRDefault="000503F3" w14:paraId="09D5B7CA" w14:textId="258687F8">
            <w:pPr>
              <w:rPr>
                <w:rFonts w:ascii="Courier New" w:hAnsi="Courier New" w:cs="Courier New"/>
              </w:rPr>
            </w:pPr>
            <w:r w:rsidRPr="000503F3">
              <w:rPr>
                <w:rFonts w:ascii="Courier New" w:hAnsi="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7B219F2C" w14:paraId="072682BA" w14:textId="77777777">
        <w:trPr>
          <w:tblHeader/>
        </w:trPr>
        <w:tc>
          <w:tcPr>
            <w:tcW w:w="10780" w:type="dxa"/>
            <w:shd w:val="clear" w:color="auto" w:fill="auto"/>
            <w:tcMar>
              <w:top w:w="100" w:type="dxa"/>
              <w:left w:w="100" w:type="dxa"/>
              <w:bottom w:w="100" w:type="dxa"/>
              <w:right w:w="100" w:type="dxa"/>
            </w:tcMar>
          </w:tcPr>
          <w:p w:rsidR="00381847" w:rsidP="7B219F2C" w:rsidRDefault="00E769D9" w14:paraId="2892146E" w14:textId="7A6CD543">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7B219F2C" w:rsidR="00E769D9">
              <w:rPr>
                <w:b w:val="1"/>
                <w:bCs w:val="1"/>
              </w:rPr>
              <w:t>Principles(s):</w:t>
            </w:r>
            <w:r w:rsidR="00E769D9">
              <w:rPr/>
              <w:t xml:space="preserve"> </w:t>
            </w:r>
            <w:r w:rsidRPr="7B219F2C" w:rsidR="0E516DBA">
              <w:rPr>
                <w:rFonts w:ascii="Calibri" w:hAnsi="Calibri" w:eastAsia="Calibri" w:cs="Calibri"/>
                <w:b w:val="0"/>
                <w:bCs w:val="0"/>
                <w:i w:val="0"/>
                <w:iCs w:val="0"/>
                <w:caps w:val="0"/>
                <w:smallCaps w:val="0"/>
                <w:noProof w:val="0"/>
                <w:color w:val="000000" w:themeColor="text1" w:themeTint="FF" w:themeShade="FF"/>
                <w:sz w:val="24"/>
                <w:szCs w:val="24"/>
                <w:lang w:val="en-US"/>
              </w:rPr>
              <w:t>1. Validate Input Data; 4. Keep It Simple; 7. Sanitize Data Sent to Other Systems; 8. Practice Defense in Depth; 9. Use Effective Quality Assurance Techniques; 10. Adopt a Secure Coding Standard.</w:t>
            </w:r>
            <w:r>
              <w:br/>
            </w:r>
            <w:r>
              <w:br/>
            </w:r>
            <w:r w:rsidRPr="7B219F2C" w:rsidR="0E516DBA">
              <w:rPr>
                <w:rFonts w:ascii="Calibri" w:hAnsi="Calibri" w:eastAsia="Calibri" w:cs="Calibri"/>
                <w:b w:val="0"/>
                <w:bCs w:val="0"/>
                <w:i w:val="0"/>
                <w:iCs w:val="0"/>
                <w:caps w:val="0"/>
                <w:smallCaps w:val="0"/>
                <w:noProof w:val="0"/>
                <w:color w:val="000000" w:themeColor="text1" w:themeTint="FF" w:themeShade="FF"/>
                <w:sz w:val="24"/>
                <w:szCs w:val="24"/>
                <w:lang w:val="en-US"/>
              </w:rPr>
              <w:t>Justification: Input must be bounded or dynamically managed, string data must be validated before use, and multiple controls such as safe containers, static analysis, and tests reduce buffer-overflow risk.</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7"/>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7B219F2C"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7B219F2C" w14:paraId="7149F2C7" w14:textId="77777777">
        <w:trPr>
          <w:trHeight w:val="460"/>
        </w:trPr>
        <w:tc>
          <w:tcPr>
            <w:tcW w:w="1806" w:type="dxa"/>
            <w:shd w:val="clear" w:color="auto" w:fill="auto"/>
            <w:tcMar/>
          </w:tcPr>
          <w:p w:rsidR="00381847" w:rsidP="7B219F2C" w:rsidRDefault="00E769D9" w14:paraId="087DC360" w14:textId="29367678">
            <w:pPr>
              <w:pStyle w:val="Normal"/>
              <w:suppressLineNumbers w:val="0"/>
              <w:bidi w:val="0"/>
              <w:spacing w:before="0" w:beforeAutospacing="off" w:after="0" w:afterAutospacing="off" w:line="259" w:lineRule="auto"/>
              <w:ind w:left="0" w:right="0"/>
              <w:jc w:val="center"/>
            </w:pPr>
            <w:r w:rsidR="53215DBC">
              <w:rPr/>
              <w:t>High</w:t>
            </w:r>
          </w:p>
        </w:tc>
        <w:tc>
          <w:tcPr>
            <w:tcW w:w="1341" w:type="dxa"/>
            <w:shd w:val="clear" w:color="auto" w:fill="auto"/>
            <w:tcMar/>
          </w:tcPr>
          <w:p w:rsidR="00381847" w:rsidP="7B219F2C" w:rsidRDefault="00E769D9" w14:paraId="5BBCF7D7" w14:textId="2178A3FE">
            <w:pPr>
              <w:pStyle w:val="Normal"/>
              <w:suppressLineNumbers w:val="0"/>
              <w:bidi w:val="0"/>
              <w:spacing w:before="0" w:beforeAutospacing="off" w:after="0" w:afterAutospacing="off" w:line="259" w:lineRule="auto"/>
              <w:ind w:left="0" w:right="0"/>
              <w:jc w:val="center"/>
            </w:pPr>
            <w:r w:rsidR="53215DBC">
              <w:rPr/>
              <w:t>Likely</w:t>
            </w:r>
          </w:p>
        </w:tc>
        <w:tc>
          <w:tcPr>
            <w:tcW w:w="4021" w:type="dxa"/>
            <w:shd w:val="clear" w:color="auto" w:fill="auto"/>
            <w:tcMar/>
          </w:tcPr>
          <w:p w:rsidR="00381847" w:rsidP="7B219F2C" w:rsidRDefault="00E769D9" w14:paraId="7B7CD542" w14:textId="2DD26B01">
            <w:pPr>
              <w:pStyle w:val="Normal"/>
              <w:suppressLineNumbers w:val="0"/>
              <w:bidi w:val="0"/>
              <w:spacing w:before="0" w:beforeAutospacing="off" w:after="0" w:afterAutospacing="off" w:line="259" w:lineRule="auto"/>
              <w:ind w:left="0" w:right="0"/>
              <w:jc w:val="center"/>
            </w:pPr>
            <w:r w:rsidR="53215DBC">
              <w:rPr/>
              <w:t>Low</w:t>
            </w:r>
          </w:p>
        </w:tc>
        <w:tc>
          <w:tcPr>
            <w:tcW w:w="1807" w:type="dxa"/>
            <w:shd w:val="clear" w:color="auto" w:fill="auto"/>
            <w:tcMar/>
          </w:tcPr>
          <w:p w:rsidR="00381847" w:rsidP="7B219F2C" w:rsidRDefault="00E769D9" w14:paraId="7F0E433A" w14:textId="7CB2E346">
            <w:pPr>
              <w:pStyle w:val="Normal"/>
              <w:suppressLineNumbers w:val="0"/>
              <w:bidi w:val="0"/>
              <w:spacing w:before="0" w:beforeAutospacing="off" w:after="0" w:afterAutospacing="off" w:line="259" w:lineRule="auto"/>
              <w:ind w:left="0" w:right="0"/>
              <w:jc w:val="center"/>
            </w:pPr>
            <w:r w:rsidR="53215DBC">
              <w:rPr/>
              <w:t>High</w:t>
            </w:r>
          </w:p>
        </w:tc>
        <w:tc>
          <w:tcPr>
            <w:tcW w:w="1805" w:type="dxa"/>
            <w:shd w:val="clear" w:color="auto" w:fill="auto"/>
            <w:tcMar/>
          </w:tcPr>
          <w:p w:rsidR="00381847" w:rsidP="7B219F2C" w:rsidRDefault="00E769D9" w14:paraId="61360AD2" w14:textId="4C2B99A5">
            <w:pPr>
              <w:pStyle w:val="Normal"/>
              <w:suppressLineNumbers w:val="0"/>
              <w:bidi w:val="0"/>
              <w:spacing w:before="0" w:beforeAutospacing="off" w:after="0" w:afterAutospacing="off" w:line="259" w:lineRule="auto"/>
              <w:ind w:left="0" w:right="0"/>
              <w:jc w:val="center"/>
            </w:pPr>
            <w:r w:rsidR="53215DBC">
              <w:rPr/>
              <w:t>1</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6"/>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381847" w:rsidTr="7B219F2C"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7B219F2C" w14:paraId="6B2B24EF" w14:textId="77777777">
        <w:trPr>
          <w:trHeight w:val="460"/>
        </w:trPr>
        <w:tc>
          <w:tcPr>
            <w:tcW w:w="1807" w:type="dxa"/>
            <w:shd w:val="clear" w:color="auto" w:fill="auto"/>
            <w:tcMar/>
          </w:tcPr>
          <w:p w:rsidR="786F636C" w:rsidP="7B219F2C" w:rsidRDefault="786F636C" w14:paraId="57E1A23A" w14:textId="026026EC">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86F636C">
              <w:rPr>
                <w:rFonts w:ascii="Calibri" w:hAnsi="Calibri" w:eastAsia="Calibri" w:cs="Calibri"/>
                <w:b w:val="0"/>
                <w:bCs w:val="0"/>
                <w:i w:val="0"/>
                <w:iCs w:val="0"/>
                <w:caps w:val="0"/>
                <w:smallCaps w:val="0"/>
                <w:color w:val="000000" w:themeColor="text1" w:themeTint="FF" w:themeShade="FF"/>
                <w:sz w:val="24"/>
                <w:szCs w:val="24"/>
              </w:rPr>
              <w:t>C</w:t>
            </w:r>
            <w:r w:rsidRPr="7B219F2C" w:rsidR="7B219F2C">
              <w:rPr>
                <w:rFonts w:ascii="Calibri" w:hAnsi="Calibri" w:eastAsia="Calibri" w:cs="Calibri"/>
                <w:b w:val="0"/>
                <w:bCs w:val="0"/>
                <w:i w:val="0"/>
                <w:iCs w:val="0"/>
                <w:caps w:val="0"/>
                <w:smallCaps w:val="0"/>
                <w:color w:val="000000" w:themeColor="text1" w:themeTint="FF" w:themeShade="FF"/>
                <w:sz w:val="24"/>
                <w:szCs w:val="24"/>
              </w:rPr>
              <w:t>ppcheck</w:t>
            </w:r>
          </w:p>
        </w:tc>
        <w:tc>
          <w:tcPr>
            <w:tcW w:w="1341" w:type="dxa"/>
            <w:shd w:val="clear" w:color="auto" w:fill="auto"/>
            <w:tcMar/>
          </w:tcPr>
          <w:p w:rsidR="7B219F2C" w:rsidP="7B219F2C" w:rsidRDefault="7B219F2C" w14:paraId="6EABC3C4" w14:textId="45F152DC">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2.21</w:t>
            </w:r>
          </w:p>
        </w:tc>
        <w:tc>
          <w:tcPr>
            <w:tcW w:w="4021" w:type="dxa"/>
            <w:shd w:val="clear" w:color="auto" w:fill="auto"/>
            <w:tcMar/>
          </w:tcPr>
          <w:p w:rsidR="7B219F2C" w:rsidP="7B219F2C" w:rsidRDefault="7B219F2C" w14:paraId="4B3D0CF4" w14:textId="76E4DB4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bufferOverflow; arrayIndexOutOfBounds; string checks</w:t>
            </w:r>
          </w:p>
        </w:tc>
        <w:tc>
          <w:tcPr>
            <w:tcW w:w="3611" w:type="dxa"/>
            <w:shd w:val="clear" w:color="auto" w:fill="auto"/>
            <w:tcMar/>
          </w:tcPr>
          <w:p w:rsidR="7B219F2C" w:rsidP="7B219F2C" w:rsidRDefault="7B219F2C" w14:paraId="083C14F5" w14:textId="6116C91B">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Detects many out-of-bounds and string-buffer problems.</w:t>
            </w:r>
          </w:p>
        </w:tc>
      </w:tr>
      <w:tr w:rsidR="00381847" w:rsidTr="7B219F2C" w14:paraId="3EDB9E1C" w14:textId="77777777">
        <w:trPr>
          <w:trHeight w:val="460"/>
        </w:trPr>
        <w:tc>
          <w:tcPr>
            <w:tcW w:w="1807" w:type="dxa"/>
            <w:shd w:val="clear" w:color="auto" w:fill="auto"/>
            <w:tcMar/>
          </w:tcPr>
          <w:p w:rsidR="7B219F2C" w:rsidP="7B219F2C" w:rsidRDefault="7B219F2C" w14:paraId="515AE822" w14:textId="7B742636">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SonarQube C/C++ Analyzer</w:t>
            </w:r>
          </w:p>
        </w:tc>
        <w:tc>
          <w:tcPr>
            <w:tcW w:w="1341" w:type="dxa"/>
            <w:shd w:val="clear" w:color="auto" w:fill="auto"/>
            <w:tcMar/>
          </w:tcPr>
          <w:p w:rsidR="7B219F2C" w:rsidP="7B219F2C" w:rsidRDefault="7B219F2C" w14:paraId="3EFD67B9" w14:textId="6A701285">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4.10</w:t>
            </w:r>
          </w:p>
        </w:tc>
        <w:tc>
          <w:tcPr>
            <w:tcW w:w="4021" w:type="dxa"/>
            <w:shd w:val="clear" w:color="auto" w:fill="auto"/>
            <w:tcMar/>
          </w:tcPr>
          <w:p w:rsidR="7B219F2C" w:rsidP="7B219F2C" w:rsidRDefault="7B219F2C" w14:paraId="50057CC6" w14:textId="587AA728">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cpp:S3519</w:t>
            </w:r>
          </w:p>
        </w:tc>
        <w:tc>
          <w:tcPr>
            <w:tcW w:w="3611" w:type="dxa"/>
            <w:shd w:val="clear" w:color="auto" w:fill="auto"/>
            <w:tcMar/>
          </w:tcPr>
          <w:p w:rsidR="7B219F2C" w:rsidP="7B219F2C" w:rsidRDefault="7B219F2C" w14:paraId="0403D2B6" w14:textId="4CE3DEE9">
            <w:pPr>
              <w:jc w:val="cente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Detects potential out-of-bounds memory access/buffer overflow patterns in C++.</w:t>
            </w:r>
          </w:p>
        </w:tc>
      </w:tr>
    </w:tbl>
    <w:p w:rsidR="7B219F2C" w:rsidRDefault="7B219F2C" w14:paraId="4E135055" w14:textId="36D1D5AA"/>
    <w:p w:rsidR="00381847" w:rsidRDefault="00E769D9" w14:paraId="048F96A9" w14:textId="77777777">
      <w:r>
        <w:br w:type="page"/>
      </w:r>
    </w:p>
    <w:p w:rsidR="00381847" w:rsidP="0059536C" w:rsidRDefault="00E769D9" w14:paraId="1393827A" w14:textId="77777777">
      <w:pPr>
        <w:pStyle w:val="Heading3"/>
      </w:pPr>
      <w:bookmarkStart w:name="_Toc52464069" w:id="17"/>
      <w:r>
        <w:lastRenderedPageBreak/>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00381847" w:rsidP="7B219F2C" w:rsidRDefault="00381847" w14:paraId="6088E1CD" w14:textId="1C10BF4F">
      <w:pPr>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B219F2C" w:rsidR="719B6B60">
        <w:rPr>
          <w:rFonts w:ascii="Calibri" w:hAnsi="Calibri" w:eastAsia="Calibri" w:cs="Calibri"/>
          <w:b w:val="0"/>
          <w:bCs w:val="0"/>
          <w:i w:val="0"/>
          <w:iCs w:val="0"/>
          <w:caps w:val="0"/>
          <w:smallCaps w:val="0"/>
          <w:noProof w:val="0"/>
          <w:color w:val="000000" w:themeColor="text1" w:themeTint="FF" w:themeShade="FF"/>
          <w:sz w:val="24"/>
          <w:szCs w:val="24"/>
          <w:lang w:val="en-US"/>
        </w:rPr>
        <w:t>Automation is integrated throughout Green Pace's DevSecOps pipeline rather than being performed only before release. During Plan and Create, developers use threat modeling, secure design reviews, and IDE security plug-ins. During Verify and Preprod, compiler warnings, Cppcheck, clang-tidy/CERT-capable SAST, unit tests, integration tests, and dependency scanning run automatically. High- and critical-risk findings fail the build until corrected or formally excepted. During Release, software signing and configuration checks protect the artifact. During Predict, Detect, and Respond, logging, monitoring, RASP/WAF controls, penetration testing, and incident response provide additional layers. Results feed back into Planning so new vulnerabilities become requirements and regression tests. This layered approach supports Green Pace's defense-in-depth mission and makes security a continuous part of development and operations.</w:t>
      </w:r>
    </w:p>
    <w:p w:rsidR="00381847" w:rsidP="7B219F2C" w:rsidRDefault="00381847" w14:paraId="1E783C16" w14:textId="508300D0">
      <w:pPr>
        <w:pStyle w:val="Normal"/>
        <w:ind w:left="720"/>
        <w:rPr>
          <w:rFonts w:ascii="Calibri" w:hAnsi="Calibri" w:eastAsia="Calibri" w:cs="Calibri"/>
          <w:sz w:val="24"/>
          <w:szCs w:val="24"/>
        </w:rPr>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Style w:val="5"/>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7B219F2C"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7B219F2C"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17E1AB20">
            <w:r w:rsidR="00E769D9">
              <w:rPr/>
              <w:t>STD-</w:t>
            </w:r>
            <w:r w:rsidR="2FB92E5E">
              <w:rPr/>
              <w:t>11</w:t>
            </w:r>
            <w:r w:rsidR="00E769D9">
              <w:rPr/>
              <w:t>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B219F2C" w:rsidRDefault="00E769D9" w14:paraId="3CF590EB" w14:textId="6B5A3F9F">
            <w:pPr>
              <w:pStyle w:val="Normal"/>
              <w:suppressLineNumbers w:val="0"/>
              <w:bidi w:val="0"/>
              <w:spacing w:before="0" w:beforeAutospacing="off" w:after="0" w:afterAutospacing="off" w:line="259" w:lineRule="auto"/>
              <w:ind w:left="0" w:right="0"/>
              <w:jc w:val="left"/>
            </w:pPr>
            <w:r w:rsidR="5C455643">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B219F2C" w:rsidRDefault="00E769D9" w14:paraId="331E6999" w14:textId="67AF5D20">
            <w:pPr>
              <w:pStyle w:val="Normal"/>
              <w:suppressLineNumbers w:val="0"/>
              <w:bidi w:val="0"/>
              <w:spacing w:before="0" w:beforeAutospacing="off" w:after="0" w:afterAutospacing="off" w:line="259" w:lineRule="auto"/>
              <w:ind w:left="0" w:right="0"/>
              <w:jc w:val="left"/>
            </w:pPr>
            <w:r w:rsidR="4FA75EA1">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B219F2C" w:rsidRDefault="00E769D9" w14:paraId="30C5D21F" w14:textId="42CE4513">
            <w:pPr>
              <w:pStyle w:val="Normal"/>
              <w:suppressLineNumbers w:val="0"/>
              <w:bidi w:val="0"/>
              <w:spacing w:before="0" w:beforeAutospacing="off" w:after="0" w:afterAutospacing="off" w:line="259" w:lineRule="auto"/>
              <w:ind w:left="0" w:right="0"/>
              <w:jc w:val="left"/>
            </w:pPr>
            <w:r w:rsidR="4FA75EA1">
              <w:rPr/>
              <w:t>Low</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B219F2C" w:rsidRDefault="00E769D9" w14:paraId="301ACA4D" w14:textId="214773BD">
            <w:pPr>
              <w:pStyle w:val="Normal"/>
              <w:suppressLineNumbers w:val="0"/>
              <w:bidi w:val="0"/>
              <w:spacing w:before="0" w:beforeAutospacing="off" w:after="0" w:afterAutospacing="off" w:line="259" w:lineRule="auto"/>
              <w:ind w:left="0" w:right="0"/>
              <w:jc w:val="left"/>
            </w:pPr>
            <w:r w:rsidR="4FA75EA1">
              <w:rPr/>
              <w:t>4</w:t>
            </w:r>
          </w:p>
        </w:tc>
      </w:tr>
      <w:tr w:rsidR="00381847" w:rsidTr="7B219F2C"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7B219F2C" w:rsidP="7B219F2C" w:rsidRDefault="7B219F2C" w14:paraId="6B4838E6" w14:textId="6478DE29">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STD-222-CPP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1C4446EA" w14:textId="16F3AA9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2D46C38F" w14:textId="3B33877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7C96FEBD" w14:textId="032E00D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15A523E8" w14:textId="25BFC47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5CDBB93C" w14:textId="47F61F2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3</w:t>
            </w:r>
          </w:p>
        </w:tc>
      </w:tr>
      <w:tr w:rsidR="00381847" w:rsidTr="7B219F2C"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7B219F2C" w:rsidP="7B219F2C" w:rsidRDefault="7B219F2C" w14:paraId="1373FD04" w14:textId="7B5B0F55">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STD-333-CPP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51A05807" w14:textId="30BCCCB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62A4BD4E" w14:textId="3E4D6BEA">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59143159" w14:textId="26DC4E3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21F021A6" w14:textId="0380AB6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0C3110B4" w14:textId="7C868B5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3</w:t>
            </w:r>
          </w:p>
        </w:tc>
      </w:tr>
      <w:tr w:rsidR="00381847" w:rsidTr="7B219F2C"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7B219F2C" w:rsidP="7B219F2C" w:rsidRDefault="7B219F2C" w14:paraId="1EAC7AA8" w14:textId="2510F27C">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STD-444-CPP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344CC8AA" w14:textId="45ED1BB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5BE18431" w14:textId="0FE99D1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3337B356" w14:textId="75C5FB94">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3EB4838E" w14:textId="25C294CB">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28DBC565" w14:textId="58AB1D44">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1</w:t>
            </w:r>
          </w:p>
        </w:tc>
      </w:tr>
      <w:tr w:rsidR="00381847" w:rsidTr="7B219F2C"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7B219F2C" w:rsidP="7B219F2C" w:rsidRDefault="7B219F2C" w14:paraId="3E3B8687" w14:textId="3C50EA3F">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STD-555-CPP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0D8AA2C2" w14:textId="3D4EFD5D">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7D0138F4" w14:textId="2240687A">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1ECCB1F3" w14:textId="00CD646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28A6DDB4" w14:textId="74F10098">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10642484" w14:textId="713909F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1</w:t>
            </w:r>
          </w:p>
        </w:tc>
      </w:tr>
      <w:tr w:rsidR="00381847" w:rsidTr="7B219F2C"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7B219F2C" w:rsidP="7B219F2C" w:rsidRDefault="7B219F2C" w14:paraId="12BA48BB" w14:textId="1257B093">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STD-666-CPP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6B5C8F5F" w14:textId="05EA403C">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5E0739FF" w14:textId="332EFA2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769F8C74" w14:textId="01EDB7BC">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05035595" w14:textId="465ADCF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3C852C50" w14:textId="32CC487D">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3</w:t>
            </w:r>
          </w:p>
        </w:tc>
      </w:tr>
      <w:tr w:rsidR="00381847" w:rsidTr="7B219F2C"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7B219F2C" w:rsidP="7B219F2C" w:rsidRDefault="7B219F2C" w14:paraId="4C73CC30" w14:textId="3EF81BFC">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STD-777-CPP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4E1DF5EC" w14:textId="54F03AE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1E7A1D23" w14:textId="0CC5F96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77D67CDF" w14:textId="4F09B19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0504BE36" w14:textId="2F726F3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395A5E40" w14:textId="7D80F85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w:t>
            </w:r>
          </w:p>
        </w:tc>
      </w:tr>
      <w:tr w:rsidR="00381847" w:rsidTr="7B219F2C"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7B219F2C" w:rsidP="7B219F2C" w:rsidRDefault="7B219F2C" w14:paraId="75AF4503" w14:textId="1928B3C7">
            <w:pPr>
              <w:rPr>
                <w:rFonts w:ascii="Calibri" w:hAnsi="Calibri" w:eastAsia="Calibri" w:cs="Calibri"/>
                <w:b w:val="1"/>
                <w:bCs w:val="1"/>
                <w:i w:val="0"/>
                <w:iCs w:val="0"/>
                <w:caps w:val="0"/>
                <w:smallCaps w:val="0"/>
                <w:color w:val="000000" w:themeColor="text1" w:themeTint="FF" w:themeShade="FF"/>
                <w:sz w:val="24"/>
                <w:szCs w:val="24"/>
              </w:rPr>
            </w:pPr>
            <w:r w:rsidRPr="7B219F2C" w:rsidR="7B219F2C">
              <w:rPr>
                <w:rFonts w:ascii="Calibri" w:hAnsi="Calibri" w:eastAsia="Calibri" w:cs="Calibri"/>
                <w:b w:val="1"/>
                <w:bCs w:val="1"/>
                <w:i w:val="0"/>
                <w:iCs w:val="0"/>
                <w:caps w:val="0"/>
                <w:smallCaps w:val="0"/>
                <w:color w:val="000000" w:themeColor="text1" w:themeTint="FF" w:themeShade="FF"/>
                <w:sz w:val="24"/>
                <w:szCs w:val="24"/>
              </w:rPr>
              <w:t>STD-888-CPP</w:t>
            </w:r>
          </w:p>
        </w:tc>
        <w:tc>
          <w:tcPr>
            <w:cnfStyle w:val="000000000000" w:firstRow="0" w:lastRow="0" w:firstColumn="0" w:lastColumn="0" w:oddVBand="0" w:evenVBand="0" w:oddHBand="0" w:evenHBand="0" w:firstRowFirstColumn="0" w:firstRowLastColumn="0" w:lastRowFirstColumn="0" w:lastRowLastColumn="0"/>
            <w:tcW w:w="1434" w:type="dxa"/>
            <w:tcMar/>
          </w:tcPr>
          <w:p w:rsidR="7B219F2C" w:rsidP="7B219F2C" w:rsidRDefault="7B219F2C" w14:paraId="4BDE87E6" w14:textId="10903606">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7B219F2C" w:rsidP="7B219F2C" w:rsidRDefault="7B219F2C" w14:paraId="55A339FA" w14:textId="1F14450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B219F2C" w:rsidP="7B219F2C" w:rsidRDefault="7B219F2C" w14:paraId="0A7903A3" w14:textId="01F0E86A">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B219F2C" w:rsidP="7B219F2C" w:rsidRDefault="7B219F2C" w14:paraId="6B05F29E" w14:textId="3D75EBB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7B219F2C" w:rsidP="7B219F2C" w:rsidRDefault="7B219F2C" w14:paraId="592CDF02" w14:textId="59D39E2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3</w:t>
            </w:r>
          </w:p>
        </w:tc>
      </w:tr>
      <w:tr w:rsidR="00381847" w:rsidTr="7B219F2C" w14:paraId="290D82AF"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tcBorders>
            <w:shd w:val="clear" w:color="auto" w:fill="EDEDED"/>
            <w:tcMar/>
          </w:tcPr>
          <w:p w:rsidR="00381847" w:rsidP="7B219F2C" w:rsidRDefault="00E769D9" w14:paraId="752EAA92" w14:textId="24DFC604">
            <w:pPr>
              <w:pStyle w:val="Normal"/>
              <w:suppressLineNumbers w:val="0"/>
              <w:bidi w:val="0"/>
              <w:spacing w:before="0" w:beforeAutospacing="off" w:after="0" w:afterAutospacing="off" w:line="259" w:lineRule="auto"/>
              <w:ind w:left="0" w:right="0"/>
              <w:jc w:val="left"/>
            </w:pPr>
            <w:r w:rsidR="6D540410">
              <w:rPr/>
              <w:t>STD-999-CPP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B219F2C" w:rsidRDefault="00E769D9" w14:paraId="1A52A4BE" w14:textId="45B7007E">
            <w:pPr>
              <w:pStyle w:val="Normal"/>
              <w:suppressLineNumbers w:val="0"/>
              <w:bidi w:val="0"/>
              <w:spacing w:before="0" w:beforeAutospacing="off" w:after="0" w:afterAutospacing="off" w:line="259" w:lineRule="auto"/>
              <w:ind w:left="0" w:right="0"/>
              <w:jc w:val="left"/>
            </w:pPr>
            <w:r w:rsidR="6D540410">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B219F2C" w:rsidRDefault="00E769D9" w14:paraId="6F86D0AE" w14:textId="307B11DF">
            <w:pPr>
              <w:pStyle w:val="Normal"/>
              <w:suppressLineNumbers w:val="0"/>
              <w:bidi w:val="0"/>
              <w:spacing w:before="0" w:beforeAutospacing="off" w:after="0" w:afterAutospacing="off" w:line="259" w:lineRule="auto"/>
              <w:ind w:left="0" w:right="0"/>
              <w:jc w:val="left"/>
            </w:pPr>
            <w:r w:rsidR="6D540410">
              <w:rPr/>
              <w:t>Possible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B219F2C" w:rsidRDefault="00E769D9" w14:paraId="2200A43D" w14:textId="61FE0552">
            <w:pPr>
              <w:pStyle w:val="Normal"/>
              <w:suppressLineNumbers w:val="0"/>
              <w:bidi w:val="0"/>
              <w:spacing w:before="0" w:beforeAutospacing="off" w:after="0" w:afterAutospacing="off" w:line="259" w:lineRule="auto"/>
              <w:ind w:left="0" w:right="0"/>
              <w:jc w:val="left"/>
            </w:pPr>
            <w:r w:rsidR="6D540410">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B219F2C" w:rsidRDefault="00E769D9" w14:paraId="0DA989E9" w14:textId="21FF20F2">
            <w:pPr>
              <w:pStyle w:val="Normal"/>
              <w:suppressLineNumbers w:val="0"/>
              <w:bidi w:val="0"/>
              <w:spacing w:before="0" w:beforeAutospacing="off" w:after="0" w:afterAutospacing="off" w:line="259" w:lineRule="auto"/>
              <w:ind w:left="0" w:right="0"/>
              <w:jc w:val="left"/>
            </w:pPr>
            <w:r w:rsidR="6D540410">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B219F2C" w:rsidRDefault="00E769D9" w14:paraId="3C1C69A4" w14:textId="51A9D779">
            <w:pPr>
              <w:pStyle w:val="Normal"/>
              <w:suppressLineNumbers w:val="0"/>
              <w:bidi w:val="0"/>
              <w:spacing w:before="0" w:beforeAutospacing="off" w:after="0" w:afterAutospacing="off" w:line="259" w:lineRule="auto"/>
              <w:ind w:left="0" w:right="0"/>
              <w:jc w:val="left"/>
            </w:pPr>
            <w:r w:rsidR="6D540410">
              <w:rPr/>
              <w:t>2</w:t>
            </w:r>
          </w:p>
        </w:tc>
      </w:tr>
      <w:tr w:rsidR="7B219F2C" w:rsidTr="7B219F2C" w14:paraId="7AF2363A">
        <w:trPr>
          <w:trHeight w:val="300"/>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tcBorders>
            <w:shd w:val="clear" w:color="auto" w:fill="EDEDED"/>
            <w:tcMar/>
          </w:tcPr>
          <w:p w:rsidR="6D540410" w:rsidP="7B219F2C" w:rsidRDefault="6D540410" w14:paraId="31949848" w14:textId="68F216D0">
            <w:pPr>
              <w:pStyle w:val="Normal"/>
              <w:spacing w:line="259" w:lineRule="auto"/>
              <w:jc w:val="left"/>
            </w:pPr>
            <w:r w:rsidR="6D540410">
              <w:rPr/>
              <w:t>STD-1010-CPP</w:t>
            </w:r>
          </w:p>
        </w:tc>
        <w:tc>
          <w:tcPr>
            <w:cnfStyle w:val="000000000000" w:firstRow="0" w:lastRow="0" w:firstColumn="0" w:lastColumn="0" w:oddVBand="0" w:evenVBand="0" w:oddHBand="0" w:evenHBand="0" w:firstRowFirstColumn="0" w:firstRowLastColumn="0" w:lastRowFirstColumn="0" w:lastRowLastColumn="0"/>
            <w:tcW w:w="1434" w:type="dxa"/>
            <w:tcMar/>
          </w:tcPr>
          <w:p w:rsidR="6D540410" w:rsidP="7B219F2C" w:rsidRDefault="6D540410" w14:paraId="7E725864" w14:textId="286FC546">
            <w:pPr>
              <w:pStyle w:val="Normal"/>
              <w:spacing w:line="259" w:lineRule="auto"/>
              <w:jc w:val="left"/>
            </w:pPr>
            <w:r w:rsidR="6D540410">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6D540410" w:rsidP="7B219F2C" w:rsidRDefault="6D540410" w14:paraId="238CE0A7" w14:textId="5B05A303">
            <w:pPr>
              <w:pStyle w:val="Normal"/>
              <w:spacing w:line="259" w:lineRule="auto"/>
              <w:jc w:val="left"/>
            </w:pPr>
            <w:r w:rsidR="6D540410">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6D540410" w:rsidP="7B219F2C" w:rsidRDefault="6D540410" w14:paraId="5AD8E7BF" w14:textId="69B5F0EB">
            <w:pPr>
              <w:pStyle w:val="Normal"/>
              <w:spacing w:line="259" w:lineRule="auto"/>
              <w:jc w:val="left"/>
            </w:pPr>
            <w:r w:rsidR="6D540410">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6D540410" w:rsidP="7B219F2C" w:rsidRDefault="6D540410" w14:paraId="1FF1D6D6" w14:textId="3DF29145">
            <w:pPr>
              <w:pStyle w:val="Normal"/>
              <w:spacing w:line="259" w:lineRule="auto"/>
              <w:jc w:val="left"/>
            </w:pPr>
            <w:r w:rsidR="6D540410">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6D540410" w:rsidP="7B219F2C" w:rsidRDefault="6D540410" w14:paraId="4F882DFF" w14:textId="2625BCF8">
            <w:pPr>
              <w:pStyle w:val="Normal"/>
              <w:spacing w:line="259" w:lineRule="auto"/>
              <w:jc w:val="left"/>
            </w:pPr>
            <w:r w:rsidR="6D540410">
              <w:rPr/>
              <w:t>1</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lastRenderedPageBreak/>
        <w:t>Write policies for each and explain what it is, how it should be applied in practice, and why it should be used.</w:t>
      </w:r>
    </w:p>
    <w:p w:rsidR="00381847" w:rsidRDefault="00381847" w14:paraId="205E4EEA" w14:textId="77777777"/>
    <w:tbl>
      <w:tblPr>
        <w:tblStyle w:val="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7B219F2C"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7B219F2C"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7B219F2C" w:rsidRDefault="00E769D9" w14:paraId="4DCCC24C" w14:textId="1B927F74">
            <w:pPr>
              <w:pStyle w:val="Normal"/>
              <w:rPr>
                <w:rFonts w:ascii="Calibri" w:hAnsi="Calibri" w:eastAsia="Calibri" w:cs="Calibri"/>
                <w:noProof w:val="0"/>
                <w:sz w:val="24"/>
                <w:szCs w:val="24"/>
                <w:lang w:val="en-US"/>
              </w:rPr>
            </w:pPr>
            <w:r w:rsidRPr="7B219F2C" w:rsidR="7B412EF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Encryption at rest protects stored data such as databases, backups, configuration secrets, and files. Green Pace </w:t>
            </w:r>
            <w:r w:rsidRPr="7B219F2C" w:rsidR="7B412EFF">
              <w:rPr>
                <w:rFonts w:ascii="Calibri" w:hAnsi="Calibri" w:eastAsia="Calibri" w:cs="Calibri"/>
                <w:b w:val="0"/>
                <w:bCs w:val="0"/>
                <w:i w:val="0"/>
                <w:iCs w:val="0"/>
                <w:caps w:val="0"/>
                <w:smallCaps w:val="0"/>
                <w:noProof w:val="0"/>
                <w:color w:val="000000" w:themeColor="text1" w:themeTint="FF" w:themeShade="FF"/>
                <w:sz w:val="24"/>
                <w:szCs w:val="24"/>
                <w:lang w:val="en-US"/>
              </w:rPr>
              <w:t>requires</w:t>
            </w:r>
            <w:r w:rsidRPr="7B219F2C" w:rsidR="7B412EF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strong, industry-accepted encryption such as AES-256 for </w:t>
            </w:r>
            <w:r w:rsidRPr="7B219F2C" w:rsidR="54BFFF05">
              <w:rPr>
                <w:rFonts w:ascii="Calibri" w:hAnsi="Calibri" w:eastAsia="Calibri" w:cs="Calibri"/>
                <w:b w:val="0"/>
                <w:bCs w:val="0"/>
                <w:i w:val="0"/>
                <w:iCs w:val="0"/>
                <w:caps w:val="0"/>
                <w:smallCaps w:val="0"/>
                <w:noProof w:val="0"/>
                <w:color w:val="000000" w:themeColor="text1" w:themeTint="FF" w:themeShade="FF"/>
                <w:sz w:val="24"/>
                <w:szCs w:val="24"/>
                <w:lang w:val="en-US"/>
              </w:rPr>
              <w:t>sensitive, stored</w:t>
            </w:r>
            <w:r w:rsidRPr="7B219F2C" w:rsidR="7B412EF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data, centralized key management, separation of keys from encrypted data, access logging, and periodic key rotation. This policy applies whenever sensitive or regulated information is stored on servers, endpoints, databases, or backups.</w:t>
            </w:r>
          </w:p>
        </w:tc>
      </w:tr>
      <w:tr w:rsidR="00381847" w:rsidTr="7B219F2C"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7B219F2C" w:rsidRDefault="00E769D9" w14:paraId="3C6BD218" w14:textId="20784BCA">
            <w:pPr>
              <w:pStyle w:val="Normal"/>
              <w:rPr>
                <w:rFonts w:ascii="Calibri" w:hAnsi="Calibri" w:eastAsia="Calibri" w:cs="Calibri"/>
                <w:noProof w:val="0"/>
                <w:sz w:val="24"/>
                <w:szCs w:val="24"/>
                <w:lang w:val="en-US"/>
              </w:rPr>
            </w:pPr>
            <w:r w:rsidRPr="7B219F2C" w:rsidR="15A2B158">
              <w:rPr>
                <w:rFonts w:ascii="Calibri" w:hAnsi="Calibri" w:eastAsia="Calibri" w:cs="Calibri"/>
                <w:b w:val="0"/>
                <w:bCs w:val="0"/>
                <w:i w:val="0"/>
                <w:iCs w:val="0"/>
                <w:caps w:val="0"/>
                <w:smallCaps w:val="0"/>
                <w:noProof w:val="0"/>
                <w:color w:val="000000" w:themeColor="text1" w:themeTint="FF" w:themeShade="FF"/>
                <w:sz w:val="24"/>
                <w:szCs w:val="24"/>
                <w:lang w:val="en-US"/>
              </w:rPr>
              <w:t>Encryption in flight protects data while it moves between clients, services, APIs, and infrastructure. Green Pace requires TLS 1.3 where supported and TLS 1.2 only when required for compatibility, with weak protocols and cipher suites disabled. Certificates must be validated, private keys protected, and plaintext transmission of sensitive data prohibited unless explicitly approved.</w:t>
            </w:r>
          </w:p>
        </w:tc>
      </w:tr>
      <w:tr w:rsidR="00381847" w:rsidTr="7B219F2C"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RDefault="00E769D9" w14:paraId="70DDEFB4" w14:textId="7F0802BC">
            <w:r w:rsidR="42028219">
              <w:rPr/>
              <w:t>Encryption in use protects sensitive information while it is being processed. Green Pace minimizes plaintext exposure by limiting access, isolating sensitive workloads, protecting process memory, avoiding sensitive data in logs, and using confidential-computing or trusted-execution-environment capabilities for especially sensitive workloads when appropriate. This control applies whenever sensitive data must be processed outside encrypted storage or transport.</w:t>
            </w:r>
          </w:p>
        </w:tc>
      </w:tr>
    </w:tbl>
    <w:p w:rsidR="00381847" w:rsidRDefault="00381847" w14:paraId="2BEEC775" w14:textId="77777777">
      <w:pPr>
        <w:rPr>
          <w:sz w:val="26"/>
          <w:szCs w:val="26"/>
        </w:rPr>
      </w:pPr>
    </w:p>
    <w:tbl>
      <w:tblPr>
        <w:tblStyle w:val="3"/>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7B219F2C"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7B219F2C"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7B219F2C" w:rsidRDefault="00E769D9" w14:paraId="5F347F24" w14:textId="514F439A">
            <w:pPr>
              <w:pStyle w:val="Normal"/>
              <w:rPr>
                <w:rFonts w:ascii="Calibri" w:hAnsi="Calibri" w:eastAsia="Calibri" w:cs="Calibri"/>
                <w:noProof w:val="0"/>
                <w:sz w:val="24"/>
                <w:szCs w:val="24"/>
                <w:lang w:val="en-US"/>
              </w:rPr>
            </w:pPr>
            <w:r w:rsidRPr="7B219F2C" w:rsidR="59961CBA">
              <w:rPr>
                <w:rFonts w:ascii="Calibri" w:hAnsi="Calibri" w:eastAsia="Calibri" w:cs="Calibri"/>
                <w:b w:val="0"/>
                <w:bCs w:val="0"/>
                <w:i w:val="0"/>
                <w:iCs w:val="0"/>
                <w:caps w:val="0"/>
                <w:smallCaps w:val="0"/>
                <w:noProof w:val="0"/>
                <w:color w:val="000000" w:themeColor="text1" w:themeTint="FF" w:themeShade="FF"/>
                <w:sz w:val="24"/>
                <w:szCs w:val="24"/>
                <w:lang w:val="en-US"/>
              </w:rPr>
              <w:t>Authentication verifies the identity of a user, service, or device before access is granted. Green Pace requires unique accounts, strong authentication, MFA for privileged and sensitive access, secure credential storage, session protections, and logging of successful and failed login attempts. This applies to user logins, service identities, and administrative access.</w:t>
            </w:r>
          </w:p>
        </w:tc>
      </w:tr>
      <w:tr w:rsidR="00381847" w:rsidTr="7B219F2C"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7B219F2C" w:rsidRDefault="00E769D9" w14:paraId="020713C6" w14:textId="0AC1CE70">
            <w:pPr>
              <w:pStyle w:val="Normal"/>
              <w:rPr>
                <w:rFonts w:ascii="Calibri" w:hAnsi="Calibri" w:eastAsia="Calibri" w:cs="Calibri"/>
                <w:noProof w:val="0"/>
                <w:sz w:val="24"/>
                <w:szCs w:val="24"/>
                <w:lang w:val="en-US"/>
              </w:rPr>
            </w:pPr>
            <w:r w:rsidRPr="7B219F2C" w:rsidR="112762EE">
              <w:rPr>
                <w:rFonts w:ascii="Calibri" w:hAnsi="Calibri" w:eastAsia="Calibri" w:cs="Calibri"/>
                <w:b w:val="0"/>
                <w:bCs w:val="0"/>
                <w:i w:val="0"/>
                <w:iCs w:val="0"/>
                <w:caps w:val="0"/>
                <w:smallCaps w:val="0"/>
                <w:noProof w:val="0"/>
                <w:color w:val="000000" w:themeColor="text1" w:themeTint="FF" w:themeShade="FF"/>
                <w:sz w:val="24"/>
                <w:szCs w:val="24"/>
                <w:lang w:val="en-US"/>
              </w:rPr>
              <w:t>Authorization determines what an authenticated identity is allowed to do. Green Pace uses default deny, role-based access control, least privilege, separation of duties, and periodic access reviews. Permissions must be limited to the minimum necessary for the user or service. Adding users, changing roles, changing database permissions, and accessing protected files must be authorized.</w:t>
            </w:r>
          </w:p>
        </w:tc>
      </w:tr>
      <w:tr w:rsidR="00381847" w:rsidTr="7B219F2C"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7B219F2C" w:rsidRDefault="00E769D9" w14:paraId="4B12DFB3" w14:textId="04BE3939">
            <w:pPr>
              <w:pStyle w:val="Normal"/>
              <w:rPr>
                <w:rFonts w:ascii="Calibri" w:hAnsi="Calibri" w:eastAsia="Calibri" w:cs="Calibri"/>
                <w:noProof w:val="0"/>
                <w:sz w:val="24"/>
                <w:szCs w:val="24"/>
                <w:lang w:val="en-US"/>
              </w:rPr>
            </w:pPr>
            <w:r w:rsidRPr="7B219F2C" w:rsidR="2DA2B634">
              <w:rPr>
                <w:rFonts w:ascii="Calibri" w:hAnsi="Calibri" w:eastAsia="Calibri" w:cs="Calibri"/>
                <w:b w:val="0"/>
                <w:bCs w:val="0"/>
                <w:i w:val="0"/>
                <w:iCs w:val="0"/>
                <w:caps w:val="0"/>
                <w:smallCaps w:val="0"/>
                <w:noProof w:val="0"/>
                <w:color w:val="000000" w:themeColor="text1" w:themeTint="FF" w:themeShade="FF"/>
                <w:sz w:val="24"/>
                <w:szCs w:val="24"/>
                <w:lang w:val="en-US"/>
              </w:rPr>
              <w:t>Accounting records security-relevant activity so actions can be traced and investigated. Green Pace must log user logins, failed logins, database changes, new-user creation, privilege changes, sensitive file access, administrative actions, and security events. Logs must be protected against unauthorized modification, retained according to business and legal requirements, time-synchronized, and reviewed through automated monitoring and incident-response processes.</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rPr/>
      </w:pPr>
      <w:r w:rsidR="00E769D9">
        <w:rPr/>
        <w:t>Anti-malware logs</w:t>
      </w:r>
      <w:r>
        <w:br w:type="page"/>
      </w:r>
    </w:p>
    <w:p w:rsidR="00381847" w:rsidP="7B219F2C" w:rsidRDefault="005A5C43" w14:paraId="28CFBCA9" w14:textId="386EAA6E">
      <w:pPr>
        <w:pStyle w:val="Normal"/>
        <w:suppressLineNumbers w:val="0"/>
        <w:bidi w:val="0"/>
        <w:spacing w:before="0" w:beforeAutospacing="off" w:after="0" w:afterAutospacing="off" w:line="259" w:lineRule="auto"/>
        <w:ind w:left="0" w:right="0"/>
        <w:jc w:val="left"/>
        <w:rPr>
          <w:b w:val="1"/>
          <w:bCs w:val="1"/>
        </w:rPr>
      </w:pPr>
      <w:r w:rsidRPr="7B219F2C" w:rsidR="5E42B9F1">
        <w:rPr>
          <w:b w:val="1"/>
          <w:bCs w:val="1"/>
        </w:rPr>
        <w:t>Principle-to-Standard Mapping</w:t>
      </w:r>
    </w:p>
    <w:p w:rsidR="00381847" w:rsidRDefault="005A5C43" w14:paraId="7C27A138" w14:textId="76E3EACF"/>
    <w:tbl>
      <w:tblPr>
        <w:tblStyle w:val="TableGrid"/>
        <w:tblW w:w="0" w:type="auto"/>
        <w:tblLook w:val="06A0" w:firstRow="1" w:lastRow="0" w:firstColumn="1" w:lastColumn="0" w:noHBand="1" w:noVBand="1"/>
      </w:tblPr>
      <w:tblGrid>
        <w:gridCol w:w="2445"/>
        <w:gridCol w:w="3525"/>
        <w:gridCol w:w="4830"/>
      </w:tblGrid>
      <w:tr w:rsidR="7B219F2C" w:rsidTr="7B219F2C" w14:paraId="74AB5B30">
        <w:trPr>
          <w:trHeight w:val="300"/>
        </w:trPr>
        <w:tc>
          <w:tcPr>
            <w:tcW w:w="2445" w:type="dxa"/>
            <w:tcMar/>
          </w:tcPr>
          <w:p w:rsidR="5E42B9F1" w:rsidP="7B219F2C" w:rsidRDefault="5E42B9F1" w14:paraId="3DC0ACE1" w14:textId="170757B1">
            <w:pPr>
              <w:pStyle w:val="Normal"/>
            </w:pPr>
            <w:r w:rsidR="5E42B9F1">
              <w:rPr/>
              <w:t>Standard</w:t>
            </w:r>
          </w:p>
        </w:tc>
        <w:tc>
          <w:tcPr>
            <w:tcW w:w="3525" w:type="dxa"/>
            <w:tcMar/>
          </w:tcPr>
          <w:p w:rsidR="5E42B9F1" w:rsidP="7B219F2C" w:rsidRDefault="5E42B9F1" w14:paraId="31686D4F" w14:textId="31EE8577">
            <w:pPr>
              <w:pStyle w:val="Normal"/>
            </w:pPr>
            <w:r w:rsidR="5E42B9F1">
              <w:rPr/>
              <w:t>Principles</w:t>
            </w:r>
          </w:p>
        </w:tc>
        <w:tc>
          <w:tcPr>
            <w:tcW w:w="4830" w:type="dxa"/>
            <w:tcMar/>
          </w:tcPr>
          <w:p w:rsidR="5E42B9F1" w:rsidP="7B219F2C" w:rsidRDefault="5E42B9F1" w14:paraId="588F1620" w14:textId="6098C130">
            <w:pPr>
              <w:pStyle w:val="Normal"/>
            </w:pPr>
            <w:r w:rsidR="5E42B9F1">
              <w:rPr/>
              <w:t>Justification</w:t>
            </w:r>
          </w:p>
        </w:tc>
      </w:tr>
      <w:tr w:rsidR="7B219F2C" w:rsidTr="7B219F2C" w14:paraId="62229EA3">
        <w:trPr>
          <w:trHeight w:val="300"/>
        </w:trPr>
        <w:tc>
          <w:tcPr>
            <w:tcW w:w="2445" w:type="dxa"/>
            <w:tcMar/>
          </w:tcPr>
          <w:p w:rsidR="7B219F2C" w:rsidP="7B219F2C" w:rsidRDefault="7B219F2C" w14:paraId="0AF94B9A" w14:textId="6BAB5CC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STD-111-CPP</w:t>
            </w:r>
          </w:p>
        </w:tc>
        <w:tc>
          <w:tcPr>
            <w:tcW w:w="3525" w:type="dxa"/>
            <w:tcMar/>
          </w:tcPr>
          <w:p w:rsidR="7B219F2C" w:rsidP="7B219F2C" w:rsidRDefault="7B219F2C" w14:paraId="31F78173" w14:textId="4F6FBF6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3. Architect and Design for Security Policies; 4. Keep It Simple; 10. Adopt a Secure Coding Standard.</w:t>
            </w:r>
          </w:p>
        </w:tc>
        <w:tc>
          <w:tcPr>
            <w:tcW w:w="4830" w:type="dxa"/>
            <w:tcMar/>
          </w:tcPr>
          <w:p w:rsidR="7B219F2C" w:rsidP="7B219F2C" w:rsidRDefault="7B219F2C" w14:paraId="637BD8AF" w14:textId="4C691C6A">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Opaque types hide implementation details behind a stable interface. This supports security-by-design and information hiding, keeps interfaces simpler for callers, and makes the secure design rule enforceable as a standard.</w:t>
            </w:r>
          </w:p>
        </w:tc>
      </w:tr>
      <w:tr w:rsidR="7B219F2C" w:rsidTr="7B219F2C" w14:paraId="1597113B">
        <w:trPr>
          <w:trHeight w:val="300"/>
        </w:trPr>
        <w:tc>
          <w:tcPr>
            <w:tcW w:w="2445" w:type="dxa"/>
            <w:tcMar/>
          </w:tcPr>
          <w:p w:rsidR="7B219F2C" w:rsidP="7B219F2C" w:rsidRDefault="7B219F2C" w14:paraId="18392DF2" w14:textId="4527E13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STD-222-CPP</w:t>
            </w:r>
          </w:p>
        </w:tc>
        <w:tc>
          <w:tcPr>
            <w:tcW w:w="3525" w:type="dxa"/>
            <w:tcMar/>
          </w:tcPr>
          <w:p w:rsidR="7B219F2C" w:rsidP="7B219F2C" w:rsidRDefault="7B219F2C" w14:paraId="56173357" w14:textId="21E75B8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1. Validate Input Data; 2. Heed Compiler Warnings; 9. Use Effective Quality Assurance Techniques; 10. Adopt a Secure Coding Standard.</w:t>
            </w:r>
          </w:p>
        </w:tc>
        <w:tc>
          <w:tcPr>
            <w:tcW w:w="4830" w:type="dxa"/>
            <w:tcMar/>
          </w:tcPr>
          <w:p w:rsidR="7B219F2C" w:rsidP="7B219F2C" w:rsidRDefault="7B219F2C" w14:paraId="639DBDA6" w14:textId="134289F6">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Range validation prevents invalid numeric values from entering calculations, compiler warnings expose unsafe conversions, testing verifies boundary conditions, and the secure coding standard requires developers to handle conversions explicitly.</w:t>
            </w:r>
          </w:p>
        </w:tc>
      </w:tr>
      <w:tr w:rsidR="7B219F2C" w:rsidTr="7B219F2C" w14:paraId="44DA06EF">
        <w:trPr>
          <w:trHeight w:val="300"/>
        </w:trPr>
        <w:tc>
          <w:tcPr>
            <w:tcW w:w="2445" w:type="dxa"/>
            <w:tcMar/>
          </w:tcPr>
          <w:p w:rsidR="7B219F2C" w:rsidP="7B219F2C" w:rsidRDefault="7B219F2C" w14:paraId="5CEA2FA8" w14:textId="4B57874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STD-333-CPP</w:t>
            </w:r>
          </w:p>
        </w:tc>
        <w:tc>
          <w:tcPr>
            <w:tcW w:w="3525" w:type="dxa"/>
            <w:tcMar/>
          </w:tcPr>
          <w:p w:rsidR="7B219F2C" w:rsidP="7B219F2C" w:rsidRDefault="7B219F2C" w14:paraId="60CD02D4" w14:textId="61BBE4BA">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1. Validate Input Data; 2. Heed Compiler Warnings; 9. Use Effective Quality Assurance Techniques.</w:t>
            </w:r>
          </w:p>
        </w:tc>
        <w:tc>
          <w:tcPr>
            <w:tcW w:w="4830" w:type="dxa"/>
            <w:tcMar/>
          </w:tcPr>
          <w:p w:rsidR="7B219F2C" w:rsidP="7B219F2C" w:rsidRDefault="7B219F2C" w14:paraId="5FBB653C" w14:textId="2FFD8532">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String-to-number conversions are an input boundary. Validation and explicit error handling prevent malformed or out-of-range values, while compiler/static analysis and tests help identify unsafe conversion functions.</w:t>
            </w:r>
          </w:p>
        </w:tc>
      </w:tr>
      <w:tr w:rsidR="7B219F2C" w:rsidTr="7B219F2C" w14:paraId="1C86E9C1">
        <w:trPr>
          <w:trHeight w:val="300"/>
        </w:trPr>
        <w:tc>
          <w:tcPr>
            <w:tcW w:w="2445" w:type="dxa"/>
            <w:tcMar/>
          </w:tcPr>
          <w:p w:rsidR="7B219F2C" w:rsidP="7B219F2C" w:rsidRDefault="7B219F2C" w14:paraId="1F325FC6" w14:textId="6AAD05BD">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STD-444-CPP</w:t>
            </w:r>
          </w:p>
        </w:tc>
        <w:tc>
          <w:tcPr>
            <w:tcW w:w="3525" w:type="dxa"/>
            <w:tcMar/>
          </w:tcPr>
          <w:p w:rsidR="7B219F2C" w:rsidP="7B219F2C" w:rsidRDefault="7B219F2C" w14:paraId="368FB845" w14:textId="0C1D3F99">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1. Validate Input Data; 5. Default Deny; 7. Sanitize Data Sent to Other Systems; 8. Practice Defense in Depth; 10. Adopt a Secure Coding Standard.</w:t>
            </w:r>
          </w:p>
        </w:tc>
        <w:tc>
          <w:tcPr>
            <w:tcW w:w="4830" w:type="dxa"/>
            <w:tcMar/>
          </w:tcPr>
          <w:p w:rsidR="7B219F2C" w:rsidP="7B219F2C" w:rsidRDefault="7B219F2C" w14:paraId="52D82F58" w14:textId="5E861A7B">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Untrusted data must be validated and sanitized before reaching a database or command subsystem. Default-deny validation rejects unexpected input, while layered controls such as parameterized queries and least-privilege database accounts reduce the impact of a missed check.</w:t>
            </w:r>
          </w:p>
        </w:tc>
      </w:tr>
      <w:tr w:rsidR="7B219F2C" w:rsidTr="7B219F2C" w14:paraId="6F1EB44A">
        <w:trPr>
          <w:trHeight w:val="300"/>
        </w:trPr>
        <w:tc>
          <w:tcPr>
            <w:tcW w:w="2445" w:type="dxa"/>
            <w:tcMar/>
          </w:tcPr>
          <w:p w:rsidR="7B219F2C" w:rsidP="7B219F2C" w:rsidRDefault="7B219F2C" w14:paraId="4F15733C" w14:textId="3468379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STD-555-CPP</w:t>
            </w:r>
          </w:p>
        </w:tc>
        <w:tc>
          <w:tcPr>
            <w:tcW w:w="3525" w:type="dxa"/>
            <w:tcMar/>
          </w:tcPr>
          <w:p w:rsidR="7B219F2C" w:rsidP="7B219F2C" w:rsidRDefault="7B219F2C" w14:paraId="5BD650F9" w14:textId="4E07C97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4. Keep It Simple; 8. Practice Defense in Depth; 9. Use Effective Quality Assurance Techniques; 10. Adopt a Secure Coding Standard.</w:t>
            </w:r>
          </w:p>
        </w:tc>
        <w:tc>
          <w:tcPr>
            <w:tcW w:w="4830" w:type="dxa"/>
            <w:tcMar/>
          </w:tcPr>
          <w:p w:rsidR="7B219F2C" w:rsidP="7B219F2C" w:rsidRDefault="7B219F2C" w14:paraId="1DC75ABF" w14:textId="2945C822">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Simple ownership models reduce lifetime mistakes, while static analysis, testing, and safe resource-management practices provide multiple defenses against use-after-free vulnerabilities.</w:t>
            </w:r>
          </w:p>
        </w:tc>
      </w:tr>
      <w:tr w:rsidR="7B219F2C" w:rsidTr="7B219F2C" w14:paraId="3212FDE6">
        <w:trPr>
          <w:trHeight w:val="300"/>
        </w:trPr>
        <w:tc>
          <w:tcPr>
            <w:tcW w:w="2445" w:type="dxa"/>
            <w:tcMar/>
          </w:tcPr>
          <w:p w:rsidR="7B219F2C" w:rsidP="7B219F2C" w:rsidRDefault="7B219F2C" w14:paraId="50003C93" w14:textId="2B18528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STD-666-CPP</w:t>
            </w:r>
          </w:p>
        </w:tc>
        <w:tc>
          <w:tcPr>
            <w:tcW w:w="3525" w:type="dxa"/>
            <w:tcMar/>
          </w:tcPr>
          <w:p w:rsidR="7B219F2C" w:rsidP="7B219F2C" w:rsidRDefault="7B219F2C" w14:paraId="7B1FA06F" w14:textId="4A078926">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 Heed Compiler Warnings; 3. Architect and Design for Security Policies; 9. Use Effective Quality Assurance Techniques; 10. Adopt a Secure Coding Standard.</w:t>
            </w:r>
          </w:p>
        </w:tc>
        <w:tc>
          <w:tcPr>
            <w:tcW w:w="4830" w:type="dxa"/>
            <w:tcMar/>
          </w:tcPr>
          <w:p w:rsidR="7B219F2C" w:rsidP="7B219F2C" w:rsidRDefault="7B219F2C" w14:paraId="3D9F8F41" w14:textId="616441B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Compile-time assertions turn design assumptions into enforceable checks. They support secure architecture, complement compiler diagnostics, and provide an early quality gate before runtime.</w:t>
            </w:r>
          </w:p>
        </w:tc>
      </w:tr>
      <w:tr w:rsidR="7B219F2C" w:rsidTr="7B219F2C" w14:paraId="66289976">
        <w:trPr>
          <w:trHeight w:val="300"/>
        </w:trPr>
        <w:tc>
          <w:tcPr>
            <w:tcW w:w="2445" w:type="dxa"/>
            <w:tcMar/>
          </w:tcPr>
          <w:p w:rsidR="7B219F2C" w:rsidP="7B219F2C" w:rsidRDefault="7B219F2C" w14:paraId="4FE21473" w14:textId="01073DE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STD-777-CPP</w:t>
            </w:r>
          </w:p>
        </w:tc>
        <w:tc>
          <w:tcPr>
            <w:tcW w:w="3525" w:type="dxa"/>
            <w:tcMar/>
          </w:tcPr>
          <w:p w:rsidR="7B219F2C" w:rsidP="7B219F2C" w:rsidRDefault="7B219F2C" w14:paraId="7D1333EA" w14:textId="0393C76F">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2. Heed Compiler Warnings; 3. Architect and Design for Security Policies; 8. Practice Defense in Depth; 9. Use Effective Quality Assurance Techniques; 10. Adopt a Secure Coding Standard.</w:t>
            </w:r>
          </w:p>
        </w:tc>
        <w:tc>
          <w:tcPr>
            <w:tcW w:w="4830" w:type="dxa"/>
            <w:tcMar/>
          </w:tcPr>
          <w:p w:rsidR="7B219F2C" w:rsidP="7B219F2C" w:rsidRDefault="7B219F2C" w14:paraId="78F20884" w14:textId="67254DA4">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Exception behavior is part of the software contract. Compiler/static analysis checks, explicit error-handling design, and tests provide multiple controls so unexpected exceptions do not terminate critical services.</w:t>
            </w:r>
          </w:p>
        </w:tc>
      </w:tr>
      <w:tr w:rsidR="7B219F2C" w:rsidTr="7B219F2C" w14:paraId="6A17F82A">
        <w:trPr>
          <w:trHeight w:val="300"/>
        </w:trPr>
        <w:tc>
          <w:tcPr>
            <w:tcW w:w="2445" w:type="dxa"/>
            <w:tcMar/>
          </w:tcPr>
          <w:p w:rsidR="7B219F2C" w:rsidP="7B219F2C" w:rsidRDefault="7B219F2C" w14:paraId="0A2F4429" w14:textId="08197CA8">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STD-888-CPP</w:t>
            </w:r>
          </w:p>
        </w:tc>
        <w:tc>
          <w:tcPr>
            <w:tcW w:w="3525" w:type="dxa"/>
            <w:tcMar/>
          </w:tcPr>
          <w:p w:rsidR="7B219F2C" w:rsidP="7B219F2C" w:rsidRDefault="7B219F2C" w14:paraId="16654255" w14:textId="00EA3BA7">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3. Architect and Design for Security Policies; 4. Keep It Simple; 9. Use Effective Quality Assurance Techniques; 10. Adopt a Secure Coding Standard.</w:t>
            </w:r>
          </w:p>
        </w:tc>
        <w:tc>
          <w:tcPr>
            <w:tcW w:w="4830" w:type="dxa"/>
            <w:tcMar/>
          </w:tcPr>
          <w:p w:rsidR="7B219F2C" w:rsidP="7B219F2C" w:rsidRDefault="7B219F2C" w14:paraId="4AC7B299" w14:textId="2FB0CD73">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File-stream sequencing is a design contract. A simple, explicit positioning operation prevents undefined behavior, while static analysis and tests verify correct stream state transitions.</w:t>
            </w:r>
          </w:p>
        </w:tc>
      </w:tr>
      <w:tr w:rsidR="7B219F2C" w:rsidTr="7B219F2C" w14:paraId="6EFFBDE4">
        <w:trPr>
          <w:trHeight w:val="300"/>
        </w:trPr>
        <w:tc>
          <w:tcPr>
            <w:tcW w:w="2445" w:type="dxa"/>
            <w:tcMar/>
          </w:tcPr>
          <w:p w:rsidR="7B219F2C" w:rsidP="7B219F2C" w:rsidRDefault="7B219F2C" w14:paraId="6A9C81B3" w14:textId="2CDF19A0">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STD-999-CPP</w:t>
            </w:r>
          </w:p>
        </w:tc>
        <w:tc>
          <w:tcPr>
            <w:tcW w:w="3525" w:type="dxa"/>
            <w:tcMar/>
          </w:tcPr>
          <w:p w:rsidR="7B219F2C" w:rsidP="7B219F2C" w:rsidRDefault="7B219F2C" w14:paraId="2B0706C4" w14:textId="3C0663D2">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4. Keep It Simple; 8. Practice Defense in Depth; 9. Use Effective Quality Assurance Techniques; 10. Adopt a Secure Coding Standard.</w:t>
            </w:r>
          </w:p>
        </w:tc>
        <w:tc>
          <w:tcPr>
            <w:tcW w:w="4830" w:type="dxa"/>
            <w:tcMar/>
          </w:tcPr>
          <w:p w:rsidR="7B219F2C" w:rsidP="7B219F2C" w:rsidRDefault="7B219F2C" w14:paraId="691491F3" w14:textId="4FA5A4F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Container operations should preserve clear ownership and validity rules. Static analysis and tests provide additional defenses against undefined iterator arithmetic and invalid memory access.</w:t>
            </w:r>
          </w:p>
        </w:tc>
      </w:tr>
      <w:tr w:rsidR="7B219F2C" w:rsidTr="7B219F2C" w14:paraId="399EDA5B">
        <w:trPr>
          <w:trHeight w:val="300"/>
        </w:trPr>
        <w:tc>
          <w:tcPr>
            <w:tcW w:w="2445" w:type="dxa"/>
            <w:tcMar/>
          </w:tcPr>
          <w:p w:rsidR="7B219F2C" w:rsidP="7B219F2C" w:rsidRDefault="7B219F2C" w14:paraId="554F6756" w14:textId="039DFCD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STD-1010-CPP</w:t>
            </w:r>
          </w:p>
        </w:tc>
        <w:tc>
          <w:tcPr>
            <w:tcW w:w="3525" w:type="dxa"/>
            <w:tcMar/>
          </w:tcPr>
          <w:p w:rsidR="7B219F2C" w:rsidP="7B219F2C" w:rsidRDefault="7B219F2C" w14:paraId="7F0CAB32" w14:textId="2AC5778E">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1. Validate Input Data; 4. Keep It Simple; 7. Sanitize Data Sent to Other Systems; 8. Practice Defense in Depth; 9. Use Effective Quality Assurance Techniques; 10. Adopt a Secure Coding Standard.</w:t>
            </w:r>
          </w:p>
        </w:tc>
        <w:tc>
          <w:tcPr>
            <w:tcW w:w="4830" w:type="dxa"/>
            <w:tcMar/>
          </w:tcPr>
          <w:p w:rsidR="7B219F2C" w:rsidP="7B219F2C" w:rsidRDefault="7B219F2C" w14:paraId="3C332372" w14:textId="095C2013">
            <w:pPr>
              <w:rPr>
                <w:rFonts w:ascii="Calibri" w:hAnsi="Calibri" w:eastAsia="Calibri" w:cs="Calibri"/>
                <w:b w:val="0"/>
                <w:bCs w:val="0"/>
                <w:i w:val="0"/>
                <w:iCs w:val="0"/>
                <w:caps w:val="0"/>
                <w:smallCaps w:val="0"/>
                <w:color w:val="000000" w:themeColor="text1" w:themeTint="FF" w:themeShade="FF"/>
                <w:sz w:val="24"/>
                <w:szCs w:val="24"/>
              </w:rPr>
            </w:pPr>
            <w:r w:rsidRPr="7B219F2C" w:rsidR="7B219F2C">
              <w:rPr>
                <w:rFonts w:ascii="Calibri" w:hAnsi="Calibri" w:eastAsia="Calibri" w:cs="Calibri"/>
                <w:b w:val="0"/>
                <w:bCs w:val="0"/>
                <w:i w:val="0"/>
                <w:iCs w:val="0"/>
                <w:caps w:val="0"/>
                <w:smallCaps w:val="0"/>
                <w:color w:val="000000" w:themeColor="text1" w:themeTint="FF" w:themeShade="FF"/>
                <w:sz w:val="24"/>
                <w:szCs w:val="24"/>
              </w:rPr>
              <w:t>Input must be bounded or dynamically managed, string data must be validated before use, and multiple controls such as safe containers, static analysis, and tests reduce buffer-overflow risk.</w:t>
            </w:r>
          </w:p>
        </w:tc>
      </w:tr>
    </w:tbl>
    <w:p w:rsidR="00381847" w:rsidRDefault="005A5C43" w14:paraId="66EF84AD" w14:textId="26166F6D"/>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lastRenderedPageBreak/>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2"/>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43662899"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43662899"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43662899"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RDefault="00E769D9" w14:paraId="196A4ACC" w14:textId="6D076EE9">
            <w:r w:rsidR="2B130145">
              <w:rPr/>
              <w:t>2.0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7B219F2C" w:rsidRDefault="00E769D9" w14:paraId="1DC436A6" w14:textId="2E6C8DA6">
            <w:pPr>
              <w:pStyle w:val="Normal"/>
              <w:suppressLineNumbers w:val="0"/>
              <w:bidi w:val="0"/>
              <w:spacing w:before="0" w:beforeAutospacing="off" w:after="0" w:afterAutospacing="off" w:line="259" w:lineRule="auto"/>
              <w:ind w:left="0" w:right="0"/>
              <w:jc w:val="left"/>
            </w:pPr>
            <w:r w:rsidR="2B130145">
              <w:rPr/>
              <w:t>07/18/2026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7B219F2C" w:rsidRDefault="00E769D9" w14:paraId="0B713D2C" w14:textId="69B0DEBC">
            <w:pPr>
              <w:pStyle w:val="Normal"/>
              <w:suppressLineNumbers w:val="0"/>
              <w:bidi w:val="0"/>
              <w:spacing w:before="0" w:beforeAutospacing="off" w:after="0" w:afterAutospacing="off" w:line="259" w:lineRule="auto"/>
              <w:ind w:left="0" w:right="0"/>
              <w:jc w:val="left"/>
            </w:pPr>
            <w:r w:rsidR="266EFC5C">
              <w:rPr/>
              <w:t xml:space="preserve">Partial completion; </w:t>
            </w:r>
            <w:r w:rsidR="11EEDCE5">
              <w:rPr/>
              <w:t xml:space="preserve">compliant and noncompliant code of </w:t>
            </w:r>
            <w:r w:rsidR="266EFC5C">
              <w:rPr/>
              <w:t>10 coding standard</w:t>
            </w:r>
            <w:r w:rsidR="644A991B">
              <w:rPr/>
              <w:t xml:space="preserve">s, followed by </w:t>
            </w:r>
            <w:r w:rsidR="266EFC5C">
              <w:rPr/>
              <w:t>risk assessments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7B219F2C" w:rsidRDefault="00E769D9" w14:paraId="124483AC" w14:textId="2D58A828">
            <w:pPr>
              <w:pStyle w:val="Normal"/>
              <w:suppressLineNumbers w:val="0"/>
              <w:bidi w:val="0"/>
              <w:spacing w:before="0" w:beforeAutospacing="off" w:after="0" w:afterAutospacing="off" w:line="259" w:lineRule="auto"/>
              <w:ind w:left="0" w:right="0"/>
              <w:jc w:val="left"/>
            </w:pPr>
            <w:r w:rsidR="0F04B373">
              <w:rPr/>
              <w:t>Crystal Schippers</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P="7B219F2C" w:rsidRDefault="00E769D9" w14:paraId="7426E9B1" w14:textId="0DD451A5">
            <w:pPr>
              <w:pStyle w:val="Normal"/>
              <w:suppressLineNumbers w:val="0"/>
              <w:bidi w:val="0"/>
              <w:spacing w:before="0" w:beforeAutospacing="off" w:after="0" w:afterAutospacing="off" w:line="259" w:lineRule="auto"/>
              <w:ind w:left="0" w:right="0"/>
              <w:jc w:val="left"/>
            </w:pPr>
            <w:r w:rsidR="59F5BFDE">
              <w:rPr/>
              <w:t>Approved by</w:t>
            </w:r>
            <w:r w:rsidR="319CDA02">
              <w:rPr/>
              <w:t xml:space="preserve"> OCISO/CISO </w:t>
            </w:r>
          </w:p>
          <w:p w:rsidR="00381847" w:rsidP="7B219F2C" w:rsidRDefault="00E769D9" w14:paraId="697C2A49" w14:textId="31224320">
            <w:pPr>
              <w:pStyle w:val="Normal"/>
              <w:suppressLineNumbers w:val="0"/>
              <w:bidi w:val="0"/>
              <w:spacing w:before="0" w:beforeAutospacing="off" w:after="0" w:afterAutospacing="off" w:line="259" w:lineRule="auto"/>
              <w:ind w:left="0" w:right="0"/>
              <w:jc w:val="left"/>
            </w:pPr>
          </w:p>
        </w:tc>
      </w:tr>
      <w:tr w:rsidR="00381847" w:rsidTr="43662899"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6CA5D4CC" w:rsidRDefault="6CA5D4CC" w14:paraId="09EACE03" w14:textId="19BDAE23">
            <w:r w:rsidR="6CA5D4CC">
              <w:rPr/>
              <w:t>3</w:t>
            </w:r>
            <w:r w:rsidR="7B219F2C">
              <w:rPr/>
              <w:t>.0</w:t>
            </w:r>
          </w:p>
        </w:tc>
        <w:tc>
          <w:tcPr>
            <w:cnfStyle w:val="000000000000" w:firstRow="0" w:lastRow="0" w:firstColumn="0" w:lastColumn="0" w:oddVBand="0" w:evenVBand="0" w:oddHBand="0" w:evenHBand="0" w:firstRowFirstColumn="0" w:firstRowLastColumn="0" w:lastRowFirstColumn="0" w:lastRowLastColumn="0"/>
            <w:tcW w:w="1530" w:type="dxa"/>
            <w:tcMar/>
          </w:tcPr>
          <w:p w:rsidR="7B219F2C" w:rsidP="7B219F2C" w:rsidRDefault="7B219F2C" w14:paraId="08563646" w14:textId="43FBE95B">
            <w:pPr>
              <w:pStyle w:val="Normal"/>
              <w:suppressLineNumbers w:val="0"/>
              <w:bidi w:val="0"/>
              <w:spacing w:before="0" w:beforeAutospacing="off" w:after="0" w:afterAutospacing="off" w:line="259" w:lineRule="auto"/>
              <w:ind w:left="0" w:right="0"/>
              <w:jc w:val="left"/>
            </w:pPr>
            <w:r w:rsidR="7B219F2C">
              <w:rPr/>
              <w:t>08/07/2026</w:t>
            </w:r>
          </w:p>
        </w:tc>
        <w:tc>
          <w:tcPr>
            <w:cnfStyle w:val="000000000000" w:firstRow="0" w:lastRow="0" w:firstColumn="0" w:lastColumn="0" w:oddVBand="0" w:evenVBand="0" w:oddHBand="0" w:evenHBand="0" w:firstRowFirstColumn="0" w:firstRowLastColumn="0" w:lastRowFirstColumn="0" w:lastRowLastColumn="0"/>
            <w:tcW w:w="3510" w:type="dxa"/>
            <w:tcMar/>
          </w:tcPr>
          <w:p w:rsidR="7B219F2C" w:rsidP="7B219F2C" w:rsidRDefault="7B219F2C" w14:paraId="3F2E9171" w14:textId="64B20BC7">
            <w:pPr>
              <w:pStyle w:val="Normal"/>
              <w:suppressLineNumbers w:val="0"/>
              <w:bidi w:val="0"/>
              <w:spacing w:before="0" w:beforeAutospacing="off" w:after="0" w:afterAutospacing="off" w:line="259" w:lineRule="auto"/>
              <w:ind w:left="0" w:right="0"/>
              <w:jc w:val="left"/>
            </w:pPr>
            <w:r w:rsidR="7B219F2C">
              <w:rPr/>
              <w:t xml:space="preserve">Project One completion; </w:t>
            </w:r>
            <w:r w:rsidR="7E887EFE">
              <w:rPr/>
              <w:t>principles of 10 coding standards, automated detection, encryption, Triple-A, and principle</w:t>
            </w:r>
            <w:r w:rsidR="513BF0FB">
              <w:rPr/>
              <w:t>-to-standard</w:t>
            </w:r>
            <w:r w:rsidR="7E887EFE">
              <w:rPr/>
              <w:t xml:space="preserve"> mapping</w:t>
            </w:r>
          </w:p>
        </w:tc>
        <w:tc>
          <w:tcPr>
            <w:cnfStyle w:val="000000000000" w:firstRow="0" w:lastRow="0" w:firstColumn="0" w:lastColumn="0" w:oddVBand="0" w:evenVBand="0" w:oddHBand="0" w:evenHBand="0" w:firstRowFirstColumn="0" w:firstRowLastColumn="0" w:lastRowFirstColumn="0" w:lastRowLastColumn="0"/>
            <w:tcW w:w="1923" w:type="dxa"/>
            <w:tcMar/>
          </w:tcPr>
          <w:p w:rsidR="0B02A7FC" w:rsidP="7B219F2C" w:rsidRDefault="0B02A7FC" w14:paraId="4A42A9F3" w14:textId="78D4E366">
            <w:pPr>
              <w:pStyle w:val="Normal"/>
              <w:suppressLineNumbers w:val="0"/>
              <w:bidi w:val="0"/>
              <w:spacing w:before="0" w:beforeAutospacing="off" w:after="0" w:afterAutospacing="off" w:line="259" w:lineRule="auto"/>
              <w:ind w:left="0" w:right="0"/>
              <w:jc w:val="left"/>
            </w:pPr>
            <w:r w:rsidR="0B02A7FC">
              <w:rPr/>
              <w:t>Crystal Sch</w:t>
            </w:r>
            <w:r w:rsidR="23A6A01E">
              <w:rPr/>
              <w:t>ippers</w:t>
            </w:r>
          </w:p>
        </w:tc>
        <w:tc>
          <w:tcPr>
            <w:cnfStyle w:val="000000000000" w:firstRow="0" w:lastRow="0" w:firstColumn="0" w:lastColumn="0" w:oddVBand="0" w:evenVBand="0" w:oddHBand="0" w:evenHBand="0" w:firstRowFirstColumn="0" w:firstRowLastColumn="0" w:lastRowFirstColumn="0" w:lastRowLastColumn="0"/>
            <w:tcW w:w="2077" w:type="dxa"/>
            <w:tcMar/>
          </w:tcPr>
          <w:p w:rsidR="0B02A7FC" w:rsidP="43662899" w:rsidRDefault="0B02A7FC" w14:paraId="0D57D30B" w14:textId="5DCE1ECC">
            <w:pPr>
              <w:pStyle w:val="Normal"/>
              <w:suppressLineNumbers w:val="0"/>
              <w:bidi w:val="0"/>
              <w:spacing w:before="0" w:beforeAutospacing="off" w:after="0" w:afterAutospacing="off" w:line="259" w:lineRule="auto"/>
              <w:ind w:left="0" w:right="0"/>
              <w:jc w:val="left"/>
            </w:pPr>
            <w:r w:rsidR="2C05E4A4">
              <w:rPr/>
              <w:t xml:space="preserve">Approved by </w:t>
            </w:r>
            <w:r w:rsidR="0B02A7FC">
              <w:rPr/>
              <w:t>OCISO/CISO approval</w:t>
            </w:r>
          </w:p>
        </w:tc>
      </w:tr>
    </w:tbl>
    <w:p w:rsidR="7B219F2C" w:rsidP="7B219F2C" w:rsidRDefault="7B219F2C" w14:paraId="48CD86B7" w14:textId="7393BA3E">
      <w:pPr>
        <w:pStyle w:val="Normal"/>
      </w:pPr>
    </w:p>
    <w:p w:rsidRPr="00171556" w:rsidR="00171556" w:rsidP="7B219F2C" w:rsidRDefault="00171556" w14:paraId="2264544C" w14:textId="14C2EE4F">
      <w:pPr>
        <w:pStyle w:val="Heading2"/>
      </w:pPr>
      <w:bookmarkStart w:name="_Toc52464084" w:id="32"/>
      <w:r w:rsidR="00E769D9">
        <w:rPr/>
        <w:t>Appendix A Lookups</w:t>
      </w:r>
      <w:bookmarkEnd w:id="32"/>
    </w:p>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1"/>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p w:rsidR="7B219F2C" w:rsidRDefault="7B219F2C" w14:paraId="47277936" w14:textId="79583EAE"/>
    <w:p w:rsidR="7B219F2C" w:rsidRDefault="7B219F2C" w14:paraId="09A949D9" w14:textId="15A7650C"/>
    <w:p w:rsidR="7B219F2C" w:rsidRDefault="7B219F2C" w14:paraId="7751C84C" w14:textId="5F39E4EF"/>
    <w:p w:rsidR="7B219F2C" w:rsidRDefault="7B219F2C" w14:paraId="66ED2467" w14:textId="67B1B38B"/>
    <w:p w:rsidR="7B219F2C" w:rsidRDefault="7B219F2C" w14:paraId="778B8289" w14:textId="3A8DCE1A"/>
    <w:p w:rsidR="7B219F2C" w:rsidRDefault="7B219F2C" w14:paraId="67FE3B9F" w14:textId="17296C21"/>
    <w:p w:rsidR="7B219F2C" w:rsidRDefault="7B219F2C" w14:paraId="4863EF2C" w14:textId="406E6F25"/>
    <w:p w:rsidR="7B219F2C" w:rsidRDefault="7B219F2C" w14:paraId="10BF437A" w14:textId="5A36DB22"/>
    <w:p w:rsidR="7B219F2C" w:rsidRDefault="7B219F2C" w14:paraId="65D7DA73" w14:textId="717B33B2"/>
    <w:p w:rsidR="6360A86E" w:rsidP="7B219F2C" w:rsidRDefault="6360A86E" w14:paraId="7E3022A6" w14:textId="2D67E6AA">
      <w:pPr>
        <w:pStyle w:val="Heading2"/>
        <w:spacing w:line="480" w:lineRule="auto"/>
        <w:jc w:val="center"/>
      </w:pPr>
      <w:r w:rsidR="6360A86E">
        <w:rPr/>
        <w:t>References</w:t>
      </w:r>
    </w:p>
    <w:p w:rsidR="6360A86E" w:rsidP="7B219F2C" w:rsidRDefault="6360A86E" w14:paraId="4D511C2A" w14:textId="3841554A">
      <w:pPr>
        <w:spacing w:line="480" w:lineRule="auto"/>
        <w:rPr>
          <w:rFonts w:ascii="Calibri" w:hAnsi="Calibri" w:eastAsia="Calibri" w:cs="Calibri"/>
          <w:sz w:val="24"/>
          <w:szCs w:val="24"/>
          <w:u w:val="none"/>
        </w:rPr>
      </w:pPr>
      <w:r w:rsidRPr="7B219F2C" w:rsidR="6360A86E">
        <w:rPr>
          <w:rFonts w:ascii="Calibri" w:hAnsi="Calibri" w:eastAsia="Calibri" w:cs="Calibri"/>
          <w:noProof w:val="0"/>
          <w:sz w:val="24"/>
          <w:szCs w:val="24"/>
          <w:lang w:val="en-US"/>
        </w:rPr>
        <w:t xml:space="preserve">Cppcheck. (n.d.). </w:t>
      </w:r>
      <w:r w:rsidRPr="7B219F2C" w:rsidR="6360A86E">
        <w:rPr>
          <w:rFonts w:ascii="Calibri" w:hAnsi="Calibri" w:eastAsia="Calibri" w:cs="Calibri"/>
          <w:i w:val="1"/>
          <w:iCs w:val="1"/>
          <w:noProof w:val="0"/>
          <w:sz w:val="24"/>
          <w:szCs w:val="24"/>
          <w:lang w:val="en-US"/>
        </w:rPr>
        <w:t>Cppcheck: A tool for static C/C++ code analysis</w:t>
      </w:r>
      <w:r w:rsidRPr="7B219F2C" w:rsidR="6360A86E">
        <w:rPr>
          <w:rFonts w:ascii="Calibri" w:hAnsi="Calibri" w:eastAsia="Calibri" w:cs="Calibri"/>
          <w:noProof w:val="0"/>
          <w:sz w:val="24"/>
          <w:szCs w:val="24"/>
          <w:lang w:val="en-US"/>
        </w:rPr>
        <w:t xml:space="preserve">. </w:t>
      </w:r>
      <w:hyperlink r:id="Re88473dabe994800">
        <w:r w:rsidRPr="7B219F2C" w:rsidR="6360A86E">
          <w:rPr>
            <w:rStyle w:val="Hyperlink"/>
            <w:rFonts w:ascii="Calibri" w:hAnsi="Calibri" w:eastAsia="Calibri" w:cs="Calibri"/>
            <w:noProof w:val="0"/>
            <w:sz w:val="24"/>
            <w:szCs w:val="24"/>
            <w:u w:val="none"/>
            <w:lang w:val="en-US"/>
          </w:rPr>
          <w:t>https://cppcheck.sourceforge.io/</w:t>
        </w:r>
      </w:hyperlink>
    </w:p>
    <w:p w:rsidR="6360A86E" w:rsidP="7B219F2C" w:rsidRDefault="6360A86E" w14:paraId="62591550" w14:textId="55C6BE6A">
      <w:pPr>
        <w:spacing w:line="480" w:lineRule="auto"/>
        <w:ind w:firstLine="720"/>
        <w:rPr>
          <w:rFonts w:ascii="Calibri" w:hAnsi="Calibri" w:eastAsia="Calibri" w:cs="Calibri"/>
          <w:sz w:val="24"/>
          <w:szCs w:val="24"/>
          <w:u w:val="none"/>
        </w:rPr>
      </w:pPr>
      <w:r w:rsidRPr="7B219F2C" w:rsidR="6360A86E">
        <w:rPr>
          <w:rFonts w:ascii="Calibri" w:hAnsi="Calibri" w:eastAsia="Calibri" w:cs="Calibri"/>
          <w:noProof w:val="0"/>
          <w:sz w:val="24"/>
          <w:szCs w:val="24"/>
          <w:u w:val="none"/>
          <w:lang w:val="en-US"/>
        </w:rPr>
        <w:t xml:space="preserve">Microsoft. (n.d.). </w:t>
      </w:r>
      <w:r w:rsidRPr="7B219F2C" w:rsidR="6360A86E">
        <w:rPr>
          <w:rFonts w:ascii="Calibri" w:hAnsi="Calibri" w:eastAsia="Calibri" w:cs="Calibri"/>
          <w:i w:val="1"/>
          <w:iCs w:val="1"/>
          <w:noProof w:val="0"/>
          <w:sz w:val="24"/>
          <w:szCs w:val="24"/>
          <w:u w:val="none"/>
          <w:lang w:val="en-US"/>
        </w:rPr>
        <w:t>Code analysis for C/C++ overview</w:t>
      </w:r>
      <w:r w:rsidRPr="7B219F2C" w:rsidR="6360A86E">
        <w:rPr>
          <w:rFonts w:ascii="Calibri" w:hAnsi="Calibri" w:eastAsia="Calibri" w:cs="Calibri"/>
          <w:noProof w:val="0"/>
          <w:sz w:val="24"/>
          <w:szCs w:val="24"/>
          <w:u w:val="none"/>
          <w:lang w:val="en-US"/>
        </w:rPr>
        <w:t xml:space="preserve">. Microsoft Learn. </w:t>
      </w:r>
      <w:hyperlink r:id="R408a0bb6145a48b2">
        <w:r w:rsidRPr="7B219F2C" w:rsidR="6360A86E">
          <w:rPr>
            <w:rStyle w:val="Hyperlink"/>
            <w:rFonts w:ascii="Calibri" w:hAnsi="Calibri" w:eastAsia="Calibri" w:cs="Calibri"/>
            <w:noProof w:val="0"/>
            <w:sz w:val="24"/>
            <w:szCs w:val="24"/>
            <w:u w:val="none"/>
            <w:lang w:val="en-US"/>
          </w:rPr>
          <w:t>https://learn.microsoft.com/en-</w:t>
        </w:r>
        <w:r>
          <w:tab/>
        </w:r>
        <w:r w:rsidRPr="7B219F2C" w:rsidR="6360A86E">
          <w:rPr>
            <w:rStyle w:val="Hyperlink"/>
            <w:rFonts w:ascii="Calibri" w:hAnsi="Calibri" w:eastAsia="Calibri" w:cs="Calibri"/>
            <w:noProof w:val="0"/>
            <w:sz w:val="24"/>
            <w:szCs w:val="24"/>
            <w:u w:val="none"/>
            <w:lang w:val="en-US"/>
          </w:rPr>
          <w:t>us/visualstudio/code-quality/</w:t>
        </w:r>
      </w:hyperlink>
    </w:p>
    <w:p w:rsidR="6360A86E" w:rsidP="7B219F2C" w:rsidRDefault="6360A86E" w14:paraId="47995EC2" w14:textId="479F9ADF">
      <w:pPr>
        <w:spacing w:line="480" w:lineRule="auto"/>
        <w:rPr>
          <w:rFonts w:ascii="Calibri" w:hAnsi="Calibri" w:eastAsia="Calibri" w:cs="Calibri"/>
          <w:sz w:val="24"/>
          <w:szCs w:val="24"/>
          <w:u w:val="none"/>
        </w:rPr>
      </w:pPr>
      <w:r w:rsidRPr="7B219F2C" w:rsidR="6360A86E">
        <w:rPr>
          <w:rFonts w:ascii="Calibri" w:hAnsi="Calibri" w:eastAsia="Calibri" w:cs="Calibri"/>
          <w:noProof w:val="0"/>
          <w:sz w:val="24"/>
          <w:szCs w:val="24"/>
          <w:u w:val="none"/>
          <w:lang w:val="en-US"/>
        </w:rPr>
        <w:t>SonarSource</w:t>
      </w:r>
      <w:r w:rsidRPr="7B219F2C" w:rsidR="6360A86E">
        <w:rPr>
          <w:rFonts w:ascii="Calibri" w:hAnsi="Calibri" w:eastAsia="Calibri" w:cs="Calibri"/>
          <w:noProof w:val="0"/>
          <w:sz w:val="24"/>
          <w:szCs w:val="24"/>
          <w:u w:val="none"/>
          <w:lang w:val="en-US"/>
        </w:rPr>
        <w:t xml:space="preserve">. (n.d.). </w:t>
      </w:r>
      <w:r w:rsidRPr="7B219F2C" w:rsidR="6360A86E">
        <w:rPr>
          <w:rFonts w:ascii="Calibri" w:hAnsi="Calibri" w:eastAsia="Calibri" w:cs="Calibri"/>
          <w:i w:val="1"/>
          <w:iCs w:val="1"/>
          <w:noProof w:val="0"/>
          <w:sz w:val="24"/>
          <w:szCs w:val="24"/>
          <w:u w:val="none"/>
          <w:lang w:val="en-US"/>
        </w:rPr>
        <w:t>C/C++ analysis</w:t>
      </w:r>
      <w:r w:rsidRPr="7B219F2C" w:rsidR="6360A86E">
        <w:rPr>
          <w:rFonts w:ascii="Calibri" w:hAnsi="Calibri" w:eastAsia="Calibri" w:cs="Calibri"/>
          <w:noProof w:val="0"/>
          <w:sz w:val="24"/>
          <w:szCs w:val="24"/>
          <w:u w:val="none"/>
          <w:lang w:val="en-US"/>
        </w:rPr>
        <w:t xml:space="preserve">. SonarQube documentation. </w:t>
      </w:r>
      <w:hyperlink r:id="R2d8f315b1b514d37">
        <w:r w:rsidRPr="7B219F2C" w:rsidR="6360A86E">
          <w:rPr>
            <w:rStyle w:val="Hyperlink"/>
            <w:rFonts w:ascii="Calibri" w:hAnsi="Calibri" w:eastAsia="Calibri" w:cs="Calibri"/>
            <w:noProof w:val="0"/>
            <w:sz w:val="24"/>
            <w:szCs w:val="24"/>
            <w:u w:val="none"/>
            <w:lang w:val="en-US"/>
          </w:rPr>
          <w:t>https://docs.sonarsource.com/sonarqube-</w:t>
        </w:r>
        <w:r>
          <w:tab/>
        </w:r>
        <w:r w:rsidRPr="7B219F2C" w:rsidR="6360A86E">
          <w:rPr>
            <w:rStyle w:val="Hyperlink"/>
            <w:rFonts w:ascii="Calibri" w:hAnsi="Calibri" w:eastAsia="Calibri" w:cs="Calibri"/>
            <w:noProof w:val="0"/>
            <w:sz w:val="24"/>
            <w:szCs w:val="24"/>
            <w:u w:val="none"/>
            <w:lang w:val="en-US"/>
          </w:rPr>
          <w:t>server/analyzing-source-code/languages/c-family/</w:t>
        </w:r>
      </w:hyperlink>
    </w:p>
    <w:p w:rsidR="6360A86E" w:rsidP="7B219F2C" w:rsidRDefault="6360A86E" w14:paraId="59416AE1" w14:textId="7E444085">
      <w:pPr>
        <w:spacing w:line="480" w:lineRule="auto"/>
        <w:rPr>
          <w:rFonts w:ascii="Calibri" w:hAnsi="Calibri" w:eastAsia="Calibri" w:cs="Calibri"/>
          <w:sz w:val="24"/>
          <w:szCs w:val="24"/>
          <w:u w:val="none"/>
        </w:rPr>
      </w:pPr>
      <w:r w:rsidRPr="7B219F2C" w:rsidR="6360A86E">
        <w:rPr>
          <w:rFonts w:ascii="Calibri" w:hAnsi="Calibri" w:eastAsia="Calibri" w:cs="Calibri"/>
          <w:noProof w:val="0"/>
          <w:sz w:val="24"/>
          <w:szCs w:val="24"/>
          <w:u w:val="none"/>
          <w:lang w:val="en-US"/>
        </w:rPr>
        <w:t xml:space="preserve">Software Engineering Institute. (n.d.). </w:t>
      </w:r>
      <w:r w:rsidRPr="7B219F2C" w:rsidR="6360A86E">
        <w:rPr>
          <w:rFonts w:ascii="Calibri" w:hAnsi="Calibri" w:eastAsia="Calibri" w:cs="Calibri"/>
          <w:i w:val="1"/>
          <w:iCs w:val="1"/>
          <w:noProof w:val="0"/>
          <w:sz w:val="24"/>
          <w:szCs w:val="24"/>
          <w:u w:val="none"/>
          <w:lang w:val="en-US"/>
        </w:rPr>
        <w:t>SEI CERT C coding standard</w:t>
      </w:r>
      <w:r w:rsidRPr="7B219F2C" w:rsidR="6360A86E">
        <w:rPr>
          <w:rFonts w:ascii="Calibri" w:hAnsi="Calibri" w:eastAsia="Calibri" w:cs="Calibri"/>
          <w:noProof w:val="0"/>
          <w:sz w:val="24"/>
          <w:szCs w:val="24"/>
          <w:u w:val="none"/>
          <w:lang w:val="en-US"/>
        </w:rPr>
        <w:t xml:space="preserve">. Carnegie Mellon University. </w:t>
      </w:r>
      <w:r>
        <w:tab/>
      </w:r>
      <w:hyperlink r:id="R003556d1ff3f42ec">
        <w:r w:rsidRPr="7B219F2C" w:rsidR="6360A86E">
          <w:rPr>
            <w:rStyle w:val="Hyperlink"/>
            <w:rFonts w:ascii="Calibri" w:hAnsi="Calibri" w:eastAsia="Calibri" w:cs="Calibri"/>
            <w:noProof w:val="0"/>
            <w:sz w:val="24"/>
            <w:szCs w:val="24"/>
            <w:u w:val="none"/>
            <w:lang w:val="en-US"/>
          </w:rPr>
          <w:t>https://wiki.sei.cmu.edu/confluence/display/c</w:t>
        </w:r>
      </w:hyperlink>
    </w:p>
    <w:p w:rsidR="6360A86E" w:rsidP="7B219F2C" w:rsidRDefault="6360A86E" w14:paraId="797FECAF" w14:textId="77F4F9FE">
      <w:pPr>
        <w:spacing w:line="480" w:lineRule="auto"/>
        <w:rPr>
          <w:rFonts w:ascii="Calibri" w:hAnsi="Calibri" w:eastAsia="Calibri" w:cs="Calibri"/>
          <w:sz w:val="24"/>
          <w:szCs w:val="24"/>
          <w:u w:val="none"/>
        </w:rPr>
      </w:pPr>
      <w:r w:rsidRPr="7B219F2C" w:rsidR="6360A86E">
        <w:rPr>
          <w:rFonts w:ascii="Calibri" w:hAnsi="Calibri" w:eastAsia="Calibri" w:cs="Calibri"/>
          <w:noProof w:val="0"/>
          <w:sz w:val="24"/>
          <w:szCs w:val="24"/>
          <w:u w:val="none"/>
          <w:lang w:val="en-US"/>
        </w:rPr>
        <w:t xml:space="preserve">Software Engineering Institute. (n.d.). </w:t>
      </w:r>
      <w:r w:rsidRPr="7B219F2C" w:rsidR="6360A86E">
        <w:rPr>
          <w:rFonts w:ascii="Calibri" w:hAnsi="Calibri" w:eastAsia="Calibri" w:cs="Calibri"/>
          <w:i w:val="1"/>
          <w:iCs w:val="1"/>
          <w:noProof w:val="0"/>
          <w:sz w:val="24"/>
          <w:szCs w:val="24"/>
          <w:u w:val="none"/>
          <w:lang w:val="en-US"/>
        </w:rPr>
        <w:t>SEI CERT C++ coding standard</w:t>
      </w:r>
      <w:r w:rsidRPr="7B219F2C" w:rsidR="6360A86E">
        <w:rPr>
          <w:rFonts w:ascii="Calibri" w:hAnsi="Calibri" w:eastAsia="Calibri" w:cs="Calibri"/>
          <w:noProof w:val="0"/>
          <w:sz w:val="24"/>
          <w:szCs w:val="24"/>
          <w:u w:val="none"/>
          <w:lang w:val="en-US"/>
        </w:rPr>
        <w:t xml:space="preserve">. Carnegie Mellon University. </w:t>
      </w:r>
      <w:r>
        <w:tab/>
      </w:r>
      <w:hyperlink r:id="R2b501e4e08f44b8b">
        <w:r w:rsidRPr="7B219F2C" w:rsidR="6360A86E">
          <w:rPr>
            <w:rStyle w:val="Hyperlink"/>
            <w:rFonts w:ascii="Calibri" w:hAnsi="Calibri" w:eastAsia="Calibri" w:cs="Calibri"/>
            <w:noProof w:val="0"/>
            <w:sz w:val="24"/>
            <w:szCs w:val="24"/>
            <w:u w:val="none"/>
            <w:lang w:val="en-US"/>
          </w:rPr>
          <w:t>https://wiki.sei.cmu.edu/confluence/display/cplusplus</w:t>
        </w:r>
      </w:hyperlink>
    </w:p>
    <w:p w:rsidR="7B219F2C" w:rsidRDefault="7B219F2C" w14:paraId="3E323EAF" w14:textId="1A1BA2CA"/>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96F" w:rsidRDefault="005A596F" w14:paraId="42A3F921" w14:textId="77777777">
      <w:r>
        <w:separator/>
      </w:r>
    </w:p>
  </w:endnote>
  <w:endnote w:type="continuationSeparator" w:id="0">
    <w:p w:rsidR="005A596F" w:rsidRDefault="005A596F" w14:paraId="3D1999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96F" w:rsidRDefault="005A596F" w14:paraId="4948FB67" w14:textId="77777777">
      <w:r>
        <w:separator/>
      </w:r>
    </w:p>
  </w:footnote>
  <w:footnote w:type="continuationSeparator" w:id="0">
    <w:p w:rsidR="005A596F" w:rsidRDefault="005A596F" w14:paraId="572895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32CB5404"/>
    <w:multiLevelType w:val="hybridMultilevel"/>
    <w:tmpl w:val="7F3C7F58"/>
    <w:lvl w:ilvl="0" w:tplc="7EA87ED0">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6674363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503F3"/>
    <w:rsid w:val="00051A59"/>
    <w:rsid w:val="00057854"/>
    <w:rsid w:val="00071E37"/>
    <w:rsid w:val="0008274A"/>
    <w:rsid w:val="000C3348"/>
    <w:rsid w:val="001008A7"/>
    <w:rsid w:val="0011401B"/>
    <w:rsid w:val="001646BD"/>
    <w:rsid w:val="00171556"/>
    <w:rsid w:val="00181C33"/>
    <w:rsid w:val="00192176"/>
    <w:rsid w:val="00193709"/>
    <w:rsid w:val="0019695D"/>
    <w:rsid w:val="001C7B02"/>
    <w:rsid w:val="001D4766"/>
    <w:rsid w:val="0021041F"/>
    <w:rsid w:val="002474B4"/>
    <w:rsid w:val="002B23D7"/>
    <w:rsid w:val="0032326D"/>
    <w:rsid w:val="00332392"/>
    <w:rsid w:val="0034115D"/>
    <w:rsid w:val="00351DD3"/>
    <w:rsid w:val="00362D1D"/>
    <w:rsid w:val="00376254"/>
    <w:rsid w:val="00381847"/>
    <w:rsid w:val="003B0A5C"/>
    <w:rsid w:val="003C2366"/>
    <w:rsid w:val="003D2295"/>
    <w:rsid w:val="003D67CF"/>
    <w:rsid w:val="003D6F4A"/>
    <w:rsid w:val="003E1B2F"/>
    <w:rsid w:val="004238A1"/>
    <w:rsid w:val="00484673"/>
    <w:rsid w:val="004C2513"/>
    <w:rsid w:val="004E12CE"/>
    <w:rsid w:val="00535625"/>
    <w:rsid w:val="0059536C"/>
    <w:rsid w:val="005A3503"/>
    <w:rsid w:val="005A596F"/>
    <w:rsid w:val="005A5C43"/>
    <w:rsid w:val="005B7417"/>
    <w:rsid w:val="005C0C1A"/>
    <w:rsid w:val="005E726A"/>
    <w:rsid w:val="00696066"/>
    <w:rsid w:val="006D33F7"/>
    <w:rsid w:val="006D38A7"/>
    <w:rsid w:val="006F7CCE"/>
    <w:rsid w:val="00727ABE"/>
    <w:rsid w:val="00762713"/>
    <w:rsid w:val="008673EA"/>
    <w:rsid w:val="00895AA1"/>
    <w:rsid w:val="008C3FC6"/>
    <w:rsid w:val="008D5A8D"/>
    <w:rsid w:val="008D6DD0"/>
    <w:rsid w:val="008E2626"/>
    <w:rsid w:val="009404E6"/>
    <w:rsid w:val="0096535E"/>
    <w:rsid w:val="00973B67"/>
    <w:rsid w:val="00980EF4"/>
    <w:rsid w:val="009B54CD"/>
    <w:rsid w:val="009B710E"/>
    <w:rsid w:val="009E7C38"/>
    <w:rsid w:val="009F1B64"/>
    <w:rsid w:val="009F7011"/>
    <w:rsid w:val="00A04F5E"/>
    <w:rsid w:val="00A300B2"/>
    <w:rsid w:val="00A64600"/>
    <w:rsid w:val="00AF2FE0"/>
    <w:rsid w:val="00B21AEC"/>
    <w:rsid w:val="00B3568F"/>
    <w:rsid w:val="00B475A1"/>
    <w:rsid w:val="00B83D35"/>
    <w:rsid w:val="00B92A44"/>
    <w:rsid w:val="00BB4045"/>
    <w:rsid w:val="00BC2B54"/>
    <w:rsid w:val="00C73007"/>
    <w:rsid w:val="00CA03C1"/>
    <w:rsid w:val="00CB2327"/>
    <w:rsid w:val="00CE3A73"/>
    <w:rsid w:val="00D211BA"/>
    <w:rsid w:val="00D30268"/>
    <w:rsid w:val="00D30D79"/>
    <w:rsid w:val="00E170F5"/>
    <w:rsid w:val="00E26033"/>
    <w:rsid w:val="00E31CA4"/>
    <w:rsid w:val="00E54E9E"/>
    <w:rsid w:val="00E769D9"/>
    <w:rsid w:val="00E910C0"/>
    <w:rsid w:val="00EF7256"/>
    <w:rsid w:val="00F51FA8"/>
    <w:rsid w:val="00F72634"/>
    <w:rsid w:val="00F921C7"/>
    <w:rsid w:val="01A927CD"/>
    <w:rsid w:val="023BD804"/>
    <w:rsid w:val="029068B1"/>
    <w:rsid w:val="02ADDBB4"/>
    <w:rsid w:val="02DE8FAA"/>
    <w:rsid w:val="03052F50"/>
    <w:rsid w:val="03C1E4F0"/>
    <w:rsid w:val="057A4CBF"/>
    <w:rsid w:val="07DB2ACD"/>
    <w:rsid w:val="07DB2ACD"/>
    <w:rsid w:val="07EF3358"/>
    <w:rsid w:val="08C663B3"/>
    <w:rsid w:val="08C663B3"/>
    <w:rsid w:val="0A17E2E9"/>
    <w:rsid w:val="0A2855E8"/>
    <w:rsid w:val="0A4380AE"/>
    <w:rsid w:val="0A504322"/>
    <w:rsid w:val="0B02A7FC"/>
    <w:rsid w:val="0B6DF64E"/>
    <w:rsid w:val="0BBC6374"/>
    <w:rsid w:val="0E516DBA"/>
    <w:rsid w:val="0F04B373"/>
    <w:rsid w:val="10269988"/>
    <w:rsid w:val="10269988"/>
    <w:rsid w:val="10A9627B"/>
    <w:rsid w:val="11262E36"/>
    <w:rsid w:val="112762EE"/>
    <w:rsid w:val="11B8C9FD"/>
    <w:rsid w:val="11EEDCE5"/>
    <w:rsid w:val="11FB0F50"/>
    <w:rsid w:val="12E0334C"/>
    <w:rsid w:val="12E0334C"/>
    <w:rsid w:val="1525398B"/>
    <w:rsid w:val="154F57B1"/>
    <w:rsid w:val="15A2B158"/>
    <w:rsid w:val="167CAE55"/>
    <w:rsid w:val="169E0283"/>
    <w:rsid w:val="19391E0F"/>
    <w:rsid w:val="19391E0F"/>
    <w:rsid w:val="1990AFBF"/>
    <w:rsid w:val="1B5C8E64"/>
    <w:rsid w:val="1CDFD597"/>
    <w:rsid w:val="1D8F6A09"/>
    <w:rsid w:val="1E165A1E"/>
    <w:rsid w:val="1E165A1E"/>
    <w:rsid w:val="1F420CC6"/>
    <w:rsid w:val="23209191"/>
    <w:rsid w:val="2342AFD7"/>
    <w:rsid w:val="23A6A01E"/>
    <w:rsid w:val="23C8226F"/>
    <w:rsid w:val="249068AF"/>
    <w:rsid w:val="2573BC01"/>
    <w:rsid w:val="266EFC5C"/>
    <w:rsid w:val="27FAA743"/>
    <w:rsid w:val="2861DEE9"/>
    <w:rsid w:val="2B130145"/>
    <w:rsid w:val="2BF36D24"/>
    <w:rsid w:val="2C05E4A4"/>
    <w:rsid w:val="2C6A8AA3"/>
    <w:rsid w:val="2DA2B634"/>
    <w:rsid w:val="2E247901"/>
    <w:rsid w:val="2E94D178"/>
    <w:rsid w:val="2F14BB41"/>
    <w:rsid w:val="2F875457"/>
    <w:rsid w:val="2F9F1469"/>
    <w:rsid w:val="2F9F1469"/>
    <w:rsid w:val="2FB92E5E"/>
    <w:rsid w:val="2FE786E3"/>
    <w:rsid w:val="300241C7"/>
    <w:rsid w:val="3119C88A"/>
    <w:rsid w:val="314F02C2"/>
    <w:rsid w:val="319CDA02"/>
    <w:rsid w:val="3379B57F"/>
    <w:rsid w:val="3437F2F3"/>
    <w:rsid w:val="34F48EE6"/>
    <w:rsid w:val="353DB975"/>
    <w:rsid w:val="36D57FA6"/>
    <w:rsid w:val="391FC10E"/>
    <w:rsid w:val="3A9CA82C"/>
    <w:rsid w:val="3B020BEE"/>
    <w:rsid w:val="3C1F5E0D"/>
    <w:rsid w:val="3D37E4CA"/>
    <w:rsid w:val="3FCFA899"/>
    <w:rsid w:val="40EAF402"/>
    <w:rsid w:val="41242C69"/>
    <w:rsid w:val="42028219"/>
    <w:rsid w:val="4254B4C2"/>
    <w:rsid w:val="43662899"/>
    <w:rsid w:val="455EF689"/>
    <w:rsid w:val="46CAB8C4"/>
    <w:rsid w:val="47C5ABBF"/>
    <w:rsid w:val="499DD7A1"/>
    <w:rsid w:val="49D53FFA"/>
    <w:rsid w:val="4BA56EDF"/>
    <w:rsid w:val="4C185BC9"/>
    <w:rsid w:val="4C868C4C"/>
    <w:rsid w:val="4D0B29D8"/>
    <w:rsid w:val="4DD21355"/>
    <w:rsid w:val="4E6276F3"/>
    <w:rsid w:val="4FA75EA1"/>
    <w:rsid w:val="50E77277"/>
    <w:rsid w:val="513BF0FB"/>
    <w:rsid w:val="52D21A68"/>
    <w:rsid w:val="53215DBC"/>
    <w:rsid w:val="53D0933B"/>
    <w:rsid w:val="54BFFF05"/>
    <w:rsid w:val="55336D23"/>
    <w:rsid w:val="55DEB92F"/>
    <w:rsid w:val="56E4FA35"/>
    <w:rsid w:val="56F2FF1B"/>
    <w:rsid w:val="57404600"/>
    <w:rsid w:val="57A07803"/>
    <w:rsid w:val="59961CBA"/>
    <w:rsid w:val="59F5BFDE"/>
    <w:rsid w:val="5B3E6761"/>
    <w:rsid w:val="5C455643"/>
    <w:rsid w:val="5C542399"/>
    <w:rsid w:val="5D4471E1"/>
    <w:rsid w:val="5D4471E1"/>
    <w:rsid w:val="5D644113"/>
    <w:rsid w:val="5E42B9F1"/>
    <w:rsid w:val="60C0D8F6"/>
    <w:rsid w:val="6360A86E"/>
    <w:rsid w:val="63AA2776"/>
    <w:rsid w:val="6402984B"/>
    <w:rsid w:val="644A991B"/>
    <w:rsid w:val="66F92540"/>
    <w:rsid w:val="6834FE04"/>
    <w:rsid w:val="68C49862"/>
    <w:rsid w:val="69909235"/>
    <w:rsid w:val="6A26B268"/>
    <w:rsid w:val="6B5E18D0"/>
    <w:rsid w:val="6C674191"/>
    <w:rsid w:val="6CA5D4CC"/>
    <w:rsid w:val="6D540410"/>
    <w:rsid w:val="6D84E8D0"/>
    <w:rsid w:val="6F29BA55"/>
    <w:rsid w:val="70C8F21B"/>
    <w:rsid w:val="719B6B60"/>
    <w:rsid w:val="7271C56D"/>
    <w:rsid w:val="72D1660A"/>
    <w:rsid w:val="76E93CEE"/>
    <w:rsid w:val="78081C7B"/>
    <w:rsid w:val="780934D6"/>
    <w:rsid w:val="780934D6"/>
    <w:rsid w:val="786F636C"/>
    <w:rsid w:val="7A16FBAB"/>
    <w:rsid w:val="7AB417E2"/>
    <w:rsid w:val="7ABD1D77"/>
    <w:rsid w:val="7AF0DCE3"/>
    <w:rsid w:val="7B1E0659"/>
    <w:rsid w:val="7B219F2C"/>
    <w:rsid w:val="7B355B05"/>
    <w:rsid w:val="7B412EFF"/>
    <w:rsid w:val="7BF3B35E"/>
    <w:rsid w:val="7D03CE13"/>
    <w:rsid w:val="7D7AD51C"/>
    <w:rsid w:val="7E522BE6"/>
    <w:rsid w:val="7E887EFE"/>
    <w:rsid w:val="7E8FCC1E"/>
    <w:rsid w:val="7F4DD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00B9F013-5EDB-4E34-8CB5-49CCBD0B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146" w:customStyle="1">
    <w:name w:val="146"/>
    <w:basedOn w:val="TableNormal"/>
    <w:tblPr>
      <w:tblStyleRowBandSize w:val="1"/>
      <w:tblStyleColBandSize w:val="1"/>
      <w:tblCellMar>
        <w:top w:w="100" w:type="dxa"/>
        <w:left w:w="100" w:type="dxa"/>
        <w:bottom w:w="100" w:type="dxa"/>
        <w:right w:w="100" w:type="dxa"/>
      </w:tblCellMar>
    </w:tblPr>
  </w:style>
  <w:style w:type="table" w:styleId="145" w:customStyle="1">
    <w:name w:val="145"/>
    <w:basedOn w:val="TableNormal"/>
    <w:tblPr>
      <w:tblStyleRowBandSize w:val="1"/>
      <w:tblStyleColBandSize w:val="1"/>
      <w:tblCellMar>
        <w:top w:w="100" w:type="dxa"/>
        <w:left w:w="100" w:type="dxa"/>
        <w:bottom w:w="100" w:type="dxa"/>
        <w:right w:w="100" w:type="dxa"/>
      </w:tblCellMar>
    </w:tblPr>
  </w:style>
  <w:style w:type="table" w:styleId="144" w:customStyle="1">
    <w:name w:val="144"/>
    <w:basedOn w:val="TableNormal"/>
    <w:tblPr>
      <w:tblStyleRowBandSize w:val="1"/>
      <w:tblStyleColBandSize w:val="1"/>
      <w:tblCellMar>
        <w:top w:w="100" w:type="dxa"/>
        <w:left w:w="100" w:type="dxa"/>
        <w:bottom w:w="100" w:type="dxa"/>
        <w:right w:w="100" w:type="dxa"/>
      </w:tblCellMar>
    </w:tblPr>
  </w:style>
  <w:style w:type="table" w:styleId="143" w:customStyle="1">
    <w:name w:val="143"/>
    <w:basedOn w:val="TableNormal"/>
    <w:tblPr>
      <w:tblStyleRowBandSize w:val="1"/>
      <w:tblStyleColBandSize w:val="1"/>
      <w:tblCellMar>
        <w:top w:w="100" w:type="dxa"/>
        <w:left w:w="100" w:type="dxa"/>
        <w:bottom w:w="100" w:type="dxa"/>
        <w:right w:w="100" w:type="dxa"/>
      </w:tblCellMar>
    </w:tblPr>
  </w:style>
  <w:style w:type="table" w:styleId="142" w:customStyle="1">
    <w:name w:val="142"/>
    <w:basedOn w:val="TableNormal"/>
    <w:tblPr>
      <w:tblStyleRowBandSize w:val="1"/>
      <w:tblStyleColBandSize w:val="1"/>
      <w:tblCellMar>
        <w:top w:w="100" w:type="dxa"/>
        <w:left w:w="100" w:type="dxa"/>
        <w:bottom w:w="100" w:type="dxa"/>
        <w:right w:w="100" w:type="dxa"/>
      </w:tblCellMar>
    </w:tblPr>
  </w:style>
  <w:style w:type="table" w:styleId="141" w:customStyle="1">
    <w:name w:val="141"/>
    <w:basedOn w:val="TableNormal"/>
    <w:tblPr>
      <w:tblStyleRowBandSize w:val="1"/>
      <w:tblStyleColBandSize w:val="1"/>
      <w:tblCellMar>
        <w:top w:w="100" w:type="dxa"/>
        <w:left w:w="100" w:type="dxa"/>
        <w:bottom w:w="100" w:type="dxa"/>
        <w:right w:w="100" w:type="dxa"/>
      </w:tblCellMar>
    </w:tblPr>
  </w:style>
  <w:style w:type="table" w:styleId="140" w:customStyle="1">
    <w:name w:val="140"/>
    <w:basedOn w:val="TableNormal"/>
    <w:tblPr>
      <w:tblStyleRowBandSize w:val="1"/>
      <w:tblStyleColBandSize w:val="1"/>
      <w:tblCellMar>
        <w:top w:w="100" w:type="dxa"/>
        <w:left w:w="100" w:type="dxa"/>
        <w:bottom w:w="100" w:type="dxa"/>
        <w:right w:w="100" w:type="dxa"/>
      </w:tblCellMar>
    </w:tblPr>
  </w:style>
  <w:style w:type="table" w:styleId="139" w:customStyle="1">
    <w:name w:val="139"/>
    <w:basedOn w:val="TableNormal"/>
    <w:tblPr>
      <w:tblStyleRowBandSize w:val="1"/>
      <w:tblStyleColBandSize w:val="1"/>
      <w:tblCellMar>
        <w:top w:w="100" w:type="dxa"/>
        <w:left w:w="100" w:type="dxa"/>
        <w:bottom w:w="100" w:type="dxa"/>
        <w:right w:w="100" w:type="dxa"/>
      </w:tblCellMar>
    </w:tblPr>
  </w:style>
  <w:style w:type="table" w:styleId="138" w:customStyle="1">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137" w:customStyle="1">
    <w:name w:val="137"/>
    <w:basedOn w:val="TableNormal"/>
    <w:tblPr>
      <w:tblStyleRowBandSize w:val="1"/>
      <w:tblStyleColBandSize w:val="1"/>
      <w:tblCellMar>
        <w:top w:w="100" w:type="dxa"/>
        <w:left w:w="100" w:type="dxa"/>
        <w:bottom w:w="100" w:type="dxa"/>
        <w:right w:w="100" w:type="dxa"/>
      </w:tblCellMar>
    </w:tblPr>
  </w:style>
  <w:style w:type="table" w:styleId="136" w:customStyle="1">
    <w:name w:val="136"/>
    <w:basedOn w:val="TableNormal"/>
    <w:tblPr>
      <w:tblStyleRowBandSize w:val="1"/>
      <w:tblStyleColBandSize w:val="1"/>
      <w:tblCellMar>
        <w:top w:w="100" w:type="dxa"/>
        <w:left w:w="100" w:type="dxa"/>
        <w:bottom w:w="100" w:type="dxa"/>
        <w:right w:w="100" w:type="dxa"/>
      </w:tblCellMar>
    </w:tblPr>
  </w:style>
  <w:style w:type="table" w:styleId="135" w:customStyle="1">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134" w:customStyle="1">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133" w:customStyle="1">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styleId="132" w:customStyle="1">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styleId="131" w:customStyle="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styleId="130" w:customStyle="1">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9" w:customStyle="1">
    <w:name w:val="129"/>
    <w:basedOn w:val="TableNormal"/>
    <w:tblPr>
      <w:tblStyleRowBandSize w:val="1"/>
      <w:tblStyleColBandSize w:val="1"/>
      <w:tblCellMar>
        <w:top w:w="100" w:type="dxa"/>
        <w:left w:w="100" w:type="dxa"/>
        <w:bottom w:w="100" w:type="dxa"/>
        <w:right w:w="100" w:type="dxa"/>
      </w:tblCellMar>
    </w:tblPr>
  </w:style>
  <w:style w:type="table" w:styleId="128" w:customStyle="1">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7" w:customStyle="1">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6" w:customStyle="1">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5" w:customStyle="1">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4" w:customStyle="1">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3" w:customStyle="1">
    <w:name w:val="123"/>
    <w:basedOn w:val="TableNormal"/>
    <w:tblPr>
      <w:tblStyleRowBandSize w:val="1"/>
      <w:tblStyleColBandSize w:val="1"/>
      <w:tblCellMar>
        <w:top w:w="100" w:type="dxa"/>
        <w:left w:w="100" w:type="dxa"/>
        <w:bottom w:w="100" w:type="dxa"/>
        <w:right w:w="100" w:type="dxa"/>
      </w:tblCellMar>
    </w:tblPr>
  </w:style>
  <w:style w:type="table" w:styleId="122" w:customStyle="1">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1" w:customStyle="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0" w:customStyle="1">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9" w:customStyle="1">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8" w:customStyle="1">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7" w:customStyle="1">
    <w:name w:val="117"/>
    <w:basedOn w:val="TableNormal"/>
    <w:tblPr>
      <w:tblStyleRowBandSize w:val="1"/>
      <w:tblStyleColBandSize w:val="1"/>
      <w:tblCellMar>
        <w:top w:w="100" w:type="dxa"/>
        <w:left w:w="100" w:type="dxa"/>
        <w:bottom w:w="100" w:type="dxa"/>
        <w:right w:w="100" w:type="dxa"/>
      </w:tblCellMar>
    </w:tblPr>
  </w:style>
  <w:style w:type="table" w:styleId="116" w:customStyle="1">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5" w:customStyle="1">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4" w:customStyle="1">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3" w:customStyle="1">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2" w:customStyle="1">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1" w:customStyle="1">
    <w:name w:val="111"/>
    <w:basedOn w:val="TableNormal"/>
    <w:tblPr>
      <w:tblStyleRowBandSize w:val="1"/>
      <w:tblStyleColBandSize w:val="1"/>
      <w:tblCellMar>
        <w:top w:w="100" w:type="dxa"/>
        <w:left w:w="100" w:type="dxa"/>
        <w:bottom w:w="100" w:type="dxa"/>
        <w:right w:w="100" w:type="dxa"/>
      </w:tblCellMar>
    </w:tblPr>
  </w:style>
  <w:style w:type="table" w:styleId="110" w:customStyle="1">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9" w:customStyle="1">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8" w:customStyle="1">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7" w:customStyle="1">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6" w:customStyle="1">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5" w:customStyle="1">
    <w:name w:val="105"/>
    <w:basedOn w:val="TableNormal"/>
    <w:tblPr>
      <w:tblStyleRowBandSize w:val="1"/>
      <w:tblStyleColBandSize w:val="1"/>
      <w:tblCellMar>
        <w:top w:w="100" w:type="dxa"/>
        <w:left w:w="100" w:type="dxa"/>
        <w:bottom w:w="100" w:type="dxa"/>
        <w:right w:w="100" w:type="dxa"/>
      </w:tblCellMar>
    </w:tblPr>
  </w:style>
  <w:style w:type="table" w:styleId="104" w:customStyle="1">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3" w:customStyle="1">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2" w:customStyle="1">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1" w:customStyle="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0" w:customStyle="1">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styleId="99" w:customStyle="1">
    <w:name w:val="99"/>
    <w:basedOn w:val="TableNormal"/>
    <w:tblPr>
      <w:tblStyleRowBandSize w:val="1"/>
      <w:tblStyleColBandSize w:val="1"/>
      <w:tblCellMar>
        <w:top w:w="100" w:type="dxa"/>
        <w:left w:w="100" w:type="dxa"/>
        <w:bottom w:w="100" w:type="dxa"/>
        <w:right w:w="100" w:type="dxa"/>
      </w:tblCellMar>
    </w:tblPr>
  </w:style>
  <w:style w:type="table" w:styleId="98" w:customStyle="1">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styleId="97" w:customStyle="1">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styleId="96" w:customStyle="1">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styleId="95" w:customStyle="1">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styleId="94" w:customStyle="1">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styleId="93" w:customStyle="1">
    <w:name w:val="93"/>
    <w:basedOn w:val="TableNormal"/>
    <w:tblPr>
      <w:tblStyleRowBandSize w:val="1"/>
      <w:tblStyleColBandSize w:val="1"/>
      <w:tblCellMar>
        <w:top w:w="100" w:type="dxa"/>
        <w:left w:w="100" w:type="dxa"/>
        <w:bottom w:w="100" w:type="dxa"/>
        <w:right w:w="100" w:type="dxa"/>
      </w:tblCellMar>
    </w:tblPr>
  </w:style>
  <w:style w:type="table" w:styleId="92" w:customStyle="1">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styleId="91" w:customStyle="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styleId="90" w:customStyle="1">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styleId="89" w:customStyle="1">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styleId="88" w:customStyle="1">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styleId="87" w:customStyle="1">
    <w:name w:val="87"/>
    <w:basedOn w:val="TableNormal"/>
    <w:tblPr>
      <w:tblStyleRowBandSize w:val="1"/>
      <w:tblStyleColBandSize w:val="1"/>
      <w:tblCellMar>
        <w:top w:w="100" w:type="dxa"/>
        <w:left w:w="100" w:type="dxa"/>
        <w:bottom w:w="100" w:type="dxa"/>
        <w:right w:w="100" w:type="dxa"/>
      </w:tblCellMar>
    </w:tblPr>
  </w:style>
  <w:style w:type="table" w:styleId="86" w:customStyle="1">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styleId="85" w:customStyle="1">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styleId="84" w:customStyle="1">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styleId="83" w:customStyle="1">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styleId="82" w:customStyle="1">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styleId="81" w:customStyle="1">
    <w:name w:val="81"/>
    <w:basedOn w:val="TableNormal"/>
    <w:tblPr>
      <w:tblStyleRowBandSize w:val="1"/>
      <w:tblStyleColBandSize w:val="1"/>
      <w:tblCellMar>
        <w:top w:w="100" w:type="dxa"/>
        <w:left w:w="100" w:type="dxa"/>
        <w:bottom w:w="100" w:type="dxa"/>
        <w:right w:w="100" w:type="dxa"/>
      </w:tblCellMar>
    </w:tblPr>
  </w:style>
  <w:style w:type="table" w:styleId="80" w:customStyle="1">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styleId="79" w:customStyle="1">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styleId="78" w:customStyle="1">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styleId="77" w:customStyle="1">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styleId="76" w:customStyle="1">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styleId="75" w:customStyle="1">
    <w:name w:val="75"/>
    <w:basedOn w:val="TableNormal"/>
    <w:tblPr>
      <w:tblStyleRowBandSize w:val="1"/>
      <w:tblStyleColBandSize w:val="1"/>
      <w:tblCellMar>
        <w:top w:w="100" w:type="dxa"/>
        <w:left w:w="100" w:type="dxa"/>
        <w:bottom w:w="100" w:type="dxa"/>
        <w:right w:w="100" w:type="dxa"/>
      </w:tblCellMar>
    </w:tblPr>
  </w:style>
  <w:style w:type="table" w:styleId="74" w:customStyle="1">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styleId="73" w:customStyle="1">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styleId="72" w:customStyle="1">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71" w:customStyle="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styleId="70" w:customStyle="1">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styleId="69" w:customStyle="1">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styleId="68" w:customStyle="1">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67" w:customStyle="1">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66" w:customStyle="1">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styleId="65" w:customStyle="1">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styleId="64" w:customStyle="1">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styleId="63" w:customStyle="1">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styleId="62" w:customStyle="1">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styleId="61" w:customStyle="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styleId="60" w:customStyle="1">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styleId="59" w:customStyle="1">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styleId="58" w:customStyle="1">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styleId="57" w:customStyle="1">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styleId="56" w:customStyle="1">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styleId="55" w:customStyle="1">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styleId="54" w:customStyle="1">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styleId="53" w:customStyle="1">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styleId="52" w:customStyle="1">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styleId="51" w:customStyle="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styleId="50" w:customStyle="1">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styleId="49" w:customStyle="1">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styleId="48" w:customStyle="1">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styleId="47" w:customStyle="1">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styleId="46" w:customStyle="1">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styleId="45" w:customStyle="1">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styleId="44" w:customStyle="1">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styleId="43" w:customStyle="1">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styleId="42" w:customStyle="1">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styleId="41" w:customStyle="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styleId="40" w:customStyle="1">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styleId="39" w:customStyle="1">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styleId="38" w:customStyle="1">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styleId="37" w:customStyle="1">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styleId="36" w:customStyle="1">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styleId="35" w:customStyle="1">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styleId="34" w:customStyle="1">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styleId="33" w:customStyle="1">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styleId="32" w:customStyle="1">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styleId="31" w:customStyle="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styleId="30" w:customStyle="1">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styleId="29" w:customStyle="1">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styleId="28" w:customStyle="1">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styleId="27" w:customStyle="1">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styleId="26" w:customStyle="1">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styleId="25" w:customStyle="1">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styleId="24" w:customStyle="1">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styleId="23" w:customStyle="1">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styleId="22" w:customStyle="1">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styleId="21" w:customStyle="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styleId="20" w:customStyle="1">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styleId="19" w:customStyle="1">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styleId="18" w:customStyle="1">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styleId="17" w:customStyle="1">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styleId="16" w:customStyle="1">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styleId="15" w:customStyle="1">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styleId="14" w:customStyle="1">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styleId="13" w:customStyle="1">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styleId="12" w:customStyle="1">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styleId="11" w:customStyle="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styleId="10" w:customStyle="1">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styleId="9" w:customStyle="1">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styleId="8" w:customStyle="1">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styleId="7" w:customStyle="1">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styleId="6" w:customStyle="1">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styleId="5" w:customStyle="1">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4" w:customStyle="1">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styleId="3" w:customStyle="1">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styleId="2" w:customStyle="1">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1" w:customStyle="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362D1D"/>
    <w:rPr>
      <w:rFonts w:hint="default" w:ascii="Courier New" w:hAnsi="Courier New" w:eastAsia="Times New Roman" w:cs="Courier New"/>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cppcheck.sourceforge.io/?utm_source=chatgpt.com" TargetMode="External" Id="Re88473dabe994800" /><Relationship Type="http://schemas.openxmlformats.org/officeDocument/2006/relationships/hyperlink" Target="https://learn.microsoft.com/en-us/visualstudio/code-quality/" TargetMode="External" Id="R408a0bb6145a48b2" /><Relationship Type="http://schemas.openxmlformats.org/officeDocument/2006/relationships/hyperlink" Target="https://docs.sonarsource.com/sonarqube-server/analyzing-source-code/languages/c-family/" TargetMode="External" Id="R2d8f315b1b514d37" /><Relationship Type="http://schemas.openxmlformats.org/officeDocument/2006/relationships/hyperlink" Target="https://wiki.sei.cmu.edu/confluence/display/c" TargetMode="External" Id="R003556d1ff3f42ec" /><Relationship Type="http://schemas.openxmlformats.org/officeDocument/2006/relationships/hyperlink" Target="https://wiki.sei.cmu.edu/confluence/display/cplusplus" TargetMode="External" Id="R2b501e4e08f44b8b"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d13544-1ee9-4241-a3a3-0258baf8f5e3"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22306A282F843A60B4DC05001C870" ma:contentTypeVersion="6" ma:contentTypeDescription="Create a new document." ma:contentTypeScope="" ma:versionID="9c8290873e1c8ac78544ba8638cb26d2">
  <xsd:schema xmlns:xsd="http://www.w3.org/2001/XMLSchema" xmlns:xs="http://www.w3.org/2001/XMLSchema" xmlns:p="http://schemas.microsoft.com/office/2006/metadata/properties" xmlns:ns3="9fd13544-1ee9-4241-a3a3-0258baf8f5e3" targetNamespace="http://schemas.microsoft.com/office/2006/metadata/properties" ma:root="true" ma:fieldsID="8860ae19d17f8620c6e15c091acff863" ns3:_="">
    <xsd:import namespace="9fd13544-1ee9-4241-a3a3-0258baf8f5e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13544-1ee9-4241-a3a3-0258baf8f5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 ds:uri="9fd13544-1ee9-4241-a3a3-0258baf8f5e3"/>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F648EF07-A962-4692-AB61-B5E9C2005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13544-1ee9-4241-a3a3-0258baf8f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subject/>
  <dc:creator>Gutschow, Molly</dc:creator>
  <keywords/>
  <dc:description/>
  <lastModifiedBy>Schippers, Dymea</lastModifiedBy>
  <revision>40</revision>
  <dcterms:created xsi:type="dcterms:W3CDTF">2020-11-20T18:42:00.0000000Z</dcterms:created>
  <dcterms:modified xsi:type="dcterms:W3CDTF">2026-08-16T22:28:36.5009540Z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0x01010025A22306A282F843A60B4DC05001C870</vt:lpwstr>
  </property>
  <property fmtid="{D5CDD505-2E9C-101B-9397-08002B2CF9AE}" pid="3" name="GrammarlyDocumentId">
    <vt:lpwstr>50dc9abb-b7f3-4137-99ce-53625020f44d</vt:lpwstr>
  </property>
</Properties>
</file>