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iagrams/data1.xml" ContentType="application/vnd.openxmlformats-officedocument.drawingml.diagramData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theme/theme1.xml" ContentType="application/vnd.openxmlformats-officedocument.theme+xml"/>
  <Override PartName="/word/diagrams/layout1.xml" ContentType="application/vnd.openxmlformats-officedocument.drawingml.diagramLayout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344969200" w:displacedByCustomXml="next"/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auto"/>
          <w:sz w:val="22"/>
          <w:szCs w:val="22"/>
          <w:lang w:val="es-GT"/>
        </w:rPr>
        <w:id w:val="288566236"/>
        <w:docPartObj>
          <w:docPartGallery w:val="Table of Contents"/>
          <w:docPartUnique/>
        </w:docPartObj>
      </w:sdtPr>
      <w:sdtEndPr/>
      <w:sdtContent>
        <w:p w14:paraId="4BDC1308" w14:textId="77777777" w:rsidR="008F0299" w:rsidRDefault="008F0299" w:rsidP="008F0299">
          <w:pPr>
            <w:pStyle w:val="TtuloTDC"/>
            <w:tabs>
              <w:tab w:val="left" w:pos="1843"/>
            </w:tabs>
            <w:rPr>
              <w:rFonts w:asciiTheme="minorHAnsi" w:eastAsiaTheme="minorHAnsi" w:hAnsiTheme="minorHAnsi" w:cstheme="minorBidi"/>
              <w:b w:val="0"/>
              <w:bCs w:val="0"/>
              <w:caps w:val="0"/>
              <w:color w:val="auto"/>
              <w:sz w:val="22"/>
              <w:szCs w:val="22"/>
              <w:lang w:val="es-GT"/>
            </w:rPr>
          </w:pPr>
        </w:p>
        <w:p w14:paraId="1AD56EA9" w14:textId="5941C980" w:rsidR="001D0D5C" w:rsidRPr="008F0299" w:rsidRDefault="001D0D5C" w:rsidP="008F0299">
          <w:pPr>
            <w:pStyle w:val="TtuloTDC"/>
            <w:tabs>
              <w:tab w:val="left" w:pos="1843"/>
            </w:tabs>
            <w:rPr>
              <w:rFonts w:asciiTheme="minorHAnsi" w:hAnsiTheme="minorHAnsi"/>
              <w:caps w:val="0"/>
              <w:color w:val="auto"/>
            </w:rPr>
          </w:pPr>
          <w:r w:rsidRPr="001D0D5C">
            <w:rPr>
              <w:rFonts w:asciiTheme="minorHAnsi" w:hAnsiTheme="minorHAnsi"/>
              <w:caps w:val="0"/>
              <w:color w:val="auto"/>
            </w:rPr>
            <w:t>Contenido</w:t>
          </w:r>
        </w:p>
        <w:p w14:paraId="09031873" w14:textId="569CB2FE" w:rsidR="00DC7D69" w:rsidRDefault="001D0D5C">
          <w:pPr>
            <w:pStyle w:val="TDC1"/>
            <w:tabs>
              <w:tab w:val="left" w:pos="440"/>
              <w:tab w:val="right" w:leader="dot" w:pos="9962"/>
            </w:tabs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335769" w:history="1">
            <w:r w:rsidR="00DC7D69" w:rsidRPr="004044D0">
              <w:rPr>
                <w:rStyle w:val="Hipervnculo"/>
                <w:noProof/>
              </w:rPr>
              <w:t>1.</w:t>
            </w:r>
            <w:r w:rsidR="00DC7D69">
              <w:rPr>
                <w:rFonts w:eastAsiaTheme="minorEastAsia"/>
                <w:noProof/>
                <w:lang w:eastAsia="es-GT"/>
              </w:rPr>
              <w:tab/>
            </w:r>
            <w:r w:rsidR="00DC7D69" w:rsidRPr="004044D0">
              <w:rPr>
                <w:rStyle w:val="Hipervnculo"/>
                <w:noProof/>
              </w:rPr>
              <w:t>Objetivo y alcance</w:t>
            </w:r>
            <w:r w:rsidR="00DC7D69">
              <w:rPr>
                <w:noProof/>
                <w:webHidden/>
              </w:rPr>
              <w:tab/>
            </w:r>
            <w:r w:rsidR="00DC7D69">
              <w:rPr>
                <w:noProof/>
                <w:webHidden/>
              </w:rPr>
              <w:fldChar w:fldCharType="begin"/>
            </w:r>
            <w:r w:rsidR="00DC7D69">
              <w:rPr>
                <w:noProof/>
                <w:webHidden/>
              </w:rPr>
              <w:instrText xml:space="preserve"> PAGEREF _Toc503335769 \h </w:instrText>
            </w:r>
            <w:r w:rsidR="00DC7D69">
              <w:rPr>
                <w:noProof/>
                <w:webHidden/>
              </w:rPr>
            </w:r>
            <w:r w:rsidR="00DC7D69">
              <w:rPr>
                <w:noProof/>
                <w:webHidden/>
              </w:rPr>
              <w:fldChar w:fldCharType="separate"/>
            </w:r>
            <w:r w:rsidR="004647AD">
              <w:rPr>
                <w:noProof/>
                <w:webHidden/>
              </w:rPr>
              <w:t>2</w:t>
            </w:r>
            <w:r w:rsidR="00DC7D69">
              <w:rPr>
                <w:noProof/>
                <w:webHidden/>
              </w:rPr>
              <w:fldChar w:fldCharType="end"/>
            </w:r>
          </w:hyperlink>
        </w:p>
        <w:p w14:paraId="56CD9917" w14:textId="0AB802F6" w:rsidR="00DC7D69" w:rsidRDefault="008C7139">
          <w:pPr>
            <w:pStyle w:val="TDC1"/>
            <w:tabs>
              <w:tab w:val="left" w:pos="440"/>
              <w:tab w:val="right" w:leader="dot" w:pos="9962"/>
            </w:tabs>
            <w:rPr>
              <w:rFonts w:eastAsiaTheme="minorEastAsia"/>
              <w:noProof/>
              <w:lang w:eastAsia="es-GT"/>
            </w:rPr>
          </w:pPr>
          <w:hyperlink w:anchor="_Toc503335770" w:history="1">
            <w:r w:rsidR="00DC7D69" w:rsidRPr="004044D0">
              <w:rPr>
                <w:rStyle w:val="Hipervnculo"/>
                <w:noProof/>
              </w:rPr>
              <w:t>2.</w:t>
            </w:r>
            <w:r w:rsidR="00DC7D69">
              <w:rPr>
                <w:rFonts w:eastAsiaTheme="minorEastAsia"/>
                <w:noProof/>
                <w:lang w:eastAsia="es-GT"/>
              </w:rPr>
              <w:tab/>
            </w:r>
            <w:r w:rsidR="00DC7D69" w:rsidRPr="004044D0">
              <w:rPr>
                <w:rStyle w:val="Hipervnculo"/>
                <w:noProof/>
              </w:rPr>
              <w:t>Documentos de referencia y registros que aplican</w:t>
            </w:r>
            <w:r w:rsidR="00DC7D69">
              <w:rPr>
                <w:noProof/>
                <w:webHidden/>
              </w:rPr>
              <w:tab/>
            </w:r>
            <w:r w:rsidR="00DC7D69">
              <w:rPr>
                <w:noProof/>
                <w:webHidden/>
              </w:rPr>
              <w:fldChar w:fldCharType="begin"/>
            </w:r>
            <w:r w:rsidR="00DC7D69">
              <w:rPr>
                <w:noProof/>
                <w:webHidden/>
              </w:rPr>
              <w:instrText xml:space="preserve"> PAGEREF _Toc503335770 \h </w:instrText>
            </w:r>
            <w:r w:rsidR="00DC7D69">
              <w:rPr>
                <w:noProof/>
                <w:webHidden/>
              </w:rPr>
            </w:r>
            <w:r w:rsidR="00DC7D69">
              <w:rPr>
                <w:noProof/>
                <w:webHidden/>
              </w:rPr>
              <w:fldChar w:fldCharType="separate"/>
            </w:r>
            <w:r w:rsidR="004647AD">
              <w:rPr>
                <w:noProof/>
                <w:webHidden/>
              </w:rPr>
              <w:t>2</w:t>
            </w:r>
            <w:r w:rsidR="00DC7D69">
              <w:rPr>
                <w:noProof/>
                <w:webHidden/>
              </w:rPr>
              <w:fldChar w:fldCharType="end"/>
            </w:r>
          </w:hyperlink>
        </w:p>
        <w:p w14:paraId="2876F2BB" w14:textId="177409CF" w:rsidR="00DC7D69" w:rsidRDefault="008C7139">
          <w:pPr>
            <w:pStyle w:val="TDC1"/>
            <w:tabs>
              <w:tab w:val="left" w:pos="440"/>
              <w:tab w:val="right" w:leader="dot" w:pos="9962"/>
            </w:tabs>
            <w:rPr>
              <w:rFonts w:eastAsiaTheme="minorEastAsia"/>
              <w:noProof/>
              <w:lang w:eastAsia="es-GT"/>
            </w:rPr>
          </w:pPr>
          <w:hyperlink w:anchor="_Toc503335771" w:history="1">
            <w:r w:rsidR="00DC7D69" w:rsidRPr="004044D0">
              <w:rPr>
                <w:rStyle w:val="Hipervnculo"/>
                <w:noProof/>
              </w:rPr>
              <w:t>3.</w:t>
            </w:r>
            <w:r w:rsidR="00DC7D69">
              <w:rPr>
                <w:rFonts w:eastAsiaTheme="minorEastAsia"/>
                <w:noProof/>
                <w:lang w:eastAsia="es-GT"/>
              </w:rPr>
              <w:tab/>
            </w:r>
            <w:r w:rsidR="00DC7D69" w:rsidRPr="004044D0">
              <w:rPr>
                <w:rStyle w:val="Hipervnculo"/>
                <w:noProof/>
              </w:rPr>
              <w:t>Definiciones</w:t>
            </w:r>
            <w:r w:rsidR="00DC7D69">
              <w:rPr>
                <w:noProof/>
                <w:webHidden/>
              </w:rPr>
              <w:tab/>
            </w:r>
            <w:r w:rsidR="00DC7D69">
              <w:rPr>
                <w:noProof/>
                <w:webHidden/>
              </w:rPr>
              <w:fldChar w:fldCharType="begin"/>
            </w:r>
            <w:r w:rsidR="00DC7D69">
              <w:rPr>
                <w:noProof/>
                <w:webHidden/>
              </w:rPr>
              <w:instrText xml:space="preserve"> PAGEREF _Toc503335771 \h </w:instrText>
            </w:r>
            <w:r w:rsidR="00DC7D69">
              <w:rPr>
                <w:noProof/>
                <w:webHidden/>
              </w:rPr>
            </w:r>
            <w:r w:rsidR="00DC7D69">
              <w:rPr>
                <w:noProof/>
                <w:webHidden/>
              </w:rPr>
              <w:fldChar w:fldCharType="separate"/>
            </w:r>
            <w:r w:rsidR="004647AD">
              <w:rPr>
                <w:noProof/>
                <w:webHidden/>
              </w:rPr>
              <w:t>2</w:t>
            </w:r>
            <w:r w:rsidR="00DC7D69">
              <w:rPr>
                <w:noProof/>
                <w:webHidden/>
              </w:rPr>
              <w:fldChar w:fldCharType="end"/>
            </w:r>
          </w:hyperlink>
        </w:p>
        <w:p w14:paraId="2A18118C" w14:textId="46D01CB6" w:rsidR="00DC7D69" w:rsidRDefault="008C7139">
          <w:pPr>
            <w:pStyle w:val="TDC1"/>
            <w:tabs>
              <w:tab w:val="left" w:pos="440"/>
              <w:tab w:val="right" w:leader="dot" w:pos="9962"/>
            </w:tabs>
            <w:rPr>
              <w:rFonts w:eastAsiaTheme="minorEastAsia"/>
              <w:noProof/>
              <w:lang w:eastAsia="es-GT"/>
            </w:rPr>
          </w:pPr>
          <w:hyperlink w:anchor="_Toc503335773" w:history="1">
            <w:r w:rsidR="00DC7D69" w:rsidRPr="004044D0">
              <w:rPr>
                <w:rStyle w:val="Hipervnculo"/>
                <w:noProof/>
              </w:rPr>
              <w:t>4.</w:t>
            </w:r>
            <w:r w:rsidR="00DC7D69">
              <w:rPr>
                <w:rFonts w:eastAsiaTheme="minorEastAsia"/>
                <w:noProof/>
                <w:lang w:eastAsia="es-GT"/>
              </w:rPr>
              <w:tab/>
            </w:r>
            <w:r w:rsidR="00DC7D69" w:rsidRPr="004044D0">
              <w:rPr>
                <w:rStyle w:val="Hipervnculo"/>
                <w:noProof/>
              </w:rPr>
              <w:t>Normas</w:t>
            </w:r>
            <w:r w:rsidR="00DC7D69">
              <w:rPr>
                <w:noProof/>
                <w:webHidden/>
              </w:rPr>
              <w:tab/>
            </w:r>
            <w:r w:rsidR="00DC7D69">
              <w:rPr>
                <w:noProof/>
                <w:webHidden/>
              </w:rPr>
              <w:fldChar w:fldCharType="begin"/>
            </w:r>
            <w:r w:rsidR="00DC7D69">
              <w:rPr>
                <w:noProof/>
                <w:webHidden/>
              </w:rPr>
              <w:instrText xml:space="preserve"> PAGEREF _Toc503335773 \h </w:instrText>
            </w:r>
            <w:r w:rsidR="00DC7D69">
              <w:rPr>
                <w:noProof/>
                <w:webHidden/>
              </w:rPr>
            </w:r>
            <w:r w:rsidR="00DC7D69">
              <w:rPr>
                <w:noProof/>
                <w:webHidden/>
              </w:rPr>
              <w:fldChar w:fldCharType="separate"/>
            </w:r>
            <w:r w:rsidR="004647AD">
              <w:rPr>
                <w:noProof/>
                <w:webHidden/>
              </w:rPr>
              <w:t>3</w:t>
            </w:r>
            <w:r w:rsidR="00DC7D69">
              <w:rPr>
                <w:noProof/>
                <w:webHidden/>
              </w:rPr>
              <w:fldChar w:fldCharType="end"/>
            </w:r>
          </w:hyperlink>
        </w:p>
        <w:p w14:paraId="78660119" w14:textId="11EC0B19" w:rsidR="00DC7D69" w:rsidRDefault="008C7139">
          <w:pPr>
            <w:pStyle w:val="TDC1"/>
            <w:tabs>
              <w:tab w:val="left" w:pos="440"/>
              <w:tab w:val="right" w:leader="dot" w:pos="9962"/>
            </w:tabs>
            <w:rPr>
              <w:rFonts w:eastAsiaTheme="minorEastAsia"/>
              <w:noProof/>
              <w:lang w:eastAsia="es-GT"/>
            </w:rPr>
          </w:pPr>
          <w:hyperlink w:anchor="_Toc503335774" w:history="1">
            <w:r w:rsidR="00DC7D69" w:rsidRPr="004044D0">
              <w:rPr>
                <w:rStyle w:val="Hipervnculo"/>
                <w:noProof/>
              </w:rPr>
              <w:t>5.</w:t>
            </w:r>
            <w:r w:rsidR="00DC7D69">
              <w:rPr>
                <w:rFonts w:eastAsiaTheme="minorEastAsia"/>
                <w:noProof/>
                <w:lang w:eastAsia="es-GT"/>
              </w:rPr>
              <w:tab/>
            </w:r>
            <w:r w:rsidR="00DC7D69" w:rsidRPr="004044D0">
              <w:rPr>
                <w:rStyle w:val="Hipervnculo"/>
                <w:noProof/>
              </w:rPr>
              <w:t>Descripción del proceso</w:t>
            </w:r>
            <w:r w:rsidR="00DC7D69">
              <w:rPr>
                <w:noProof/>
                <w:webHidden/>
              </w:rPr>
              <w:tab/>
            </w:r>
            <w:r w:rsidR="00DC7D69">
              <w:rPr>
                <w:noProof/>
                <w:webHidden/>
              </w:rPr>
              <w:fldChar w:fldCharType="begin"/>
            </w:r>
            <w:r w:rsidR="00DC7D69">
              <w:rPr>
                <w:noProof/>
                <w:webHidden/>
              </w:rPr>
              <w:instrText xml:space="preserve"> PAGEREF _Toc503335774 \h </w:instrText>
            </w:r>
            <w:r w:rsidR="00DC7D69">
              <w:rPr>
                <w:noProof/>
                <w:webHidden/>
              </w:rPr>
            </w:r>
            <w:r w:rsidR="00DC7D69">
              <w:rPr>
                <w:noProof/>
                <w:webHidden/>
              </w:rPr>
              <w:fldChar w:fldCharType="separate"/>
            </w:r>
            <w:r w:rsidR="004647AD">
              <w:rPr>
                <w:noProof/>
                <w:webHidden/>
              </w:rPr>
              <w:t>4</w:t>
            </w:r>
            <w:r w:rsidR="00DC7D69">
              <w:rPr>
                <w:noProof/>
                <w:webHidden/>
              </w:rPr>
              <w:fldChar w:fldCharType="end"/>
            </w:r>
          </w:hyperlink>
        </w:p>
        <w:p w14:paraId="7C4502BB" w14:textId="6DE85C32" w:rsidR="00DC7D69" w:rsidRDefault="008C7139">
          <w:pPr>
            <w:pStyle w:val="TDC1"/>
            <w:tabs>
              <w:tab w:val="left" w:pos="440"/>
              <w:tab w:val="right" w:leader="dot" w:pos="9962"/>
            </w:tabs>
            <w:rPr>
              <w:rFonts w:eastAsiaTheme="minorEastAsia"/>
              <w:noProof/>
              <w:lang w:eastAsia="es-GT"/>
            </w:rPr>
          </w:pPr>
          <w:hyperlink w:anchor="_Toc503335775" w:history="1">
            <w:r w:rsidR="00DC7D69" w:rsidRPr="004044D0">
              <w:rPr>
                <w:rStyle w:val="Hipervnculo"/>
                <w:noProof/>
              </w:rPr>
              <w:t>6.</w:t>
            </w:r>
            <w:r w:rsidR="00DC7D69">
              <w:rPr>
                <w:rFonts w:eastAsiaTheme="minorEastAsia"/>
                <w:noProof/>
                <w:lang w:eastAsia="es-GT"/>
              </w:rPr>
              <w:tab/>
            </w:r>
            <w:r w:rsidR="00DC7D69" w:rsidRPr="004044D0">
              <w:rPr>
                <w:rStyle w:val="Hipervnculo"/>
                <w:noProof/>
              </w:rPr>
              <w:t>Diagrama de flujo</w:t>
            </w:r>
            <w:r w:rsidR="00DC7D69">
              <w:rPr>
                <w:noProof/>
                <w:webHidden/>
              </w:rPr>
              <w:tab/>
            </w:r>
            <w:r w:rsidR="00DC7D69">
              <w:rPr>
                <w:noProof/>
                <w:webHidden/>
              </w:rPr>
              <w:fldChar w:fldCharType="begin"/>
            </w:r>
            <w:r w:rsidR="00DC7D69">
              <w:rPr>
                <w:noProof/>
                <w:webHidden/>
              </w:rPr>
              <w:instrText xml:space="preserve"> PAGEREF _Toc503335775 \h </w:instrText>
            </w:r>
            <w:r w:rsidR="00DC7D69">
              <w:rPr>
                <w:noProof/>
                <w:webHidden/>
              </w:rPr>
            </w:r>
            <w:r w:rsidR="00DC7D69">
              <w:rPr>
                <w:noProof/>
                <w:webHidden/>
              </w:rPr>
              <w:fldChar w:fldCharType="separate"/>
            </w:r>
            <w:r w:rsidR="004647AD">
              <w:rPr>
                <w:noProof/>
                <w:webHidden/>
              </w:rPr>
              <w:t>12</w:t>
            </w:r>
            <w:r w:rsidR="00DC7D69">
              <w:rPr>
                <w:noProof/>
                <w:webHidden/>
              </w:rPr>
              <w:fldChar w:fldCharType="end"/>
            </w:r>
          </w:hyperlink>
        </w:p>
        <w:p w14:paraId="7E86BA70" w14:textId="73D9F524" w:rsidR="00DC7D69" w:rsidRDefault="008C7139">
          <w:pPr>
            <w:pStyle w:val="TDC1"/>
            <w:tabs>
              <w:tab w:val="left" w:pos="440"/>
              <w:tab w:val="right" w:leader="dot" w:pos="9962"/>
            </w:tabs>
            <w:rPr>
              <w:rFonts w:eastAsiaTheme="minorEastAsia"/>
              <w:noProof/>
              <w:lang w:eastAsia="es-GT"/>
            </w:rPr>
          </w:pPr>
          <w:hyperlink w:anchor="_Toc503335776" w:history="1">
            <w:r w:rsidR="00DC7D69" w:rsidRPr="004044D0">
              <w:rPr>
                <w:rStyle w:val="Hipervnculo"/>
                <w:noProof/>
              </w:rPr>
              <w:t>7.</w:t>
            </w:r>
            <w:r w:rsidR="00DC7D69">
              <w:rPr>
                <w:rFonts w:eastAsiaTheme="minorEastAsia"/>
                <w:noProof/>
                <w:lang w:eastAsia="es-GT"/>
              </w:rPr>
              <w:tab/>
            </w:r>
            <w:r w:rsidR="00DC7D69" w:rsidRPr="004044D0">
              <w:rPr>
                <w:rStyle w:val="Hipervnculo"/>
                <w:noProof/>
              </w:rPr>
              <w:t>Matriz plan</w:t>
            </w:r>
            <w:r w:rsidR="00DC7D69">
              <w:rPr>
                <w:noProof/>
                <w:webHidden/>
              </w:rPr>
              <w:tab/>
            </w:r>
            <w:r w:rsidR="00DC7D69">
              <w:rPr>
                <w:noProof/>
                <w:webHidden/>
              </w:rPr>
              <w:fldChar w:fldCharType="begin"/>
            </w:r>
            <w:r w:rsidR="00DC7D69">
              <w:rPr>
                <w:noProof/>
                <w:webHidden/>
              </w:rPr>
              <w:instrText xml:space="preserve"> PAGEREF _Toc503335776 \h </w:instrText>
            </w:r>
            <w:r w:rsidR="00DC7D69">
              <w:rPr>
                <w:noProof/>
                <w:webHidden/>
              </w:rPr>
            </w:r>
            <w:r w:rsidR="00DC7D69">
              <w:rPr>
                <w:noProof/>
                <w:webHidden/>
              </w:rPr>
              <w:fldChar w:fldCharType="separate"/>
            </w:r>
            <w:r w:rsidR="004647AD">
              <w:rPr>
                <w:noProof/>
                <w:webHidden/>
              </w:rPr>
              <w:t>13</w:t>
            </w:r>
            <w:r w:rsidR="00DC7D69">
              <w:rPr>
                <w:noProof/>
                <w:webHidden/>
              </w:rPr>
              <w:fldChar w:fldCharType="end"/>
            </w:r>
          </w:hyperlink>
        </w:p>
        <w:p w14:paraId="11AB5A4B" w14:textId="56A14BA8" w:rsidR="00DC7D69" w:rsidRDefault="008C7139">
          <w:pPr>
            <w:pStyle w:val="TDC1"/>
            <w:tabs>
              <w:tab w:val="left" w:pos="440"/>
              <w:tab w:val="right" w:leader="dot" w:pos="9962"/>
            </w:tabs>
            <w:rPr>
              <w:rFonts w:eastAsiaTheme="minorEastAsia"/>
              <w:noProof/>
              <w:lang w:eastAsia="es-GT"/>
            </w:rPr>
          </w:pPr>
          <w:hyperlink w:anchor="_Toc503335777" w:history="1">
            <w:r w:rsidR="00DC7D69" w:rsidRPr="004044D0">
              <w:rPr>
                <w:rStyle w:val="Hipervnculo"/>
                <w:noProof/>
              </w:rPr>
              <w:t>8.</w:t>
            </w:r>
            <w:r w:rsidR="00DC7D69">
              <w:rPr>
                <w:rFonts w:eastAsiaTheme="minorEastAsia"/>
                <w:noProof/>
                <w:lang w:eastAsia="es-GT"/>
              </w:rPr>
              <w:tab/>
            </w:r>
            <w:r w:rsidR="00DC7D69" w:rsidRPr="004044D0">
              <w:rPr>
                <w:rStyle w:val="Hipervnculo"/>
                <w:noProof/>
              </w:rPr>
              <w:t>Contingencias</w:t>
            </w:r>
            <w:r w:rsidR="00DC7D69">
              <w:rPr>
                <w:noProof/>
                <w:webHidden/>
              </w:rPr>
              <w:tab/>
            </w:r>
            <w:r w:rsidR="00DC7D69">
              <w:rPr>
                <w:noProof/>
                <w:webHidden/>
              </w:rPr>
              <w:fldChar w:fldCharType="begin"/>
            </w:r>
            <w:r w:rsidR="00DC7D69">
              <w:rPr>
                <w:noProof/>
                <w:webHidden/>
              </w:rPr>
              <w:instrText xml:space="preserve"> PAGEREF _Toc503335777 \h </w:instrText>
            </w:r>
            <w:r w:rsidR="00DC7D69">
              <w:rPr>
                <w:noProof/>
                <w:webHidden/>
              </w:rPr>
            </w:r>
            <w:r w:rsidR="00DC7D69">
              <w:rPr>
                <w:noProof/>
                <w:webHidden/>
              </w:rPr>
              <w:fldChar w:fldCharType="separate"/>
            </w:r>
            <w:r w:rsidR="004647AD">
              <w:rPr>
                <w:noProof/>
                <w:webHidden/>
              </w:rPr>
              <w:t>13</w:t>
            </w:r>
            <w:r w:rsidR="00DC7D69">
              <w:rPr>
                <w:noProof/>
                <w:webHidden/>
              </w:rPr>
              <w:fldChar w:fldCharType="end"/>
            </w:r>
          </w:hyperlink>
        </w:p>
        <w:p w14:paraId="75B3AF9B" w14:textId="2F323C27" w:rsidR="00DC7D69" w:rsidRDefault="008C7139">
          <w:pPr>
            <w:pStyle w:val="TDC1"/>
            <w:tabs>
              <w:tab w:val="left" w:pos="440"/>
              <w:tab w:val="right" w:leader="dot" w:pos="9962"/>
            </w:tabs>
            <w:rPr>
              <w:rFonts w:eastAsiaTheme="minorEastAsia"/>
              <w:noProof/>
              <w:lang w:eastAsia="es-GT"/>
            </w:rPr>
          </w:pPr>
          <w:hyperlink w:anchor="_Toc503335778" w:history="1">
            <w:r w:rsidR="00DC7D69" w:rsidRPr="004044D0">
              <w:rPr>
                <w:rStyle w:val="Hipervnculo"/>
                <w:rFonts w:cs="Arial"/>
                <w:noProof/>
              </w:rPr>
              <w:t>9.</w:t>
            </w:r>
            <w:r w:rsidR="00DC7D69">
              <w:rPr>
                <w:rFonts w:eastAsiaTheme="minorEastAsia"/>
                <w:noProof/>
                <w:lang w:eastAsia="es-GT"/>
              </w:rPr>
              <w:tab/>
            </w:r>
            <w:r w:rsidR="00DC7D69" w:rsidRPr="004044D0">
              <w:rPr>
                <w:rStyle w:val="Hipervnculo"/>
                <w:noProof/>
              </w:rPr>
              <w:t>Anexos</w:t>
            </w:r>
            <w:r w:rsidR="00DC7D69">
              <w:rPr>
                <w:noProof/>
                <w:webHidden/>
              </w:rPr>
              <w:tab/>
            </w:r>
            <w:r w:rsidR="00DC7D69">
              <w:rPr>
                <w:noProof/>
                <w:webHidden/>
              </w:rPr>
              <w:fldChar w:fldCharType="begin"/>
            </w:r>
            <w:r w:rsidR="00DC7D69">
              <w:rPr>
                <w:noProof/>
                <w:webHidden/>
              </w:rPr>
              <w:instrText xml:space="preserve"> PAGEREF _Toc503335778 \h </w:instrText>
            </w:r>
            <w:r w:rsidR="00DC7D69">
              <w:rPr>
                <w:noProof/>
                <w:webHidden/>
              </w:rPr>
            </w:r>
            <w:r w:rsidR="00DC7D69">
              <w:rPr>
                <w:noProof/>
                <w:webHidden/>
              </w:rPr>
              <w:fldChar w:fldCharType="separate"/>
            </w:r>
            <w:r w:rsidR="004647AD">
              <w:rPr>
                <w:noProof/>
                <w:webHidden/>
              </w:rPr>
              <w:t>13</w:t>
            </w:r>
            <w:r w:rsidR="00DC7D69">
              <w:rPr>
                <w:noProof/>
                <w:webHidden/>
              </w:rPr>
              <w:fldChar w:fldCharType="end"/>
            </w:r>
          </w:hyperlink>
        </w:p>
        <w:p w14:paraId="0964CEA3" w14:textId="77777777" w:rsidR="001D0D5C" w:rsidRDefault="001D0D5C" w:rsidP="001D0D5C">
          <w:pPr>
            <w:spacing w:before="120" w:after="120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B580A78" w14:textId="77777777" w:rsidR="00C82DFC" w:rsidRDefault="00C82DFC" w:rsidP="007D55D2">
      <w:pPr>
        <w:rPr>
          <w:szCs w:val="24"/>
        </w:rPr>
      </w:pPr>
    </w:p>
    <w:p w14:paraId="7B9693D4" w14:textId="7497077C" w:rsidR="001D0D5C" w:rsidRDefault="001D0D5C" w:rsidP="007D55D2">
      <w:pPr>
        <w:rPr>
          <w:szCs w:val="24"/>
        </w:rPr>
      </w:pPr>
    </w:p>
    <w:p w14:paraId="61071DB3" w14:textId="4E84FEDD" w:rsidR="008F0299" w:rsidRDefault="008F0299" w:rsidP="007D55D2">
      <w:pPr>
        <w:rPr>
          <w:szCs w:val="24"/>
        </w:rPr>
      </w:pPr>
    </w:p>
    <w:p w14:paraId="5F324EFB" w14:textId="77777777" w:rsidR="008F0299" w:rsidRDefault="008F0299" w:rsidP="007D55D2">
      <w:pPr>
        <w:rPr>
          <w:szCs w:val="24"/>
        </w:rPr>
      </w:pPr>
    </w:p>
    <w:p w14:paraId="02647D05" w14:textId="77777777" w:rsidR="00060D5C" w:rsidRDefault="00060D5C" w:rsidP="007D55D2">
      <w:pPr>
        <w:rPr>
          <w:szCs w:val="24"/>
        </w:rPr>
      </w:pPr>
    </w:p>
    <w:p w14:paraId="5AB21E21" w14:textId="61059EE5" w:rsidR="002946AC" w:rsidRDefault="002946AC" w:rsidP="007D55D2">
      <w:pPr>
        <w:rPr>
          <w:szCs w:val="24"/>
        </w:rPr>
      </w:pPr>
    </w:p>
    <w:p w14:paraId="2FADB080" w14:textId="77777777" w:rsidR="002E7E55" w:rsidRDefault="002E7E55" w:rsidP="007D55D2">
      <w:pPr>
        <w:rPr>
          <w:szCs w:val="24"/>
        </w:rPr>
      </w:pPr>
    </w:p>
    <w:p w14:paraId="7E3ACA66" w14:textId="77777777" w:rsidR="001D0D5C" w:rsidRDefault="001D0D5C" w:rsidP="007D55D2">
      <w:pPr>
        <w:rPr>
          <w:szCs w:val="24"/>
        </w:rPr>
      </w:pPr>
    </w:p>
    <w:p w14:paraId="3073B945" w14:textId="230E49E3" w:rsidR="001D0D5C" w:rsidRDefault="001D0D5C" w:rsidP="007D55D2">
      <w:pPr>
        <w:rPr>
          <w:szCs w:val="24"/>
        </w:rPr>
      </w:pPr>
    </w:p>
    <w:p w14:paraId="2E1AC334" w14:textId="17CD771A" w:rsidR="008F0299" w:rsidRDefault="00775D3F" w:rsidP="008F0299">
      <w:pPr>
        <w:pStyle w:val="Ttulo1"/>
        <w:ind w:left="660" w:hanging="660"/>
        <w:rPr>
          <w:szCs w:val="24"/>
        </w:rPr>
      </w:pPr>
      <w:bookmarkStart w:id="1" w:name="_Toc503335769"/>
      <w:r w:rsidRPr="00935071">
        <w:rPr>
          <w:szCs w:val="24"/>
        </w:rPr>
        <w:t>O</w:t>
      </w:r>
      <w:r w:rsidR="00C82DFC">
        <w:rPr>
          <w:szCs w:val="24"/>
        </w:rPr>
        <w:t>bjetivo y alcance</w:t>
      </w:r>
      <w:bookmarkStart w:id="2" w:name="_Toc322076076"/>
      <w:bookmarkEnd w:id="0"/>
      <w:bookmarkEnd w:id="1"/>
    </w:p>
    <w:p w14:paraId="405ECDA1" w14:textId="77777777" w:rsidR="002031CB" w:rsidRPr="002031CB" w:rsidRDefault="002031CB" w:rsidP="002031CB">
      <w:pPr>
        <w:rPr>
          <w:lang w:val="es-ES"/>
        </w:rPr>
      </w:pPr>
    </w:p>
    <w:p w14:paraId="1272714B" w14:textId="7B1BF280" w:rsidR="0059107E" w:rsidRPr="00BF1D04" w:rsidRDefault="0059107E" w:rsidP="008F0299">
      <w:pPr>
        <w:spacing w:after="0"/>
        <w:ind w:left="709"/>
        <w:jc w:val="both"/>
        <w:rPr>
          <w:sz w:val="24"/>
          <w:szCs w:val="24"/>
        </w:rPr>
      </w:pPr>
      <w:r w:rsidRPr="00BF1D04">
        <w:rPr>
          <w:sz w:val="24"/>
          <w:szCs w:val="24"/>
        </w:rPr>
        <w:t>Describir los procedimientos para la planificación, realización, verificación y acciones a tomar en el proceso d</w:t>
      </w:r>
      <w:r w:rsidR="00C03DC5">
        <w:rPr>
          <w:sz w:val="24"/>
          <w:szCs w:val="24"/>
        </w:rPr>
        <w:t>e muestreos de pureza varietal</w:t>
      </w:r>
      <w:r w:rsidRPr="00BF1D04">
        <w:rPr>
          <w:sz w:val="24"/>
          <w:szCs w:val="24"/>
        </w:rPr>
        <w:t xml:space="preserve"> que permitan recabar, documentar, analizar y estandarizar la información</w:t>
      </w:r>
      <w:r w:rsidR="00CF4144" w:rsidRPr="00BF1D04">
        <w:rPr>
          <w:sz w:val="24"/>
          <w:szCs w:val="24"/>
        </w:rPr>
        <w:t xml:space="preserve"> con el fin de evaluar de manera objetiva y precisa garantizando así la calidad y veracidad de los datos proporcionados</w:t>
      </w:r>
      <w:r w:rsidR="00BC3691">
        <w:rPr>
          <w:sz w:val="24"/>
          <w:szCs w:val="24"/>
        </w:rPr>
        <w:t>.</w:t>
      </w:r>
      <w:r w:rsidR="00CF4144" w:rsidRPr="00BF1D04">
        <w:rPr>
          <w:sz w:val="24"/>
          <w:szCs w:val="24"/>
        </w:rPr>
        <w:t xml:space="preserve"> </w:t>
      </w:r>
    </w:p>
    <w:p w14:paraId="65B5732E" w14:textId="77777777" w:rsidR="0059107E" w:rsidRPr="0059107E" w:rsidRDefault="0059107E" w:rsidP="008F0299">
      <w:pPr>
        <w:spacing w:after="0"/>
        <w:ind w:left="709"/>
        <w:jc w:val="both"/>
        <w:rPr>
          <w:rFonts w:eastAsiaTheme="majorEastAsia" w:cstheme="majorBidi"/>
          <w:b/>
          <w:bCs/>
          <w:caps/>
          <w:sz w:val="24"/>
          <w:szCs w:val="24"/>
        </w:rPr>
      </w:pPr>
    </w:p>
    <w:p w14:paraId="50009FFD" w14:textId="237D7807" w:rsidR="00B33CF4" w:rsidRDefault="00121D06" w:rsidP="008F0299">
      <w:pPr>
        <w:pStyle w:val="Ttulo1"/>
        <w:ind w:left="660" w:hanging="660"/>
        <w:jc w:val="both"/>
        <w:rPr>
          <w:szCs w:val="24"/>
        </w:rPr>
      </w:pPr>
      <w:bookmarkStart w:id="3" w:name="_Toc344969201"/>
      <w:bookmarkStart w:id="4" w:name="_Toc503335770"/>
      <w:r w:rsidRPr="00935071">
        <w:rPr>
          <w:szCs w:val="24"/>
        </w:rPr>
        <w:t>D</w:t>
      </w:r>
      <w:r w:rsidR="00C82DFC">
        <w:rPr>
          <w:szCs w:val="24"/>
        </w:rPr>
        <w:t>ocumentos de referencia y registros que aplican</w:t>
      </w:r>
      <w:bookmarkEnd w:id="2"/>
      <w:bookmarkEnd w:id="3"/>
      <w:bookmarkEnd w:id="4"/>
      <w:r w:rsidR="00D4235E" w:rsidRPr="00935071">
        <w:rPr>
          <w:szCs w:val="24"/>
        </w:rPr>
        <w:tab/>
      </w:r>
    </w:p>
    <w:p w14:paraId="3DDA2BEA" w14:textId="5730D855" w:rsidR="003F2106" w:rsidRPr="003F2106" w:rsidRDefault="003F2106" w:rsidP="003F2106">
      <w:pPr>
        <w:spacing w:after="0"/>
        <w:ind w:left="660"/>
        <w:jc w:val="both"/>
        <w:rPr>
          <w:sz w:val="24"/>
          <w:szCs w:val="24"/>
          <w:lang w:val="es-ES"/>
        </w:rPr>
      </w:pPr>
      <w:r w:rsidRPr="003F2106">
        <w:rPr>
          <w:sz w:val="24"/>
          <w:szCs w:val="24"/>
          <w:lang w:val="es-ES"/>
        </w:rPr>
        <w:t>2.1</w:t>
      </w:r>
      <w:r w:rsidRPr="003F2106">
        <w:rPr>
          <w:sz w:val="24"/>
          <w:szCs w:val="24"/>
          <w:lang w:val="es-ES"/>
        </w:rPr>
        <w:tab/>
        <w:t>Procedimiento Administración de documentos y registros, código: 11-493-03-0001</w:t>
      </w:r>
    </w:p>
    <w:p w14:paraId="714D5B71" w14:textId="75D392AF" w:rsidR="00373741" w:rsidRDefault="003F2106" w:rsidP="003F2106">
      <w:pPr>
        <w:spacing w:after="0"/>
        <w:ind w:left="660"/>
        <w:jc w:val="both"/>
        <w:rPr>
          <w:lang w:val="es-ES"/>
        </w:rPr>
      </w:pPr>
      <w:r w:rsidRPr="003F2106">
        <w:rPr>
          <w:sz w:val="24"/>
          <w:szCs w:val="24"/>
          <w:lang w:val="es-ES"/>
        </w:rPr>
        <w:t>2.2</w:t>
      </w:r>
      <w:r w:rsidRPr="003F2106">
        <w:rPr>
          <w:sz w:val="24"/>
          <w:szCs w:val="24"/>
          <w:lang w:val="es-ES"/>
        </w:rPr>
        <w:tab/>
        <w:t>Parámetros Pureza Varietal, código: 03-319-05-0001</w:t>
      </w:r>
    </w:p>
    <w:p w14:paraId="607A9505" w14:textId="77777777" w:rsidR="00225120" w:rsidRPr="00225120" w:rsidRDefault="00225120" w:rsidP="002031CB">
      <w:pPr>
        <w:spacing w:after="0"/>
        <w:ind w:left="660"/>
        <w:jc w:val="both"/>
        <w:rPr>
          <w:b/>
          <w:lang w:val="es-ES"/>
        </w:rPr>
      </w:pPr>
    </w:p>
    <w:p w14:paraId="099C364B" w14:textId="21EC3BA3" w:rsidR="00CF4144" w:rsidRDefault="007845E0" w:rsidP="002031CB">
      <w:pPr>
        <w:pStyle w:val="Ttulo1"/>
        <w:ind w:left="660" w:hanging="660"/>
        <w:jc w:val="both"/>
        <w:rPr>
          <w:szCs w:val="24"/>
        </w:rPr>
      </w:pPr>
      <w:bookmarkStart w:id="5" w:name="_Toc322076077"/>
      <w:bookmarkStart w:id="6" w:name="_Toc344969202"/>
      <w:bookmarkStart w:id="7" w:name="_Toc503335771"/>
      <w:r w:rsidRPr="00935071">
        <w:rPr>
          <w:szCs w:val="24"/>
        </w:rPr>
        <w:t>D</w:t>
      </w:r>
      <w:r w:rsidR="00911466">
        <w:rPr>
          <w:szCs w:val="24"/>
        </w:rPr>
        <w:t>efiniciones</w:t>
      </w:r>
      <w:bookmarkEnd w:id="5"/>
      <w:bookmarkEnd w:id="6"/>
      <w:bookmarkEnd w:id="7"/>
    </w:p>
    <w:p w14:paraId="4D3217AC" w14:textId="0C4C1C0E" w:rsidR="002031CB" w:rsidRPr="002031CB" w:rsidRDefault="00E942FC" w:rsidP="002031CB">
      <w:pPr>
        <w:pStyle w:val="Ttulo2"/>
        <w:spacing w:line="276" w:lineRule="auto"/>
        <w:jc w:val="both"/>
        <w:rPr>
          <w:b w:val="0"/>
        </w:rPr>
      </w:pPr>
      <w:r>
        <w:t>Pureza varietal:</w:t>
      </w:r>
      <w:r w:rsidR="00CF4144">
        <w:t xml:space="preserve"> </w:t>
      </w:r>
      <w:r w:rsidR="00CF4144" w:rsidRPr="008F0299">
        <w:rPr>
          <w:b w:val="0"/>
        </w:rPr>
        <w:t xml:space="preserve">modelo muestral para </w:t>
      </w:r>
      <w:r w:rsidRPr="008F0299">
        <w:rPr>
          <w:b w:val="0"/>
        </w:rPr>
        <w:t xml:space="preserve">determinar si existen otro tipo de variedades de </w:t>
      </w:r>
      <w:r w:rsidR="008F0299" w:rsidRPr="008F0299">
        <w:rPr>
          <w:b w:val="0"/>
        </w:rPr>
        <w:t xml:space="preserve">  </w:t>
      </w:r>
      <w:r w:rsidRPr="008F0299">
        <w:rPr>
          <w:b w:val="0"/>
        </w:rPr>
        <w:t>caña de azúcar que no debería ser existente dentro de un lote.</w:t>
      </w:r>
    </w:p>
    <w:p w14:paraId="0C103D2D" w14:textId="20682924" w:rsidR="009531AC" w:rsidRPr="009531AC" w:rsidRDefault="00CF4144" w:rsidP="002031CB">
      <w:pPr>
        <w:pStyle w:val="Ttulo2"/>
        <w:spacing w:line="276" w:lineRule="auto"/>
        <w:jc w:val="both"/>
      </w:pPr>
      <w:r>
        <w:t xml:space="preserve">Ciclo PHVA: </w:t>
      </w:r>
      <w:r w:rsidR="009609C2" w:rsidRPr="008F0299">
        <w:rPr>
          <w:b w:val="0"/>
        </w:rPr>
        <w:t>El ciclo PHVA es un modelo de gestión utilizado para el mejoramiento continuo de los procesos en una organización.</w:t>
      </w:r>
    </w:p>
    <w:p w14:paraId="51EC3A73" w14:textId="760CB9B7" w:rsidR="009609C2" w:rsidRPr="008F0299" w:rsidRDefault="009609C2" w:rsidP="002031CB">
      <w:pPr>
        <w:pStyle w:val="Ttulo2"/>
        <w:spacing w:line="276" w:lineRule="auto"/>
        <w:jc w:val="both"/>
        <w:rPr>
          <w:b w:val="0"/>
        </w:rPr>
      </w:pPr>
      <w:r>
        <w:t xml:space="preserve">Programación diaria: </w:t>
      </w:r>
      <w:r w:rsidRPr="008F0299">
        <w:rPr>
          <w:b w:val="0"/>
        </w:rPr>
        <w:t>Documento escrito en el cual se establecen y asignan las diferentes actividades a ejecutar en conjunto con la información de finca y lote a evaluar con el fin de que el evaluador conozca sus tareas a ejecutar durante el día.</w:t>
      </w:r>
    </w:p>
    <w:p w14:paraId="051EC176" w14:textId="1E0C0CFD" w:rsidR="00535AE8" w:rsidRPr="008F0299" w:rsidRDefault="009609C2" w:rsidP="002031CB">
      <w:pPr>
        <w:pStyle w:val="Ttulo2"/>
        <w:spacing w:line="276" w:lineRule="auto"/>
        <w:jc w:val="both"/>
        <w:rPr>
          <w:b w:val="0"/>
        </w:rPr>
      </w:pPr>
      <w:r>
        <w:t xml:space="preserve">Supervisión: </w:t>
      </w:r>
      <w:r w:rsidRPr="008F0299">
        <w:rPr>
          <w:b w:val="0"/>
        </w:rPr>
        <w:t xml:space="preserve">Proceso mediante el cual el líder del proceso y/o los coordinadores de calidad </w:t>
      </w:r>
      <w:r w:rsidR="00842F81" w:rsidRPr="008F0299">
        <w:rPr>
          <w:b w:val="0"/>
        </w:rPr>
        <w:t>con el fin de corroborar la calidad de la labor realizada por parte del evaluador de proceso agrícola.</w:t>
      </w:r>
    </w:p>
    <w:p w14:paraId="4C766565" w14:textId="56F7C021" w:rsidR="009531AC" w:rsidRPr="008F0299" w:rsidRDefault="00842F81" w:rsidP="002031CB">
      <w:pPr>
        <w:pStyle w:val="Ttulo2"/>
        <w:spacing w:line="276" w:lineRule="auto"/>
        <w:jc w:val="both"/>
        <w:rPr>
          <w:b w:val="0"/>
        </w:rPr>
      </w:pPr>
      <w:r>
        <w:t>Evaluador de calidad de proceso agrícola</w:t>
      </w:r>
      <w:r w:rsidRPr="00842F81">
        <w:t xml:space="preserve">: </w:t>
      </w:r>
      <w:r w:rsidRPr="008F0299">
        <w:rPr>
          <w:b w:val="0"/>
        </w:rPr>
        <w:t>Colaborador responsable de realizar el muestre</w:t>
      </w:r>
      <w:r w:rsidR="000C2D18" w:rsidRPr="008F0299">
        <w:rPr>
          <w:b w:val="0"/>
        </w:rPr>
        <w:t>o de Pureza varietal</w:t>
      </w:r>
      <w:r w:rsidRPr="008F0299">
        <w:rPr>
          <w:b w:val="0"/>
        </w:rPr>
        <w:t xml:space="preserve"> en campo.</w:t>
      </w:r>
    </w:p>
    <w:p w14:paraId="0DF8032B" w14:textId="2731138C" w:rsidR="00225120" w:rsidRPr="008F0299" w:rsidRDefault="00FE4BED" w:rsidP="002031CB">
      <w:pPr>
        <w:pStyle w:val="Ttulo2"/>
        <w:spacing w:line="276" w:lineRule="auto"/>
        <w:jc w:val="both"/>
        <w:rPr>
          <w:b w:val="0"/>
        </w:rPr>
      </w:pPr>
      <w:r>
        <w:t xml:space="preserve">Coordinador de calidad: </w:t>
      </w:r>
      <w:r w:rsidRPr="008F0299">
        <w:rPr>
          <w:b w:val="0"/>
        </w:rPr>
        <w:t>Colaborador cuyas funciones son atribuibles a organizar, planificar y dar seguimiento a las actividades del proceso, así como también es el responsable directo de velar por la calidad y veracidad de las labores y la información de los muestreos.</w:t>
      </w:r>
    </w:p>
    <w:p w14:paraId="1C94B574" w14:textId="57BEA66E" w:rsidR="00FE4BED" w:rsidRPr="008F0299" w:rsidRDefault="00BC3691" w:rsidP="002031CB">
      <w:pPr>
        <w:pStyle w:val="Ttulo2"/>
        <w:spacing w:line="276" w:lineRule="auto"/>
        <w:jc w:val="both"/>
        <w:rPr>
          <w:b w:val="0"/>
        </w:rPr>
      </w:pPr>
      <w:r>
        <w:t>Coordinador de procesos</w:t>
      </w:r>
      <w:r w:rsidR="00FE4BED">
        <w:t xml:space="preserve">: </w:t>
      </w:r>
      <w:r w:rsidR="00FE4BED" w:rsidRPr="008F0299">
        <w:rPr>
          <w:b w:val="0"/>
        </w:rPr>
        <w:t>Colaborador líder y encargado del proceso el cual es el principal responsable del cumplimiento de las metas e indicadores del proceso.</w:t>
      </w:r>
    </w:p>
    <w:p w14:paraId="3AE422BE" w14:textId="07D1127A" w:rsidR="00535AE8" w:rsidRPr="008F0299" w:rsidRDefault="00343B0B" w:rsidP="002031CB">
      <w:pPr>
        <w:pStyle w:val="Ttulo2"/>
        <w:spacing w:line="276" w:lineRule="auto"/>
        <w:jc w:val="both"/>
        <w:rPr>
          <w:b w:val="0"/>
        </w:rPr>
      </w:pPr>
      <w:r>
        <w:t xml:space="preserve">Cliente Interno: </w:t>
      </w:r>
      <w:r w:rsidRPr="008F0299">
        <w:rPr>
          <w:b w:val="0"/>
        </w:rPr>
        <w:t>Son todas aquellas partes interesadas que reciben los entregables por parte de Gestión de calidad proporcionando atención a sus solicitudes, información sobre los indicadores de madurez de la caña de azúcar.</w:t>
      </w:r>
    </w:p>
    <w:p w14:paraId="2D21FBAF" w14:textId="77777777" w:rsidR="00D72871" w:rsidRPr="00935071" w:rsidRDefault="00D72871" w:rsidP="002031CB">
      <w:pPr>
        <w:autoSpaceDE w:val="0"/>
        <w:autoSpaceDN w:val="0"/>
        <w:adjustRightInd w:val="0"/>
        <w:spacing w:after="0"/>
        <w:jc w:val="both"/>
        <w:rPr>
          <w:rFonts w:cs="Arial"/>
          <w:sz w:val="24"/>
          <w:szCs w:val="24"/>
        </w:rPr>
      </w:pPr>
      <w:bookmarkStart w:id="8" w:name="_Toc313536797"/>
      <w:bookmarkStart w:id="9" w:name="_Toc313536802"/>
      <w:bookmarkStart w:id="10" w:name="_Toc313536792"/>
    </w:p>
    <w:p w14:paraId="5301ADF6" w14:textId="5D3468C2" w:rsidR="00343B0B" w:rsidRDefault="007845E0" w:rsidP="002031CB">
      <w:pPr>
        <w:pStyle w:val="Ttulo1"/>
        <w:spacing w:after="120"/>
        <w:ind w:left="660" w:hanging="660"/>
        <w:jc w:val="both"/>
        <w:rPr>
          <w:szCs w:val="24"/>
        </w:rPr>
      </w:pPr>
      <w:bookmarkStart w:id="11" w:name="_Toc313536812"/>
      <w:bookmarkStart w:id="12" w:name="_Toc322076087"/>
      <w:bookmarkStart w:id="13" w:name="_Toc344969204"/>
      <w:bookmarkStart w:id="14" w:name="_Toc503335773"/>
      <w:bookmarkEnd w:id="8"/>
      <w:bookmarkEnd w:id="9"/>
      <w:bookmarkEnd w:id="10"/>
      <w:r w:rsidRPr="00984C3B">
        <w:rPr>
          <w:szCs w:val="24"/>
        </w:rPr>
        <w:t>N</w:t>
      </w:r>
      <w:bookmarkEnd w:id="11"/>
      <w:r w:rsidR="00911466" w:rsidRPr="00984C3B">
        <w:rPr>
          <w:szCs w:val="24"/>
        </w:rPr>
        <w:t>ormas</w:t>
      </w:r>
      <w:bookmarkEnd w:id="12"/>
      <w:bookmarkEnd w:id="13"/>
      <w:bookmarkEnd w:id="14"/>
    </w:p>
    <w:p w14:paraId="1A4742AF" w14:textId="77777777" w:rsidR="002031CB" w:rsidRDefault="00CE109A" w:rsidP="002031CB">
      <w:pPr>
        <w:pStyle w:val="Ttulo2"/>
        <w:numPr>
          <w:ilvl w:val="1"/>
          <w:numId w:val="23"/>
        </w:numPr>
        <w:spacing w:line="276" w:lineRule="auto"/>
        <w:ind w:left="851" w:firstLine="0"/>
        <w:jc w:val="both"/>
      </w:pPr>
      <w:r>
        <w:t>Responsables de la aplicación de este procedimiento</w:t>
      </w:r>
    </w:p>
    <w:p w14:paraId="62702DEF" w14:textId="26A81C02" w:rsidR="00CE109A" w:rsidRPr="002031CB" w:rsidRDefault="00BF1D04" w:rsidP="002031CB">
      <w:pPr>
        <w:pStyle w:val="Texto"/>
        <w:numPr>
          <w:ilvl w:val="0"/>
          <w:numId w:val="43"/>
        </w:numPr>
      </w:pPr>
      <w:r w:rsidRPr="002031CB">
        <w:t xml:space="preserve">El </w:t>
      </w:r>
      <w:r w:rsidR="00591DFA" w:rsidRPr="002031CB">
        <w:t>jefe</w:t>
      </w:r>
      <w:r w:rsidRPr="002031CB">
        <w:t xml:space="preserve"> del departamento de Gestión de la Calidad Procesos Agrícolas, Supervisor de muestreos, Analista de Procesos de Auditoria, asistente Administrativo, coordinadores de calidad, serán los responsables del cumplimiento de este procedimiento. </w:t>
      </w:r>
    </w:p>
    <w:p w14:paraId="26BC3794" w14:textId="1D5A4DD2" w:rsidR="00535AE8" w:rsidRDefault="00535AE8" w:rsidP="002031CB">
      <w:pPr>
        <w:pStyle w:val="Ttulo2"/>
        <w:numPr>
          <w:ilvl w:val="1"/>
          <w:numId w:val="23"/>
        </w:numPr>
        <w:spacing w:line="276" w:lineRule="auto"/>
        <w:ind w:left="851" w:firstLine="0"/>
        <w:jc w:val="both"/>
      </w:pPr>
      <w:r>
        <w:t>Parámetros para realiz</w:t>
      </w:r>
      <w:r w:rsidR="00BE11D2">
        <w:t>ar muestreo de pureza varietal.</w:t>
      </w:r>
    </w:p>
    <w:p w14:paraId="3442A51D" w14:textId="0B56B7E2" w:rsidR="00BA50DE" w:rsidRPr="002031CB" w:rsidRDefault="002D64FD" w:rsidP="002031CB">
      <w:pPr>
        <w:pStyle w:val="Prrafodelista"/>
        <w:numPr>
          <w:ilvl w:val="0"/>
          <w:numId w:val="33"/>
        </w:numPr>
        <w:jc w:val="both"/>
        <w:rPr>
          <w:sz w:val="24"/>
        </w:rPr>
      </w:pPr>
      <w:r w:rsidRPr="002031CB">
        <w:rPr>
          <w:sz w:val="24"/>
        </w:rPr>
        <w:t xml:space="preserve">Lote </w:t>
      </w:r>
      <w:r w:rsidR="005259CC" w:rsidRPr="002031CB">
        <w:rPr>
          <w:sz w:val="24"/>
        </w:rPr>
        <w:t>con más de 3 meses de</w:t>
      </w:r>
      <w:r w:rsidR="00C03DC5" w:rsidRPr="002031CB">
        <w:rPr>
          <w:sz w:val="24"/>
        </w:rPr>
        <w:t xml:space="preserve"> edad de siembra.</w:t>
      </w:r>
    </w:p>
    <w:p w14:paraId="56FF1528" w14:textId="70B123B6" w:rsidR="009531AC" w:rsidRPr="002031CB" w:rsidRDefault="002031CB" w:rsidP="002031CB">
      <w:pPr>
        <w:pStyle w:val="Prrafodelista"/>
        <w:numPr>
          <w:ilvl w:val="0"/>
          <w:numId w:val="33"/>
        </w:numPr>
        <w:jc w:val="both"/>
        <w:rPr>
          <w:sz w:val="24"/>
        </w:rPr>
      </w:pPr>
      <w:r>
        <w:rPr>
          <w:sz w:val="24"/>
        </w:rPr>
        <w:t>T</w:t>
      </w:r>
      <w:r w:rsidR="005259CC" w:rsidRPr="002031CB">
        <w:rPr>
          <w:sz w:val="24"/>
        </w:rPr>
        <w:t>ener cambio de variedad</w:t>
      </w:r>
      <w:r w:rsidR="00C03DC5" w:rsidRPr="002031CB">
        <w:rPr>
          <w:sz w:val="24"/>
        </w:rPr>
        <w:t>.</w:t>
      </w:r>
    </w:p>
    <w:p w14:paraId="5D86E9C0" w14:textId="7C4842CC" w:rsidR="0017101E" w:rsidRPr="002031CB" w:rsidRDefault="002031CB" w:rsidP="002031CB">
      <w:pPr>
        <w:pStyle w:val="Prrafodelista"/>
        <w:numPr>
          <w:ilvl w:val="0"/>
          <w:numId w:val="33"/>
        </w:numPr>
        <w:jc w:val="both"/>
        <w:rPr>
          <w:sz w:val="24"/>
        </w:rPr>
      </w:pPr>
      <w:r>
        <w:rPr>
          <w:sz w:val="24"/>
        </w:rPr>
        <w:t>T</w:t>
      </w:r>
      <w:r w:rsidR="009E7D31" w:rsidRPr="002031CB">
        <w:rPr>
          <w:sz w:val="24"/>
        </w:rPr>
        <w:t>amaño adecuado para realizar manipulación de cultivo</w:t>
      </w:r>
      <w:r w:rsidR="00C03DC5" w:rsidRPr="002031CB">
        <w:rPr>
          <w:sz w:val="24"/>
        </w:rPr>
        <w:t>.</w:t>
      </w:r>
    </w:p>
    <w:p w14:paraId="71E74C1B" w14:textId="6BAF0923" w:rsidR="00713FA3" w:rsidRPr="002031CB" w:rsidRDefault="002031CB" w:rsidP="002031CB">
      <w:pPr>
        <w:pStyle w:val="Prrafodelista"/>
        <w:numPr>
          <w:ilvl w:val="0"/>
          <w:numId w:val="33"/>
        </w:numPr>
        <w:jc w:val="both"/>
        <w:rPr>
          <w:sz w:val="24"/>
        </w:rPr>
      </w:pPr>
      <w:r>
        <w:rPr>
          <w:sz w:val="24"/>
        </w:rPr>
        <w:t>L</w:t>
      </w:r>
      <w:r w:rsidR="0017101E" w:rsidRPr="002031CB">
        <w:rPr>
          <w:sz w:val="24"/>
        </w:rPr>
        <w:t>otes deben contar con</w:t>
      </w:r>
      <w:r w:rsidR="009B51F0" w:rsidRPr="002031CB">
        <w:rPr>
          <w:sz w:val="24"/>
        </w:rPr>
        <w:t xml:space="preserve"> disponibilidad como mínimo de 5</w:t>
      </w:r>
      <w:r w:rsidR="0017101E" w:rsidRPr="002031CB">
        <w:rPr>
          <w:sz w:val="24"/>
        </w:rPr>
        <w:t xml:space="preserve"> entrenudos h</w:t>
      </w:r>
      <w:r>
        <w:rPr>
          <w:sz w:val="24"/>
        </w:rPr>
        <w:t xml:space="preserve">asta el punto de </w:t>
      </w:r>
      <w:r w:rsidR="00713FA3" w:rsidRPr="002031CB">
        <w:rPr>
          <w:sz w:val="24"/>
        </w:rPr>
        <w:t>quiebre de la planta.</w:t>
      </w:r>
    </w:p>
    <w:p w14:paraId="4A483F2D" w14:textId="53B5096B" w:rsidR="009B51F0" w:rsidRPr="002031CB" w:rsidRDefault="002031CB" w:rsidP="002031CB">
      <w:pPr>
        <w:pStyle w:val="Prrafodelista"/>
        <w:numPr>
          <w:ilvl w:val="0"/>
          <w:numId w:val="33"/>
        </w:numPr>
        <w:jc w:val="both"/>
        <w:rPr>
          <w:sz w:val="24"/>
        </w:rPr>
      </w:pPr>
      <w:r>
        <w:rPr>
          <w:sz w:val="24"/>
        </w:rPr>
        <w:t>L</w:t>
      </w:r>
      <w:r w:rsidR="009B51F0" w:rsidRPr="002031CB">
        <w:rPr>
          <w:sz w:val="24"/>
        </w:rPr>
        <w:t>ote debe ser renovación</w:t>
      </w:r>
      <w:r w:rsidR="00C03DC5" w:rsidRPr="002031CB">
        <w:rPr>
          <w:sz w:val="24"/>
        </w:rPr>
        <w:t>.</w:t>
      </w:r>
    </w:p>
    <w:p w14:paraId="53CD4127" w14:textId="6A1F1D8E" w:rsidR="009B51F0" w:rsidRPr="002031CB" w:rsidRDefault="002031CB" w:rsidP="002031CB">
      <w:pPr>
        <w:pStyle w:val="Prrafodelista"/>
        <w:numPr>
          <w:ilvl w:val="0"/>
          <w:numId w:val="33"/>
        </w:numPr>
        <w:jc w:val="both"/>
        <w:rPr>
          <w:sz w:val="24"/>
        </w:rPr>
      </w:pPr>
      <w:r>
        <w:rPr>
          <w:sz w:val="24"/>
        </w:rPr>
        <w:t>S</w:t>
      </w:r>
      <w:r w:rsidR="009B51F0" w:rsidRPr="002031CB">
        <w:rPr>
          <w:sz w:val="24"/>
        </w:rPr>
        <w:t>er prioridad de cliente interno</w:t>
      </w:r>
      <w:r w:rsidR="00C03DC5" w:rsidRPr="002031CB">
        <w:rPr>
          <w:sz w:val="24"/>
        </w:rPr>
        <w:t>.</w:t>
      </w:r>
    </w:p>
    <w:p w14:paraId="7185E263" w14:textId="3C24BA95" w:rsidR="00D46B70" w:rsidRPr="002031CB" w:rsidRDefault="002031CB" w:rsidP="002031CB">
      <w:pPr>
        <w:pStyle w:val="Prrafodelista"/>
        <w:numPr>
          <w:ilvl w:val="0"/>
          <w:numId w:val="33"/>
        </w:numPr>
        <w:jc w:val="both"/>
        <w:rPr>
          <w:sz w:val="24"/>
        </w:rPr>
      </w:pPr>
      <w:r>
        <w:rPr>
          <w:sz w:val="24"/>
        </w:rPr>
        <w:t>S</w:t>
      </w:r>
      <w:r w:rsidR="009B51F0" w:rsidRPr="002031CB">
        <w:rPr>
          <w:sz w:val="24"/>
        </w:rPr>
        <w:t xml:space="preserve">er </w:t>
      </w:r>
      <w:bookmarkStart w:id="15" w:name="_Toc322076088"/>
      <w:bookmarkStart w:id="16" w:name="_Toc344969205"/>
      <w:r w:rsidR="00C03DC5" w:rsidRPr="002031CB">
        <w:rPr>
          <w:sz w:val="24"/>
        </w:rPr>
        <w:t>solicitud.</w:t>
      </w:r>
    </w:p>
    <w:p w14:paraId="2D56351F" w14:textId="77777777" w:rsidR="00BE11D2" w:rsidRDefault="00BE11D2" w:rsidP="008F0299">
      <w:pPr>
        <w:jc w:val="both"/>
      </w:pPr>
    </w:p>
    <w:p w14:paraId="4FF2B18B" w14:textId="57B9C230" w:rsidR="00BE11D2" w:rsidRPr="005D4364" w:rsidRDefault="00BE11D2" w:rsidP="00BE11D2">
      <w:pPr>
        <w:sectPr w:rsidR="00BE11D2" w:rsidRPr="005D4364" w:rsidSect="009609C2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2552" w:right="1134" w:bottom="1276" w:left="1134" w:header="706" w:footer="706" w:gutter="0"/>
          <w:cols w:space="708"/>
          <w:titlePg/>
          <w:docGrid w:linePitch="360"/>
        </w:sectPr>
      </w:pPr>
    </w:p>
    <w:p w14:paraId="27996877" w14:textId="562C9B5D" w:rsidR="006E4CA0" w:rsidRPr="001A23EA" w:rsidRDefault="002A659E" w:rsidP="001A23EA">
      <w:pPr>
        <w:pStyle w:val="Ttulo1"/>
        <w:ind w:left="660" w:hanging="660"/>
        <w:rPr>
          <w:szCs w:val="24"/>
        </w:rPr>
      </w:pPr>
      <w:bookmarkStart w:id="17" w:name="_Toc503335774"/>
      <w:r w:rsidRPr="00935071">
        <w:rPr>
          <w:szCs w:val="24"/>
        </w:rPr>
        <w:lastRenderedPageBreak/>
        <w:t>D</w:t>
      </w:r>
      <w:r w:rsidR="00911466">
        <w:rPr>
          <w:szCs w:val="24"/>
        </w:rPr>
        <w:t>escripción del proceso</w:t>
      </w:r>
      <w:bookmarkEnd w:id="15"/>
      <w:bookmarkEnd w:id="16"/>
      <w:bookmarkEnd w:id="17"/>
    </w:p>
    <w:tbl>
      <w:tblPr>
        <w:tblStyle w:val="Tablaconcuadrcula"/>
        <w:tblW w:w="5086" w:type="pct"/>
        <w:tblLook w:val="04A0" w:firstRow="1" w:lastRow="0" w:firstColumn="1" w:lastColumn="0" w:noHBand="0" w:noVBand="1"/>
      </w:tblPr>
      <w:tblGrid>
        <w:gridCol w:w="1881"/>
        <w:gridCol w:w="3104"/>
        <w:gridCol w:w="1675"/>
        <w:gridCol w:w="1451"/>
        <w:gridCol w:w="2489"/>
        <w:gridCol w:w="1399"/>
        <w:gridCol w:w="1796"/>
      </w:tblGrid>
      <w:tr w:rsidR="006E4CA0" w:rsidRPr="00B96D42" w14:paraId="512ECA80" w14:textId="77777777" w:rsidTr="008512A6">
        <w:trPr>
          <w:trHeight w:val="846"/>
          <w:tblHeader/>
        </w:trPr>
        <w:tc>
          <w:tcPr>
            <w:tcW w:w="682" w:type="pct"/>
            <w:shd w:val="clear" w:color="auto" w:fill="F2F2F2" w:themeFill="background1" w:themeFillShade="F2"/>
            <w:vAlign w:val="center"/>
          </w:tcPr>
          <w:p w14:paraId="43495D85" w14:textId="2346CA5F" w:rsidR="006E4CA0" w:rsidRPr="00B96D42" w:rsidRDefault="00060D5C" w:rsidP="00337E76">
            <w:pPr>
              <w:spacing w:after="120"/>
              <w:jc w:val="center"/>
              <w:rPr>
                <w:rFonts w:eastAsiaTheme="majorEastAsia" w:cstheme="majorBidi"/>
                <w:b/>
                <w:bCs/>
                <w:szCs w:val="24"/>
              </w:rPr>
            </w:pPr>
            <w:r>
              <w:rPr>
                <w:rFonts w:eastAsiaTheme="majorEastAsia" w:cstheme="majorBidi"/>
                <w:b/>
                <w:bCs/>
                <w:szCs w:val="24"/>
              </w:rPr>
              <w:t>PHVA</w:t>
            </w:r>
          </w:p>
        </w:tc>
        <w:tc>
          <w:tcPr>
            <w:tcW w:w="1125" w:type="pct"/>
            <w:shd w:val="clear" w:color="auto" w:fill="F2F2F2" w:themeFill="background1" w:themeFillShade="F2"/>
            <w:vAlign w:val="center"/>
          </w:tcPr>
          <w:p w14:paraId="70958B4F" w14:textId="77777777" w:rsidR="006E4CA0" w:rsidRPr="00B96D42" w:rsidRDefault="006E4CA0" w:rsidP="00337E76">
            <w:pPr>
              <w:spacing w:after="120"/>
              <w:jc w:val="center"/>
              <w:rPr>
                <w:rFonts w:eastAsiaTheme="majorEastAsia" w:cstheme="majorBidi"/>
                <w:b/>
                <w:bCs/>
                <w:szCs w:val="24"/>
              </w:rPr>
            </w:pPr>
            <w:r w:rsidRPr="00B96D42">
              <w:rPr>
                <w:rFonts w:eastAsiaTheme="majorEastAsia" w:cstheme="majorBidi"/>
                <w:b/>
                <w:bCs/>
                <w:szCs w:val="24"/>
              </w:rPr>
              <w:t>Actividad</w:t>
            </w:r>
          </w:p>
        </w:tc>
        <w:tc>
          <w:tcPr>
            <w:tcW w:w="607" w:type="pct"/>
            <w:shd w:val="clear" w:color="auto" w:fill="F2F2F2" w:themeFill="background1" w:themeFillShade="F2"/>
            <w:vAlign w:val="center"/>
          </w:tcPr>
          <w:p w14:paraId="340E474B" w14:textId="77777777" w:rsidR="006E4CA0" w:rsidRPr="00B96D42" w:rsidRDefault="006E4CA0" w:rsidP="00337E76">
            <w:pPr>
              <w:spacing w:after="120"/>
              <w:jc w:val="center"/>
              <w:rPr>
                <w:rFonts w:eastAsiaTheme="majorEastAsia" w:cstheme="majorBidi"/>
                <w:b/>
                <w:bCs/>
                <w:szCs w:val="24"/>
              </w:rPr>
            </w:pPr>
            <w:r w:rsidRPr="00B96D42">
              <w:rPr>
                <w:rFonts w:eastAsiaTheme="majorEastAsia" w:cstheme="majorBidi"/>
                <w:b/>
                <w:bCs/>
                <w:szCs w:val="24"/>
              </w:rPr>
              <w:t>Frecuencia</w:t>
            </w:r>
          </w:p>
        </w:tc>
        <w:tc>
          <w:tcPr>
            <w:tcW w:w="526" w:type="pct"/>
            <w:shd w:val="clear" w:color="auto" w:fill="F2F2F2" w:themeFill="background1" w:themeFillShade="F2"/>
            <w:vAlign w:val="center"/>
          </w:tcPr>
          <w:p w14:paraId="22D1C9CF" w14:textId="23061C3A" w:rsidR="006E4CA0" w:rsidRPr="00B96D42" w:rsidRDefault="006E4CA0" w:rsidP="00337E76">
            <w:pPr>
              <w:spacing w:after="120"/>
              <w:jc w:val="center"/>
              <w:rPr>
                <w:rFonts w:eastAsiaTheme="majorEastAsia" w:cstheme="majorBidi"/>
                <w:b/>
                <w:bCs/>
                <w:szCs w:val="24"/>
              </w:rPr>
            </w:pPr>
            <w:r w:rsidRPr="00B96D42">
              <w:rPr>
                <w:rFonts w:eastAsiaTheme="majorEastAsia" w:cstheme="majorBidi"/>
                <w:b/>
                <w:bCs/>
                <w:szCs w:val="24"/>
              </w:rPr>
              <w:t>Responsable</w:t>
            </w:r>
          </w:p>
        </w:tc>
        <w:tc>
          <w:tcPr>
            <w:tcW w:w="902" w:type="pct"/>
            <w:shd w:val="clear" w:color="auto" w:fill="F2F2F2" w:themeFill="background1" w:themeFillShade="F2"/>
            <w:vAlign w:val="center"/>
          </w:tcPr>
          <w:p w14:paraId="6537E190" w14:textId="77777777" w:rsidR="006E4CA0" w:rsidRPr="00B96D42" w:rsidRDefault="006E4CA0" w:rsidP="00337E76">
            <w:pPr>
              <w:spacing w:after="120"/>
              <w:jc w:val="center"/>
              <w:rPr>
                <w:rFonts w:eastAsiaTheme="majorEastAsia" w:cstheme="majorBidi"/>
                <w:b/>
                <w:bCs/>
                <w:szCs w:val="24"/>
              </w:rPr>
            </w:pPr>
            <w:r w:rsidRPr="00B96D42">
              <w:rPr>
                <w:rFonts w:eastAsiaTheme="majorEastAsia" w:cstheme="majorBidi"/>
                <w:b/>
                <w:bCs/>
                <w:szCs w:val="24"/>
              </w:rPr>
              <w:t>Registro</w:t>
            </w:r>
          </w:p>
          <w:p w14:paraId="2BD54993" w14:textId="65773982" w:rsidR="006E4CA0" w:rsidRPr="00B96D42" w:rsidRDefault="006E4CA0" w:rsidP="00337E76">
            <w:pPr>
              <w:spacing w:after="120"/>
              <w:jc w:val="center"/>
              <w:rPr>
                <w:rFonts w:eastAsiaTheme="majorEastAsia" w:cstheme="majorBidi"/>
                <w:b/>
                <w:bCs/>
                <w:szCs w:val="24"/>
              </w:rPr>
            </w:pPr>
            <w:r w:rsidRPr="00B96D42">
              <w:rPr>
                <w:rFonts w:eastAsiaTheme="majorEastAsia" w:cstheme="majorBidi"/>
                <w:b/>
                <w:bCs/>
                <w:szCs w:val="24"/>
              </w:rPr>
              <w:t>Ejecución</w:t>
            </w:r>
          </w:p>
        </w:tc>
        <w:tc>
          <w:tcPr>
            <w:tcW w:w="507" w:type="pct"/>
            <w:shd w:val="clear" w:color="auto" w:fill="F2F2F2" w:themeFill="background1" w:themeFillShade="F2"/>
            <w:vAlign w:val="center"/>
          </w:tcPr>
          <w:p w14:paraId="30745456" w14:textId="77777777" w:rsidR="006E4CA0" w:rsidRPr="00B96D42" w:rsidRDefault="008D413E" w:rsidP="00337E76">
            <w:pPr>
              <w:spacing w:after="120"/>
              <w:jc w:val="center"/>
              <w:rPr>
                <w:rFonts w:eastAsiaTheme="majorEastAsia" w:cstheme="majorBidi"/>
                <w:b/>
                <w:bCs/>
                <w:szCs w:val="24"/>
              </w:rPr>
            </w:pPr>
            <w:r>
              <w:rPr>
                <w:rFonts w:eastAsiaTheme="majorEastAsia" w:cstheme="majorBidi"/>
                <w:b/>
                <w:bCs/>
                <w:szCs w:val="24"/>
              </w:rPr>
              <w:t>Supervisor</w:t>
            </w:r>
          </w:p>
        </w:tc>
        <w:tc>
          <w:tcPr>
            <w:tcW w:w="651" w:type="pct"/>
            <w:shd w:val="clear" w:color="auto" w:fill="F2F2F2" w:themeFill="background1" w:themeFillShade="F2"/>
            <w:vAlign w:val="center"/>
          </w:tcPr>
          <w:p w14:paraId="79D4291A" w14:textId="77777777" w:rsidR="006E4CA0" w:rsidRPr="00B96D42" w:rsidRDefault="006E4CA0" w:rsidP="00337E76">
            <w:pPr>
              <w:spacing w:after="120"/>
              <w:jc w:val="center"/>
              <w:rPr>
                <w:rFonts w:eastAsiaTheme="majorEastAsia" w:cstheme="majorBidi"/>
                <w:b/>
                <w:bCs/>
                <w:szCs w:val="24"/>
              </w:rPr>
            </w:pPr>
            <w:r w:rsidRPr="00B96D42">
              <w:rPr>
                <w:rFonts w:eastAsiaTheme="majorEastAsia" w:cstheme="majorBidi"/>
                <w:b/>
                <w:bCs/>
                <w:szCs w:val="24"/>
              </w:rPr>
              <w:t xml:space="preserve">Registro </w:t>
            </w:r>
          </w:p>
          <w:p w14:paraId="5B39BDAF" w14:textId="77777777" w:rsidR="006E4CA0" w:rsidRPr="00B96D42" w:rsidRDefault="006E4CA0" w:rsidP="00337E76">
            <w:pPr>
              <w:spacing w:after="120"/>
              <w:jc w:val="center"/>
              <w:rPr>
                <w:rFonts w:eastAsiaTheme="majorEastAsia" w:cstheme="majorBidi"/>
                <w:b/>
                <w:bCs/>
                <w:szCs w:val="24"/>
              </w:rPr>
            </w:pPr>
            <w:r w:rsidRPr="00B96D42">
              <w:rPr>
                <w:rFonts w:eastAsiaTheme="majorEastAsia" w:cstheme="majorBidi"/>
                <w:b/>
                <w:bCs/>
                <w:szCs w:val="24"/>
              </w:rPr>
              <w:t>Supervisión</w:t>
            </w:r>
          </w:p>
        </w:tc>
      </w:tr>
      <w:tr w:rsidR="001D7CE6" w:rsidRPr="00DB4E3F" w14:paraId="267E54F4" w14:textId="77777777" w:rsidTr="008512A6">
        <w:trPr>
          <w:trHeight w:val="2237"/>
        </w:trPr>
        <w:tc>
          <w:tcPr>
            <w:tcW w:w="682" w:type="pct"/>
            <w:vMerge w:val="restart"/>
            <w:vAlign w:val="center"/>
          </w:tcPr>
          <w:p w14:paraId="0B1B67DF" w14:textId="66743A62" w:rsidR="001D7CE6" w:rsidRPr="00DB4E3F" w:rsidRDefault="001D7CE6" w:rsidP="00337E76">
            <w:pPr>
              <w:spacing w:after="120"/>
              <w:rPr>
                <w:rFonts w:eastAsiaTheme="majorEastAsia" w:cstheme="majorBidi"/>
                <w:b/>
                <w:bCs/>
              </w:rPr>
            </w:pPr>
            <w:r>
              <w:rPr>
                <w:rFonts w:eastAsiaTheme="majorEastAsia" w:cstheme="majorBidi"/>
                <w:b/>
                <w:bCs/>
              </w:rPr>
              <w:t>Planificar</w:t>
            </w:r>
          </w:p>
        </w:tc>
        <w:tc>
          <w:tcPr>
            <w:tcW w:w="1125" w:type="pct"/>
            <w:vAlign w:val="center"/>
          </w:tcPr>
          <w:p w14:paraId="356C818C" w14:textId="58FDBF4E" w:rsidR="001D7CE6" w:rsidRPr="006E4CA0" w:rsidRDefault="001D7CE6" w:rsidP="00077C90">
            <w:pPr>
              <w:pStyle w:val="Texto"/>
              <w:spacing w:before="0"/>
              <w:ind w:left="0"/>
              <w:rPr>
                <w:lang w:val="es-ES"/>
              </w:rPr>
            </w:pPr>
            <w:r w:rsidRPr="00935071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Solicitar la consulta a la base de datos con la información del % </w:t>
            </w:r>
            <w:r w:rsidR="00077C90">
              <w:rPr>
                <w:lang w:val="es-ES"/>
              </w:rPr>
              <w:t>de lotes pendiente de evaluación.</w:t>
            </w:r>
          </w:p>
        </w:tc>
        <w:tc>
          <w:tcPr>
            <w:tcW w:w="607" w:type="pct"/>
            <w:vAlign w:val="center"/>
          </w:tcPr>
          <w:p w14:paraId="1EB29FCB" w14:textId="69B959A3" w:rsidR="001D7CE6" w:rsidRPr="00DB4E3F" w:rsidRDefault="001D7CE6" w:rsidP="00337E76">
            <w:pPr>
              <w:spacing w:after="120"/>
              <w:jc w:val="center"/>
              <w:rPr>
                <w:rFonts w:eastAsiaTheme="majorEastAsia" w:cstheme="majorBidi"/>
                <w:bCs/>
              </w:rPr>
            </w:pPr>
            <w:r>
              <w:rPr>
                <w:rFonts w:eastAsiaTheme="majorEastAsia" w:cstheme="majorBidi"/>
                <w:bCs/>
              </w:rPr>
              <w:t>Diaria</w:t>
            </w:r>
          </w:p>
        </w:tc>
        <w:tc>
          <w:tcPr>
            <w:tcW w:w="526" w:type="pct"/>
            <w:vAlign w:val="center"/>
          </w:tcPr>
          <w:p w14:paraId="45A8F09C" w14:textId="072F2F16" w:rsidR="001D7CE6" w:rsidRPr="00DB4E3F" w:rsidRDefault="001D7CE6" w:rsidP="007C3200">
            <w:pPr>
              <w:spacing w:after="120"/>
              <w:jc w:val="center"/>
              <w:rPr>
                <w:rFonts w:eastAsiaTheme="majorEastAsia" w:cstheme="majorBidi"/>
                <w:bCs/>
              </w:rPr>
            </w:pPr>
            <w:r>
              <w:rPr>
                <w:rFonts w:eastAsiaTheme="majorEastAsia" w:cstheme="majorBidi"/>
                <w:bCs/>
              </w:rPr>
              <w:t>Supervisor de muestreos</w:t>
            </w:r>
          </w:p>
        </w:tc>
        <w:tc>
          <w:tcPr>
            <w:tcW w:w="902" w:type="pct"/>
            <w:vAlign w:val="center"/>
          </w:tcPr>
          <w:p w14:paraId="7D235D8B" w14:textId="49C971FA" w:rsidR="001D7CE6" w:rsidRPr="00DB4E3F" w:rsidRDefault="001D7CE6" w:rsidP="00337E76">
            <w:pPr>
              <w:spacing w:after="120"/>
              <w:jc w:val="center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507" w:type="pct"/>
            <w:vAlign w:val="center"/>
          </w:tcPr>
          <w:p w14:paraId="53D9E114" w14:textId="77777777" w:rsidR="00077C90" w:rsidRDefault="00077C90" w:rsidP="00077C90">
            <w:pPr>
              <w:spacing w:after="120"/>
              <w:jc w:val="center"/>
              <w:rPr>
                <w:rFonts w:eastAsiaTheme="majorEastAsia" w:cstheme="majorBidi"/>
                <w:bCs/>
              </w:rPr>
            </w:pPr>
            <w:r>
              <w:rPr>
                <w:rFonts w:eastAsiaTheme="majorEastAsia" w:cstheme="majorBidi"/>
                <w:bCs/>
              </w:rPr>
              <w:t>Coordinador</w:t>
            </w:r>
          </w:p>
          <w:p w14:paraId="5C6AC222" w14:textId="74949C10" w:rsidR="00077C90" w:rsidRDefault="00077C90" w:rsidP="00077C90">
            <w:pPr>
              <w:spacing w:after="120"/>
              <w:jc w:val="center"/>
              <w:rPr>
                <w:rFonts w:eastAsiaTheme="majorEastAsia" w:cstheme="majorBidi"/>
                <w:bCs/>
              </w:rPr>
            </w:pPr>
            <w:r>
              <w:rPr>
                <w:rFonts w:eastAsiaTheme="majorEastAsia" w:cstheme="majorBidi"/>
                <w:bCs/>
              </w:rPr>
              <w:t>De</w:t>
            </w:r>
          </w:p>
          <w:p w14:paraId="50C8ABA2" w14:textId="06A669A6" w:rsidR="001D7CE6" w:rsidRPr="00DB4E3F" w:rsidRDefault="00077C90" w:rsidP="00077C90">
            <w:pPr>
              <w:spacing w:after="120"/>
              <w:jc w:val="center"/>
              <w:rPr>
                <w:rFonts w:eastAsiaTheme="majorEastAsia" w:cstheme="majorBidi"/>
                <w:bCs/>
              </w:rPr>
            </w:pPr>
            <w:r>
              <w:rPr>
                <w:rFonts w:eastAsiaTheme="majorEastAsia" w:cstheme="majorBidi"/>
                <w:bCs/>
              </w:rPr>
              <w:t xml:space="preserve"> procesos</w:t>
            </w:r>
          </w:p>
        </w:tc>
        <w:tc>
          <w:tcPr>
            <w:tcW w:w="651" w:type="pct"/>
            <w:vAlign w:val="center"/>
          </w:tcPr>
          <w:p w14:paraId="3D6D55B8" w14:textId="2C8BBEF6" w:rsidR="001D7CE6" w:rsidRPr="00DB4E3F" w:rsidRDefault="001D7CE6" w:rsidP="00DF16B9">
            <w:pPr>
              <w:jc w:val="center"/>
            </w:pPr>
            <w:r>
              <w:t>N/A</w:t>
            </w:r>
          </w:p>
        </w:tc>
      </w:tr>
      <w:tr w:rsidR="001D7CE6" w:rsidRPr="00DB4E3F" w14:paraId="48C501E6" w14:textId="77777777" w:rsidTr="008512A6">
        <w:trPr>
          <w:trHeight w:val="2237"/>
        </w:trPr>
        <w:tc>
          <w:tcPr>
            <w:tcW w:w="682" w:type="pct"/>
            <w:vMerge/>
            <w:vAlign w:val="center"/>
          </w:tcPr>
          <w:p w14:paraId="7F06A485" w14:textId="77777777" w:rsidR="001D7CE6" w:rsidRDefault="001D7CE6" w:rsidP="00DF16B9">
            <w:pPr>
              <w:spacing w:after="120"/>
              <w:rPr>
                <w:rFonts w:eastAsiaTheme="majorEastAsia" w:cstheme="majorBidi"/>
                <w:b/>
                <w:bCs/>
              </w:rPr>
            </w:pPr>
          </w:p>
        </w:tc>
        <w:tc>
          <w:tcPr>
            <w:tcW w:w="1125" w:type="pct"/>
            <w:vAlign w:val="center"/>
          </w:tcPr>
          <w:p w14:paraId="3CE282E5" w14:textId="1F0D2BE3" w:rsidR="001D7CE6" w:rsidRPr="00935071" w:rsidRDefault="001D7CE6" w:rsidP="00DF16B9">
            <w:pPr>
              <w:pStyle w:val="Texto"/>
              <w:spacing w:before="0"/>
              <w:ind w:left="0"/>
              <w:rPr>
                <w:lang w:val="es-ES"/>
              </w:rPr>
            </w:pPr>
            <w:r>
              <w:rPr>
                <w:lang w:val="es-ES"/>
              </w:rPr>
              <w:t>Verificar las prioridades y/o solicitudes realizadas por parte del cliente interno.</w:t>
            </w:r>
          </w:p>
        </w:tc>
        <w:tc>
          <w:tcPr>
            <w:tcW w:w="607" w:type="pct"/>
            <w:vAlign w:val="center"/>
          </w:tcPr>
          <w:p w14:paraId="58C45957" w14:textId="6F532884" w:rsidR="001D7CE6" w:rsidRDefault="001D7CE6" w:rsidP="00DF16B9">
            <w:pPr>
              <w:spacing w:after="120"/>
              <w:jc w:val="center"/>
              <w:rPr>
                <w:rFonts w:eastAsiaTheme="majorEastAsia" w:cstheme="majorBidi"/>
                <w:bCs/>
              </w:rPr>
            </w:pPr>
            <w:r>
              <w:rPr>
                <w:rFonts w:eastAsiaTheme="majorEastAsia" w:cstheme="majorBidi"/>
                <w:bCs/>
              </w:rPr>
              <w:t>Diaria</w:t>
            </w:r>
          </w:p>
        </w:tc>
        <w:tc>
          <w:tcPr>
            <w:tcW w:w="526" w:type="pct"/>
            <w:vAlign w:val="center"/>
          </w:tcPr>
          <w:p w14:paraId="7FA449C0" w14:textId="2FB47609" w:rsidR="001D7CE6" w:rsidRDefault="001D7CE6" w:rsidP="00DF16B9">
            <w:pPr>
              <w:spacing w:after="120"/>
              <w:jc w:val="center"/>
              <w:rPr>
                <w:rFonts w:eastAsiaTheme="majorEastAsia" w:cstheme="majorBidi"/>
                <w:bCs/>
              </w:rPr>
            </w:pPr>
            <w:r>
              <w:rPr>
                <w:rFonts w:eastAsiaTheme="majorEastAsia" w:cstheme="majorBidi"/>
                <w:bCs/>
              </w:rPr>
              <w:t>Supervisor de muestreos</w:t>
            </w:r>
          </w:p>
        </w:tc>
        <w:tc>
          <w:tcPr>
            <w:tcW w:w="902" w:type="pct"/>
            <w:vAlign w:val="center"/>
          </w:tcPr>
          <w:p w14:paraId="5CAE4136" w14:textId="392111A2" w:rsidR="001D7CE6" w:rsidRDefault="001D7CE6" w:rsidP="00DF16B9">
            <w:pPr>
              <w:spacing w:after="120"/>
              <w:jc w:val="center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507" w:type="pct"/>
            <w:vAlign w:val="center"/>
          </w:tcPr>
          <w:p w14:paraId="24089534" w14:textId="14F01F88" w:rsidR="001D7CE6" w:rsidRDefault="001D7CE6" w:rsidP="00DF16B9">
            <w:pPr>
              <w:spacing w:after="120"/>
              <w:jc w:val="center"/>
              <w:rPr>
                <w:rFonts w:eastAsiaTheme="majorEastAsia" w:cstheme="majorBidi"/>
                <w:bCs/>
              </w:rPr>
            </w:pPr>
            <w:r>
              <w:rPr>
                <w:rFonts w:eastAsiaTheme="majorEastAsia" w:cstheme="majorBidi"/>
                <w:bCs/>
              </w:rPr>
              <w:t>Coordinador de procesos</w:t>
            </w:r>
          </w:p>
        </w:tc>
        <w:tc>
          <w:tcPr>
            <w:tcW w:w="651" w:type="pct"/>
            <w:vAlign w:val="center"/>
          </w:tcPr>
          <w:p w14:paraId="7850A489" w14:textId="3591021D" w:rsidR="001D7CE6" w:rsidRDefault="001D7CE6" w:rsidP="00DF16B9">
            <w:pPr>
              <w:jc w:val="center"/>
            </w:pPr>
            <w:r>
              <w:t>N/A</w:t>
            </w:r>
          </w:p>
        </w:tc>
      </w:tr>
      <w:tr w:rsidR="001D7CE6" w:rsidRPr="00DB4E3F" w14:paraId="6229EAB9" w14:textId="77777777" w:rsidTr="008512A6">
        <w:trPr>
          <w:trHeight w:val="2237"/>
        </w:trPr>
        <w:tc>
          <w:tcPr>
            <w:tcW w:w="682" w:type="pct"/>
            <w:vMerge/>
            <w:vAlign w:val="center"/>
          </w:tcPr>
          <w:p w14:paraId="11422B40" w14:textId="77777777" w:rsidR="001D7CE6" w:rsidRDefault="001D7CE6" w:rsidP="00DF16B9">
            <w:pPr>
              <w:spacing w:after="120"/>
              <w:rPr>
                <w:rFonts w:eastAsiaTheme="majorEastAsia" w:cstheme="majorBidi"/>
                <w:b/>
                <w:bCs/>
              </w:rPr>
            </w:pPr>
          </w:p>
        </w:tc>
        <w:tc>
          <w:tcPr>
            <w:tcW w:w="1125" w:type="pct"/>
            <w:vAlign w:val="center"/>
          </w:tcPr>
          <w:p w14:paraId="25A133D2" w14:textId="504BBE8B" w:rsidR="005259CC" w:rsidRDefault="005259CC" w:rsidP="005259CC">
            <w:pPr>
              <w:pStyle w:val="Texto"/>
              <w:spacing w:before="0"/>
              <w:ind w:left="720"/>
              <w:rPr>
                <w:lang w:val="es-ES"/>
              </w:rPr>
            </w:pPr>
            <w:r>
              <w:rPr>
                <w:lang w:val="es-ES"/>
              </w:rPr>
              <w:t xml:space="preserve">Determinar en sistema los diferentes pantes que </w:t>
            </w:r>
            <w:r w:rsidR="00ED0990">
              <w:rPr>
                <w:lang w:val="es-ES"/>
              </w:rPr>
              <w:t>fueron renovados y verificar la</w:t>
            </w:r>
            <w:r>
              <w:rPr>
                <w:lang w:val="es-ES"/>
              </w:rPr>
              <w:t xml:space="preserve"> clasificación de cada una de las variedades.</w:t>
            </w:r>
          </w:p>
          <w:p w14:paraId="55BF91C9" w14:textId="77777777" w:rsidR="00625F4D" w:rsidRDefault="00625F4D" w:rsidP="005259CC">
            <w:pPr>
              <w:pStyle w:val="Texto"/>
              <w:spacing w:before="0"/>
              <w:ind w:left="720"/>
              <w:rPr>
                <w:lang w:val="es-ES"/>
              </w:rPr>
            </w:pPr>
          </w:p>
          <w:p w14:paraId="16A9D1A0" w14:textId="77777777" w:rsidR="002031CB" w:rsidRDefault="002031CB" w:rsidP="002031CB">
            <w:pPr>
              <w:pStyle w:val="Texto"/>
              <w:spacing w:before="0"/>
              <w:rPr>
                <w:b/>
                <w:lang w:val="es-ES"/>
              </w:rPr>
            </w:pPr>
          </w:p>
          <w:p w14:paraId="4AF45D89" w14:textId="77777777" w:rsidR="002031CB" w:rsidRDefault="002031CB" w:rsidP="002031CB">
            <w:pPr>
              <w:pStyle w:val="Texto"/>
              <w:spacing w:before="0"/>
              <w:rPr>
                <w:b/>
                <w:lang w:val="es-ES"/>
              </w:rPr>
            </w:pPr>
          </w:p>
          <w:p w14:paraId="344DB9E2" w14:textId="08CD66FB" w:rsidR="005259CC" w:rsidRDefault="005259CC" w:rsidP="002031CB">
            <w:pPr>
              <w:pStyle w:val="Texto"/>
              <w:spacing w:before="0"/>
              <w:rPr>
                <w:b/>
                <w:lang w:val="es-ES"/>
              </w:rPr>
            </w:pPr>
            <w:r w:rsidRPr="005259CC">
              <w:rPr>
                <w:b/>
                <w:lang w:val="es-ES"/>
              </w:rPr>
              <w:t>Información requerida</w:t>
            </w:r>
          </w:p>
          <w:p w14:paraId="4BF3D411" w14:textId="278B20FB" w:rsidR="005259CC" w:rsidRDefault="000C2D18" w:rsidP="005259CC">
            <w:pPr>
              <w:pStyle w:val="Texto"/>
              <w:numPr>
                <w:ilvl w:val="0"/>
                <w:numId w:val="24"/>
              </w:numPr>
              <w:spacing w:befor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finca</w:t>
            </w:r>
          </w:p>
          <w:p w14:paraId="6EB67F35" w14:textId="37E185D4" w:rsidR="005259CC" w:rsidRDefault="005259CC" w:rsidP="005259CC">
            <w:pPr>
              <w:pStyle w:val="Texto"/>
              <w:numPr>
                <w:ilvl w:val="0"/>
                <w:numId w:val="24"/>
              </w:numPr>
              <w:spacing w:befor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lote </w:t>
            </w:r>
          </w:p>
          <w:p w14:paraId="202F3383" w14:textId="2B621DC1" w:rsidR="002031CB" w:rsidRPr="002031CB" w:rsidRDefault="000C2D18" w:rsidP="002031CB">
            <w:pPr>
              <w:pStyle w:val="Texto"/>
              <w:numPr>
                <w:ilvl w:val="0"/>
                <w:numId w:val="24"/>
              </w:numPr>
              <w:spacing w:befor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tipo </w:t>
            </w:r>
            <w:r w:rsidR="005259CC">
              <w:rPr>
                <w:b/>
                <w:lang w:val="es-ES"/>
              </w:rPr>
              <w:t>de</w:t>
            </w:r>
            <w:r w:rsidR="005259CC" w:rsidRPr="002031CB">
              <w:rPr>
                <w:b/>
                <w:lang w:val="es-ES"/>
              </w:rPr>
              <w:t xml:space="preserve"> siembra</w:t>
            </w:r>
            <w:r w:rsidR="002031CB">
              <w:rPr>
                <w:b/>
                <w:lang w:val="es-ES"/>
              </w:rPr>
              <w:t xml:space="preserve"> </w:t>
            </w:r>
            <w:r w:rsidR="005259CC" w:rsidRPr="002031CB">
              <w:rPr>
                <w:b/>
                <w:lang w:val="es-ES"/>
              </w:rPr>
              <w:t xml:space="preserve">(semilleros o </w:t>
            </w:r>
            <w:r w:rsidRPr="002031CB">
              <w:rPr>
                <w:b/>
                <w:lang w:val="es-ES"/>
              </w:rPr>
              <w:t>comerciales</w:t>
            </w:r>
            <w:r w:rsidR="002031CB">
              <w:rPr>
                <w:b/>
                <w:lang w:val="es-ES"/>
              </w:rPr>
              <w:t>)</w:t>
            </w:r>
          </w:p>
          <w:p w14:paraId="22E0DEA3" w14:textId="52010305" w:rsidR="001D7CE6" w:rsidRPr="00ED0990" w:rsidRDefault="005259CC" w:rsidP="000C2D18">
            <w:pPr>
              <w:pStyle w:val="Texto"/>
              <w:numPr>
                <w:ilvl w:val="0"/>
                <w:numId w:val="24"/>
              </w:numPr>
              <w:spacing w:befor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variedad</w:t>
            </w:r>
          </w:p>
          <w:p w14:paraId="4BEB5AA4" w14:textId="281F4663" w:rsidR="001D7CE6" w:rsidRDefault="001D7CE6" w:rsidP="002031CB">
            <w:pPr>
              <w:pStyle w:val="Texto"/>
              <w:spacing w:before="0"/>
              <w:ind w:left="720"/>
              <w:rPr>
                <w:lang w:val="es-ES"/>
              </w:rPr>
            </w:pPr>
            <w:r>
              <w:rPr>
                <w:lang w:val="es-ES"/>
              </w:rPr>
              <w:t xml:space="preserve">Programar </w:t>
            </w:r>
            <w:r w:rsidR="00ED0990">
              <w:rPr>
                <w:lang w:val="es-ES"/>
              </w:rPr>
              <w:t xml:space="preserve">a los evaluadores </w:t>
            </w:r>
            <w:r w:rsidR="000C2D18">
              <w:rPr>
                <w:lang w:val="es-ES"/>
              </w:rPr>
              <w:t>asignados</w:t>
            </w:r>
            <w:r>
              <w:rPr>
                <w:lang w:val="es-ES"/>
              </w:rPr>
              <w:t xml:space="preserve"> transporte, finca, lote, división, </w:t>
            </w:r>
            <w:r w:rsidR="000C2D18">
              <w:rPr>
                <w:lang w:val="es-ES"/>
              </w:rPr>
              <w:t>número</w:t>
            </w:r>
            <w:r>
              <w:rPr>
                <w:lang w:val="es-ES"/>
              </w:rPr>
              <w:t xml:space="preserve"> de muestras y tipo de muestreo.</w:t>
            </w:r>
          </w:p>
          <w:p w14:paraId="111B3D78" w14:textId="77777777" w:rsidR="000C2D18" w:rsidRDefault="000C2D18" w:rsidP="000C2D18">
            <w:pPr>
              <w:pStyle w:val="Prrafodelista"/>
            </w:pPr>
            <w:r>
              <w:t>Tomar muy en cuenta las edades que tiene cada uno de los lotes o en caso de siembra en franjas cada una de las variedades.</w:t>
            </w:r>
          </w:p>
          <w:p w14:paraId="15780B8B" w14:textId="5D11EBA0" w:rsidR="001D7CE6" w:rsidRDefault="000C2D18" w:rsidP="000C2D18">
            <w:pPr>
              <w:pStyle w:val="Prrafodelista"/>
            </w:pPr>
            <w:r>
              <w:t xml:space="preserve"> </w:t>
            </w:r>
            <w:r w:rsidR="001D7CE6">
              <w:t>Lote sea prioridad o solicitud por parte del cliente interno.</w:t>
            </w:r>
          </w:p>
          <w:p w14:paraId="640921CD" w14:textId="77777777" w:rsidR="001D7CE6" w:rsidRDefault="001D7CE6" w:rsidP="006D30A7">
            <w:pPr>
              <w:pStyle w:val="Texto"/>
              <w:spacing w:before="0"/>
              <w:ind w:left="0"/>
              <w:rPr>
                <w:lang w:val="es-ES"/>
              </w:rPr>
            </w:pPr>
          </w:p>
          <w:p w14:paraId="3281F138" w14:textId="67D75BD8" w:rsidR="001D7CE6" w:rsidRPr="00CC44EF" w:rsidRDefault="001D7CE6" w:rsidP="000C2D18">
            <w:pPr>
              <w:pStyle w:val="Texto"/>
              <w:spacing w:before="0"/>
              <w:ind w:left="0"/>
              <w:rPr>
                <w:lang w:val="es-ES"/>
              </w:rPr>
            </w:pPr>
          </w:p>
        </w:tc>
        <w:tc>
          <w:tcPr>
            <w:tcW w:w="607" w:type="pct"/>
            <w:vAlign w:val="center"/>
          </w:tcPr>
          <w:p w14:paraId="3E0FC94F" w14:textId="709FD363" w:rsidR="001D7CE6" w:rsidRDefault="007E6893" w:rsidP="00DF16B9">
            <w:pPr>
              <w:spacing w:after="120"/>
              <w:jc w:val="center"/>
              <w:rPr>
                <w:rFonts w:eastAsiaTheme="majorEastAsia" w:cstheme="majorBidi"/>
                <w:bCs/>
              </w:rPr>
            </w:pPr>
            <w:r>
              <w:rPr>
                <w:rFonts w:eastAsiaTheme="majorEastAsia" w:cstheme="majorBidi"/>
                <w:bCs/>
              </w:rPr>
              <w:lastRenderedPageBreak/>
              <w:t>Diaria</w:t>
            </w:r>
          </w:p>
        </w:tc>
        <w:tc>
          <w:tcPr>
            <w:tcW w:w="526" w:type="pct"/>
            <w:vAlign w:val="center"/>
          </w:tcPr>
          <w:p w14:paraId="7EAABEFA" w14:textId="0431B7F2" w:rsidR="007E6893" w:rsidRDefault="007E6893" w:rsidP="007E6893">
            <w:pPr>
              <w:spacing w:after="120"/>
              <w:jc w:val="center"/>
              <w:rPr>
                <w:rFonts w:eastAsiaTheme="majorEastAsia" w:cstheme="majorBidi"/>
                <w:bCs/>
              </w:rPr>
            </w:pPr>
            <w:r>
              <w:rPr>
                <w:rFonts w:eastAsiaTheme="majorEastAsia" w:cstheme="majorBidi"/>
                <w:bCs/>
              </w:rPr>
              <w:t>Supervisor de muestreos</w:t>
            </w:r>
          </w:p>
        </w:tc>
        <w:tc>
          <w:tcPr>
            <w:tcW w:w="902" w:type="pct"/>
            <w:vAlign w:val="center"/>
          </w:tcPr>
          <w:p w14:paraId="776D7082" w14:textId="67BCFA4D" w:rsidR="001D7CE6" w:rsidRDefault="007E6893" w:rsidP="00DF16B9">
            <w:pPr>
              <w:spacing w:after="120"/>
              <w:jc w:val="center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507" w:type="pct"/>
            <w:vAlign w:val="center"/>
          </w:tcPr>
          <w:p w14:paraId="3C821673" w14:textId="31A6E0AE" w:rsidR="001D7CE6" w:rsidRDefault="007E6893" w:rsidP="00DF16B9">
            <w:pPr>
              <w:spacing w:after="120"/>
              <w:jc w:val="center"/>
              <w:rPr>
                <w:rFonts w:eastAsiaTheme="majorEastAsia" w:cstheme="majorBidi"/>
                <w:bCs/>
              </w:rPr>
            </w:pPr>
            <w:r>
              <w:rPr>
                <w:rFonts w:eastAsiaTheme="majorEastAsia" w:cstheme="majorBidi"/>
                <w:bCs/>
              </w:rPr>
              <w:t>Coordinador de procesos</w:t>
            </w:r>
          </w:p>
        </w:tc>
        <w:tc>
          <w:tcPr>
            <w:tcW w:w="651" w:type="pct"/>
            <w:vAlign w:val="center"/>
          </w:tcPr>
          <w:p w14:paraId="65A410EB" w14:textId="7832DE3F" w:rsidR="001D7CE6" w:rsidRDefault="007E6893" w:rsidP="00DF16B9">
            <w:pPr>
              <w:jc w:val="center"/>
            </w:pPr>
            <w:r>
              <w:t>N/A</w:t>
            </w:r>
          </w:p>
        </w:tc>
      </w:tr>
      <w:tr w:rsidR="001D7CE6" w:rsidRPr="00DB4E3F" w14:paraId="592FF84B" w14:textId="77777777" w:rsidTr="008512A6">
        <w:trPr>
          <w:trHeight w:val="2237"/>
        </w:trPr>
        <w:tc>
          <w:tcPr>
            <w:tcW w:w="682" w:type="pct"/>
            <w:vMerge w:val="restart"/>
            <w:vAlign w:val="center"/>
          </w:tcPr>
          <w:p w14:paraId="04C5B718" w14:textId="3E6E56AD" w:rsidR="00C307EA" w:rsidRDefault="00C307EA" w:rsidP="009C3CCA">
            <w:pPr>
              <w:spacing w:after="120"/>
              <w:jc w:val="center"/>
              <w:rPr>
                <w:rFonts w:eastAsiaTheme="majorEastAsia" w:cstheme="majorBidi"/>
                <w:b/>
                <w:bCs/>
              </w:rPr>
            </w:pPr>
            <w:r>
              <w:rPr>
                <w:rFonts w:eastAsiaTheme="majorEastAsia" w:cstheme="majorBidi"/>
                <w:b/>
                <w:bCs/>
              </w:rPr>
              <w:lastRenderedPageBreak/>
              <w:t>Hacer</w:t>
            </w:r>
          </w:p>
        </w:tc>
        <w:tc>
          <w:tcPr>
            <w:tcW w:w="1125" w:type="pct"/>
            <w:vAlign w:val="center"/>
          </w:tcPr>
          <w:p w14:paraId="300DB5D0" w14:textId="558704F9" w:rsidR="003B44DB" w:rsidRDefault="003B44DB" w:rsidP="00B26134">
            <w:pPr>
              <w:pStyle w:val="Texto"/>
              <w:spacing w:before="0"/>
              <w:ind w:left="0"/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="00B26134">
              <w:rPr>
                <w:lang w:val="es-ES"/>
              </w:rPr>
              <w:t>l supervisor de muestreos deberá generar</w:t>
            </w:r>
            <w:r>
              <w:rPr>
                <w:lang w:val="es-ES"/>
              </w:rPr>
              <w:t xml:space="preserve"> </w:t>
            </w:r>
            <w:r w:rsidR="00B26134">
              <w:rPr>
                <w:lang w:val="es-ES"/>
              </w:rPr>
              <w:t>una distribución</w:t>
            </w:r>
            <w:r w:rsidR="00A24B4D">
              <w:rPr>
                <w:lang w:val="es-ES"/>
              </w:rPr>
              <w:t xml:space="preserve"> </w:t>
            </w:r>
            <w:r w:rsidR="00C915A7">
              <w:rPr>
                <w:lang w:val="es-ES"/>
              </w:rPr>
              <w:t>aco</w:t>
            </w:r>
            <w:r w:rsidR="00B26134">
              <w:rPr>
                <w:lang w:val="es-ES"/>
              </w:rPr>
              <w:t>rd</w:t>
            </w:r>
            <w:r w:rsidR="00A24B4D">
              <w:rPr>
                <w:lang w:val="es-ES"/>
              </w:rPr>
              <w:t>e</w:t>
            </w:r>
            <w:r w:rsidR="00B26134">
              <w:rPr>
                <w:lang w:val="es-ES"/>
              </w:rPr>
              <w:t xml:space="preserve"> a las eficiencias establecidas para asignar tareas a cada uno de los involucrados.</w:t>
            </w:r>
          </w:p>
        </w:tc>
        <w:tc>
          <w:tcPr>
            <w:tcW w:w="607" w:type="pct"/>
            <w:vAlign w:val="center"/>
          </w:tcPr>
          <w:p w14:paraId="1904B8D8" w14:textId="49AB5076" w:rsidR="001D7CE6" w:rsidRDefault="003B44DB" w:rsidP="00DF16B9">
            <w:pPr>
              <w:spacing w:after="120"/>
              <w:jc w:val="center"/>
              <w:rPr>
                <w:rFonts w:eastAsiaTheme="majorEastAsia" w:cstheme="majorBidi"/>
                <w:bCs/>
              </w:rPr>
            </w:pPr>
            <w:r>
              <w:rPr>
                <w:rFonts w:eastAsiaTheme="majorEastAsia" w:cstheme="majorBidi"/>
                <w:bCs/>
              </w:rPr>
              <w:t>Diaria</w:t>
            </w:r>
          </w:p>
        </w:tc>
        <w:tc>
          <w:tcPr>
            <w:tcW w:w="526" w:type="pct"/>
            <w:vAlign w:val="center"/>
          </w:tcPr>
          <w:p w14:paraId="6533E67F" w14:textId="106CBE6E" w:rsidR="001D7CE6" w:rsidRDefault="003B44DB" w:rsidP="00DF16B9">
            <w:pPr>
              <w:spacing w:after="120"/>
              <w:jc w:val="center"/>
              <w:rPr>
                <w:rFonts w:eastAsiaTheme="majorEastAsia" w:cstheme="majorBidi"/>
                <w:bCs/>
              </w:rPr>
            </w:pPr>
            <w:r>
              <w:rPr>
                <w:rFonts w:eastAsiaTheme="majorEastAsia" w:cstheme="majorBidi"/>
                <w:bCs/>
              </w:rPr>
              <w:t>Supervisor de muestreos</w:t>
            </w:r>
          </w:p>
        </w:tc>
        <w:tc>
          <w:tcPr>
            <w:tcW w:w="902" w:type="pct"/>
            <w:vAlign w:val="center"/>
          </w:tcPr>
          <w:p w14:paraId="131E808A" w14:textId="2B06F8D9" w:rsidR="001D7CE6" w:rsidRDefault="009066D3" w:rsidP="0087206A">
            <w:pPr>
              <w:spacing w:after="120"/>
              <w:jc w:val="center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507" w:type="pct"/>
            <w:vAlign w:val="center"/>
          </w:tcPr>
          <w:p w14:paraId="1435DEEA" w14:textId="3E282425" w:rsidR="001D7CE6" w:rsidRDefault="003B44DB" w:rsidP="00DF16B9">
            <w:pPr>
              <w:spacing w:after="120"/>
              <w:jc w:val="center"/>
              <w:rPr>
                <w:rFonts w:eastAsiaTheme="majorEastAsia" w:cstheme="majorBidi"/>
                <w:bCs/>
              </w:rPr>
            </w:pPr>
            <w:r>
              <w:rPr>
                <w:rFonts w:eastAsiaTheme="majorEastAsia" w:cstheme="majorBidi"/>
                <w:bCs/>
              </w:rPr>
              <w:t>Co</w:t>
            </w:r>
            <w:r w:rsidR="002D64FD">
              <w:rPr>
                <w:rFonts w:eastAsiaTheme="majorEastAsia" w:cstheme="majorBidi"/>
                <w:bCs/>
              </w:rPr>
              <w:t>ordinador de procesos</w:t>
            </w:r>
          </w:p>
        </w:tc>
        <w:tc>
          <w:tcPr>
            <w:tcW w:w="651" w:type="pct"/>
            <w:vAlign w:val="center"/>
          </w:tcPr>
          <w:p w14:paraId="71B573FF" w14:textId="435B0487" w:rsidR="001D7CE6" w:rsidRDefault="003B44DB" w:rsidP="00DF16B9">
            <w:pPr>
              <w:jc w:val="center"/>
            </w:pPr>
            <w:r>
              <w:t>N/A</w:t>
            </w:r>
          </w:p>
        </w:tc>
      </w:tr>
      <w:tr w:rsidR="001D7CE6" w:rsidRPr="00DB4E3F" w14:paraId="769DC720" w14:textId="77777777" w:rsidTr="008512A6">
        <w:trPr>
          <w:trHeight w:val="2237"/>
        </w:trPr>
        <w:tc>
          <w:tcPr>
            <w:tcW w:w="682" w:type="pct"/>
            <w:vMerge/>
            <w:vAlign w:val="center"/>
          </w:tcPr>
          <w:p w14:paraId="04C1ED74" w14:textId="77777777" w:rsidR="001D7CE6" w:rsidRDefault="001D7CE6" w:rsidP="00DF16B9">
            <w:pPr>
              <w:spacing w:after="120"/>
              <w:rPr>
                <w:rFonts w:eastAsiaTheme="majorEastAsia" w:cstheme="majorBidi"/>
                <w:b/>
                <w:bCs/>
              </w:rPr>
            </w:pPr>
          </w:p>
        </w:tc>
        <w:tc>
          <w:tcPr>
            <w:tcW w:w="1125" w:type="pct"/>
            <w:vAlign w:val="center"/>
          </w:tcPr>
          <w:p w14:paraId="28BCA78D" w14:textId="051B0A23" w:rsidR="001D7CE6" w:rsidRDefault="009C3CCA" w:rsidP="00A24B4D">
            <w:pPr>
              <w:pStyle w:val="Texto"/>
              <w:spacing w:before="0"/>
              <w:ind w:left="0"/>
              <w:rPr>
                <w:lang w:val="es-ES"/>
              </w:rPr>
            </w:pPr>
            <w:r>
              <w:rPr>
                <w:lang w:val="es-ES"/>
              </w:rPr>
              <w:t>El e</w:t>
            </w:r>
            <w:r w:rsidR="001000A2">
              <w:rPr>
                <w:lang w:val="es-ES"/>
              </w:rPr>
              <w:t xml:space="preserve">valuador o peón </w:t>
            </w:r>
            <w:r w:rsidR="00A24B4D">
              <w:rPr>
                <w:lang w:val="es-ES"/>
              </w:rPr>
              <w:t xml:space="preserve">con ayuda de la herramienta de </w:t>
            </w:r>
            <w:proofErr w:type="spellStart"/>
            <w:r w:rsidR="00A24B4D">
              <w:rPr>
                <w:lang w:val="es-ES"/>
              </w:rPr>
              <w:t>pdf</w:t>
            </w:r>
            <w:proofErr w:type="spellEnd"/>
            <w:r w:rsidR="00A24B4D">
              <w:rPr>
                <w:lang w:val="es-ES"/>
              </w:rPr>
              <w:t xml:space="preserve"> </w:t>
            </w:r>
            <w:proofErr w:type="spellStart"/>
            <w:r w:rsidR="00227190">
              <w:rPr>
                <w:lang w:val="es-ES"/>
              </w:rPr>
              <w:t>máp</w:t>
            </w:r>
            <w:proofErr w:type="spellEnd"/>
            <w:r w:rsidR="00A24B4D">
              <w:rPr>
                <w:lang w:val="es-ES"/>
              </w:rPr>
              <w:t xml:space="preserve"> </w:t>
            </w:r>
            <w:r w:rsidR="00C85618">
              <w:rPr>
                <w:lang w:val="es-ES"/>
              </w:rPr>
              <w:t>deberá</w:t>
            </w:r>
            <w:r w:rsidR="00A24B4D">
              <w:rPr>
                <w:lang w:val="es-ES"/>
              </w:rPr>
              <w:t xml:space="preserve"> descargar los mapas </w:t>
            </w:r>
            <w:proofErr w:type="gramStart"/>
            <w:r w:rsidR="00A24B4D">
              <w:rPr>
                <w:lang w:val="es-ES"/>
              </w:rPr>
              <w:t xml:space="preserve">debidamente  </w:t>
            </w:r>
            <w:r w:rsidR="00C85618">
              <w:rPr>
                <w:lang w:val="es-ES"/>
              </w:rPr>
              <w:t>geo</w:t>
            </w:r>
            <w:proofErr w:type="gramEnd"/>
            <w:r w:rsidR="00C85618">
              <w:rPr>
                <w:lang w:val="es-ES"/>
              </w:rPr>
              <w:t xml:space="preserve"> referenciados</w:t>
            </w:r>
            <w:r w:rsidR="00600344">
              <w:rPr>
                <w:lang w:val="es-ES"/>
              </w:rPr>
              <w:t>,</w:t>
            </w:r>
            <w:r w:rsidR="00C85618">
              <w:rPr>
                <w:lang w:val="es-ES"/>
              </w:rPr>
              <w:t xml:space="preserve"> cada mapa cuenta con los siguientes datos.</w:t>
            </w:r>
          </w:p>
          <w:p w14:paraId="5A240DC5" w14:textId="578911A1" w:rsidR="00042AE6" w:rsidRDefault="00042AE6" w:rsidP="009066D3">
            <w:pPr>
              <w:pStyle w:val="Texto"/>
              <w:spacing w:before="0"/>
              <w:rPr>
                <w:lang w:val="es-ES"/>
              </w:rPr>
            </w:pPr>
          </w:p>
          <w:p w14:paraId="08A49DFC" w14:textId="77777777" w:rsidR="00042AE6" w:rsidRDefault="00042AE6" w:rsidP="00C85618">
            <w:pPr>
              <w:pStyle w:val="Texto"/>
              <w:numPr>
                <w:ilvl w:val="0"/>
                <w:numId w:val="32"/>
              </w:numPr>
              <w:spacing w:before="0"/>
              <w:rPr>
                <w:lang w:val="es-ES"/>
              </w:rPr>
            </w:pPr>
            <w:r>
              <w:rPr>
                <w:lang w:val="es-ES"/>
              </w:rPr>
              <w:t>nombre de finca</w:t>
            </w:r>
          </w:p>
          <w:p w14:paraId="1EBF3716" w14:textId="3960C50E" w:rsidR="002D64FD" w:rsidRDefault="00C915A7" w:rsidP="00C85618">
            <w:pPr>
              <w:pStyle w:val="Texto"/>
              <w:numPr>
                <w:ilvl w:val="0"/>
                <w:numId w:val="32"/>
              </w:numPr>
              <w:spacing w:before="0"/>
              <w:rPr>
                <w:lang w:val="es-ES"/>
              </w:rPr>
            </w:pPr>
            <w:r>
              <w:rPr>
                <w:lang w:val="es-ES"/>
              </w:rPr>
              <w:t xml:space="preserve">lote </w:t>
            </w:r>
          </w:p>
          <w:p w14:paraId="4076211C" w14:textId="307A65B8" w:rsidR="009066D3" w:rsidRDefault="00713FA3" w:rsidP="00C85618">
            <w:pPr>
              <w:pStyle w:val="Texto"/>
              <w:numPr>
                <w:ilvl w:val="0"/>
                <w:numId w:val="32"/>
              </w:numPr>
              <w:spacing w:before="0"/>
              <w:rPr>
                <w:lang w:val="es-ES"/>
              </w:rPr>
            </w:pPr>
            <w:r>
              <w:rPr>
                <w:lang w:val="es-ES"/>
              </w:rPr>
              <w:t>área</w:t>
            </w:r>
            <w:r w:rsidR="009066D3">
              <w:rPr>
                <w:lang w:val="es-ES"/>
              </w:rPr>
              <w:t xml:space="preserve"> de lote</w:t>
            </w:r>
          </w:p>
          <w:p w14:paraId="2591BCF6" w14:textId="630AE8E8" w:rsidR="002D64FD" w:rsidRDefault="002D64FD" w:rsidP="002D64FD">
            <w:pPr>
              <w:rPr>
                <w:lang w:val="es-ES"/>
              </w:rPr>
            </w:pPr>
          </w:p>
          <w:p w14:paraId="3495E752" w14:textId="77777777" w:rsidR="00042AE6" w:rsidRPr="002D64FD" w:rsidRDefault="00042AE6" w:rsidP="002D64FD">
            <w:pPr>
              <w:rPr>
                <w:lang w:val="es-ES"/>
              </w:rPr>
            </w:pPr>
          </w:p>
        </w:tc>
        <w:tc>
          <w:tcPr>
            <w:tcW w:w="607" w:type="pct"/>
            <w:vAlign w:val="center"/>
          </w:tcPr>
          <w:p w14:paraId="28B10675" w14:textId="317503FE" w:rsidR="001D7CE6" w:rsidRDefault="002B4EC3" w:rsidP="00DF16B9">
            <w:pPr>
              <w:spacing w:after="120"/>
              <w:jc w:val="center"/>
              <w:rPr>
                <w:rFonts w:eastAsiaTheme="majorEastAsia" w:cstheme="majorBidi"/>
                <w:bCs/>
              </w:rPr>
            </w:pPr>
            <w:r>
              <w:rPr>
                <w:rFonts w:eastAsiaTheme="majorEastAsia" w:cstheme="majorBidi"/>
                <w:bCs/>
              </w:rPr>
              <w:t>Diaria</w:t>
            </w:r>
          </w:p>
        </w:tc>
        <w:tc>
          <w:tcPr>
            <w:tcW w:w="526" w:type="pct"/>
            <w:vAlign w:val="center"/>
          </w:tcPr>
          <w:p w14:paraId="2A518A93" w14:textId="0E7ECBE9" w:rsidR="00980EC4" w:rsidRDefault="00980EC4" w:rsidP="00980EC4">
            <w:pPr>
              <w:spacing w:after="120"/>
              <w:jc w:val="center"/>
              <w:rPr>
                <w:rFonts w:eastAsiaTheme="majorEastAsia" w:cstheme="majorBidi"/>
                <w:bCs/>
              </w:rPr>
            </w:pPr>
            <w:r>
              <w:rPr>
                <w:rFonts w:eastAsiaTheme="majorEastAsia" w:cstheme="majorBidi"/>
                <w:bCs/>
              </w:rPr>
              <w:t>Supervisor de muestreos</w:t>
            </w:r>
          </w:p>
        </w:tc>
        <w:tc>
          <w:tcPr>
            <w:tcW w:w="902" w:type="pct"/>
            <w:vAlign w:val="center"/>
          </w:tcPr>
          <w:p w14:paraId="153DFB9A" w14:textId="240F2A27" w:rsidR="001D7CE6" w:rsidRDefault="00993956" w:rsidP="00DF16B9">
            <w:pPr>
              <w:spacing w:after="120"/>
              <w:jc w:val="center"/>
              <w:rPr>
                <w:lang w:val="es-ES"/>
              </w:rPr>
            </w:pPr>
            <w:r>
              <w:rPr>
                <w:lang w:val="es-ES"/>
              </w:rPr>
              <w:t>Boletas de campo</w:t>
            </w:r>
          </w:p>
        </w:tc>
        <w:tc>
          <w:tcPr>
            <w:tcW w:w="507" w:type="pct"/>
            <w:vAlign w:val="center"/>
          </w:tcPr>
          <w:p w14:paraId="05EA0064" w14:textId="69C43ADB" w:rsidR="001D7CE6" w:rsidRDefault="002D64FD" w:rsidP="00DF16B9">
            <w:pPr>
              <w:spacing w:after="120"/>
              <w:jc w:val="center"/>
              <w:rPr>
                <w:rFonts w:eastAsiaTheme="majorEastAsia" w:cstheme="majorBidi"/>
                <w:bCs/>
              </w:rPr>
            </w:pPr>
            <w:r>
              <w:rPr>
                <w:rFonts w:eastAsiaTheme="majorEastAsia" w:cstheme="majorBidi"/>
                <w:bCs/>
              </w:rPr>
              <w:t xml:space="preserve">Coordinador de </w:t>
            </w:r>
            <w:r w:rsidR="00471E07">
              <w:rPr>
                <w:rFonts w:eastAsiaTheme="majorEastAsia" w:cstheme="majorBidi"/>
                <w:bCs/>
              </w:rPr>
              <w:t>procesos</w:t>
            </w:r>
          </w:p>
        </w:tc>
        <w:tc>
          <w:tcPr>
            <w:tcW w:w="651" w:type="pct"/>
            <w:vAlign w:val="center"/>
          </w:tcPr>
          <w:p w14:paraId="7D1DADB4" w14:textId="62F6C6A6" w:rsidR="001D7CE6" w:rsidRDefault="00980EC4" w:rsidP="00DF16B9">
            <w:pPr>
              <w:jc w:val="center"/>
            </w:pPr>
            <w:r>
              <w:t>N/A</w:t>
            </w:r>
          </w:p>
        </w:tc>
      </w:tr>
      <w:tr w:rsidR="001D7CE6" w:rsidRPr="00DB4E3F" w14:paraId="67E574E5" w14:textId="77777777" w:rsidTr="00D22952">
        <w:trPr>
          <w:trHeight w:val="1413"/>
        </w:trPr>
        <w:tc>
          <w:tcPr>
            <w:tcW w:w="682" w:type="pct"/>
            <w:vMerge/>
            <w:vAlign w:val="center"/>
          </w:tcPr>
          <w:p w14:paraId="709EA159" w14:textId="77777777" w:rsidR="001D7CE6" w:rsidRDefault="001D7CE6" w:rsidP="00DF16B9">
            <w:pPr>
              <w:spacing w:after="120"/>
              <w:rPr>
                <w:rFonts w:eastAsiaTheme="majorEastAsia" w:cstheme="majorBidi"/>
                <w:b/>
                <w:bCs/>
              </w:rPr>
            </w:pPr>
          </w:p>
        </w:tc>
        <w:tc>
          <w:tcPr>
            <w:tcW w:w="1125" w:type="pct"/>
            <w:vAlign w:val="center"/>
          </w:tcPr>
          <w:p w14:paraId="0DE92F74" w14:textId="18F1C89E" w:rsidR="005D51FD" w:rsidRDefault="005D51FD" w:rsidP="00B334DE">
            <w:pPr>
              <w:pStyle w:val="Texto"/>
              <w:spacing w:before="0"/>
              <w:ind w:left="0"/>
              <w:rPr>
                <w:lang w:val="es-ES"/>
              </w:rPr>
            </w:pPr>
            <w:r>
              <w:rPr>
                <w:lang w:val="es-ES"/>
              </w:rPr>
              <w:t>El evaluador</w:t>
            </w:r>
            <w:r w:rsidR="002B27CF">
              <w:rPr>
                <w:lang w:val="es-ES"/>
              </w:rPr>
              <w:t xml:space="preserve"> o peón </w:t>
            </w:r>
            <w:r>
              <w:rPr>
                <w:lang w:val="es-ES"/>
              </w:rPr>
              <w:t xml:space="preserve">debe marcar el recorrido a la llegada de su muestra por ejecutar y documentar los factores a medir dentro de la </w:t>
            </w:r>
            <w:r>
              <w:rPr>
                <w:lang w:val="es-ES"/>
              </w:rPr>
              <w:lastRenderedPageBreak/>
              <w:t>muestra.</w:t>
            </w:r>
            <w:r w:rsidR="00D97659">
              <w:t xml:space="preserve"> </w:t>
            </w:r>
            <w:r w:rsidR="00E60C1A">
              <w:rPr>
                <w:lang w:val="es-ES"/>
              </w:rPr>
              <w:t xml:space="preserve">Se procede a mover </w:t>
            </w:r>
            <w:proofErr w:type="gramStart"/>
            <w:r w:rsidR="00E60C1A">
              <w:rPr>
                <w:lang w:val="es-ES"/>
              </w:rPr>
              <w:t>los tallo</w:t>
            </w:r>
            <w:proofErr w:type="gramEnd"/>
            <w:r w:rsidR="00D97659" w:rsidRPr="00D97659">
              <w:rPr>
                <w:lang w:val="es-ES"/>
              </w:rPr>
              <w:t xml:space="preserve"> de los surcos de l</w:t>
            </w:r>
            <w:r w:rsidR="00B73084">
              <w:rPr>
                <w:lang w:val="es-ES"/>
              </w:rPr>
              <w:t>os costados para delimitar los 10 o 5</w:t>
            </w:r>
            <w:r w:rsidR="00D97659" w:rsidRPr="00D97659">
              <w:rPr>
                <w:lang w:val="es-ES"/>
              </w:rPr>
              <w:t xml:space="preserve"> metros de la muestra, así como también a separar las hojas de la parte baja del tallo para tener una mejor visibilidad de los posibles daños que se puedan detectar. En la medición de la muestr</w:t>
            </w:r>
            <w:r w:rsidR="00B73084">
              <w:rPr>
                <w:lang w:val="es-ES"/>
              </w:rPr>
              <w:t xml:space="preserve">a se dejará delimitado con la visibilidad del </w:t>
            </w:r>
            <w:r w:rsidR="00E60C1A">
              <w:rPr>
                <w:lang w:val="es-ES"/>
              </w:rPr>
              <w:t>último</w:t>
            </w:r>
            <w:r w:rsidR="00B73084">
              <w:rPr>
                <w:lang w:val="es-ES"/>
              </w:rPr>
              <w:t xml:space="preserve"> tallo de cada extremo </w:t>
            </w:r>
            <w:r w:rsidR="00E60C1A">
              <w:rPr>
                <w:lang w:val="es-ES"/>
              </w:rPr>
              <w:t>al que se realizó</w:t>
            </w:r>
            <w:r w:rsidR="00B73084">
              <w:rPr>
                <w:lang w:val="es-ES"/>
              </w:rPr>
              <w:t xml:space="preserve"> limpieza y nylon.</w:t>
            </w:r>
          </w:p>
          <w:p w14:paraId="32A91B8B" w14:textId="3677395C" w:rsidR="005D51FD" w:rsidRDefault="005D51FD" w:rsidP="00716919">
            <w:pPr>
              <w:pStyle w:val="Texto"/>
              <w:numPr>
                <w:ilvl w:val="0"/>
                <w:numId w:val="28"/>
              </w:numPr>
              <w:spacing w:before="0"/>
              <w:jc w:val="left"/>
              <w:rPr>
                <w:lang w:val="es-ES"/>
              </w:rPr>
            </w:pPr>
            <w:r>
              <w:rPr>
                <w:lang w:val="es-ES"/>
              </w:rPr>
              <w:t>Identificación de muestra (marcas con nylon).</w:t>
            </w:r>
          </w:p>
          <w:p w14:paraId="4F228B3C" w14:textId="3401DF19" w:rsidR="005D51FD" w:rsidRDefault="005D51FD" w:rsidP="00716919">
            <w:pPr>
              <w:pStyle w:val="Texto"/>
              <w:numPr>
                <w:ilvl w:val="0"/>
                <w:numId w:val="28"/>
              </w:numPr>
              <w:spacing w:before="0"/>
              <w:jc w:val="left"/>
              <w:rPr>
                <w:lang w:val="es-ES"/>
              </w:rPr>
            </w:pPr>
            <w:r>
              <w:rPr>
                <w:lang w:val="es-ES"/>
              </w:rPr>
              <w:t>Medición de longitud.</w:t>
            </w:r>
          </w:p>
          <w:p w14:paraId="16E048FA" w14:textId="151B9661" w:rsidR="005D51FD" w:rsidRDefault="005D51FD" w:rsidP="00716919">
            <w:pPr>
              <w:pStyle w:val="Texto"/>
              <w:numPr>
                <w:ilvl w:val="0"/>
                <w:numId w:val="28"/>
              </w:numPr>
              <w:spacing w:before="0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Conteo de población </w:t>
            </w:r>
          </w:p>
          <w:p w14:paraId="5E64C74D" w14:textId="377D1AA5" w:rsidR="00993956" w:rsidRDefault="00993956" w:rsidP="00716919">
            <w:pPr>
              <w:pStyle w:val="Texto"/>
              <w:numPr>
                <w:ilvl w:val="0"/>
                <w:numId w:val="28"/>
              </w:numPr>
              <w:spacing w:before="0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selección de tallos </w:t>
            </w:r>
          </w:p>
          <w:p w14:paraId="5574093A" w14:textId="024B26B5" w:rsidR="00993956" w:rsidRDefault="00993956" w:rsidP="00716919">
            <w:pPr>
              <w:pStyle w:val="Texto"/>
              <w:numPr>
                <w:ilvl w:val="0"/>
                <w:numId w:val="28"/>
              </w:numPr>
              <w:spacing w:before="0"/>
              <w:jc w:val="left"/>
              <w:rPr>
                <w:lang w:val="es-ES"/>
              </w:rPr>
            </w:pPr>
            <w:r>
              <w:rPr>
                <w:lang w:val="es-ES"/>
              </w:rPr>
              <w:t>conteo de daños</w:t>
            </w:r>
          </w:p>
          <w:p w14:paraId="0EAA1D43" w14:textId="77777777" w:rsidR="00E60C1A" w:rsidRDefault="00E60C1A" w:rsidP="00E60C1A">
            <w:pPr>
              <w:pStyle w:val="Texto"/>
              <w:spacing w:before="0"/>
              <w:ind w:left="0"/>
              <w:jc w:val="left"/>
              <w:rPr>
                <w:lang w:val="es-ES"/>
              </w:rPr>
            </w:pPr>
          </w:p>
          <w:p w14:paraId="73C167CC" w14:textId="7154CC14" w:rsidR="00F443B0" w:rsidRDefault="00F443B0" w:rsidP="00D22952">
            <w:pPr>
              <w:pStyle w:val="Texto"/>
              <w:spacing w:before="0"/>
              <w:jc w:val="left"/>
              <w:rPr>
                <w:lang w:val="es-ES"/>
              </w:rPr>
            </w:pPr>
          </w:p>
          <w:p w14:paraId="10A0BEB5" w14:textId="0F11A2C4" w:rsidR="005D51FD" w:rsidRDefault="005D51FD" w:rsidP="00DF16B9">
            <w:pPr>
              <w:pStyle w:val="Texto"/>
              <w:spacing w:before="0"/>
              <w:ind w:left="0"/>
              <w:rPr>
                <w:lang w:val="es-ES"/>
              </w:rPr>
            </w:pPr>
          </w:p>
        </w:tc>
        <w:tc>
          <w:tcPr>
            <w:tcW w:w="607" w:type="pct"/>
            <w:vAlign w:val="center"/>
          </w:tcPr>
          <w:p w14:paraId="01C0E479" w14:textId="0C9D138E" w:rsidR="001D7CE6" w:rsidRDefault="005D51FD" w:rsidP="00DF16B9">
            <w:pPr>
              <w:spacing w:after="120"/>
              <w:jc w:val="center"/>
              <w:rPr>
                <w:rFonts w:eastAsiaTheme="majorEastAsia" w:cstheme="majorBidi"/>
                <w:bCs/>
              </w:rPr>
            </w:pPr>
            <w:r>
              <w:rPr>
                <w:rFonts w:eastAsiaTheme="majorEastAsia" w:cstheme="majorBidi"/>
                <w:bCs/>
              </w:rPr>
              <w:lastRenderedPageBreak/>
              <w:t>Diaria</w:t>
            </w:r>
          </w:p>
        </w:tc>
        <w:tc>
          <w:tcPr>
            <w:tcW w:w="526" w:type="pct"/>
            <w:vAlign w:val="center"/>
          </w:tcPr>
          <w:p w14:paraId="6009AAB4" w14:textId="53DC656B" w:rsidR="001D7CE6" w:rsidRDefault="007E6893" w:rsidP="00DF16B9">
            <w:pPr>
              <w:spacing w:after="120"/>
              <w:jc w:val="center"/>
              <w:rPr>
                <w:rFonts w:eastAsiaTheme="majorEastAsia" w:cstheme="majorBidi"/>
                <w:bCs/>
              </w:rPr>
            </w:pPr>
            <w:r>
              <w:rPr>
                <w:rFonts w:eastAsiaTheme="majorEastAsia" w:cstheme="majorBidi"/>
                <w:bCs/>
              </w:rPr>
              <w:t>Supervisor de muestreos</w:t>
            </w:r>
          </w:p>
        </w:tc>
        <w:tc>
          <w:tcPr>
            <w:tcW w:w="902" w:type="pct"/>
            <w:vAlign w:val="center"/>
          </w:tcPr>
          <w:p w14:paraId="6DE6B6CC" w14:textId="14C60875" w:rsidR="001D7CE6" w:rsidRDefault="005D51FD" w:rsidP="00DF16B9">
            <w:pPr>
              <w:spacing w:after="120"/>
              <w:jc w:val="center"/>
              <w:rPr>
                <w:lang w:val="es-ES"/>
              </w:rPr>
            </w:pPr>
            <w:r>
              <w:rPr>
                <w:lang w:val="es-ES"/>
              </w:rPr>
              <w:t>Boletas de campo</w:t>
            </w:r>
          </w:p>
        </w:tc>
        <w:tc>
          <w:tcPr>
            <w:tcW w:w="507" w:type="pct"/>
            <w:vAlign w:val="center"/>
          </w:tcPr>
          <w:p w14:paraId="46FFA72C" w14:textId="6596B38F" w:rsidR="001D7CE6" w:rsidRDefault="007E6893" w:rsidP="00DF16B9">
            <w:pPr>
              <w:spacing w:after="120"/>
              <w:jc w:val="center"/>
              <w:rPr>
                <w:rFonts w:eastAsiaTheme="majorEastAsia" w:cstheme="majorBidi"/>
                <w:bCs/>
              </w:rPr>
            </w:pPr>
            <w:r>
              <w:rPr>
                <w:rFonts w:eastAsiaTheme="majorEastAsia" w:cstheme="majorBidi"/>
                <w:bCs/>
              </w:rPr>
              <w:t>Coordinador de procesos</w:t>
            </w:r>
          </w:p>
        </w:tc>
        <w:tc>
          <w:tcPr>
            <w:tcW w:w="651" w:type="pct"/>
            <w:vAlign w:val="center"/>
          </w:tcPr>
          <w:p w14:paraId="2148FA0C" w14:textId="77777777" w:rsidR="005D51FD" w:rsidRDefault="00980EC4" w:rsidP="007E6893">
            <w:pPr>
              <w:jc w:val="center"/>
            </w:pPr>
            <w:r>
              <w:t>APP inspección</w:t>
            </w:r>
          </w:p>
          <w:p w14:paraId="58BD0E96" w14:textId="18CF9EE0" w:rsidR="007E6893" w:rsidRPr="007E6893" w:rsidRDefault="007E6893" w:rsidP="007E6893">
            <w:pPr>
              <w:jc w:val="center"/>
            </w:pPr>
            <w:r>
              <w:t xml:space="preserve">Y boletas </w:t>
            </w:r>
          </w:p>
        </w:tc>
      </w:tr>
      <w:tr w:rsidR="001D7CE6" w:rsidRPr="00DB4E3F" w14:paraId="1A14F020" w14:textId="77777777" w:rsidTr="008512A6">
        <w:trPr>
          <w:trHeight w:val="1854"/>
        </w:trPr>
        <w:tc>
          <w:tcPr>
            <w:tcW w:w="682" w:type="pct"/>
            <w:vMerge/>
            <w:vAlign w:val="center"/>
          </w:tcPr>
          <w:p w14:paraId="3E396F87" w14:textId="77777777" w:rsidR="001D7CE6" w:rsidRDefault="001D7CE6" w:rsidP="00DF16B9">
            <w:pPr>
              <w:spacing w:after="120"/>
              <w:rPr>
                <w:rFonts w:eastAsiaTheme="majorEastAsia" w:cstheme="majorBidi"/>
                <w:b/>
                <w:bCs/>
              </w:rPr>
            </w:pPr>
          </w:p>
        </w:tc>
        <w:tc>
          <w:tcPr>
            <w:tcW w:w="1125" w:type="pct"/>
            <w:vAlign w:val="center"/>
          </w:tcPr>
          <w:p w14:paraId="3C7859B9" w14:textId="1254A80D" w:rsidR="001D7CE6" w:rsidRDefault="005D662E" w:rsidP="007B0313">
            <w:pPr>
              <w:pStyle w:val="Texto"/>
              <w:spacing w:before="0"/>
              <w:ind w:left="0"/>
              <w:rPr>
                <w:lang w:val="es-ES"/>
              </w:rPr>
            </w:pPr>
            <w:r>
              <w:rPr>
                <w:lang w:val="es-ES"/>
              </w:rPr>
              <w:t>El</w:t>
            </w:r>
            <w:r w:rsidR="009242E0">
              <w:rPr>
                <w:lang w:val="es-ES"/>
              </w:rPr>
              <w:t xml:space="preserve"> evaluador </w:t>
            </w:r>
            <w:r>
              <w:rPr>
                <w:lang w:val="es-ES"/>
              </w:rPr>
              <w:t>guarda</w:t>
            </w:r>
            <w:r w:rsidR="009242E0">
              <w:rPr>
                <w:lang w:val="es-ES"/>
              </w:rPr>
              <w:t xml:space="preserve"> los registros de las boletas de campo, todo se ordena </w:t>
            </w:r>
            <w:r>
              <w:rPr>
                <w:lang w:val="es-ES"/>
              </w:rPr>
              <w:t>y se realizan carpetas de almacenamiento físico de la información para resolución de dudas futuras.</w:t>
            </w:r>
          </w:p>
        </w:tc>
        <w:tc>
          <w:tcPr>
            <w:tcW w:w="607" w:type="pct"/>
            <w:vAlign w:val="center"/>
          </w:tcPr>
          <w:p w14:paraId="7016D337" w14:textId="0E5C5D07" w:rsidR="006F29C5" w:rsidRDefault="006F29C5" w:rsidP="006F29C5">
            <w:pPr>
              <w:spacing w:after="120"/>
              <w:jc w:val="center"/>
              <w:rPr>
                <w:rFonts w:eastAsiaTheme="majorEastAsia" w:cstheme="majorBidi"/>
                <w:bCs/>
              </w:rPr>
            </w:pPr>
            <w:r>
              <w:rPr>
                <w:rFonts w:eastAsiaTheme="majorEastAsia" w:cstheme="majorBidi"/>
                <w:bCs/>
              </w:rPr>
              <w:t>Semanal</w:t>
            </w:r>
          </w:p>
        </w:tc>
        <w:tc>
          <w:tcPr>
            <w:tcW w:w="526" w:type="pct"/>
            <w:vAlign w:val="center"/>
          </w:tcPr>
          <w:p w14:paraId="1AE650CE" w14:textId="77777777" w:rsidR="001D7CE6" w:rsidRDefault="00A63C2B" w:rsidP="00DF16B9">
            <w:pPr>
              <w:spacing w:after="120"/>
              <w:jc w:val="center"/>
              <w:rPr>
                <w:rFonts w:eastAsiaTheme="majorEastAsia" w:cstheme="majorBidi"/>
                <w:bCs/>
              </w:rPr>
            </w:pPr>
            <w:r>
              <w:rPr>
                <w:rFonts w:eastAsiaTheme="majorEastAsia" w:cstheme="majorBidi"/>
                <w:bCs/>
              </w:rPr>
              <w:t>Supervisor de muestreos</w:t>
            </w:r>
          </w:p>
          <w:p w14:paraId="36B1C9FC" w14:textId="25F09DE6" w:rsidR="00A63C2B" w:rsidRDefault="00A63C2B" w:rsidP="00DF16B9">
            <w:pPr>
              <w:spacing w:after="120"/>
              <w:jc w:val="center"/>
              <w:rPr>
                <w:rFonts w:eastAsiaTheme="majorEastAsia" w:cstheme="majorBidi"/>
                <w:bCs/>
              </w:rPr>
            </w:pPr>
          </w:p>
        </w:tc>
        <w:tc>
          <w:tcPr>
            <w:tcW w:w="902" w:type="pct"/>
            <w:vAlign w:val="center"/>
          </w:tcPr>
          <w:p w14:paraId="5D9E9CB1" w14:textId="7A8EAD30" w:rsidR="001D7CE6" w:rsidRDefault="00AB1732" w:rsidP="00DF16B9">
            <w:pPr>
              <w:spacing w:after="120"/>
              <w:jc w:val="center"/>
              <w:rPr>
                <w:lang w:val="es-ES"/>
              </w:rPr>
            </w:pPr>
            <w:r>
              <w:rPr>
                <w:lang w:val="es-ES"/>
              </w:rPr>
              <w:t>Aplicación IM</w:t>
            </w:r>
          </w:p>
        </w:tc>
        <w:tc>
          <w:tcPr>
            <w:tcW w:w="507" w:type="pct"/>
            <w:vAlign w:val="center"/>
          </w:tcPr>
          <w:p w14:paraId="28EE0B78" w14:textId="2D784DD8" w:rsidR="001D7CE6" w:rsidRDefault="00471E07" w:rsidP="00DF16B9">
            <w:pPr>
              <w:spacing w:after="120"/>
              <w:jc w:val="center"/>
              <w:rPr>
                <w:rFonts w:eastAsiaTheme="majorEastAsia" w:cstheme="majorBidi"/>
                <w:bCs/>
              </w:rPr>
            </w:pPr>
            <w:r>
              <w:rPr>
                <w:rFonts w:eastAsiaTheme="majorEastAsia" w:cstheme="majorBidi"/>
                <w:bCs/>
              </w:rPr>
              <w:t>Supervisor de procesos</w:t>
            </w:r>
          </w:p>
        </w:tc>
        <w:tc>
          <w:tcPr>
            <w:tcW w:w="651" w:type="pct"/>
            <w:vAlign w:val="center"/>
          </w:tcPr>
          <w:p w14:paraId="4F3AB3EA" w14:textId="75EF57B3" w:rsidR="001D7CE6" w:rsidRDefault="00D5232D" w:rsidP="00DF16B9">
            <w:pPr>
              <w:jc w:val="center"/>
            </w:pPr>
            <w:r>
              <w:t>APP IM</w:t>
            </w:r>
          </w:p>
        </w:tc>
      </w:tr>
      <w:tr w:rsidR="00BE692E" w:rsidRPr="00DB4E3F" w14:paraId="19ABA1E3" w14:textId="77777777" w:rsidTr="008512A6">
        <w:trPr>
          <w:trHeight w:val="1838"/>
        </w:trPr>
        <w:tc>
          <w:tcPr>
            <w:tcW w:w="682" w:type="pct"/>
            <w:vMerge w:val="restart"/>
            <w:vAlign w:val="center"/>
          </w:tcPr>
          <w:p w14:paraId="73A71E8C" w14:textId="713D71B6" w:rsidR="00BE692E" w:rsidRDefault="00BE692E" w:rsidP="00BE692E">
            <w:pPr>
              <w:spacing w:after="120"/>
              <w:jc w:val="center"/>
              <w:rPr>
                <w:rFonts w:eastAsiaTheme="majorEastAsia" w:cstheme="majorBidi"/>
                <w:b/>
                <w:bCs/>
              </w:rPr>
            </w:pPr>
            <w:r>
              <w:rPr>
                <w:rFonts w:eastAsiaTheme="majorEastAsia" w:cstheme="majorBidi"/>
                <w:b/>
                <w:bCs/>
              </w:rPr>
              <w:lastRenderedPageBreak/>
              <w:t>Verificar</w:t>
            </w:r>
          </w:p>
        </w:tc>
        <w:tc>
          <w:tcPr>
            <w:tcW w:w="1125" w:type="pct"/>
            <w:vAlign w:val="center"/>
          </w:tcPr>
          <w:p w14:paraId="6A95A48A" w14:textId="2F313EE0" w:rsidR="002D64FD" w:rsidRDefault="006F29C5" w:rsidP="00B334DE">
            <w:pPr>
              <w:pStyle w:val="Texto"/>
              <w:ind w:left="0"/>
              <w:rPr>
                <w:lang w:val="es-ES"/>
              </w:rPr>
            </w:pPr>
            <w:r>
              <w:rPr>
                <w:lang w:val="es-ES"/>
              </w:rPr>
              <w:t>En campo se realizan inspecciones</w:t>
            </w:r>
            <w:r w:rsidR="00042AE6">
              <w:rPr>
                <w:lang w:val="es-ES"/>
              </w:rPr>
              <w:t xml:space="preserve"> </w:t>
            </w:r>
            <w:r>
              <w:rPr>
                <w:lang w:val="es-ES"/>
              </w:rPr>
              <w:t>de</w:t>
            </w:r>
            <w:r w:rsidR="00042AE6">
              <w:rPr>
                <w:lang w:val="es-ES"/>
              </w:rPr>
              <w:t xml:space="preserve"> ejecución </w:t>
            </w:r>
            <w:r w:rsidR="00336014">
              <w:rPr>
                <w:lang w:val="es-ES"/>
              </w:rPr>
              <w:t>del</w:t>
            </w:r>
            <w:r>
              <w:rPr>
                <w:lang w:val="es-ES"/>
              </w:rPr>
              <w:t xml:space="preserve"> personal </w:t>
            </w:r>
            <w:r w:rsidR="00B73084">
              <w:rPr>
                <w:lang w:val="es-ES"/>
              </w:rPr>
              <w:t xml:space="preserve">que realiza las evaluaciones, </w:t>
            </w:r>
            <w:proofErr w:type="gramStart"/>
            <w:r w:rsidR="00B73084">
              <w:rPr>
                <w:lang w:val="es-ES"/>
              </w:rPr>
              <w:t xml:space="preserve">esto </w:t>
            </w:r>
            <w:r w:rsidR="00042AE6">
              <w:rPr>
                <w:lang w:val="es-ES"/>
              </w:rPr>
              <w:t xml:space="preserve"> distribuyéndose</w:t>
            </w:r>
            <w:proofErr w:type="gramEnd"/>
            <w:r w:rsidR="00042AE6">
              <w:rPr>
                <w:lang w:val="es-ES"/>
              </w:rPr>
              <w:t xml:space="preserve"> de manera </w:t>
            </w:r>
            <w:r w:rsidR="00336014">
              <w:rPr>
                <w:lang w:val="es-ES"/>
              </w:rPr>
              <w:t xml:space="preserve">aleatoria esto con el objetivo de generar información de la calidad con la que se  ejecutan  </w:t>
            </w:r>
            <w:r w:rsidR="001D21AF">
              <w:rPr>
                <w:lang w:val="es-ES"/>
              </w:rPr>
              <w:t>los muestreos</w:t>
            </w:r>
            <w:r w:rsidR="00B73084">
              <w:rPr>
                <w:lang w:val="es-ES"/>
              </w:rPr>
              <w:t>.</w:t>
            </w:r>
          </w:p>
          <w:p w14:paraId="4378A115" w14:textId="77777777" w:rsidR="00EE1F95" w:rsidRPr="002F288A" w:rsidRDefault="00EE1F95" w:rsidP="002F288A">
            <w:pPr>
              <w:pStyle w:val="Texto"/>
              <w:spacing w:before="0"/>
              <w:ind w:left="0"/>
              <w:jc w:val="center"/>
              <w:rPr>
                <w:b/>
              </w:rPr>
            </w:pPr>
            <w:r w:rsidRPr="002F288A">
              <w:rPr>
                <w:b/>
              </w:rPr>
              <w:t>INSPECCIONES</w:t>
            </w:r>
          </w:p>
          <w:p w14:paraId="467616E3" w14:textId="77777777" w:rsidR="00EE1F95" w:rsidRDefault="00EE1F95" w:rsidP="002F288A">
            <w:pPr>
              <w:pStyle w:val="Texto"/>
              <w:numPr>
                <w:ilvl w:val="0"/>
                <w:numId w:val="31"/>
              </w:numPr>
              <w:spacing w:before="0"/>
              <w:jc w:val="left"/>
            </w:pPr>
            <w:r>
              <w:t>señalización de muestras</w:t>
            </w:r>
          </w:p>
          <w:p w14:paraId="2F9D5B57" w14:textId="4B3E3D67" w:rsidR="000049A5" w:rsidRDefault="000049A5" w:rsidP="002F288A">
            <w:pPr>
              <w:pStyle w:val="Texto"/>
              <w:numPr>
                <w:ilvl w:val="0"/>
                <w:numId w:val="31"/>
              </w:numPr>
              <w:spacing w:before="0"/>
              <w:jc w:val="left"/>
            </w:pPr>
            <w:r>
              <w:t>ubicación de muestreo</w:t>
            </w:r>
          </w:p>
          <w:p w14:paraId="4D4D7717" w14:textId="77777777" w:rsidR="00EE1F95" w:rsidRDefault="000049A5" w:rsidP="002F288A">
            <w:pPr>
              <w:pStyle w:val="Texto"/>
              <w:numPr>
                <w:ilvl w:val="0"/>
                <w:numId w:val="31"/>
              </w:numPr>
              <w:spacing w:before="0"/>
              <w:jc w:val="left"/>
            </w:pPr>
            <w:r>
              <w:t xml:space="preserve">ejecución correcta </w:t>
            </w:r>
          </w:p>
          <w:p w14:paraId="30AF7930" w14:textId="5DFA9FA8" w:rsidR="00B73084" w:rsidRDefault="00B73084" w:rsidP="002F288A">
            <w:pPr>
              <w:pStyle w:val="Texto"/>
              <w:numPr>
                <w:ilvl w:val="0"/>
                <w:numId w:val="31"/>
              </w:numPr>
              <w:spacing w:before="0"/>
              <w:jc w:val="left"/>
            </w:pPr>
            <w:r>
              <w:t>uso de las herramientas</w:t>
            </w:r>
          </w:p>
          <w:p w14:paraId="0F45DF4F" w14:textId="77777777" w:rsidR="00E60C1A" w:rsidRDefault="00E60C1A" w:rsidP="00E60C1A">
            <w:pPr>
              <w:pStyle w:val="Texto"/>
              <w:spacing w:before="0"/>
              <w:ind w:left="720"/>
              <w:jc w:val="left"/>
            </w:pPr>
          </w:p>
          <w:p w14:paraId="4E8A3AF3" w14:textId="77777777" w:rsidR="000049A5" w:rsidRPr="002F288A" w:rsidRDefault="000049A5" w:rsidP="002F288A">
            <w:pPr>
              <w:pStyle w:val="Texto"/>
              <w:spacing w:before="0"/>
              <w:ind w:left="720"/>
              <w:jc w:val="left"/>
              <w:rPr>
                <w:b/>
              </w:rPr>
            </w:pPr>
            <w:r w:rsidRPr="002F288A">
              <w:rPr>
                <w:b/>
              </w:rPr>
              <w:lastRenderedPageBreak/>
              <w:t>HALLAZGOS</w:t>
            </w:r>
          </w:p>
          <w:p w14:paraId="797D244C" w14:textId="77777777" w:rsidR="000049A5" w:rsidRDefault="000049A5" w:rsidP="002F288A">
            <w:pPr>
              <w:pStyle w:val="Texto"/>
              <w:numPr>
                <w:ilvl w:val="0"/>
                <w:numId w:val="31"/>
              </w:numPr>
              <w:spacing w:before="0"/>
              <w:jc w:val="left"/>
            </w:pPr>
            <w:r>
              <w:t>malezas</w:t>
            </w:r>
          </w:p>
          <w:p w14:paraId="084B4934" w14:textId="77777777" w:rsidR="000049A5" w:rsidRDefault="000049A5" w:rsidP="002F288A">
            <w:pPr>
              <w:pStyle w:val="Texto"/>
              <w:numPr>
                <w:ilvl w:val="0"/>
                <w:numId w:val="31"/>
              </w:numPr>
              <w:spacing w:before="0"/>
              <w:jc w:val="left"/>
            </w:pPr>
            <w:r>
              <w:t xml:space="preserve">anegamientos </w:t>
            </w:r>
          </w:p>
          <w:p w14:paraId="4E920ABB" w14:textId="77777777" w:rsidR="000049A5" w:rsidRDefault="000049A5" w:rsidP="002F288A">
            <w:pPr>
              <w:pStyle w:val="Texto"/>
              <w:numPr>
                <w:ilvl w:val="0"/>
                <w:numId w:val="31"/>
              </w:numPr>
              <w:spacing w:before="0"/>
              <w:jc w:val="left"/>
            </w:pPr>
            <w:r>
              <w:t>enfermedades de la caña</w:t>
            </w:r>
          </w:p>
          <w:p w14:paraId="6D4BE69B" w14:textId="4CE4CDB8" w:rsidR="002F288A" w:rsidRPr="009C3CCA" w:rsidRDefault="002F288A" w:rsidP="002F288A">
            <w:pPr>
              <w:pStyle w:val="Texto"/>
              <w:numPr>
                <w:ilvl w:val="0"/>
                <w:numId w:val="31"/>
              </w:numPr>
              <w:spacing w:before="0"/>
              <w:jc w:val="left"/>
            </w:pPr>
            <w:r>
              <w:t>plagas</w:t>
            </w:r>
          </w:p>
        </w:tc>
        <w:tc>
          <w:tcPr>
            <w:tcW w:w="607" w:type="pct"/>
            <w:vAlign w:val="center"/>
          </w:tcPr>
          <w:p w14:paraId="13DAC1EC" w14:textId="739AD030" w:rsidR="00BE692E" w:rsidRDefault="00BE692E" w:rsidP="004471EF">
            <w:pPr>
              <w:spacing w:after="120"/>
              <w:jc w:val="center"/>
              <w:rPr>
                <w:rFonts w:eastAsiaTheme="majorEastAsia" w:cstheme="majorBidi"/>
                <w:bCs/>
              </w:rPr>
            </w:pPr>
            <w:r>
              <w:rPr>
                <w:rFonts w:eastAsiaTheme="majorEastAsia" w:cstheme="majorBidi"/>
                <w:bCs/>
              </w:rPr>
              <w:lastRenderedPageBreak/>
              <w:t>Diaria</w:t>
            </w:r>
          </w:p>
        </w:tc>
        <w:tc>
          <w:tcPr>
            <w:tcW w:w="526" w:type="pct"/>
            <w:vAlign w:val="center"/>
          </w:tcPr>
          <w:p w14:paraId="4A4E26B8" w14:textId="3AEE289C" w:rsidR="00BE692E" w:rsidRDefault="002D64FD" w:rsidP="004471EF">
            <w:pPr>
              <w:spacing w:after="120"/>
              <w:jc w:val="center"/>
              <w:rPr>
                <w:rFonts w:eastAsiaTheme="majorEastAsia" w:cstheme="majorBidi"/>
                <w:bCs/>
              </w:rPr>
            </w:pPr>
            <w:r>
              <w:rPr>
                <w:rFonts w:eastAsiaTheme="majorEastAsia" w:cstheme="majorBidi"/>
                <w:bCs/>
              </w:rPr>
              <w:t>Supervisor de muestreos</w:t>
            </w:r>
          </w:p>
        </w:tc>
        <w:tc>
          <w:tcPr>
            <w:tcW w:w="902" w:type="pct"/>
            <w:vAlign w:val="center"/>
          </w:tcPr>
          <w:p w14:paraId="33302C39" w14:textId="55B75032" w:rsidR="00BE692E" w:rsidRDefault="00BE692E" w:rsidP="004471EF">
            <w:pPr>
              <w:spacing w:after="120"/>
              <w:jc w:val="center"/>
              <w:rPr>
                <w:lang w:val="es-ES"/>
              </w:rPr>
            </w:pPr>
            <w:r>
              <w:rPr>
                <w:lang w:val="es-ES"/>
              </w:rPr>
              <w:t>Base de datos</w:t>
            </w:r>
          </w:p>
        </w:tc>
        <w:tc>
          <w:tcPr>
            <w:tcW w:w="507" w:type="pct"/>
            <w:vAlign w:val="center"/>
          </w:tcPr>
          <w:p w14:paraId="5A1D5634" w14:textId="36941926" w:rsidR="00BE692E" w:rsidRDefault="002D64FD" w:rsidP="004471EF">
            <w:pPr>
              <w:spacing w:after="120"/>
              <w:jc w:val="center"/>
              <w:rPr>
                <w:rFonts w:eastAsiaTheme="majorEastAsia" w:cstheme="majorBidi"/>
                <w:bCs/>
              </w:rPr>
            </w:pPr>
            <w:r>
              <w:rPr>
                <w:rFonts w:eastAsiaTheme="majorEastAsia" w:cstheme="majorBidi"/>
                <w:bCs/>
              </w:rPr>
              <w:t>Coordinador de procesos</w:t>
            </w:r>
          </w:p>
        </w:tc>
        <w:tc>
          <w:tcPr>
            <w:tcW w:w="651" w:type="pct"/>
            <w:vAlign w:val="center"/>
          </w:tcPr>
          <w:p w14:paraId="3280FE61" w14:textId="7AE88C60" w:rsidR="00BE692E" w:rsidRDefault="00BE692E" w:rsidP="004471EF">
            <w:pPr>
              <w:jc w:val="center"/>
            </w:pPr>
            <w:r>
              <w:t>N/A</w:t>
            </w:r>
          </w:p>
        </w:tc>
      </w:tr>
      <w:tr w:rsidR="00BE692E" w:rsidRPr="00DB4E3F" w14:paraId="6E42AB6D" w14:textId="77777777" w:rsidTr="008512A6">
        <w:trPr>
          <w:trHeight w:val="1838"/>
        </w:trPr>
        <w:tc>
          <w:tcPr>
            <w:tcW w:w="682" w:type="pct"/>
            <w:vMerge/>
            <w:vAlign w:val="center"/>
          </w:tcPr>
          <w:p w14:paraId="52690365" w14:textId="6D1DFD93" w:rsidR="00BE692E" w:rsidRDefault="00BE692E" w:rsidP="00C92FD2">
            <w:pPr>
              <w:spacing w:after="120"/>
              <w:jc w:val="center"/>
              <w:rPr>
                <w:rFonts w:eastAsiaTheme="majorEastAsia" w:cstheme="majorBidi"/>
                <w:b/>
                <w:bCs/>
              </w:rPr>
            </w:pPr>
          </w:p>
        </w:tc>
        <w:tc>
          <w:tcPr>
            <w:tcW w:w="1125" w:type="pct"/>
            <w:vAlign w:val="center"/>
          </w:tcPr>
          <w:p w14:paraId="21B4110F" w14:textId="1858FD8F" w:rsidR="00BE692E" w:rsidRDefault="00255728" w:rsidP="00B334DE">
            <w:pPr>
              <w:pStyle w:val="Texto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Se </w:t>
            </w:r>
            <w:proofErr w:type="gramStart"/>
            <w:r w:rsidR="002D64FD">
              <w:rPr>
                <w:lang w:val="es-ES"/>
              </w:rPr>
              <w:t>deberá</w:t>
            </w:r>
            <w:r>
              <w:rPr>
                <w:lang w:val="es-ES"/>
              </w:rPr>
              <w:t xml:space="preserve">  validar</w:t>
            </w:r>
            <w:proofErr w:type="gramEnd"/>
            <w:r w:rsidR="00BE692E">
              <w:rPr>
                <w:lang w:val="es-ES"/>
              </w:rPr>
              <w:t xml:space="preserve"> toda la información que se ha enviado al sistema para corroborar que los datos registrados sean acorde a la boleta que se registra en campo.</w:t>
            </w:r>
          </w:p>
        </w:tc>
        <w:tc>
          <w:tcPr>
            <w:tcW w:w="607" w:type="pct"/>
            <w:vAlign w:val="center"/>
          </w:tcPr>
          <w:p w14:paraId="13FF3E59" w14:textId="54DABD30" w:rsidR="00BE692E" w:rsidRDefault="00BE692E" w:rsidP="00C92FD2">
            <w:pPr>
              <w:spacing w:after="120"/>
              <w:jc w:val="center"/>
              <w:rPr>
                <w:rFonts w:eastAsiaTheme="majorEastAsia" w:cstheme="majorBidi"/>
                <w:bCs/>
              </w:rPr>
            </w:pPr>
            <w:r>
              <w:rPr>
                <w:rFonts w:eastAsiaTheme="majorEastAsia" w:cstheme="majorBidi"/>
                <w:bCs/>
              </w:rPr>
              <w:t>Diaria</w:t>
            </w:r>
          </w:p>
        </w:tc>
        <w:tc>
          <w:tcPr>
            <w:tcW w:w="526" w:type="pct"/>
            <w:vAlign w:val="center"/>
          </w:tcPr>
          <w:p w14:paraId="4207A443" w14:textId="052D60FA" w:rsidR="00BE692E" w:rsidRDefault="00BE692E" w:rsidP="00C92FD2">
            <w:pPr>
              <w:spacing w:after="120"/>
              <w:jc w:val="center"/>
              <w:rPr>
                <w:rFonts w:eastAsiaTheme="majorEastAsia" w:cstheme="majorBidi"/>
                <w:bCs/>
              </w:rPr>
            </w:pPr>
            <w:r>
              <w:rPr>
                <w:rFonts w:eastAsiaTheme="majorEastAsia" w:cstheme="majorBidi"/>
                <w:bCs/>
              </w:rPr>
              <w:t>Supervisor de muestreos</w:t>
            </w:r>
          </w:p>
        </w:tc>
        <w:tc>
          <w:tcPr>
            <w:tcW w:w="902" w:type="pct"/>
            <w:vAlign w:val="center"/>
          </w:tcPr>
          <w:p w14:paraId="3A358691" w14:textId="3663DDF2" w:rsidR="00BE692E" w:rsidRDefault="00BE692E" w:rsidP="00C92FD2">
            <w:pPr>
              <w:spacing w:after="120"/>
              <w:jc w:val="center"/>
              <w:rPr>
                <w:lang w:val="es-ES"/>
              </w:rPr>
            </w:pPr>
            <w:r>
              <w:rPr>
                <w:lang w:val="es-ES"/>
              </w:rPr>
              <w:t>Base de datos</w:t>
            </w:r>
          </w:p>
        </w:tc>
        <w:tc>
          <w:tcPr>
            <w:tcW w:w="507" w:type="pct"/>
            <w:vAlign w:val="center"/>
          </w:tcPr>
          <w:p w14:paraId="3278358E" w14:textId="0F3D9255" w:rsidR="00BE692E" w:rsidRDefault="002D64FD" w:rsidP="00C92FD2">
            <w:pPr>
              <w:spacing w:after="120"/>
              <w:jc w:val="center"/>
              <w:rPr>
                <w:rFonts w:eastAsiaTheme="majorEastAsia" w:cstheme="majorBidi"/>
                <w:bCs/>
              </w:rPr>
            </w:pPr>
            <w:r>
              <w:rPr>
                <w:rFonts w:eastAsiaTheme="majorEastAsia" w:cstheme="majorBidi"/>
                <w:bCs/>
              </w:rPr>
              <w:t>Coordinador de procesos</w:t>
            </w:r>
          </w:p>
        </w:tc>
        <w:tc>
          <w:tcPr>
            <w:tcW w:w="651" w:type="pct"/>
            <w:vAlign w:val="center"/>
          </w:tcPr>
          <w:p w14:paraId="48AB4A00" w14:textId="161F46B0" w:rsidR="00BE692E" w:rsidRDefault="00BE692E" w:rsidP="00C92FD2">
            <w:pPr>
              <w:jc w:val="center"/>
            </w:pPr>
            <w:r>
              <w:t>N/A</w:t>
            </w:r>
          </w:p>
        </w:tc>
      </w:tr>
      <w:tr w:rsidR="00BE692E" w:rsidRPr="00DB4E3F" w14:paraId="16170FA5" w14:textId="77777777" w:rsidTr="00BE692E">
        <w:trPr>
          <w:trHeight w:val="1129"/>
        </w:trPr>
        <w:tc>
          <w:tcPr>
            <w:tcW w:w="682" w:type="pct"/>
            <w:vMerge/>
            <w:vAlign w:val="center"/>
          </w:tcPr>
          <w:p w14:paraId="658B2B5E" w14:textId="5EB7690E" w:rsidR="00BE692E" w:rsidRDefault="00BE692E" w:rsidP="00C92FD2">
            <w:pPr>
              <w:spacing w:after="120"/>
              <w:jc w:val="center"/>
              <w:rPr>
                <w:rFonts w:eastAsiaTheme="majorEastAsia" w:cstheme="majorBidi"/>
                <w:b/>
                <w:bCs/>
              </w:rPr>
            </w:pPr>
          </w:p>
        </w:tc>
        <w:tc>
          <w:tcPr>
            <w:tcW w:w="1125" w:type="pct"/>
            <w:vAlign w:val="center"/>
          </w:tcPr>
          <w:p w14:paraId="2331B284" w14:textId="28EA2F09" w:rsidR="00BE692E" w:rsidRDefault="00255728" w:rsidP="00B334DE">
            <w:pPr>
              <w:pStyle w:val="Texto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Con la información recopilada de las inspecciones </w:t>
            </w:r>
            <w:proofErr w:type="gramStart"/>
            <w:r>
              <w:rPr>
                <w:lang w:val="es-ES"/>
              </w:rPr>
              <w:t>realizadas,</w:t>
            </w:r>
            <w:r w:rsidR="00BE692E">
              <w:rPr>
                <w:lang w:val="es-ES"/>
              </w:rPr>
              <w:t xml:space="preserve"> </w:t>
            </w:r>
            <w:r w:rsidR="00E60C1A">
              <w:rPr>
                <w:lang w:val="es-ES"/>
              </w:rPr>
              <w:t xml:space="preserve"> se</w:t>
            </w:r>
            <w:proofErr w:type="gramEnd"/>
            <w:r w:rsidR="00E60C1A">
              <w:rPr>
                <w:lang w:val="es-ES"/>
              </w:rPr>
              <w:t xml:space="preserve"> analizan los resultados obtenidos de los </w:t>
            </w:r>
            <w:r w:rsidR="00BE692E">
              <w:rPr>
                <w:lang w:val="es-ES"/>
              </w:rPr>
              <w:t xml:space="preserve"> muestreos realizados. </w:t>
            </w:r>
          </w:p>
          <w:p w14:paraId="320210A9" w14:textId="1CEDD96B" w:rsidR="00BE692E" w:rsidRDefault="00E60C1A" w:rsidP="00BE692E">
            <w:pPr>
              <w:pStyle w:val="Texto"/>
              <w:numPr>
                <w:ilvl w:val="0"/>
                <w:numId w:val="29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  <w:t>ejecución</w:t>
            </w:r>
            <w:r w:rsidR="00B73084">
              <w:rPr>
                <w:lang w:val="es-ES"/>
              </w:rPr>
              <w:t xml:space="preserve"> de muestreos</w:t>
            </w:r>
          </w:p>
          <w:p w14:paraId="26AB5EB6" w14:textId="53E4ADA1" w:rsidR="00BE692E" w:rsidRDefault="00B73084" w:rsidP="00BE692E">
            <w:pPr>
              <w:pStyle w:val="Texto"/>
              <w:numPr>
                <w:ilvl w:val="0"/>
                <w:numId w:val="29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  <w:t>cumplimiento de metodologías</w:t>
            </w:r>
          </w:p>
          <w:p w14:paraId="40AEA98D" w14:textId="0591E17A" w:rsidR="00B73084" w:rsidRDefault="00B73084" w:rsidP="00BE692E">
            <w:pPr>
              <w:pStyle w:val="Texto"/>
              <w:numPr>
                <w:ilvl w:val="0"/>
                <w:numId w:val="29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  <w:lastRenderedPageBreak/>
              <w:t>uso correcto de las herramientas</w:t>
            </w:r>
          </w:p>
          <w:p w14:paraId="4883BEDD" w14:textId="70920659" w:rsidR="00B73084" w:rsidRDefault="00B73084" w:rsidP="00BE692E">
            <w:pPr>
              <w:pStyle w:val="Texto"/>
              <w:numPr>
                <w:ilvl w:val="0"/>
                <w:numId w:val="29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  <w:t>puntuación de cada evaluador</w:t>
            </w:r>
          </w:p>
          <w:p w14:paraId="270B9030" w14:textId="500747CB" w:rsidR="00BE692E" w:rsidRDefault="00BE692E" w:rsidP="00BE692E">
            <w:pPr>
              <w:pStyle w:val="Texto"/>
              <w:ind w:left="0"/>
              <w:jc w:val="left"/>
              <w:rPr>
                <w:lang w:val="es-ES"/>
              </w:rPr>
            </w:pPr>
          </w:p>
        </w:tc>
        <w:tc>
          <w:tcPr>
            <w:tcW w:w="607" w:type="pct"/>
            <w:vAlign w:val="center"/>
          </w:tcPr>
          <w:p w14:paraId="01A74F84" w14:textId="53746270" w:rsidR="00BE692E" w:rsidRDefault="00BE692E" w:rsidP="00C92FD2">
            <w:pPr>
              <w:spacing w:after="120"/>
              <w:jc w:val="center"/>
              <w:rPr>
                <w:rFonts w:eastAsiaTheme="majorEastAsia" w:cstheme="majorBidi"/>
                <w:bCs/>
              </w:rPr>
            </w:pPr>
            <w:r>
              <w:rPr>
                <w:rFonts w:eastAsiaTheme="majorEastAsia" w:cstheme="majorBidi"/>
                <w:bCs/>
              </w:rPr>
              <w:lastRenderedPageBreak/>
              <w:t>Diaria</w:t>
            </w:r>
          </w:p>
        </w:tc>
        <w:tc>
          <w:tcPr>
            <w:tcW w:w="526" w:type="pct"/>
            <w:vAlign w:val="center"/>
          </w:tcPr>
          <w:p w14:paraId="0AA238C6" w14:textId="14433346" w:rsidR="00BE692E" w:rsidRDefault="00255728" w:rsidP="00C92FD2">
            <w:pPr>
              <w:spacing w:after="120"/>
              <w:jc w:val="center"/>
              <w:rPr>
                <w:rFonts w:eastAsiaTheme="majorEastAsia" w:cstheme="majorBidi"/>
                <w:bCs/>
              </w:rPr>
            </w:pPr>
            <w:r>
              <w:rPr>
                <w:rFonts w:eastAsiaTheme="majorEastAsia" w:cstheme="majorBidi"/>
                <w:bCs/>
              </w:rPr>
              <w:t>Supervisor de muestreos</w:t>
            </w:r>
          </w:p>
        </w:tc>
        <w:tc>
          <w:tcPr>
            <w:tcW w:w="902" w:type="pct"/>
            <w:vAlign w:val="center"/>
          </w:tcPr>
          <w:p w14:paraId="0C68B1CA" w14:textId="3191C231" w:rsidR="00BE692E" w:rsidRDefault="00BE692E" w:rsidP="00C92FD2">
            <w:pPr>
              <w:spacing w:after="120"/>
              <w:jc w:val="center"/>
              <w:rPr>
                <w:lang w:val="es-ES"/>
              </w:rPr>
            </w:pPr>
            <w:r>
              <w:rPr>
                <w:lang w:val="es-ES"/>
              </w:rPr>
              <w:t>Base de datos</w:t>
            </w:r>
          </w:p>
        </w:tc>
        <w:tc>
          <w:tcPr>
            <w:tcW w:w="507" w:type="pct"/>
            <w:vAlign w:val="center"/>
          </w:tcPr>
          <w:p w14:paraId="277957A8" w14:textId="2599D866" w:rsidR="00BE692E" w:rsidRDefault="00255728" w:rsidP="00BE692E">
            <w:pPr>
              <w:spacing w:after="120"/>
              <w:jc w:val="center"/>
              <w:rPr>
                <w:rFonts w:eastAsiaTheme="majorEastAsia" w:cstheme="majorBidi"/>
                <w:bCs/>
              </w:rPr>
            </w:pPr>
            <w:r>
              <w:rPr>
                <w:rFonts w:eastAsiaTheme="majorEastAsia" w:cstheme="majorBidi"/>
                <w:bCs/>
              </w:rPr>
              <w:t>Coordinador de procesos</w:t>
            </w:r>
          </w:p>
        </w:tc>
        <w:tc>
          <w:tcPr>
            <w:tcW w:w="651" w:type="pct"/>
            <w:vAlign w:val="center"/>
          </w:tcPr>
          <w:p w14:paraId="75248BE0" w14:textId="60505620" w:rsidR="00BE692E" w:rsidRDefault="00BE692E" w:rsidP="00C92FD2">
            <w:pPr>
              <w:jc w:val="center"/>
            </w:pPr>
            <w:r>
              <w:t>N/A</w:t>
            </w:r>
          </w:p>
        </w:tc>
      </w:tr>
      <w:tr w:rsidR="00BE692E" w:rsidRPr="00DB4E3F" w14:paraId="690C980A" w14:textId="77777777" w:rsidTr="008512A6">
        <w:trPr>
          <w:trHeight w:val="1838"/>
        </w:trPr>
        <w:tc>
          <w:tcPr>
            <w:tcW w:w="682" w:type="pct"/>
            <w:vAlign w:val="center"/>
          </w:tcPr>
          <w:p w14:paraId="3B618DD9" w14:textId="383EE250" w:rsidR="00BE692E" w:rsidRDefault="00B334DE" w:rsidP="00C92FD2">
            <w:pPr>
              <w:spacing w:after="120"/>
              <w:jc w:val="center"/>
              <w:rPr>
                <w:rFonts w:eastAsiaTheme="majorEastAsia" w:cstheme="majorBidi"/>
                <w:b/>
                <w:bCs/>
              </w:rPr>
            </w:pPr>
            <w:r>
              <w:rPr>
                <w:rFonts w:eastAsiaTheme="majorEastAsia" w:cstheme="majorBidi"/>
                <w:b/>
                <w:bCs/>
              </w:rPr>
              <w:t>Acción</w:t>
            </w:r>
          </w:p>
        </w:tc>
        <w:tc>
          <w:tcPr>
            <w:tcW w:w="1125" w:type="pct"/>
            <w:vAlign w:val="center"/>
          </w:tcPr>
          <w:p w14:paraId="45ACF365" w14:textId="3818388A" w:rsidR="00227190" w:rsidRDefault="00471E07" w:rsidP="00227190">
            <w:pPr>
              <w:pStyle w:val="Texto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La persona que lidera </w:t>
            </w:r>
            <w:r w:rsidR="002D64FD">
              <w:rPr>
                <w:lang w:val="es-ES"/>
              </w:rPr>
              <w:t>el proceso</w:t>
            </w:r>
            <w:r w:rsidR="00863815">
              <w:rPr>
                <w:lang w:val="es-ES"/>
              </w:rPr>
              <w:t xml:space="preserve"> debe </w:t>
            </w:r>
            <w:r w:rsidR="00227190">
              <w:rPr>
                <w:lang w:val="es-ES"/>
              </w:rPr>
              <w:t>Generar</w:t>
            </w:r>
            <w:r w:rsidR="00863815">
              <w:rPr>
                <w:lang w:val="es-ES"/>
              </w:rPr>
              <w:t>a</w:t>
            </w:r>
            <w:r w:rsidR="00227190">
              <w:rPr>
                <w:lang w:val="es-ES"/>
              </w:rPr>
              <w:t xml:space="preserve"> un reporte de los hallazgos</w:t>
            </w:r>
            <w:r w:rsidR="00863815">
              <w:rPr>
                <w:lang w:val="es-ES"/>
              </w:rPr>
              <w:t>,</w:t>
            </w:r>
            <w:r w:rsidR="00227190">
              <w:rPr>
                <w:lang w:val="es-ES"/>
              </w:rPr>
              <w:t xml:space="preserve"> tanto de inspecciones como de hallazgos de campo.</w:t>
            </w:r>
          </w:p>
          <w:p w14:paraId="555A64E2" w14:textId="77777777" w:rsidR="00227190" w:rsidRDefault="00227190" w:rsidP="00B334DE">
            <w:pPr>
              <w:pStyle w:val="Texto"/>
              <w:ind w:left="0"/>
              <w:rPr>
                <w:lang w:val="es-ES"/>
              </w:rPr>
            </w:pPr>
          </w:p>
          <w:p w14:paraId="288B97AC" w14:textId="018936F5" w:rsidR="00BE692E" w:rsidRDefault="00E60C1A" w:rsidP="00B334DE">
            <w:pPr>
              <w:pStyle w:val="Texto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El coordinador de </w:t>
            </w:r>
            <w:proofErr w:type="gramStart"/>
            <w:r>
              <w:rPr>
                <w:lang w:val="es-ES"/>
              </w:rPr>
              <w:t xml:space="preserve">procesos </w:t>
            </w:r>
            <w:r w:rsidR="004F4EB7">
              <w:rPr>
                <w:lang w:val="es-ES"/>
              </w:rPr>
              <w:t xml:space="preserve"> genera</w:t>
            </w:r>
            <w:proofErr w:type="gramEnd"/>
            <w:r w:rsidR="004F4EB7">
              <w:rPr>
                <w:lang w:val="es-ES"/>
              </w:rPr>
              <w:t xml:space="preserve"> los informes</w:t>
            </w:r>
            <w:r w:rsidR="00C77FB5">
              <w:rPr>
                <w:lang w:val="es-ES"/>
              </w:rPr>
              <w:t xml:space="preserve"> de los muestreos y genera acciones necesarias</w:t>
            </w:r>
            <w:r w:rsidR="007B0313">
              <w:rPr>
                <w:lang w:val="es-ES"/>
              </w:rPr>
              <w:t>.</w:t>
            </w:r>
            <w:r w:rsidR="00C77FB5">
              <w:rPr>
                <w:lang w:val="es-ES"/>
              </w:rPr>
              <w:t xml:space="preserve"> </w:t>
            </w:r>
          </w:p>
        </w:tc>
        <w:tc>
          <w:tcPr>
            <w:tcW w:w="607" w:type="pct"/>
            <w:vAlign w:val="center"/>
          </w:tcPr>
          <w:p w14:paraId="0E467329" w14:textId="300A6C2E" w:rsidR="00BE692E" w:rsidRDefault="00255728" w:rsidP="00C92FD2">
            <w:pPr>
              <w:spacing w:after="120"/>
              <w:jc w:val="center"/>
              <w:rPr>
                <w:rFonts w:eastAsiaTheme="majorEastAsia" w:cstheme="majorBidi"/>
                <w:bCs/>
              </w:rPr>
            </w:pPr>
            <w:r>
              <w:rPr>
                <w:rFonts w:eastAsiaTheme="majorEastAsia" w:cstheme="majorBidi"/>
                <w:bCs/>
              </w:rPr>
              <w:t>Diaria</w:t>
            </w:r>
          </w:p>
        </w:tc>
        <w:tc>
          <w:tcPr>
            <w:tcW w:w="526" w:type="pct"/>
            <w:vAlign w:val="center"/>
          </w:tcPr>
          <w:p w14:paraId="3FBC9EEC" w14:textId="3CECF065" w:rsidR="00BE692E" w:rsidRDefault="00255728" w:rsidP="00733691">
            <w:pPr>
              <w:spacing w:after="120"/>
              <w:jc w:val="center"/>
              <w:rPr>
                <w:rFonts w:eastAsiaTheme="majorEastAsia" w:cstheme="majorBidi"/>
                <w:bCs/>
              </w:rPr>
            </w:pPr>
            <w:r>
              <w:rPr>
                <w:rFonts w:eastAsiaTheme="majorEastAsia" w:cstheme="majorBidi"/>
                <w:bCs/>
              </w:rPr>
              <w:t>Supervisor de muestreos</w:t>
            </w:r>
          </w:p>
        </w:tc>
        <w:tc>
          <w:tcPr>
            <w:tcW w:w="902" w:type="pct"/>
            <w:vAlign w:val="center"/>
          </w:tcPr>
          <w:p w14:paraId="422991F6" w14:textId="58445414" w:rsidR="00BE692E" w:rsidRDefault="00733691" w:rsidP="00C92FD2">
            <w:pPr>
              <w:spacing w:after="120"/>
              <w:jc w:val="center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507" w:type="pct"/>
            <w:vAlign w:val="center"/>
          </w:tcPr>
          <w:p w14:paraId="4FD1561E" w14:textId="545EDECC" w:rsidR="00BE692E" w:rsidRDefault="009C5B7D" w:rsidP="00C92FD2">
            <w:pPr>
              <w:spacing w:after="120"/>
              <w:jc w:val="center"/>
              <w:rPr>
                <w:rFonts w:eastAsiaTheme="majorEastAsia" w:cstheme="majorBidi"/>
                <w:bCs/>
              </w:rPr>
            </w:pPr>
            <w:r>
              <w:rPr>
                <w:rFonts w:eastAsiaTheme="majorEastAsia" w:cstheme="majorBidi"/>
                <w:bCs/>
              </w:rPr>
              <w:t>Coordinador procesos</w:t>
            </w:r>
          </w:p>
        </w:tc>
        <w:tc>
          <w:tcPr>
            <w:tcW w:w="651" w:type="pct"/>
            <w:vAlign w:val="center"/>
          </w:tcPr>
          <w:p w14:paraId="2CE1AF3E" w14:textId="6E1EA462" w:rsidR="00BE692E" w:rsidRDefault="00733691" w:rsidP="00C92FD2">
            <w:pPr>
              <w:jc w:val="center"/>
            </w:pPr>
            <w:r>
              <w:t>N/A</w:t>
            </w:r>
          </w:p>
        </w:tc>
      </w:tr>
      <w:tr w:rsidR="00733691" w:rsidRPr="00DB4E3F" w14:paraId="0626C03E" w14:textId="77777777" w:rsidTr="008512A6">
        <w:trPr>
          <w:trHeight w:val="1838"/>
        </w:trPr>
        <w:tc>
          <w:tcPr>
            <w:tcW w:w="682" w:type="pct"/>
            <w:vAlign w:val="center"/>
          </w:tcPr>
          <w:p w14:paraId="26DEC809" w14:textId="391DC67D" w:rsidR="00733691" w:rsidRDefault="00B334DE" w:rsidP="00C92FD2">
            <w:pPr>
              <w:spacing w:after="120"/>
              <w:jc w:val="center"/>
              <w:rPr>
                <w:rFonts w:eastAsiaTheme="majorEastAsia" w:cstheme="majorBidi"/>
                <w:b/>
                <w:bCs/>
              </w:rPr>
            </w:pPr>
            <w:r>
              <w:rPr>
                <w:rFonts w:eastAsiaTheme="majorEastAsia" w:cstheme="majorBidi"/>
                <w:b/>
                <w:bCs/>
              </w:rPr>
              <w:lastRenderedPageBreak/>
              <w:t>Acción</w:t>
            </w:r>
          </w:p>
        </w:tc>
        <w:tc>
          <w:tcPr>
            <w:tcW w:w="1125" w:type="pct"/>
            <w:vAlign w:val="center"/>
          </w:tcPr>
          <w:p w14:paraId="4BACCFA5" w14:textId="5725DB8F" w:rsidR="00733691" w:rsidRPr="00FF6CF4" w:rsidRDefault="00863815" w:rsidP="00C92FD2">
            <w:pPr>
              <w:pStyle w:val="Texto"/>
              <w:ind w:left="0"/>
              <w:rPr>
                <w:lang w:val="es-MX"/>
              </w:rPr>
            </w:pPr>
            <w:r>
              <w:rPr>
                <w:lang w:val="es-ES"/>
              </w:rPr>
              <w:t>Finalizada la temporada de muest</w:t>
            </w:r>
            <w:r w:rsidR="00255728">
              <w:rPr>
                <w:lang w:val="es-ES"/>
              </w:rPr>
              <w:t>reos el coordinador de procesos</w:t>
            </w:r>
            <w:r>
              <w:rPr>
                <w:lang w:val="es-ES"/>
              </w:rPr>
              <w:t xml:space="preserve"> </w:t>
            </w:r>
            <w:r w:rsidR="00255728">
              <w:rPr>
                <w:lang w:val="es-ES"/>
              </w:rPr>
              <w:t>analiza</w:t>
            </w:r>
            <w:r>
              <w:rPr>
                <w:lang w:val="es-ES"/>
              </w:rPr>
              <w:t xml:space="preserve"> toda la información obtenida en los muestreos ejecutados e identifica las oportunidades de mejora en el </w:t>
            </w:r>
            <w:r w:rsidR="00255728">
              <w:rPr>
                <w:lang w:val="es-ES"/>
              </w:rPr>
              <w:t>proceso.</w:t>
            </w:r>
          </w:p>
        </w:tc>
        <w:tc>
          <w:tcPr>
            <w:tcW w:w="607" w:type="pct"/>
            <w:vAlign w:val="center"/>
          </w:tcPr>
          <w:p w14:paraId="3FA6C6A2" w14:textId="77066724" w:rsidR="00733691" w:rsidRDefault="00255728" w:rsidP="00C92FD2">
            <w:pPr>
              <w:spacing w:after="120"/>
              <w:jc w:val="center"/>
              <w:rPr>
                <w:rFonts w:eastAsiaTheme="majorEastAsia" w:cstheme="majorBidi"/>
                <w:bCs/>
              </w:rPr>
            </w:pPr>
            <w:r>
              <w:rPr>
                <w:rFonts w:eastAsiaTheme="majorEastAsia" w:cstheme="majorBidi"/>
                <w:bCs/>
              </w:rPr>
              <w:t>Mensual</w:t>
            </w:r>
          </w:p>
        </w:tc>
        <w:tc>
          <w:tcPr>
            <w:tcW w:w="526" w:type="pct"/>
            <w:vAlign w:val="center"/>
          </w:tcPr>
          <w:p w14:paraId="7C1EF895" w14:textId="10F5811F" w:rsidR="00733691" w:rsidRDefault="00255728" w:rsidP="00733691">
            <w:pPr>
              <w:spacing w:after="120"/>
              <w:jc w:val="center"/>
              <w:rPr>
                <w:rFonts w:eastAsiaTheme="majorEastAsia" w:cstheme="majorBidi"/>
                <w:bCs/>
              </w:rPr>
            </w:pPr>
            <w:r>
              <w:rPr>
                <w:rFonts w:eastAsiaTheme="majorEastAsia" w:cstheme="majorBidi"/>
                <w:bCs/>
              </w:rPr>
              <w:t>Coordinador de procesos</w:t>
            </w:r>
          </w:p>
        </w:tc>
        <w:tc>
          <w:tcPr>
            <w:tcW w:w="902" w:type="pct"/>
            <w:vAlign w:val="center"/>
          </w:tcPr>
          <w:p w14:paraId="4B337420" w14:textId="15BFA7DC" w:rsidR="00733691" w:rsidRDefault="00733691" w:rsidP="00C92FD2">
            <w:pPr>
              <w:spacing w:after="120"/>
              <w:jc w:val="center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507" w:type="pct"/>
            <w:vAlign w:val="center"/>
          </w:tcPr>
          <w:p w14:paraId="0FFABD2E" w14:textId="7B85492A" w:rsidR="00733691" w:rsidRDefault="00733691" w:rsidP="00C92FD2">
            <w:pPr>
              <w:spacing w:after="120"/>
              <w:jc w:val="center"/>
              <w:rPr>
                <w:rFonts w:eastAsiaTheme="majorEastAsia" w:cstheme="majorBidi"/>
                <w:bCs/>
              </w:rPr>
            </w:pPr>
            <w:r>
              <w:rPr>
                <w:rFonts w:eastAsiaTheme="majorEastAsia" w:cstheme="majorBidi"/>
                <w:bCs/>
              </w:rPr>
              <w:t>Jefe de gestión de calidad</w:t>
            </w:r>
          </w:p>
        </w:tc>
        <w:tc>
          <w:tcPr>
            <w:tcW w:w="651" w:type="pct"/>
            <w:vAlign w:val="center"/>
          </w:tcPr>
          <w:p w14:paraId="2138411D" w14:textId="56F76AA3" w:rsidR="00733691" w:rsidRDefault="00733691" w:rsidP="00C92FD2">
            <w:pPr>
              <w:jc w:val="center"/>
            </w:pPr>
            <w:r>
              <w:t>N/A</w:t>
            </w:r>
          </w:p>
        </w:tc>
      </w:tr>
    </w:tbl>
    <w:p w14:paraId="7A277DA6" w14:textId="438CF71E" w:rsidR="00620F44" w:rsidRDefault="00620F44" w:rsidP="00B7426A">
      <w:pPr>
        <w:tabs>
          <w:tab w:val="left" w:pos="3615"/>
        </w:tabs>
        <w:sectPr w:rsidR="00620F44" w:rsidSect="00965D9C">
          <w:headerReference w:type="default" r:id="rId12"/>
          <w:headerReference w:type="first" r:id="rId13"/>
          <w:footerReference w:type="first" r:id="rId14"/>
          <w:pgSz w:w="15840" w:h="12240" w:orient="landscape"/>
          <w:pgMar w:top="2552" w:right="1134" w:bottom="1134" w:left="1134" w:header="709" w:footer="822" w:gutter="0"/>
          <w:cols w:space="708"/>
          <w:docGrid w:linePitch="360"/>
        </w:sectPr>
      </w:pPr>
    </w:p>
    <w:p w14:paraId="65644CD6" w14:textId="7B96A715" w:rsidR="00B7426A" w:rsidRDefault="008A0DF3" w:rsidP="008A0DF3">
      <w:pPr>
        <w:pStyle w:val="Ttulo1"/>
        <w:ind w:left="660" w:hanging="660"/>
        <w:rPr>
          <w:szCs w:val="24"/>
        </w:rPr>
      </w:pPr>
      <w:bookmarkStart w:id="27" w:name="_Toc322076090"/>
      <w:bookmarkStart w:id="28" w:name="_Toc344969206"/>
      <w:bookmarkStart w:id="29" w:name="_Toc503335775"/>
      <w:r w:rsidRPr="00935071">
        <w:rPr>
          <w:szCs w:val="24"/>
        </w:rPr>
        <w:lastRenderedPageBreak/>
        <w:t>D</w:t>
      </w:r>
      <w:r>
        <w:rPr>
          <w:szCs w:val="24"/>
        </w:rPr>
        <w:t>iagrama de flujo</w:t>
      </w:r>
      <w:bookmarkEnd w:id="27"/>
      <w:bookmarkEnd w:id="28"/>
      <w:bookmarkEnd w:id="29"/>
    </w:p>
    <w:p w14:paraId="5D94DB3F" w14:textId="0FE0008C" w:rsidR="008A0DF3" w:rsidRDefault="008A0DF3" w:rsidP="008A0DF3">
      <w:pPr>
        <w:rPr>
          <w:lang w:val="es-ES"/>
        </w:rPr>
      </w:pPr>
    </w:p>
    <w:p w14:paraId="1F81BAC7" w14:textId="7C0305CD" w:rsidR="008A0DF3" w:rsidRDefault="008A0DF3" w:rsidP="008A0DF3">
      <w:pPr>
        <w:rPr>
          <w:lang w:val="es-ES"/>
        </w:rPr>
      </w:pPr>
      <w:r w:rsidRPr="00AE2B64">
        <w:rPr>
          <w:rFonts w:ascii="Arial" w:hAnsi="Arial" w:cs="Arial"/>
          <w:noProof/>
          <w:sz w:val="24"/>
          <w:szCs w:val="24"/>
          <w:lang w:eastAsia="es-GT"/>
        </w:rPr>
        <w:drawing>
          <wp:anchor distT="0" distB="0" distL="114300" distR="114300" simplePos="0" relativeHeight="251659264" behindDoc="0" locked="0" layoutInCell="1" allowOverlap="1" wp14:anchorId="3240EAF5" wp14:editId="71047792">
            <wp:simplePos x="0" y="0"/>
            <wp:positionH relativeFrom="margin">
              <wp:posOffset>-635</wp:posOffset>
            </wp:positionH>
            <wp:positionV relativeFrom="paragraph">
              <wp:posOffset>9818</wp:posOffset>
            </wp:positionV>
            <wp:extent cx="8558373" cy="4674741"/>
            <wp:effectExtent l="0" t="0" r="0" b="12065"/>
            <wp:wrapNone/>
            <wp:docPr id="12" name="Diagrama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79089E" w14:textId="2649E5D6" w:rsidR="008A0DF3" w:rsidRPr="008A0DF3" w:rsidRDefault="008A0DF3" w:rsidP="008A0DF3">
      <w:pPr>
        <w:rPr>
          <w:lang w:val="es-ES"/>
        </w:rPr>
        <w:sectPr w:rsidR="008A0DF3" w:rsidRPr="008A0DF3" w:rsidSect="008A0DF3">
          <w:pgSz w:w="15840" w:h="12240" w:orient="landscape"/>
          <w:pgMar w:top="2552" w:right="1134" w:bottom="1134" w:left="1134" w:header="709" w:footer="822" w:gutter="0"/>
          <w:cols w:space="708"/>
          <w:docGrid w:linePitch="360"/>
        </w:sectPr>
      </w:pPr>
    </w:p>
    <w:p w14:paraId="553EBE24" w14:textId="4FBC2DBD" w:rsidR="002A659E" w:rsidRPr="008A0DF3" w:rsidRDefault="002A659E" w:rsidP="008A0DF3">
      <w:pPr>
        <w:pStyle w:val="Ttulo1"/>
        <w:ind w:left="660" w:hanging="660"/>
        <w:rPr>
          <w:szCs w:val="24"/>
        </w:rPr>
      </w:pPr>
      <w:bookmarkStart w:id="30" w:name="_Toc322076091"/>
      <w:bookmarkStart w:id="31" w:name="_Toc344969207"/>
      <w:bookmarkStart w:id="32" w:name="_Toc503335776"/>
      <w:r w:rsidRPr="008A0DF3">
        <w:rPr>
          <w:szCs w:val="24"/>
        </w:rPr>
        <w:lastRenderedPageBreak/>
        <w:t>M</w:t>
      </w:r>
      <w:r w:rsidR="00911466" w:rsidRPr="008A0DF3">
        <w:rPr>
          <w:szCs w:val="24"/>
        </w:rPr>
        <w:t>atriz plan</w:t>
      </w:r>
      <w:bookmarkEnd w:id="30"/>
      <w:bookmarkEnd w:id="31"/>
      <w:bookmarkEnd w:id="32"/>
    </w:p>
    <w:p w14:paraId="6311436B" w14:textId="0DACB16A" w:rsidR="00C217E8" w:rsidRPr="00935071" w:rsidRDefault="008A0DF3" w:rsidP="00C217E8">
      <w:pPr>
        <w:ind w:left="5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</w:t>
      </w:r>
      <w:r w:rsidR="00C217E8" w:rsidRPr="00935071">
        <w:rPr>
          <w:rFonts w:cs="Arial"/>
          <w:sz w:val="24"/>
          <w:szCs w:val="24"/>
        </w:rPr>
        <w:t>No aplica</w:t>
      </w:r>
    </w:p>
    <w:p w14:paraId="28543FA2" w14:textId="77777777" w:rsidR="0048630D" w:rsidRPr="00935071" w:rsidRDefault="0048630D" w:rsidP="00C217E8">
      <w:pPr>
        <w:ind w:left="540"/>
        <w:rPr>
          <w:rFonts w:cs="Arial"/>
          <w:sz w:val="24"/>
          <w:szCs w:val="24"/>
        </w:rPr>
      </w:pPr>
    </w:p>
    <w:p w14:paraId="4319E293" w14:textId="77777777" w:rsidR="002A659E" w:rsidRPr="00935071" w:rsidRDefault="002A659E" w:rsidP="00C217E8">
      <w:pPr>
        <w:pStyle w:val="Ttulo1"/>
        <w:ind w:left="660" w:hanging="660"/>
        <w:rPr>
          <w:szCs w:val="24"/>
        </w:rPr>
      </w:pPr>
      <w:bookmarkStart w:id="33" w:name="_Toc322076092"/>
      <w:bookmarkStart w:id="34" w:name="_Toc344969208"/>
      <w:bookmarkStart w:id="35" w:name="_Toc503335777"/>
      <w:r w:rsidRPr="00935071">
        <w:rPr>
          <w:szCs w:val="24"/>
        </w:rPr>
        <w:t>C</w:t>
      </w:r>
      <w:r w:rsidR="00911466">
        <w:rPr>
          <w:szCs w:val="24"/>
        </w:rPr>
        <w:t>ontingencias</w:t>
      </w:r>
      <w:bookmarkEnd w:id="33"/>
      <w:bookmarkEnd w:id="34"/>
      <w:bookmarkEnd w:id="35"/>
    </w:p>
    <w:p w14:paraId="5315E822" w14:textId="4EFC0263" w:rsidR="002A659E" w:rsidRPr="008A0DF3" w:rsidRDefault="008A0DF3" w:rsidP="008A0DF3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</w:t>
      </w:r>
      <w:r w:rsidR="00C217E8" w:rsidRPr="008A0DF3">
        <w:rPr>
          <w:rFonts w:cs="Arial"/>
          <w:sz w:val="24"/>
          <w:szCs w:val="24"/>
        </w:rPr>
        <w:t>No aplica</w:t>
      </w:r>
    </w:p>
    <w:p w14:paraId="0A774C2D" w14:textId="77777777" w:rsidR="0084678C" w:rsidRPr="00935071" w:rsidRDefault="0084678C" w:rsidP="00B13707">
      <w:pPr>
        <w:ind w:left="540"/>
        <w:rPr>
          <w:rFonts w:cs="Arial"/>
          <w:sz w:val="24"/>
          <w:szCs w:val="24"/>
        </w:rPr>
      </w:pPr>
    </w:p>
    <w:p w14:paraId="1DB21C70" w14:textId="77777777" w:rsidR="0084678C" w:rsidRPr="00935071" w:rsidRDefault="00AB6A20" w:rsidP="00AB6A20">
      <w:pPr>
        <w:pStyle w:val="Ttulo1"/>
        <w:ind w:left="660" w:hanging="660"/>
        <w:rPr>
          <w:rFonts w:cs="Arial"/>
          <w:szCs w:val="24"/>
        </w:rPr>
      </w:pPr>
      <w:bookmarkStart w:id="36" w:name="_Toc344969209"/>
      <w:bookmarkStart w:id="37" w:name="_Toc503335778"/>
      <w:r w:rsidRPr="00935071">
        <w:rPr>
          <w:szCs w:val="24"/>
        </w:rPr>
        <w:t>A</w:t>
      </w:r>
      <w:r w:rsidR="00911466">
        <w:rPr>
          <w:szCs w:val="24"/>
        </w:rPr>
        <w:t>nexos</w:t>
      </w:r>
      <w:bookmarkEnd w:id="36"/>
      <w:bookmarkEnd w:id="37"/>
    </w:p>
    <w:p w14:paraId="1D430498" w14:textId="5E42A11C" w:rsidR="0063170B" w:rsidRPr="00A26558" w:rsidRDefault="004558B7" w:rsidP="001A23EA">
      <w:pPr>
        <w:ind w:left="851"/>
      </w:pPr>
      <w:r>
        <w:t>No hay</w:t>
      </w:r>
    </w:p>
    <w:sectPr w:rsidR="0063170B" w:rsidRPr="00A26558" w:rsidSect="0056239D">
      <w:headerReference w:type="default" r:id="rId20"/>
      <w:pgSz w:w="15840" w:h="12240" w:orient="landscape"/>
      <w:pgMar w:top="2552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621C2" w14:textId="77777777" w:rsidR="008C7139" w:rsidRDefault="008C7139" w:rsidP="003F0ABC">
      <w:pPr>
        <w:spacing w:after="0" w:line="240" w:lineRule="auto"/>
      </w:pPr>
      <w:r>
        <w:separator/>
      </w:r>
    </w:p>
  </w:endnote>
  <w:endnote w:type="continuationSeparator" w:id="0">
    <w:p w14:paraId="503DD30F" w14:textId="77777777" w:rsidR="008C7139" w:rsidRDefault="008C7139" w:rsidP="003F0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D0277" w14:textId="73188F46" w:rsidR="0017101E" w:rsidRPr="00597363" w:rsidRDefault="0017101E" w:rsidP="00193D5C">
    <w:pPr>
      <w:tabs>
        <w:tab w:val="center" w:pos="4252"/>
        <w:tab w:val="right" w:pos="8504"/>
      </w:tabs>
      <w:spacing w:after="0" w:line="240" w:lineRule="auto"/>
      <w:jc w:val="center"/>
      <w:rPr>
        <w:rFonts w:cs="Arial"/>
        <w:lang w:val="es-ES"/>
      </w:rPr>
    </w:pPr>
    <w:r w:rsidRPr="00597363">
      <w:rPr>
        <w:rFonts w:cs="Arial"/>
        <w:snapToGrid w:val="0"/>
        <w:sz w:val="18"/>
        <w:szCs w:val="18"/>
        <w:lang w:val="es-ES"/>
      </w:rPr>
      <w:t>© 20</w:t>
    </w:r>
    <w:r w:rsidR="00BF28C4">
      <w:rPr>
        <w:rFonts w:cs="Arial"/>
        <w:snapToGrid w:val="0"/>
        <w:sz w:val="18"/>
        <w:szCs w:val="18"/>
        <w:lang w:val="es-ES"/>
      </w:rPr>
      <w:t>23</w:t>
    </w:r>
    <w:r w:rsidRPr="00597363">
      <w:rPr>
        <w:rFonts w:cs="Arial"/>
        <w:snapToGrid w:val="0"/>
        <w:sz w:val="18"/>
        <w:szCs w:val="18"/>
        <w:lang w:val="es-ES"/>
      </w:rPr>
      <w:t>, Compañía Agrícola Industrial Santa Ana S.A., Reservados Todos los Derechos</w:t>
    </w:r>
    <w:r w:rsidRPr="00597363">
      <w:rPr>
        <w:rFonts w:cs="Arial"/>
        <w:sz w:val="18"/>
        <w:szCs w:val="18"/>
        <w:lang w:val="es-ES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6CF8D" w14:textId="77777777" w:rsidR="0017101E" w:rsidRPr="00597363" w:rsidRDefault="0017101E" w:rsidP="00597363">
    <w:pPr>
      <w:tabs>
        <w:tab w:val="center" w:pos="4252"/>
        <w:tab w:val="right" w:pos="8504"/>
      </w:tabs>
      <w:spacing w:after="0" w:line="240" w:lineRule="auto"/>
      <w:jc w:val="center"/>
      <w:rPr>
        <w:rFonts w:cs="Arial"/>
        <w:snapToGrid w:val="0"/>
        <w:sz w:val="18"/>
        <w:szCs w:val="18"/>
        <w:lang w:val="es-ES"/>
      </w:rPr>
    </w:pPr>
    <w:r>
      <w:rPr>
        <w:rFonts w:cs="Arial"/>
        <w:noProof/>
        <w:sz w:val="18"/>
        <w:szCs w:val="18"/>
        <w:lang w:eastAsia="es-GT"/>
      </w:rPr>
      <mc:AlternateContent>
        <mc:Choice Requires="wpg">
          <w:drawing>
            <wp:anchor distT="0" distB="0" distL="114300" distR="114300" simplePos="0" relativeHeight="251737088" behindDoc="0" locked="0" layoutInCell="1" allowOverlap="1" wp14:anchorId="1CD24F19" wp14:editId="4AABDF44">
              <wp:simplePos x="0" y="0"/>
              <wp:positionH relativeFrom="column">
                <wp:posOffset>-377190</wp:posOffset>
              </wp:positionH>
              <wp:positionV relativeFrom="paragraph">
                <wp:posOffset>179705</wp:posOffset>
              </wp:positionV>
              <wp:extent cx="7077075" cy="1286510"/>
              <wp:effectExtent l="0" t="0" r="28575" b="27940"/>
              <wp:wrapNone/>
              <wp:docPr id="19" name="Group 3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77075" cy="1286510"/>
                        <a:chOff x="1059" y="12845"/>
                        <a:chExt cx="10090" cy="2026"/>
                      </a:xfrm>
                    </wpg:grpSpPr>
                    <wps:wsp>
                      <wps:cNvPr id="21" name="Text Box 360"/>
                      <wps:cNvSpPr txBox="1">
                        <a:spLocks noChangeArrowheads="1"/>
                      </wps:cNvSpPr>
                      <wps:spPr bwMode="auto">
                        <a:xfrm>
                          <a:off x="1171" y="14072"/>
                          <a:ext cx="2955" cy="7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5AC183" w14:textId="77777777" w:rsidR="00695B84" w:rsidRDefault="00695B84" w:rsidP="00984C3B">
                            <w:pPr>
                              <w:spacing w:after="0"/>
                              <w:ind w:left="-142"/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Coordinador de procesos</w:t>
                            </w:r>
                          </w:p>
                          <w:p w14:paraId="40EA3BCC" w14:textId="45FF0474" w:rsidR="0017101E" w:rsidRPr="00984C3B" w:rsidRDefault="0017101E" w:rsidP="00984C3B">
                            <w:pPr>
                              <w:spacing w:after="0"/>
                              <w:ind w:left="-142"/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984C3B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G</w:t>
                            </w:r>
                            <w:r w:rsidRPr="00984C3B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estión de la 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C</w:t>
                            </w:r>
                            <w:r w:rsidRPr="00984C3B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alidad </w:t>
                            </w:r>
                          </w:p>
                          <w:p w14:paraId="24D05B14" w14:textId="77777777" w:rsidR="0017101E" w:rsidRPr="00EF122D" w:rsidRDefault="0017101E" w:rsidP="00D74F25">
                            <w:pPr>
                              <w:spacing w:after="0"/>
                              <w:ind w:left="-142"/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14:paraId="6842D3B9" w14:textId="77777777" w:rsidR="0017101E" w:rsidRDefault="0017101E" w:rsidP="00D74F25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Text Box 361"/>
                      <wps:cNvSpPr txBox="1">
                        <a:spLocks noChangeArrowheads="1"/>
                      </wps:cNvSpPr>
                      <wps:spPr bwMode="auto">
                        <a:xfrm>
                          <a:off x="8094" y="13901"/>
                          <a:ext cx="3055" cy="8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2578D" w14:textId="77777777" w:rsidR="00BF28C4" w:rsidRPr="00594EA0" w:rsidRDefault="00BF28C4" w:rsidP="00BF28C4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EA0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</w:rPr>
                              <w:t>Gerente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área</w:t>
                            </w:r>
                            <w:r w:rsidRPr="00594EA0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Gestión de la Calidad</w:t>
                            </w:r>
                          </w:p>
                          <w:p w14:paraId="22958F2C" w14:textId="77777777" w:rsidR="00BF28C4" w:rsidRPr="00594EA0" w:rsidRDefault="00BF28C4" w:rsidP="00BF28C4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24"/>
                              </w:rPr>
                            </w:pPr>
                            <w:r w:rsidRPr="00594EA0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24"/>
                              </w:rPr>
                              <w:t xml:space="preserve">Fecha: </w:t>
                            </w:r>
                          </w:p>
                          <w:p w14:paraId="1093D700" w14:textId="77777777" w:rsidR="0017101E" w:rsidRPr="00C23C4A" w:rsidRDefault="0017101E" w:rsidP="00D74F25">
                            <w:pPr>
                              <w:spacing w:after="0"/>
                              <w:rPr>
                                <w:rFonts w:ascii="Tahoma" w:hAnsi="Tahoma"/>
                                <w:color w:val="01336F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AutoShape 363"/>
                      <wps:cNvSpPr>
                        <a:spLocks noChangeArrowheads="1"/>
                      </wps:cNvSpPr>
                      <wps:spPr bwMode="auto">
                        <a:xfrm>
                          <a:off x="1059" y="12867"/>
                          <a:ext cx="10090" cy="2003"/>
                        </a:xfrm>
                        <a:prstGeom prst="flowChartAlternate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CCFFFF"/>
                                  </a:gs>
                                  <a:gs pos="100000">
                                    <a:srgbClr val="CCFFFF">
                                      <a:gamma/>
                                      <a:shade val="46275"/>
                                      <a:invGamma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Text Box 364"/>
                      <wps:cNvSpPr txBox="1">
                        <a:spLocks noChangeArrowheads="1"/>
                      </wps:cNvSpPr>
                      <wps:spPr bwMode="auto">
                        <a:xfrm>
                          <a:off x="1059" y="12867"/>
                          <a:ext cx="2955" cy="3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85484" w14:textId="77777777" w:rsidR="0017101E" w:rsidRPr="0054274E" w:rsidRDefault="0017101E" w:rsidP="00D74F2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Text Box 365"/>
                      <wps:cNvSpPr txBox="1">
                        <a:spLocks noChangeArrowheads="1"/>
                      </wps:cNvSpPr>
                      <wps:spPr bwMode="auto">
                        <a:xfrm>
                          <a:off x="4014" y="12845"/>
                          <a:ext cx="4080" cy="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F69CE2" w14:textId="77777777" w:rsidR="0017101E" w:rsidRPr="003B39B0" w:rsidRDefault="0017101E" w:rsidP="00D74F25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Text Box 366"/>
                      <wps:cNvSpPr txBox="1">
                        <a:spLocks noChangeArrowheads="1"/>
                      </wps:cNvSpPr>
                      <wps:spPr bwMode="auto">
                        <a:xfrm>
                          <a:off x="8094" y="12867"/>
                          <a:ext cx="3055" cy="3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FC8E3A" w14:textId="77777777" w:rsidR="0017101E" w:rsidRPr="003B39B0" w:rsidRDefault="0017101E" w:rsidP="00D74F25">
                            <w:pPr>
                              <w:ind w:left="-142"/>
                              <w:jc w:val="center"/>
                              <w:rPr>
                                <w:rFonts w:ascii="Tahoma" w:hAnsi="Tahoma"/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Text Box 367"/>
                      <wps:cNvSpPr txBox="1">
                        <a:spLocks noChangeArrowheads="1"/>
                      </wps:cNvSpPr>
                      <wps:spPr bwMode="auto">
                        <a:xfrm>
                          <a:off x="4659" y="14092"/>
                          <a:ext cx="2979" cy="7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C0A742" w14:textId="77777777" w:rsidR="00BF28C4" w:rsidRPr="00594EA0" w:rsidRDefault="00BF28C4" w:rsidP="00BF28C4">
                            <w:pPr>
                              <w:jc w:val="center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594EA0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Jefe Departamento de Gestión de la Calidad Procesos Agrícola</w:t>
                            </w:r>
                          </w:p>
                          <w:p w14:paraId="6A9B1F1A" w14:textId="77777777" w:rsidR="0017101E" w:rsidRPr="00BF28C4" w:rsidRDefault="0017101E" w:rsidP="00D74F25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D24F19" id="Group 358" o:spid="_x0000_s1030" style="position:absolute;left:0;text-align:left;margin-left:-29.7pt;margin-top:14.15pt;width:557.25pt;height:101.3pt;z-index:251737088" coordorigin="1059,12845" coordsize="10090,2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0" o:spid="_x0000_s1031" type="#_x0000_t202" style="position:absolute;left:1171;top:14072;width:2955;height: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" filled="f" stroked="f" strokecolor="navy">
                <v:textbox>
                  <w:txbxContent>
                    <w:p w14:paraId="635AC183" w14:textId="77777777" w:rsidR="00695B84" w:rsidRDefault="00695B84" w:rsidP="00984C3B">
                      <w:pPr>
                        <w:spacing w:after="0"/>
                        <w:ind w:left="-142"/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Coordinador de procesos</w:t>
                      </w:r>
                    </w:p>
                    <w:p w14:paraId="40EA3BCC" w14:textId="45FF0474" w:rsidR="0017101E" w:rsidRPr="00984C3B" w:rsidRDefault="0017101E" w:rsidP="00984C3B">
                      <w:pPr>
                        <w:spacing w:after="0"/>
                        <w:ind w:left="-142"/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984C3B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G</w:t>
                      </w:r>
                      <w:r w:rsidRPr="00984C3B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estión de la 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C</w:t>
                      </w:r>
                      <w:r w:rsidRPr="00984C3B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alidad </w:t>
                      </w:r>
                    </w:p>
                    <w:p w14:paraId="24D05B14" w14:textId="77777777" w:rsidR="0017101E" w:rsidRPr="00EF122D" w:rsidRDefault="0017101E" w:rsidP="00D74F25">
                      <w:pPr>
                        <w:spacing w:after="0"/>
                        <w:ind w:left="-142"/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14:paraId="6842D3B9" w14:textId="77777777" w:rsidR="0017101E" w:rsidRDefault="0017101E" w:rsidP="00D74F25">
                      <w:pPr>
                        <w:jc w:val="center"/>
                        <w:rPr>
                          <w:rFonts w:ascii="Tahoma" w:hAnsi="Tahoma"/>
                          <w:sz w:val="16"/>
                          <w:lang w:val="es-MX"/>
                        </w:rPr>
                      </w:pPr>
                    </w:p>
                  </w:txbxContent>
                </v:textbox>
              </v:shape>
              <v:shape id="Text Box 361" o:spid="_x0000_s1032" type="#_x0000_t202" style="position:absolute;left:8094;top:13901;width:3055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" filled="f" stroked="f" strokecolor="navy">
                <v:textbox>
                  <w:txbxContent>
                    <w:p w14:paraId="2972578D" w14:textId="77777777" w:rsidR="00BF28C4" w:rsidRPr="00594EA0" w:rsidRDefault="00BF28C4" w:rsidP="00BF28C4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</w:rPr>
                      </w:pPr>
                      <w:r w:rsidRPr="00594EA0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</w:rPr>
                        <w:t>Gerente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</w:rPr>
                        <w:t xml:space="preserve"> área</w:t>
                      </w:r>
                      <w:r w:rsidRPr="00594EA0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</w:rPr>
                        <w:t xml:space="preserve"> Gestión de la Calidad</w:t>
                      </w:r>
                    </w:p>
                    <w:p w14:paraId="22958F2C" w14:textId="77777777" w:rsidR="00BF28C4" w:rsidRPr="00594EA0" w:rsidRDefault="00BF28C4" w:rsidP="00BF28C4">
                      <w:pPr>
                        <w:rPr>
                          <w:rFonts w:ascii="Tahoma" w:hAnsi="Tahoma" w:cs="Tahoma"/>
                          <w:color w:val="000000" w:themeColor="text1"/>
                          <w:sz w:val="18"/>
                          <w:szCs w:val="24"/>
                        </w:rPr>
                      </w:pPr>
                      <w:r w:rsidRPr="00594EA0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24"/>
                        </w:rPr>
                        <w:t xml:space="preserve">Fecha: </w:t>
                      </w:r>
                    </w:p>
                    <w:p w14:paraId="1093D700" w14:textId="77777777" w:rsidR="0017101E" w:rsidRPr="00C23C4A" w:rsidRDefault="0017101E" w:rsidP="00D74F25">
                      <w:pPr>
                        <w:spacing w:after="0"/>
                        <w:rPr>
                          <w:rFonts w:ascii="Tahoma" w:hAnsi="Tahoma"/>
                          <w:color w:val="01336F"/>
                          <w:sz w:val="16"/>
                        </w:rPr>
                      </w:pPr>
                    </w:p>
                  </w:txbxContent>
                </v:textbox>
              </v:shape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63" o:spid="_x0000_s1033" type="#_x0000_t176" style="position:absolute;left:1059;top:12867;width:10090;height:2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" filled="f" fillcolor="#cff">
                <v:fill color2="#5e7676" focus="100%" type="gradient"/>
              </v:shape>
              <v:shape id="Text Box 364" o:spid="_x0000_s1034" type="#_x0000_t202" style="position:absolute;left:1059;top:12867;width:2955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" filled="f" stroked="f" strokecolor="navy">
                <v:textbox>
                  <w:txbxContent>
                    <w:p w14:paraId="63B85484" w14:textId="77777777" w:rsidR="0017101E" w:rsidRPr="0054274E" w:rsidRDefault="0017101E" w:rsidP="00D74F25"/>
                  </w:txbxContent>
                </v:textbox>
              </v:shape>
              <v:shape id="Text Box 365" o:spid="_x0000_s1035" type="#_x0000_t202" style="position:absolute;left:4014;top:12845;width:4080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" filled="f" stroked="f" strokecolor="navy">
                <v:textbox>
                  <w:txbxContent>
                    <w:p w14:paraId="5FF69CE2" w14:textId="77777777" w:rsidR="0017101E" w:rsidRPr="003B39B0" w:rsidRDefault="0017101E" w:rsidP="00D74F25">
                      <w:pPr>
                        <w:jc w:val="center"/>
                        <w:rPr>
                          <w:rFonts w:ascii="Tahoma" w:hAnsi="Tahoma"/>
                          <w:b/>
                          <w:sz w:val="16"/>
                        </w:rPr>
                      </w:pPr>
                    </w:p>
                  </w:txbxContent>
                </v:textbox>
              </v:shape>
              <v:shape id="Text Box 366" o:spid="_x0000_s1036" type="#_x0000_t202" style="position:absolute;left:8094;top:12867;width:3055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" filled="f" stroked="f" strokecolor="navy">
                <v:textbox>
                  <w:txbxContent>
                    <w:p w14:paraId="3CFC8E3A" w14:textId="77777777" w:rsidR="0017101E" w:rsidRPr="003B39B0" w:rsidRDefault="0017101E" w:rsidP="00D74F25">
                      <w:pPr>
                        <w:ind w:left="-142"/>
                        <w:jc w:val="center"/>
                        <w:rPr>
                          <w:rFonts w:ascii="Tahoma" w:hAnsi="Tahoma"/>
                          <w:b/>
                          <w:sz w:val="16"/>
                        </w:rPr>
                      </w:pPr>
                    </w:p>
                  </w:txbxContent>
                </v:textbox>
              </v:shape>
              <v:shape id="Text Box 367" o:spid="_x0000_s1037" type="#_x0000_t202" style="position:absolute;left:4659;top:14092;width:2979;height: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" filled="f" stroked="f" strokecolor="navy">
                <v:textbox>
                  <w:txbxContent>
                    <w:p w14:paraId="50C0A742" w14:textId="77777777" w:rsidR="00BF28C4" w:rsidRPr="00594EA0" w:rsidRDefault="00BF28C4" w:rsidP="00BF28C4">
                      <w:pPr>
                        <w:jc w:val="center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594EA0">
                        <w:rPr>
                          <w:rFonts w:ascii="Tahoma" w:hAnsi="Tahoma" w:cs="Tahoma"/>
                          <w:sz w:val="18"/>
                          <w:szCs w:val="18"/>
                        </w:rPr>
                        <w:t>Jefe Departamento de Gestión de la Calidad Procesos Agrícola</w:t>
                      </w:r>
                    </w:p>
                    <w:p w14:paraId="6A9B1F1A" w14:textId="77777777" w:rsidR="0017101E" w:rsidRPr="00BF28C4" w:rsidRDefault="0017101E" w:rsidP="00D74F25">
                      <w:pPr>
                        <w:spacing w:after="0"/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  <w:p w14:paraId="3A651DF4" w14:textId="77777777" w:rsidR="0017101E" w:rsidRPr="00597363" w:rsidRDefault="0017101E" w:rsidP="00597363">
    <w:pPr>
      <w:tabs>
        <w:tab w:val="center" w:pos="4252"/>
        <w:tab w:val="right" w:pos="8504"/>
      </w:tabs>
      <w:spacing w:after="0" w:line="240" w:lineRule="auto"/>
      <w:jc w:val="center"/>
      <w:rPr>
        <w:rFonts w:cs="Arial"/>
        <w:snapToGrid w:val="0"/>
        <w:sz w:val="18"/>
        <w:szCs w:val="18"/>
        <w:lang w:val="es-ES"/>
      </w:rPr>
    </w:pPr>
    <w:r>
      <w:rPr>
        <w:rFonts w:cs="Arial"/>
        <w:noProof/>
        <w:sz w:val="18"/>
        <w:szCs w:val="18"/>
        <w:lang w:eastAsia="es-GT"/>
      </w:rPr>
      <mc:AlternateContent>
        <mc:Choice Requires="wps">
          <w:drawing>
            <wp:anchor distT="0" distB="0" distL="114300" distR="114300" simplePos="0" relativeHeight="251814912" behindDoc="0" locked="0" layoutInCell="1" allowOverlap="1" wp14:anchorId="37B14E2A" wp14:editId="18CD9BBE">
              <wp:simplePos x="0" y="0"/>
              <wp:positionH relativeFrom="column">
                <wp:posOffset>1784985</wp:posOffset>
              </wp:positionH>
              <wp:positionV relativeFrom="paragraph">
                <wp:posOffset>49530</wp:posOffset>
              </wp:positionV>
              <wp:extent cx="2771775" cy="1262380"/>
              <wp:effectExtent l="0" t="0" r="28575" b="13970"/>
              <wp:wrapNone/>
              <wp:docPr id="46" name="Rectángulo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71775" cy="1262380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20674C8D" id="Rectángulo 46" o:spid="_x0000_s1026" style="position:absolute;margin-left:140.55pt;margin-top:3.9pt;width:218.25pt;height:99.4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" filled="f" strokecolor="black [3213]" strokeweight=".25pt"/>
          </w:pict>
        </mc:Fallback>
      </mc:AlternateContent>
    </w:r>
  </w:p>
  <w:p w14:paraId="543AE94A" w14:textId="77777777" w:rsidR="0017101E" w:rsidRPr="00597363" w:rsidRDefault="0017101E" w:rsidP="00597363">
    <w:pPr>
      <w:tabs>
        <w:tab w:val="center" w:pos="4252"/>
        <w:tab w:val="right" w:pos="8504"/>
      </w:tabs>
      <w:spacing w:after="0" w:line="240" w:lineRule="auto"/>
      <w:jc w:val="center"/>
      <w:rPr>
        <w:rFonts w:cs="Arial"/>
        <w:snapToGrid w:val="0"/>
        <w:sz w:val="18"/>
        <w:szCs w:val="18"/>
        <w:lang w:val="es-ES"/>
      </w:rPr>
    </w:pPr>
  </w:p>
  <w:p w14:paraId="731498F1" w14:textId="77777777" w:rsidR="0017101E" w:rsidRPr="00597363" w:rsidRDefault="0017101E" w:rsidP="00597363">
    <w:pPr>
      <w:tabs>
        <w:tab w:val="center" w:pos="4252"/>
        <w:tab w:val="right" w:pos="8504"/>
      </w:tabs>
      <w:spacing w:after="0" w:line="240" w:lineRule="auto"/>
      <w:jc w:val="center"/>
      <w:rPr>
        <w:rFonts w:cs="Arial"/>
        <w:snapToGrid w:val="0"/>
        <w:sz w:val="18"/>
        <w:szCs w:val="18"/>
        <w:lang w:val="es-ES"/>
      </w:rPr>
    </w:pPr>
  </w:p>
  <w:p w14:paraId="783C4651" w14:textId="77777777" w:rsidR="0017101E" w:rsidRPr="00597363" w:rsidRDefault="0017101E" w:rsidP="00597363">
    <w:pPr>
      <w:tabs>
        <w:tab w:val="center" w:pos="4252"/>
        <w:tab w:val="right" w:pos="8504"/>
      </w:tabs>
      <w:spacing w:after="0" w:line="240" w:lineRule="auto"/>
      <w:jc w:val="center"/>
      <w:rPr>
        <w:rFonts w:cs="Arial"/>
        <w:snapToGrid w:val="0"/>
        <w:sz w:val="18"/>
        <w:szCs w:val="18"/>
        <w:lang w:val="es-ES"/>
      </w:rPr>
    </w:pPr>
  </w:p>
  <w:p w14:paraId="3B627980" w14:textId="77777777" w:rsidR="0017101E" w:rsidRPr="00597363" w:rsidRDefault="0017101E" w:rsidP="00597363">
    <w:pPr>
      <w:tabs>
        <w:tab w:val="center" w:pos="4252"/>
        <w:tab w:val="right" w:pos="8504"/>
      </w:tabs>
      <w:spacing w:after="0" w:line="240" w:lineRule="auto"/>
      <w:jc w:val="center"/>
      <w:rPr>
        <w:rFonts w:cs="Arial"/>
        <w:snapToGrid w:val="0"/>
        <w:sz w:val="18"/>
        <w:szCs w:val="18"/>
        <w:lang w:val="es-ES"/>
      </w:rPr>
    </w:pPr>
  </w:p>
  <w:p w14:paraId="4BDC08E1" w14:textId="77777777" w:rsidR="0017101E" w:rsidRPr="00BF28C4" w:rsidRDefault="0017101E" w:rsidP="00597363">
    <w:pPr>
      <w:tabs>
        <w:tab w:val="center" w:pos="4252"/>
        <w:tab w:val="right" w:pos="8504"/>
      </w:tabs>
      <w:spacing w:after="0" w:line="240" w:lineRule="auto"/>
      <w:jc w:val="center"/>
      <w:rPr>
        <w:rFonts w:cs="Arial"/>
        <w:snapToGrid w:val="0"/>
        <w:sz w:val="18"/>
        <w:szCs w:val="18"/>
      </w:rPr>
    </w:pPr>
  </w:p>
  <w:p w14:paraId="534D705C" w14:textId="77777777" w:rsidR="0017101E" w:rsidRPr="00597363" w:rsidRDefault="0017101E" w:rsidP="00597363">
    <w:pPr>
      <w:tabs>
        <w:tab w:val="center" w:pos="4252"/>
        <w:tab w:val="right" w:pos="8504"/>
      </w:tabs>
      <w:spacing w:after="0" w:line="240" w:lineRule="auto"/>
      <w:jc w:val="center"/>
      <w:rPr>
        <w:rFonts w:cs="Arial"/>
        <w:snapToGrid w:val="0"/>
        <w:sz w:val="18"/>
        <w:szCs w:val="18"/>
        <w:lang w:val="es-ES"/>
      </w:rPr>
    </w:pPr>
  </w:p>
  <w:p w14:paraId="5CDC6458" w14:textId="77777777" w:rsidR="0017101E" w:rsidRPr="00597363" w:rsidRDefault="0017101E" w:rsidP="00597363">
    <w:pPr>
      <w:tabs>
        <w:tab w:val="center" w:pos="4252"/>
        <w:tab w:val="right" w:pos="8504"/>
      </w:tabs>
      <w:spacing w:after="0" w:line="240" w:lineRule="auto"/>
      <w:jc w:val="center"/>
      <w:rPr>
        <w:rFonts w:cs="Arial"/>
        <w:snapToGrid w:val="0"/>
        <w:sz w:val="18"/>
        <w:szCs w:val="18"/>
        <w:lang w:val="es-ES"/>
      </w:rPr>
    </w:pPr>
  </w:p>
  <w:p w14:paraId="0E026587" w14:textId="77777777" w:rsidR="0017101E" w:rsidRPr="00597363" w:rsidRDefault="0017101E" w:rsidP="00597363">
    <w:pPr>
      <w:tabs>
        <w:tab w:val="center" w:pos="4252"/>
        <w:tab w:val="right" w:pos="8504"/>
      </w:tabs>
      <w:spacing w:after="0" w:line="240" w:lineRule="auto"/>
      <w:jc w:val="center"/>
      <w:rPr>
        <w:rFonts w:ascii="Arial" w:hAnsi="Arial" w:cs="Arial"/>
        <w:snapToGrid w:val="0"/>
        <w:sz w:val="16"/>
        <w:szCs w:val="18"/>
        <w:lang w:val="es-ES"/>
      </w:rPr>
    </w:pPr>
  </w:p>
  <w:p w14:paraId="0CFDB28E" w14:textId="77777777" w:rsidR="0017101E" w:rsidRPr="00597363" w:rsidRDefault="0017101E" w:rsidP="00D74F25">
    <w:pPr>
      <w:tabs>
        <w:tab w:val="center" w:pos="4252"/>
        <w:tab w:val="left" w:pos="4956"/>
        <w:tab w:val="left" w:pos="5664"/>
      </w:tabs>
      <w:spacing w:after="0" w:line="240" w:lineRule="auto"/>
      <w:rPr>
        <w:rFonts w:cs="Arial"/>
        <w:snapToGrid w:val="0"/>
        <w:sz w:val="16"/>
        <w:szCs w:val="18"/>
        <w:lang w:val="es-ES"/>
      </w:rPr>
    </w:pPr>
    <w:r>
      <w:rPr>
        <w:rFonts w:cs="Arial"/>
        <w:snapToGrid w:val="0"/>
        <w:sz w:val="16"/>
        <w:szCs w:val="18"/>
        <w:lang w:val="es-ES"/>
      </w:rPr>
      <w:tab/>
    </w:r>
    <w:r>
      <w:rPr>
        <w:rFonts w:cs="Arial"/>
        <w:snapToGrid w:val="0"/>
        <w:sz w:val="16"/>
        <w:szCs w:val="18"/>
        <w:lang w:val="es-ES"/>
      </w:rPr>
      <w:tab/>
    </w:r>
    <w:r>
      <w:rPr>
        <w:rFonts w:cs="Arial"/>
        <w:snapToGrid w:val="0"/>
        <w:sz w:val="16"/>
        <w:szCs w:val="18"/>
        <w:lang w:val="es-ES"/>
      </w:rPr>
      <w:tab/>
    </w:r>
    <w:r>
      <w:rPr>
        <w:rFonts w:cs="Arial"/>
        <w:snapToGrid w:val="0"/>
        <w:sz w:val="16"/>
        <w:szCs w:val="18"/>
        <w:lang w:val="es-ES"/>
      </w:rPr>
      <w:tab/>
    </w:r>
  </w:p>
  <w:p w14:paraId="7BB7A223" w14:textId="77777777" w:rsidR="0017101E" w:rsidRPr="00597363" w:rsidRDefault="0017101E" w:rsidP="00597363">
    <w:pPr>
      <w:tabs>
        <w:tab w:val="center" w:pos="4252"/>
        <w:tab w:val="right" w:pos="8504"/>
      </w:tabs>
      <w:spacing w:after="0" w:line="240" w:lineRule="auto"/>
      <w:jc w:val="center"/>
      <w:rPr>
        <w:rFonts w:cs="Arial"/>
        <w:lang w:val="es-ES"/>
      </w:rPr>
    </w:pPr>
    <w:r>
      <w:rPr>
        <w:rFonts w:cs="Arial"/>
        <w:snapToGrid w:val="0"/>
        <w:sz w:val="18"/>
        <w:szCs w:val="18"/>
        <w:lang w:val="es-ES"/>
      </w:rPr>
      <w:t>© 2018</w:t>
    </w:r>
    <w:r w:rsidRPr="00597363">
      <w:rPr>
        <w:rFonts w:cs="Arial"/>
        <w:snapToGrid w:val="0"/>
        <w:sz w:val="18"/>
        <w:szCs w:val="18"/>
        <w:lang w:val="es-ES"/>
      </w:rPr>
      <w:t>, Compañía Agrícola Industrial Santa Ana S.A., Reservados Todos los Derechos</w:t>
    </w:r>
    <w:r w:rsidRPr="00597363">
      <w:rPr>
        <w:rFonts w:cs="Arial"/>
        <w:sz w:val="18"/>
        <w:szCs w:val="18"/>
        <w:lang w:val="es-ES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C0607" w14:textId="77777777" w:rsidR="0017101E" w:rsidRPr="00597363" w:rsidRDefault="0017101E" w:rsidP="00597363">
    <w:pPr>
      <w:tabs>
        <w:tab w:val="center" w:pos="4252"/>
        <w:tab w:val="right" w:pos="8504"/>
      </w:tabs>
      <w:spacing w:after="0" w:line="240" w:lineRule="auto"/>
      <w:jc w:val="center"/>
      <w:rPr>
        <w:rFonts w:cs="Arial"/>
        <w:lang w:val="es-ES"/>
      </w:rPr>
    </w:pPr>
    <w:r w:rsidRPr="00597363">
      <w:rPr>
        <w:rFonts w:cs="Arial"/>
        <w:snapToGrid w:val="0"/>
        <w:sz w:val="18"/>
        <w:szCs w:val="18"/>
        <w:lang w:val="es-ES"/>
      </w:rPr>
      <w:t>© 2012, Compañía Agrícola Industrial Santa Ana S.A., Reservados Todos los Derechos</w:t>
    </w:r>
    <w:r w:rsidRPr="00597363">
      <w:rPr>
        <w:rFonts w:cs="Arial"/>
        <w:sz w:val="18"/>
        <w:szCs w:val="18"/>
        <w:lang w:val="es-E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3E4E5" w14:textId="77777777" w:rsidR="008C7139" w:rsidRDefault="008C7139" w:rsidP="003F0ABC">
      <w:pPr>
        <w:spacing w:after="0" w:line="240" w:lineRule="auto"/>
      </w:pPr>
      <w:r>
        <w:separator/>
      </w:r>
    </w:p>
  </w:footnote>
  <w:footnote w:type="continuationSeparator" w:id="0">
    <w:p w14:paraId="7E68D566" w14:textId="77777777" w:rsidR="008C7139" w:rsidRDefault="008C7139" w:rsidP="003F0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A78BA" w14:textId="6FB8B0C3" w:rsidR="00BF28C4" w:rsidRDefault="00BF28C4" w:rsidP="00BF28C4">
    <w:pPr>
      <w:pStyle w:val="Encabezado"/>
    </w:pPr>
    <w:r>
      <w:rPr>
        <w:noProof/>
        <w:lang w:eastAsia="es-GT"/>
      </w:rPr>
      <w:drawing>
        <wp:anchor distT="0" distB="0" distL="114300" distR="114300" simplePos="0" relativeHeight="251831296" behindDoc="0" locked="0" layoutInCell="1" allowOverlap="1" wp14:anchorId="2EE62EF2" wp14:editId="552638A4">
          <wp:simplePos x="0" y="0"/>
          <wp:positionH relativeFrom="margin">
            <wp:posOffset>-635</wp:posOffset>
          </wp:positionH>
          <wp:positionV relativeFrom="paragraph">
            <wp:posOffset>-26899</wp:posOffset>
          </wp:positionV>
          <wp:extent cx="863029" cy="1061085"/>
          <wp:effectExtent l="0" t="0" r="0" b="0"/>
          <wp:wrapNone/>
          <wp:docPr id="512755704" name="Imagen 5127557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LOGO BUENO FULL CALIDAD MODIFICADO_1.jpg"/>
                  <pic:cNvPicPr/>
                </pic:nvPicPr>
                <pic:blipFill>
                  <a:blip r:embed="rId1" cstate="print">
                    <a:clrChange>
                      <a:clrFrom>
                        <a:srgbClr val="FFFFFB"/>
                      </a:clrFrom>
                      <a:clrTo>
                        <a:srgbClr val="FFFFFB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3029" cy="1061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825152" behindDoc="0" locked="0" layoutInCell="1" allowOverlap="1" wp14:anchorId="5F932852" wp14:editId="418D95CD">
              <wp:simplePos x="0" y="0"/>
              <wp:positionH relativeFrom="column">
                <wp:posOffset>4652010</wp:posOffset>
              </wp:positionH>
              <wp:positionV relativeFrom="paragraph">
                <wp:posOffset>-92710</wp:posOffset>
              </wp:positionV>
              <wp:extent cx="1895475" cy="640080"/>
              <wp:effectExtent l="3810" t="2540" r="5715" b="5080"/>
              <wp:wrapNone/>
              <wp:docPr id="677818000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95475" cy="64008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3929B" w14:textId="00597A8D" w:rsidR="00BF28C4" w:rsidRPr="00C82DFC" w:rsidRDefault="00BF28C4" w:rsidP="00BF28C4">
                          <w:pPr>
                            <w:spacing w:after="0"/>
                            <w:rPr>
                              <w:rFonts w:cs="Arial"/>
                              <w:lang w:val="es-MX"/>
                            </w:rPr>
                          </w:pPr>
                          <w:r w:rsidRPr="00C82DFC">
                            <w:rPr>
                              <w:rFonts w:cs="Arial"/>
                              <w:lang w:val="es-MX"/>
                            </w:rPr>
                            <w:t xml:space="preserve">Código: </w:t>
                          </w:r>
                          <w:r w:rsidR="002031CB" w:rsidRPr="002031CB">
                            <w:rPr>
                              <w:rFonts w:cs="Arial"/>
                              <w:lang w:val="es-MX"/>
                            </w:rPr>
                            <w:t>11-494-03-0002</w:t>
                          </w:r>
                        </w:p>
                        <w:p w14:paraId="165BFD2F" w14:textId="771AA77D" w:rsidR="00BF28C4" w:rsidRPr="00C82DFC" w:rsidRDefault="00BF28C4" w:rsidP="00BF28C4">
                          <w:pPr>
                            <w:spacing w:after="0"/>
                            <w:rPr>
                              <w:rFonts w:cs="Arial"/>
                              <w:lang w:val="es-MX"/>
                            </w:rPr>
                          </w:pPr>
                          <w:r w:rsidRPr="00C82DFC">
                            <w:rPr>
                              <w:rFonts w:cs="Arial"/>
                              <w:lang w:val="es-MX"/>
                            </w:rPr>
                            <w:t xml:space="preserve">Fecha: </w:t>
                          </w:r>
                          <w:r w:rsidR="004647AD">
                            <w:rPr>
                              <w:rFonts w:cs="Arial"/>
                              <w:lang w:val="es-MX"/>
                            </w:rPr>
                            <w:t>17 de diciembre 2023</w:t>
                          </w:r>
                        </w:p>
                        <w:p w14:paraId="620CA261" w14:textId="77777777" w:rsidR="00BF28C4" w:rsidRPr="00C82DFC" w:rsidRDefault="00BF28C4" w:rsidP="00BF28C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sz w:val="18"/>
                              <w:lang w:val="es-MX"/>
                            </w:rPr>
                          </w:pPr>
                        </w:p>
                        <w:p w14:paraId="19BE46D2" w14:textId="77777777" w:rsidR="00BF28C4" w:rsidRPr="00C82DFC" w:rsidRDefault="00BF28C4" w:rsidP="00BF28C4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lang w:val="es-MX"/>
                            </w:rPr>
                          </w:pPr>
                        </w:p>
                        <w:p w14:paraId="33AFA920" w14:textId="77777777" w:rsidR="00BF28C4" w:rsidRPr="00C82DFC" w:rsidRDefault="00BF28C4" w:rsidP="00BF28C4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lang w:val="es-MX"/>
                            </w:rPr>
                          </w:pPr>
                        </w:p>
                        <w:p w14:paraId="74F80B5C" w14:textId="77777777" w:rsidR="00BF28C4" w:rsidRPr="00C82DFC" w:rsidRDefault="00BF28C4" w:rsidP="00BF28C4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82800" rIns="91440" bIns="828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932852" id="Rectángulo 5" o:spid="_x0000_s1026" style="position:absolute;margin-left:366.3pt;margin-top:-7.3pt;width:149.25pt;height:50.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" stroked="f">
              <v:fill opacity="0"/>
              <v:textbox inset=",2.3mm,,2.3mm">
                <w:txbxContent>
                  <w:p w14:paraId="1743929B" w14:textId="00597A8D" w:rsidR="00BF28C4" w:rsidRPr="00C82DFC" w:rsidRDefault="00BF28C4" w:rsidP="00BF28C4">
                    <w:pPr>
                      <w:spacing w:after="0"/>
                      <w:rPr>
                        <w:rFonts w:cs="Arial"/>
                        <w:lang w:val="es-MX"/>
                      </w:rPr>
                    </w:pPr>
                    <w:r w:rsidRPr="00C82DFC">
                      <w:rPr>
                        <w:rFonts w:cs="Arial"/>
                        <w:lang w:val="es-MX"/>
                      </w:rPr>
                      <w:t xml:space="preserve">Código: </w:t>
                    </w:r>
                    <w:r w:rsidR="002031CB" w:rsidRPr="002031CB">
                      <w:rPr>
                        <w:rFonts w:cs="Arial"/>
                        <w:lang w:val="es-MX"/>
                      </w:rPr>
                      <w:t>11-494-03-0002</w:t>
                    </w:r>
                  </w:p>
                  <w:p w14:paraId="165BFD2F" w14:textId="771AA77D" w:rsidR="00BF28C4" w:rsidRPr="00C82DFC" w:rsidRDefault="00BF28C4" w:rsidP="00BF28C4">
                    <w:pPr>
                      <w:spacing w:after="0"/>
                      <w:rPr>
                        <w:rFonts w:cs="Arial"/>
                        <w:lang w:val="es-MX"/>
                      </w:rPr>
                    </w:pPr>
                    <w:r w:rsidRPr="00C82DFC">
                      <w:rPr>
                        <w:rFonts w:cs="Arial"/>
                        <w:lang w:val="es-MX"/>
                      </w:rPr>
                      <w:t xml:space="preserve">Fecha: </w:t>
                    </w:r>
                    <w:r w:rsidR="004647AD">
                      <w:rPr>
                        <w:rFonts w:cs="Arial"/>
                        <w:lang w:val="es-MX"/>
                      </w:rPr>
                      <w:t>17 de diciembre 2023</w:t>
                    </w:r>
                  </w:p>
                  <w:p w14:paraId="620CA261" w14:textId="77777777" w:rsidR="00BF28C4" w:rsidRPr="00C82DFC" w:rsidRDefault="00BF28C4" w:rsidP="00BF28C4">
                    <w:pPr>
                      <w:spacing w:after="0"/>
                      <w:jc w:val="center"/>
                      <w:rPr>
                        <w:rFonts w:ascii="Arial" w:hAnsi="Arial" w:cs="Arial"/>
                        <w:sz w:val="18"/>
                        <w:lang w:val="es-MX"/>
                      </w:rPr>
                    </w:pPr>
                  </w:p>
                  <w:p w14:paraId="19BE46D2" w14:textId="77777777" w:rsidR="00BF28C4" w:rsidRPr="00C82DFC" w:rsidRDefault="00BF28C4" w:rsidP="00BF28C4">
                    <w:pPr>
                      <w:jc w:val="center"/>
                      <w:rPr>
                        <w:rFonts w:ascii="Arial" w:hAnsi="Arial" w:cs="Arial"/>
                        <w:sz w:val="18"/>
                        <w:lang w:val="es-MX"/>
                      </w:rPr>
                    </w:pPr>
                  </w:p>
                  <w:p w14:paraId="33AFA920" w14:textId="77777777" w:rsidR="00BF28C4" w:rsidRPr="00C82DFC" w:rsidRDefault="00BF28C4" w:rsidP="00BF28C4">
                    <w:pPr>
                      <w:jc w:val="center"/>
                      <w:rPr>
                        <w:rFonts w:ascii="Arial" w:hAnsi="Arial" w:cs="Arial"/>
                        <w:sz w:val="18"/>
                        <w:lang w:val="es-MX"/>
                      </w:rPr>
                    </w:pPr>
                  </w:p>
                  <w:p w14:paraId="74F80B5C" w14:textId="77777777" w:rsidR="00BF28C4" w:rsidRPr="00C82DFC" w:rsidRDefault="00BF28C4" w:rsidP="00BF28C4">
                    <w:pPr>
                      <w:jc w:val="center"/>
                      <w:rPr>
                        <w:rFonts w:ascii="Arial" w:hAnsi="Arial" w:cs="Arial"/>
                        <w:sz w:val="18"/>
                        <w:lang w:val="es-MX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826176" behindDoc="0" locked="0" layoutInCell="1" allowOverlap="1" wp14:anchorId="2B7EBED0" wp14:editId="332F547E">
              <wp:simplePos x="0" y="0"/>
              <wp:positionH relativeFrom="column">
                <wp:posOffset>5396865</wp:posOffset>
              </wp:positionH>
              <wp:positionV relativeFrom="paragraph">
                <wp:posOffset>571500</wp:posOffset>
              </wp:positionV>
              <wp:extent cx="1109980" cy="0"/>
              <wp:effectExtent l="5715" t="9525" r="8255" b="9525"/>
              <wp:wrapNone/>
              <wp:docPr id="2031014967" name="Conector recto de flecha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1099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type w14:anchorId="000BDF12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4" o:spid="_x0000_s1026" type="#_x0000_t32" style="position:absolute;margin-left:424.95pt;margin-top:45pt;width:87.4pt;height:0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"/>
          </w:pict>
        </mc:Fallback>
      </mc:AlternateContent>
    </w: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829248" behindDoc="0" locked="0" layoutInCell="1" allowOverlap="1" wp14:anchorId="386AF00E" wp14:editId="4AFD65EA">
              <wp:simplePos x="0" y="0"/>
              <wp:positionH relativeFrom="column">
                <wp:posOffset>5419090</wp:posOffset>
              </wp:positionH>
              <wp:positionV relativeFrom="paragraph">
                <wp:posOffset>615950</wp:posOffset>
              </wp:positionV>
              <wp:extent cx="1087755" cy="440690"/>
              <wp:effectExtent l="8890" t="6350" r="8255" b="635"/>
              <wp:wrapNone/>
              <wp:docPr id="1412230860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87755" cy="4406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id w:val="2129893995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14:paraId="24BBD504" w14:textId="211FD5C9" w:rsidR="00BF28C4" w:rsidRPr="009A6657" w:rsidRDefault="00BF28C4" w:rsidP="00BF28C4">
                              <w:pPr>
                                <w:pStyle w:val="Encabezado"/>
                                <w:jc w:val="center"/>
                              </w:pPr>
                              <w:r w:rsidRPr="00337E76">
                                <w:t xml:space="preserve">Página </w:t>
                              </w:r>
                              <w:r>
                                <w:fldChar w:fldCharType="begin"/>
                              </w:r>
                              <w:r>
                                <w:instrText>PAGE</w:instrText>
                              </w:r>
                              <w:r>
                                <w:fldChar w:fldCharType="separate"/>
                              </w:r>
                              <w:r w:rsidR="008A0DF3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 w:rsidRPr="00337E76">
                                <w:t xml:space="preserve"> de </w:t>
                              </w:r>
                              <w:r>
                                <w:fldChar w:fldCharType="begin"/>
                              </w:r>
                              <w:r>
                                <w:instrText>NUMPAGES</w:instrText>
                              </w:r>
                              <w:r>
                                <w:fldChar w:fldCharType="separate"/>
                              </w:r>
                              <w:r w:rsidR="008A0DF3">
                                <w:rPr>
                                  <w:noProof/>
                                </w:rPr>
                                <w:t>13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54E7CB60" w14:textId="77777777" w:rsidR="00BF28C4" w:rsidRDefault="00BF28C4" w:rsidP="00BF28C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lang w:val="es-MX"/>
                            </w:rPr>
                          </w:pPr>
                        </w:p>
                        <w:p w14:paraId="5B72024E" w14:textId="77777777" w:rsidR="00BF28C4" w:rsidRDefault="00BF28C4" w:rsidP="00BF28C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lang w:val="es-MX"/>
                            </w:rPr>
                          </w:pPr>
                        </w:p>
                        <w:p w14:paraId="3FCF61C6" w14:textId="77777777" w:rsidR="00BF28C4" w:rsidRDefault="00BF28C4" w:rsidP="00BF28C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lang w:val="es-MX"/>
                            </w:rPr>
                          </w:pPr>
                        </w:p>
                        <w:p w14:paraId="11E6B0F0" w14:textId="77777777" w:rsidR="00BF28C4" w:rsidRDefault="00BF28C4" w:rsidP="00BF28C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lang w:val="es-MX"/>
                            </w:rPr>
                          </w:pPr>
                        </w:p>
                        <w:p w14:paraId="5A1EB004" w14:textId="77777777" w:rsidR="00BF28C4" w:rsidRPr="002F3E3B" w:rsidRDefault="00BF28C4" w:rsidP="00BF28C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82800" rIns="91440" bIns="828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6AF00E" id="Rectángulo 3" o:spid="_x0000_s1027" style="position:absolute;margin-left:426.7pt;margin-top:48.5pt;width:85.65pt;height:34.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" stroked="f">
              <v:fill opacity="0"/>
              <v:textbox inset=",2.3mm,,2.3mm">
                <w:txbxContent>
                  <w:sdt>
                    <w:sdtPr>
                      <w:id w:val="2129893995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14:paraId="24BBD504" w14:textId="211FD5C9" w:rsidR="00BF28C4" w:rsidRPr="009A6657" w:rsidRDefault="00BF28C4" w:rsidP="00BF28C4">
                        <w:pPr>
                          <w:pStyle w:val="Encabezado"/>
                          <w:jc w:val="center"/>
                        </w:pPr>
                        <w:r w:rsidRPr="00337E76">
                          <w:t xml:space="preserve">Página </w:t>
                        </w:r>
                        <w:r>
                          <w:fldChar w:fldCharType="begin"/>
                        </w:r>
                        <w:r>
                          <w:instrText>PAGE</w:instrText>
                        </w:r>
                        <w:r>
                          <w:fldChar w:fldCharType="separate"/>
                        </w:r>
                        <w:r w:rsidR="008A0DF3"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 w:rsidRPr="00337E76">
                          <w:t xml:space="preserve"> de </w:t>
                        </w:r>
                        <w:r>
                          <w:fldChar w:fldCharType="begin"/>
                        </w:r>
                        <w:r>
                          <w:instrText>NUMPAGES</w:instrText>
                        </w:r>
                        <w:r>
                          <w:fldChar w:fldCharType="separate"/>
                        </w:r>
                        <w:r w:rsidR="008A0DF3">
                          <w:rPr>
                            <w:noProof/>
                          </w:rPr>
                          <w:t>13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sdtContent>
                  </w:sdt>
                  <w:p w14:paraId="54E7CB60" w14:textId="77777777" w:rsidR="00BF28C4" w:rsidRDefault="00BF28C4" w:rsidP="00BF28C4">
                    <w:pPr>
                      <w:jc w:val="center"/>
                      <w:rPr>
                        <w:rFonts w:ascii="Arial" w:hAnsi="Arial" w:cs="Arial"/>
                        <w:sz w:val="20"/>
                        <w:lang w:val="es-MX"/>
                      </w:rPr>
                    </w:pPr>
                  </w:p>
                  <w:p w14:paraId="5B72024E" w14:textId="77777777" w:rsidR="00BF28C4" w:rsidRDefault="00BF28C4" w:rsidP="00BF28C4">
                    <w:pPr>
                      <w:jc w:val="center"/>
                      <w:rPr>
                        <w:rFonts w:ascii="Arial" w:hAnsi="Arial" w:cs="Arial"/>
                        <w:sz w:val="20"/>
                        <w:lang w:val="es-MX"/>
                      </w:rPr>
                    </w:pPr>
                  </w:p>
                  <w:p w14:paraId="3FCF61C6" w14:textId="77777777" w:rsidR="00BF28C4" w:rsidRDefault="00BF28C4" w:rsidP="00BF28C4">
                    <w:pPr>
                      <w:jc w:val="center"/>
                      <w:rPr>
                        <w:rFonts w:ascii="Arial" w:hAnsi="Arial" w:cs="Arial"/>
                        <w:sz w:val="20"/>
                        <w:lang w:val="es-MX"/>
                      </w:rPr>
                    </w:pPr>
                  </w:p>
                  <w:p w14:paraId="11E6B0F0" w14:textId="77777777" w:rsidR="00BF28C4" w:rsidRDefault="00BF28C4" w:rsidP="00BF28C4">
                    <w:pPr>
                      <w:jc w:val="center"/>
                      <w:rPr>
                        <w:rFonts w:ascii="Arial" w:hAnsi="Arial" w:cs="Arial"/>
                        <w:sz w:val="20"/>
                        <w:lang w:val="es-MX"/>
                      </w:rPr>
                    </w:pPr>
                  </w:p>
                  <w:p w14:paraId="5A1EB004" w14:textId="77777777" w:rsidR="00BF28C4" w:rsidRPr="002F3E3B" w:rsidRDefault="00BF28C4" w:rsidP="00BF28C4">
                    <w:pPr>
                      <w:jc w:val="center"/>
                      <w:rPr>
                        <w:rFonts w:ascii="Arial" w:hAnsi="Arial" w:cs="Arial"/>
                        <w:sz w:val="20"/>
                        <w:lang w:val="es-MX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828224" behindDoc="0" locked="0" layoutInCell="1" allowOverlap="1" wp14:anchorId="79880F4A" wp14:editId="714455A6">
              <wp:simplePos x="0" y="0"/>
              <wp:positionH relativeFrom="column">
                <wp:posOffset>4652010</wp:posOffset>
              </wp:positionH>
              <wp:positionV relativeFrom="paragraph">
                <wp:posOffset>570865</wp:posOffset>
              </wp:positionV>
              <wp:extent cx="836930" cy="485775"/>
              <wp:effectExtent l="13335" t="8890" r="6985" b="10160"/>
              <wp:wrapNone/>
              <wp:docPr id="1680071804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6930" cy="485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537892" w14:textId="77777777" w:rsidR="00BF28C4" w:rsidRDefault="00BF28C4" w:rsidP="00BF28C4">
                          <w:pPr>
                            <w:spacing w:after="0"/>
                            <w:jc w:val="center"/>
                          </w:pPr>
                          <w:r>
                            <w:rPr>
                              <w:rFonts w:cs="Arial"/>
                              <w:lang w:val="es-MX"/>
                            </w:rPr>
                            <w:t>Versión 1</w:t>
                          </w:r>
                        </w:p>
                      </w:txbxContent>
                    </wps:txbx>
                    <wps:bodyPr rot="0" vert="horz" wrap="square" lIns="91440" tIns="82800" rIns="91440" bIns="828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880F4A" id="Rectángulo 2" o:spid="_x0000_s1028" style="position:absolute;margin-left:366.3pt;margin-top:44.95pt;width:65.9pt;height:38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">
              <v:textbox inset=",2.3mm,,2.3mm">
                <w:txbxContent>
                  <w:p w14:paraId="66537892" w14:textId="77777777" w:rsidR="00BF28C4" w:rsidRDefault="00BF28C4" w:rsidP="00BF28C4">
                    <w:pPr>
                      <w:spacing w:after="0"/>
                      <w:jc w:val="center"/>
                    </w:pPr>
                    <w:r>
                      <w:rPr>
                        <w:rFonts w:cs="Arial"/>
                        <w:lang w:val="es-MX"/>
                      </w:rPr>
                      <w:t>Versión 1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827200" behindDoc="0" locked="0" layoutInCell="1" allowOverlap="1" wp14:anchorId="73BF91A6" wp14:editId="6B498964">
              <wp:simplePos x="0" y="0"/>
              <wp:positionH relativeFrom="column">
                <wp:posOffset>1063625</wp:posOffset>
              </wp:positionH>
              <wp:positionV relativeFrom="paragraph">
                <wp:posOffset>-154305</wp:posOffset>
              </wp:positionV>
              <wp:extent cx="3588385" cy="1210945"/>
              <wp:effectExtent l="6350" t="7620" r="5715" b="10160"/>
              <wp:wrapNone/>
              <wp:docPr id="1313067485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88385" cy="1210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456131" w14:textId="77777777" w:rsidR="00BF28C4" w:rsidRPr="003C6E6F" w:rsidRDefault="00BF28C4" w:rsidP="00BF28C4">
                          <w:pPr>
                            <w:spacing w:before="20" w:after="20" w:line="240" w:lineRule="auto"/>
                            <w:jc w:val="center"/>
                            <w:rPr>
                              <w:rFonts w:cs="Arial"/>
                              <w:b/>
                              <w:sz w:val="32"/>
                              <w:szCs w:val="36"/>
                              <w:lang w:val="es-ES"/>
                            </w:rPr>
                          </w:pPr>
                          <w:r w:rsidRPr="003C6E6F">
                            <w:rPr>
                              <w:rFonts w:cs="Arial"/>
                              <w:b/>
                              <w:sz w:val="32"/>
                              <w:szCs w:val="36"/>
                              <w:lang w:val="es-ES"/>
                            </w:rPr>
                            <w:t>PROCEDIMIENTO</w:t>
                          </w:r>
                        </w:p>
                        <w:p w14:paraId="0280B4C4" w14:textId="77777777" w:rsidR="008F0299" w:rsidRDefault="008F0299" w:rsidP="008F0299">
                          <w:pPr>
                            <w:spacing w:before="20" w:after="20" w:line="240" w:lineRule="auto"/>
                            <w:jc w:val="center"/>
                            <w:rPr>
                              <w:rFonts w:cs="Arial"/>
                              <w:b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rFonts w:cs="Arial"/>
                              <w:b/>
                              <w:sz w:val="28"/>
                              <w:szCs w:val="28"/>
                              <w:lang w:val="es-ES"/>
                            </w:rPr>
                            <w:t>Ciclo PHVA del proceso de Pureza Varietal</w:t>
                          </w:r>
                        </w:p>
                        <w:p w14:paraId="7EDABDA6" w14:textId="2DD29C71" w:rsidR="00BF28C4" w:rsidRPr="008F0299" w:rsidRDefault="008F0299" w:rsidP="008F0299">
                          <w:pPr>
                            <w:jc w:val="center"/>
                            <w:rPr>
                              <w:rFonts w:cs="Arial"/>
                              <w:bCs/>
                              <w:szCs w:val="20"/>
                            </w:rPr>
                          </w:pPr>
                          <w:r>
                            <w:rPr>
                              <w:rFonts w:cs="Arial"/>
                              <w:bCs/>
                              <w:szCs w:val="20"/>
                            </w:rPr>
                            <w:t>Departamento de Gestión de la Calidad Procesos Agrícolas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BF91A6" id="Rectángulo 1" o:spid="_x0000_s1029" style="position:absolute;margin-left:83.75pt;margin-top:-12.15pt;width:282.55pt;height:95.3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">
              <v:textbox inset="0,0,0,0">
                <w:txbxContent>
                  <w:p w14:paraId="2B456131" w14:textId="77777777" w:rsidR="00BF28C4" w:rsidRPr="003C6E6F" w:rsidRDefault="00BF28C4" w:rsidP="00BF28C4">
                    <w:pPr>
                      <w:spacing w:before="20" w:after="20" w:line="240" w:lineRule="auto"/>
                      <w:jc w:val="center"/>
                      <w:rPr>
                        <w:rFonts w:cs="Arial"/>
                        <w:b/>
                        <w:sz w:val="32"/>
                        <w:szCs w:val="36"/>
                        <w:lang w:val="es-ES"/>
                      </w:rPr>
                    </w:pPr>
                    <w:r w:rsidRPr="003C6E6F">
                      <w:rPr>
                        <w:rFonts w:cs="Arial"/>
                        <w:b/>
                        <w:sz w:val="32"/>
                        <w:szCs w:val="36"/>
                        <w:lang w:val="es-ES"/>
                      </w:rPr>
                      <w:t>PROCEDIMIENTO</w:t>
                    </w:r>
                  </w:p>
                  <w:p w14:paraId="0280B4C4" w14:textId="77777777" w:rsidR="008F0299" w:rsidRDefault="008F0299" w:rsidP="008F0299">
                    <w:pPr>
                      <w:spacing w:before="20" w:after="20" w:line="240" w:lineRule="auto"/>
                      <w:jc w:val="center"/>
                      <w:rPr>
                        <w:rFonts w:cs="Arial"/>
                        <w:b/>
                        <w:sz w:val="28"/>
                        <w:szCs w:val="28"/>
                        <w:lang w:val="es-ES"/>
                      </w:rPr>
                    </w:pPr>
                    <w:r>
                      <w:rPr>
                        <w:rFonts w:cs="Arial"/>
                        <w:b/>
                        <w:sz w:val="28"/>
                        <w:szCs w:val="28"/>
                        <w:lang w:val="es-ES"/>
                      </w:rPr>
                      <w:t>Ciclo PHVA del proceso de Pureza Varietal</w:t>
                    </w:r>
                  </w:p>
                  <w:p w14:paraId="7EDABDA6" w14:textId="2DD29C71" w:rsidR="00BF28C4" w:rsidRPr="008F0299" w:rsidRDefault="008F0299" w:rsidP="008F0299">
                    <w:pPr>
                      <w:jc w:val="center"/>
                      <w:rPr>
                        <w:rFonts w:cs="Arial"/>
                        <w:bCs/>
                        <w:szCs w:val="20"/>
                      </w:rPr>
                    </w:pPr>
                    <w:r>
                      <w:rPr>
                        <w:rFonts w:cs="Arial"/>
                        <w:bCs/>
                        <w:szCs w:val="20"/>
                      </w:rPr>
                      <w:t>Departamento de Gestión de la Calidad Procesos Agrícolas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830272" behindDoc="0" locked="0" layoutInCell="1" allowOverlap="1" wp14:anchorId="5695B79C" wp14:editId="48B1BD61">
              <wp:simplePos x="0" y="0"/>
              <wp:positionH relativeFrom="column">
                <wp:posOffset>-177165</wp:posOffset>
              </wp:positionH>
              <wp:positionV relativeFrom="paragraph">
                <wp:posOffset>-162560</wp:posOffset>
              </wp:positionV>
              <wp:extent cx="6667500" cy="1219200"/>
              <wp:effectExtent l="0" t="0" r="19050" b="19050"/>
              <wp:wrapNone/>
              <wp:docPr id="387507851" name="Rectángulo redondead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7500" cy="1219200"/>
                      </a:xfrm>
                      <a:prstGeom prst="round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 xmlns:w16du="http://schemas.microsoft.com/office/word/2023/wordml/word16du">
          <w:pict>
            <v:roundrect w14:anchorId="06C5A2A6" id="Rectángulo redondeado 32" o:spid="_x0000_s1026" style="position:absolute;margin-left:-13.95pt;margin-top:-12.8pt;width:525pt;height:96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" filled="f" strokecolor="black [3213]"/>
          </w:pict>
        </mc:Fallback>
      </mc:AlternateContent>
    </w:r>
  </w:p>
  <w:p w14:paraId="4B0C5409" w14:textId="0430CF73" w:rsidR="0017101E" w:rsidRPr="00BF28C4" w:rsidRDefault="0017101E" w:rsidP="00BF28C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9E978" w14:textId="77777777" w:rsidR="0017101E" w:rsidRDefault="0017101E">
    <w:pPr>
      <w:pStyle w:val="Encabezado"/>
    </w:pPr>
    <w:r>
      <w:rPr>
        <w:noProof/>
        <w:lang w:eastAsia="es-GT"/>
      </w:rPr>
      <w:drawing>
        <wp:anchor distT="0" distB="0" distL="114300" distR="114300" simplePos="0" relativeHeight="251763712" behindDoc="0" locked="0" layoutInCell="1" allowOverlap="1" wp14:anchorId="4238BE5E" wp14:editId="7CBEBA15">
          <wp:simplePos x="0" y="0"/>
          <wp:positionH relativeFrom="margin">
            <wp:align>left</wp:align>
          </wp:positionH>
          <wp:positionV relativeFrom="paragraph">
            <wp:posOffset>-105410</wp:posOffset>
          </wp:positionV>
          <wp:extent cx="953726" cy="1147445"/>
          <wp:effectExtent l="0" t="0" r="0" b="0"/>
          <wp:wrapNone/>
          <wp:docPr id="543759932" name="Imagen 5437599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LOGO BUENO FULL CALIDAD MODIFICADO_1.jpg"/>
                  <pic:cNvPicPr/>
                </pic:nvPicPr>
                <pic:blipFill>
                  <a:blip r:embed="rId1" cstate="print">
                    <a:clrChange>
                      <a:clrFrom>
                        <a:srgbClr val="FFFFFB"/>
                      </a:clrFrom>
                      <a:clrTo>
                        <a:srgbClr val="FFFFFB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3726" cy="1147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C7139">
      <w:rPr>
        <w:noProof/>
        <w:lang w:eastAsia="es-GT"/>
      </w:rPr>
      <w:pict w14:anchorId="1779C5E5">
        <v:rect id="_x0000_s2308" style="position:absolute;margin-left:366.3pt;margin-top:-7.3pt;width:149.25pt;height:50.4pt;z-index:251754496;mso-position-horizontal-relative:text;mso-position-vertical-relative:text;v-text-anchor:middle" stroked="f">
          <v:fill opacity="0"/>
          <v:textbox style="mso-next-textbox:#_x0000_s2308" inset=",2.3mm,,2.3mm">
            <w:txbxContent>
              <w:p w14:paraId="4F0F565A" w14:textId="1F139121" w:rsidR="0017101E" w:rsidRPr="00C82DFC" w:rsidRDefault="0017101E" w:rsidP="00F57D6E">
                <w:pPr>
                  <w:spacing w:after="0"/>
                  <w:rPr>
                    <w:rFonts w:cs="Arial"/>
                    <w:lang w:val="es-MX"/>
                  </w:rPr>
                </w:pPr>
                <w:r w:rsidRPr="00C82DFC">
                  <w:rPr>
                    <w:rFonts w:cs="Arial"/>
                    <w:lang w:val="es-MX"/>
                  </w:rPr>
                  <w:t xml:space="preserve">Código: </w:t>
                </w:r>
                <w:r w:rsidR="002031CB" w:rsidRPr="002031CB">
                  <w:rPr>
                    <w:rFonts w:cs="Arial"/>
                    <w:lang w:val="es-MX"/>
                  </w:rPr>
                  <w:t>11-494-03-0002</w:t>
                </w:r>
              </w:p>
              <w:p w14:paraId="1A70882C" w14:textId="762E9762" w:rsidR="0017101E" w:rsidRPr="00C82DFC" w:rsidRDefault="002031CB" w:rsidP="00F57D6E">
                <w:pPr>
                  <w:spacing w:after="0"/>
                  <w:rPr>
                    <w:rFonts w:cs="Arial"/>
                    <w:lang w:val="es-MX"/>
                  </w:rPr>
                </w:pPr>
                <w:r>
                  <w:rPr>
                    <w:rFonts w:cs="Arial"/>
                    <w:lang w:val="es-MX"/>
                  </w:rPr>
                  <w:t xml:space="preserve">Fecha:   </w:t>
                </w:r>
                <w:r w:rsidR="004647AD">
                  <w:rPr>
                    <w:rFonts w:cs="Arial"/>
                    <w:lang w:val="es-MX"/>
                  </w:rPr>
                  <w:t>17 de diciembre 2023</w:t>
                </w:r>
              </w:p>
              <w:p w14:paraId="6A24D2C7" w14:textId="77777777" w:rsidR="0017101E" w:rsidRPr="00C82DFC" w:rsidRDefault="0017101E" w:rsidP="00F57D6E">
                <w:pPr>
                  <w:spacing w:after="0"/>
                  <w:jc w:val="center"/>
                  <w:rPr>
                    <w:rFonts w:ascii="Arial" w:hAnsi="Arial" w:cs="Arial"/>
                    <w:sz w:val="18"/>
                    <w:lang w:val="es-MX"/>
                  </w:rPr>
                </w:pPr>
              </w:p>
              <w:p w14:paraId="21B7117C" w14:textId="77777777" w:rsidR="0017101E" w:rsidRPr="00C82DFC" w:rsidRDefault="0017101E" w:rsidP="00F57D6E">
                <w:pPr>
                  <w:jc w:val="center"/>
                  <w:rPr>
                    <w:rFonts w:ascii="Arial" w:hAnsi="Arial" w:cs="Arial"/>
                    <w:sz w:val="18"/>
                    <w:lang w:val="es-MX"/>
                  </w:rPr>
                </w:pPr>
              </w:p>
              <w:p w14:paraId="072678D3" w14:textId="77777777" w:rsidR="0017101E" w:rsidRPr="00C82DFC" w:rsidRDefault="0017101E" w:rsidP="00F57D6E">
                <w:pPr>
                  <w:jc w:val="center"/>
                  <w:rPr>
                    <w:rFonts w:ascii="Arial" w:hAnsi="Arial" w:cs="Arial"/>
                    <w:sz w:val="18"/>
                    <w:lang w:val="es-MX"/>
                  </w:rPr>
                </w:pPr>
              </w:p>
              <w:p w14:paraId="69F5E1A9" w14:textId="77777777" w:rsidR="0017101E" w:rsidRPr="00C82DFC" w:rsidRDefault="0017101E" w:rsidP="00F57D6E">
                <w:pPr>
                  <w:jc w:val="center"/>
                  <w:rPr>
                    <w:rFonts w:ascii="Arial" w:hAnsi="Arial" w:cs="Arial"/>
                    <w:sz w:val="18"/>
                    <w:lang w:val="es-MX"/>
                  </w:rPr>
                </w:pPr>
              </w:p>
            </w:txbxContent>
          </v:textbox>
        </v:rect>
      </w:pict>
    </w:r>
    <w:r w:rsidR="008C7139">
      <w:rPr>
        <w:noProof/>
        <w:lang w:eastAsia="es-GT"/>
      </w:rPr>
      <w:pict w14:anchorId="35A9B164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314" type="#_x0000_t32" style="position:absolute;margin-left:424.95pt;margin-top:45pt;width:87.4pt;height:0;z-index:251757568;mso-position-horizontal-relative:text;mso-position-vertical-relative:text" o:connectortype="straight"/>
      </w:pict>
    </w:r>
    <w:r w:rsidR="008C7139">
      <w:rPr>
        <w:noProof/>
        <w:lang w:eastAsia="es-GT"/>
      </w:rPr>
      <w:pict w14:anchorId="4A0722F1">
        <v:rect id="_x0000_s2313" style="position:absolute;margin-left:426.7pt;margin-top:48.5pt;width:85.65pt;height:34.7pt;z-index:251761664;mso-position-horizontal-relative:text;mso-position-vertical-relative:text;v-text-anchor:middle" stroked="f">
          <v:fill opacity="0"/>
          <v:textbox style="mso-next-textbox:#_x0000_s2313" inset=",2.3mm,,2.3mm">
            <w:txbxContent>
              <w:sdt>
                <w:sdtPr>
                  <w:id w:val="-131179009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p w14:paraId="3C4E0024" w14:textId="51CE41ED" w:rsidR="0017101E" w:rsidRPr="009A6657" w:rsidRDefault="0017101E" w:rsidP="00F57D6E">
                    <w:pPr>
                      <w:pStyle w:val="Encabezado"/>
                      <w:jc w:val="center"/>
                    </w:pPr>
                    <w:r w:rsidRPr="00337E76">
                      <w:t xml:space="preserve">Página 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8A0DF3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  <w:r w:rsidRPr="00337E76">
                      <w:t xml:space="preserve"> de </w:t>
                    </w:r>
                    <w: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8A0DF3">
                      <w:rPr>
                        <w:noProof/>
                      </w:rPr>
                      <w:t>13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sdtContent>
              </w:sdt>
              <w:p w14:paraId="17682F56" w14:textId="77777777" w:rsidR="0017101E" w:rsidRDefault="0017101E" w:rsidP="00F57D6E">
                <w:pPr>
                  <w:jc w:val="center"/>
                  <w:rPr>
                    <w:rFonts w:ascii="Arial" w:hAnsi="Arial" w:cs="Arial"/>
                    <w:sz w:val="20"/>
                    <w:lang w:val="es-MX"/>
                  </w:rPr>
                </w:pPr>
              </w:p>
              <w:p w14:paraId="12ECA9F2" w14:textId="77777777" w:rsidR="0017101E" w:rsidRDefault="0017101E" w:rsidP="00F57D6E">
                <w:pPr>
                  <w:jc w:val="center"/>
                  <w:rPr>
                    <w:rFonts w:ascii="Arial" w:hAnsi="Arial" w:cs="Arial"/>
                    <w:sz w:val="20"/>
                    <w:lang w:val="es-MX"/>
                  </w:rPr>
                </w:pPr>
              </w:p>
              <w:p w14:paraId="1C406921" w14:textId="77777777" w:rsidR="0017101E" w:rsidRDefault="0017101E" w:rsidP="00F57D6E">
                <w:pPr>
                  <w:jc w:val="center"/>
                  <w:rPr>
                    <w:rFonts w:ascii="Arial" w:hAnsi="Arial" w:cs="Arial"/>
                    <w:sz w:val="20"/>
                    <w:lang w:val="es-MX"/>
                  </w:rPr>
                </w:pPr>
              </w:p>
              <w:p w14:paraId="6E0DE403" w14:textId="77777777" w:rsidR="0017101E" w:rsidRDefault="0017101E" w:rsidP="00F57D6E">
                <w:pPr>
                  <w:jc w:val="center"/>
                  <w:rPr>
                    <w:rFonts w:ascii="Arial" w:hAnsi="Arial" w:cs="Arial"/>
                    <w:sz w:val="20"/>
                    <w:lang w:val="es-MX"/>
                  </w:rPr>
                </w:pPr>
              </w:p>
              <w:p w14:paraId="25F13CCE" w14:textId="77777777" w:rsidR="0017101E" w:rsidRPr="002F3E3B" w:rsidRDefault="0017101E" w:rsidP="00F57D6E">
                <w:pPr>
                  <w:jc w:val="center"/>
                  <w:rPr>
                    <w:rFonts w:ascii="Arial" w:hAnsi="Arial" w:cs="Arial"/>
                    <w:sz w:val="20"/>
                    <w:lang w:val="es-MX"/>
                  </w:rPr>
                </w:pPr>
              </w:p>
            </w:txbxContent>
          </v:textbox>
        </v:rect>
      </w:pict>
    </w:r>
    <w:r w:rsidR="008C7139">
      <w:rPr>
        <w:noProof/>
        <w:lang w:eastAsia="es-GT"/>
      </w:rPr>
      <w:pict w14:anchorId="0ED45AAF">
        <v:rect id="_x0000_s2312" style="position:absolute;margin-left:366.3pt;margin-top:44.95pt;width:65.9pt;height:38.25pt;z-index:251760640;mso-position-horizontal-relative:text;mso-position-vertical-relative:text;v-text-anchor:middle">
          <v:textbox style="mso-next-textbox:#_x0000_s2312" inset=",2.3mm,,2.3mm">
            <w:txbxContent>
              <w:p w14:paraId="1B5DDCF1" w14:textId="741C8793" w:rsidR="0017101E" w:rsidRDefault="0017101E" w:rsidP="00443458">
                <w:pPr>
                  <w:spacing w:after="0"/>
                  <w:jc w:val="center"/>
                </w:pPr>
                <w:r>
                  <w:rPr>
                    <w:rFonts w:cs="Arial"/>
                    <w:lang w:val="es-MX"/>
                  </w:rPr>
                  <w:t>Versión 1</w:t>
                </w:r>
              </w:p>
            </w:txbxContent>
          </v:textbox>
        </v:rect>
      </w:pict>
    </w:r>
    <w:r w:rsidR="008C7139">
      <w:rPr>
        <w:noProof/>
        <w:lang w:eastAsia="es-GT"/>
      </w:rPr>
      <w:pict w14:anchorId="03A7AAF8">
        <v:rect id="_x0000_s2310" style="position:absolute;margin-left:83.75pt;margin-top:-12.15pt;width:282.55pt;height:95.35pt;z-index:251759616;mso-position-horizontal-relative:text;mso-position-vertical-relative:text;v-text-anchor:middle">
          <v:textbox style="mso-next-textbox:#_x0000_s2310" inset="0,0,0,0">
            <w:txbxContent>
              <w:p w14:paraId="61D0CA71" w14:textId="77777777" w:rsidR="0017101E" w:rsidRPr="003C6E6F" w:rsidRDefault="0017101E" w:rsidP="001A23EA">
                <w:pPr>
                  <w:spacing w:before="20" w:after="20" w:line="240" w:lineRule="auto"/>
                  <w:jc w:val="center"/>
                  <w:rPr>
                    <w:rFonts w:cs="Arial"/>
                    <w:b/>
                    <w:sz w:val="32"/>
                    <w:szCs w:val="36"/>
                    <w:lang w:val="es-ES"/>
                  </w:rPr>
                </w:pPr>
                <w:r w:rsidRPr="003C6E6F">
                  <w:rPr>
                    <w:rFonts w:cs="Arial"/>
                    <w:b/>
                    <w:sz w:val="32"/>
                    <w:szCs w:val="36"/>
                    <w:lang w:val="es-ES"/>
                  </w:rPr>
                  <w:t>PROCEDIMIENTO</w:t>
                </w:r>
              </w:p>
              <w:p w14:paraId="21F340FF" w14:textId="3C41FFF3" w:rsidR="0017101E" w:rsidRDefault="0017101E" w:rsidP="001A23EA">
                <w:pPr>
                  <w:spacing w:before="20" w:after="20" w:line="240" w:lineRule="auto"/>
                  <w:jc w:val="center"/>
                  <w:rPr>
                    <w:rFonts w:cs="Arial"/>
                    <w:b/>
                    <w:sz w:val="28"/>
                    <w:szCs w:val="28"/>
                    <w:lang w:val="es-ES"/>
                  </w:rPr>
                </w:pPr>
                <w:r>
                  <w:rPr>
                    <w:rFonts w:cs="Arial"/>
                    <w:b/>
                    <w:sz w:val="28"/>
                    <w:szCs w:val="28"/>
                    <w:lang w:val="es-ES"/>
                  </w:rPr>
                  <w:t>Ciclo PHVA del proceso de Pureza Varietal</w:t>
                </w:r>
              </w:p>
              <w:p w14:paraId="623EFA8F" w14:textId="71E1504E" w:rsidR="008F0299" w:rsidRPr="008F0299" w:rsidRDefault="008F0299" w:rsidP="008F0299">
                <w:pPr>
                  <w:jc w:val="center"/>
                  <w:rPr>
                    <w:rFonts w:cs="Arial"/>
                    <w:bCs/>
                    <w:szCs w:val="20"/>
                  </w:rPr>
                </w:pPr>
                <w:r>
                  <w:rPr>
                    <w:rFonts w:cs="Arial"/>
                    <w:bCs/>
                    <w:szCs w:val="20"/>
                  </w:rPr>
                  <w:t>Departamento de Gestión de la Calidad Procesos Agrícolas</w:t>
                </w:r>
              </w:p>
            </w:txbxContent>
          </v:textbox>
        </v:rect>
      </w:pict>
    </w: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525692D5" wp14:editId="58893787">
              <wp:simplePos x="0" y="0"/>
              <wp:positionH relativeFrom="column">
                <wp:posOffset>-177165</wp:posOffset>
              </wp:positionH>
              <wp:positionV relativeFrom="paragraph">
                <wp:posOffset>-162560</wp:posOffset>
              </wp:positionV>
              <wp:extent cx="6667500" cy="1219200"/>
              <wp:effectExtent l="0" t="0" r="19050" b="19050"/>
              <wp:wrapNone/>
              <wp:docPr id="32" name="Rectángulo redondead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7500" cy="1219200"/>
                      </a:xfrm>
                      <a:prstGeom prst="round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 xmlns:w16du="http://schemas.microsoft.com/office/word/2023/wordml/word16du">
          <w:pict>
            <v:roundrect w14:anchorId="53CE967D" id="Rectángulo redondeado 32" o:spid="_x0000_s1026" style="position:absolute;margin-left:-13.95pt;margin-top:-12.8pt;width:525pt;height:96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" filled="f" strokecolor="black [3213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66D6C" w14:textId="29574196" w:rsidR="00BF28C4" w:rsidRDefault="008A0DF3" w:rsidP="00BF28C4">
    <w:pPr>
      <w:pStyle w:val="Encabezado"/>
    </w:pPr>
    <w:r>
      <w:rPr>
        <w:noProof/>
        <w:lang w:eastAsia="es-GT"/>
      </w:rPr>
      <w:drawing>
        <wp:anchor distT="0" distB="0" distL="114300" distR="114300" simplePos="0" relativeHeight="251842560" behindDoc="0" locked="0" layoutInCell="1" allowOverlap="1" wp14:anchorId="76AE538B" wp14:editId="0EBC82D9">
          <wp:simplePos x="0" y="0"/>
          <wp:positionH relativeFrom="margin">
            <wp:posOffset>358419</wp:posOffset>
          </wp:positionH>
          <wp:positionV relativeFrom="paragraph">
            <wp:posOffset>-59576</wp:posOffset>
          </wp:positionV>
          <wp:extent cx="821933" cy="1037489"/>
          <wp:effectExtent l="0" t="0" r="0" b="0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LOGO BUENO FULL CALIDAD MODIFICADO_1.jpg"/>
                  <pic:cNvPicPr/>
                </pic:nvPicPr>
                <pic:blipFill>
                  <a:blip r:embed="rId1" cstate="print">
                    <a:clrChange>
                      <a:clrFrom>
                        <a:srgbClr val="FFFFFB"/>
                      </a:clrFrom>
                      <a:clrTo>
                        <a:srgbClr val="FFFFFB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933" cy="10374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A0DF3">
      <w:rPr>
        <w:noProof/>
      </w:rPr>
      <mc:AlternateContent>
        <mc:Choice Requires="wps">
          <w:drawing>
            <wp:anchor distT="0" distB="0" distL="114300" distR="114300" simplePos="0" relativeHeight="251834368" behindDoc="0" locked="0" layoutInCell="1" allowOverlap="1" wp14:anchorId="78665C88" wp14:editId="2724B835">
              <wp:simplePos x="0" y="0"/>
              <wp:positionH relativeFrom="column">
                <wp:posOffset>1416935</wp:posOffset>
              </wp:positionH>
              <wp:positionV relativeFrom="paragraph">
                <wp:posOffset>-100894</wp:posOffset>
              </wp:positionV>
              <wp:extent cx="4512310" cy="1035671"/>
              <wp:effectExtent l="0" t="0" r="21590" b="1270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12310" cy="103567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8A3F1F" w14:textId="77777777" w:rsidR="008A0DF3" w:rsidRPr="003C6E6F" w:rsidRDefault="008A0DF3" w:rsidP="008A0DF3">
                          <w:pPr>
                            <w:spacing w:before="20" w:after="20" w:line="240" w:lineRule="auto"/>
                            <w:jc w:val="center"/>
                            <w:rPr>
                              <w:rFonts w:cs="Arial"/>
                              <w:b/>
                              <w:sz w:val="32"/>
                              <w:szCs w:val="36"/>
                              <w:lang w:val="es-ES"/>
                            </w:rPr>
                          </w:pPr>
                          <w:bookmarkStart w:id="18" w:name="_Hlk150153597"/>
                          <w:bookmarkStart w:id="19" w:name="_Hlk150153598"/>
                          <w:bookmarkStart w:id="20" w:name="_Hlk150153600"/>
                          <w:bookmarkStart w:id="21" w:name="_Hlk150153601"/>
                          <w:bookmarkStart w:id="22" w:name="_Hlk150153602"/>
                          <w:bookmarkStart w:id="23" w:name="_Hlk150153603"/>
                          <w:r w:rsidRPr="003C6E6F">
                            <w:rPr>
                              <w:rFonts w:cs="Arial"/>
                              <w:b/>
                              <w:sz w:val="32"/>
                              <w:szCs w:val="36"/>
                              <w:lang w:val="es-ES"/>
                            </w:rPr>
                            <w:t>PROCEDIMIENTO</w:t>
                          </w:r>
                        </w:p>
                        <w:p w14:paraId="2FC87D09" w14:textId="77777777" w:rsidR="002A69A2" w:rsidRDefault="002A69A2" w:rsidP="002A69A2">
                          <w:pPr>
                            <w:spacing w:after="0"/>
                            <w:jc w:val="center"/>
                            <w:rPr>
                              <w:rFonts w:cs="Arial"/>
                              <w:b/>
                              <w:sz w:val="28"/>
                              <w:szCs w:val="28"/>
                              <w:lang w:val="es-ES"/>
                            </w:rPr>
                          </w:pPr>
                          <w:bookmarkStart w:id="24" w:name="_Hlk150153547"/>
                          <w:r w:rsidRPr="002A69A2">
                            <w:rPr>
                              <w:rFonts w:cs="Arial"/>
                              <w:b/>
                              <w:sz w:val="28"/>
                              <w:szCs w:val="28"/>
                              <w:lang w:val="es-ES"/>
                            </w:rPr>
                            <w:t>Ciclo PHVA del proceso de Pureza Varietal</w:t>
                          </w:r>
                        </w:p>
                        <w:bookmarkEnd w:id="24"/>
                        <w:p w14:paraId="096E88E3" w14:textId="1BD75AF0" w:rsidR="008A0DF3" w:rsidRPr="008A0DF3" w:rsidRDefault="008A0DF3" w:rsidP="008A0DF3">
                          <w:pPr>
                            <w:jc w:val="center"/>
                            <w:rPr>
                              <w:rFonts w:cs="Arial"/>
                              <w:bCs/>
                              <w:szCs w:val="20"/>
                            </w:rPr>
                          </w:pPr>
                          <w:r>
                            <w:rPr>
                              <w:rFonts w:cs="Arial"/>
                              <w:bCs/>
                              <w:szCs w:val="20"/>
                            </w:rPr>
                            <w:t>Departamento de Gestión de la Calidad Procesos Agrícolas</w:t>
                          </w:r>
                          <w:bookmarkEnd w:id="18"/>
                          <w:bookmarkEnd w:id="19"/>
                          <w:bookmarkEnd w:id="20"/>
                          <w:bookmarkEnd w:id="21"/>
                          <w:bookmarkEnd w:id="22"/>
                          <w:bookmarkEnd w:id="23"/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665C88" id="_x0000_s1038" style="position:absolute;margin-left:111.55pt;margin-top:-7.95pt;width:355.3pt;height:81.5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">
              <v:textbox inset="0,0,0,0">
                <w:txbxContent>
                  <w:p w14:paraId="418A3F1F" w14:textId="77777777" w:rsidR="008A0DF3" w:rsidRPr="003C6E6F" w:rsidRDefault="008A0DF3" w:rsidP="008A0DF3">
                    <w:pPr>
                      <w:spacing w:before="20" w:after="20" w:line="240" w:lineRule="auto"/>
                      <w:jc w:val="center"/>
                      <w:rPr>
                        <w:rFonts w:cs="Arial"/>
                        <w:b/>
                        <w:sz w:val="32"/>
                        <w:szCs w:val="36"/>
                        <w:lang w:val="es-ES"/>
                      </w:rPr>
                    </w:pPr>
                    <w:bookmarkStart w:id="25" w:name="_Hlk150153597"/>
                    <w:bookmarkStart w:id="26" w:name="_Hlk150153598"/>
                    <w:bookmarkStart w:id="27" w:name="_Hlk150153600"/>
                    <w:bookmarkStart w:id="28" w:name="_Hlk150153601"/>
                    <w:bookmarkStart w:id="29" w:name="_Hlk150153602"/>
                    <w:bookmarkStart w:id="30" w:name="_Hlk150153603"/>
                    <w:r w:rsidRPr="003C6E6F">
                      <w:rPr>
                        <w:rFonts w:cs="Arial"/>
                        <w:b/>
                        <w:sz w:val="32"/>
                        <w:szCs w:val="36"/>
                        <w:lang w:val="es-ES"/>
                      </w:rPr>
                      <w:t>PROCEDIMIENTO</w:t>
                    </w:r>
                  </w:p>
                  <w:p w14:paraId="2FC87D09" w14:textId="77777777" w:rsidR="002A69A2" w:rsidRDefault="002A69A2" w:rsidP="002A69A2">
                    <w:pPr>
                      <w:spacing w:after="0"/>
                      <w:jc w:val="center"/>
                      <w:rPr>
                        <w:rFonts w:cs="Arial"/>
                        <w:b/>
                        <w:sz w:val="28"/>
                        <w:szCs w:val="28"/>
                        <w:lang w:val="es-ES"/>
                      </w:rPr>
                    </w:pPr>
                    <w:bookmarkStart w:id="31" w:name="_Hlk150153547"/>
                    <w:r w:rsidRPr="002A69A2">
                      <w:rPr>
                        <w:rFonts w:cs="Arial"/>
                        <w:b/>
                        <w:sz w:val="28"/>
                        <w:szCs w:val="28"/>
                        <w:lang w:val="es-ES"/>
                      </w:rPr>
                      <w:t>Ciclo PHVA del proceso de Pureza Varietal</w:t>
                    </w:r>
                  </w:p>
                  <w:bookmarkEnd w:id="31"/>
                  <w:p w14:paraId="096E88E3" w14:textId="1BD75AF0" w:rsidR="008A0DF3" w:rsidRPr="008A0DF3" w:rsidRDefault="008A0DF3" w:rsidP="008A0DF3">
                    <w:pPr>
                      <w:jc w:val="center"/>
                      <w:rPr>
                        <w:rFonts w:cs="Arial"/>
                        <w:bCs/>
                        <w:szCs w:val="20"/>
                      </w:rPr>
                    </w:pPr>
                    <w:r>
                      <w:rPr>
                        <w:rFonts w:cs="Arial"/>
                        <w:bCs/>
                        <w:szCs w:val="20"/>
                      </w:rPr>
                      <w:t>Departamento de Gestión de la Calidad Procesos Agrícolas</w:t>
                    </w:r>
                    <w:bookmarkEnd w:id="25"/>
                    <w:bookmarkEnd w:id="26"/>
                    <w:bookmarkEnd w:id="27"/>
                    <w:bookmarkEnd w:id="28"/>
                    <w:bookmarkEnd w:id="29"/>
                    <w:bookmarkEnd w:id="30"/>
                  </w:p>
                </w:txbxContent>
              </v:textbox>
            </v:rect>
          </w:pict>
        </mc:Fallback>
      </mc:AlternateContent>
    </w: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838464" behindDoc="0" locked="0" layoutInCell="1" allowOverlap="1" wp14:anchorId="0D651D61" wp14:editId="369CD900">
              <wp:simplePos x="0" y="0"/>
              <wp:positionH relativeFrom="column">
                <wp:posOffset>5967901</wp:posOffset>
              </wp:positionH>
              <wp:positionV relativeFrom="paragraph">
                <wp:posOffset>-59233</wp:posOffset>
              </wp:positionV>
              <wp:extent cx="2522220" cy="517525"/>
              <wp:effectExtent l="1905" t="0" r="0" b="6350"/>
              <wp:wrapNone/>
              <wp:docPr id="11" name="Rectángul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2220" cy="5175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A5A8B3" w14:textId="77777777" w:rsidR="00695B84" w:rsidRPr="00C82DFC" w:rsidRDefault="00695B84" w:rsidP="00695B84">
                          <w:pPr>
                            <w:spacing w:after="0"/>
                            <w:rPr>
                              <w:rFonts w:cs="Arial"/>
                              <w:lang w:val="es-MX"/>
                            </w:rPr>
                          </w:pPr>
                          <w:bookmarkStart w:id="25" w:name="_Hlk150153822"/>
                          <w:r w:rsidRPr="00C82DFC">
                            <w:rPr>
                              <w:rFonts w:cs="Arial"/>
                              <w:lang w:val="es-MX"/>
                            </w:rPr>
                            <w:t xml:space="preserve">Código: </w:t>
                          </w:r>
                          <w:r w:rsidRPr="002031CB">
                            <w:rPr>
                              <w:rFonts w:cs="Arial"/>
                              <w:lang w:val="es-MX"/>
                            </w:rPr>
                            <w:t>11-494-03-0002</w:t>
                          </w:r>
                        </w:p>
                        <w:p w14:paraId="3805E0AB" w14:textId="599F2E0D" w:rsidR="008A0DF3" w:rsidRPr="00AF4607" w:rsidRDefault="00695B84" w:rsidP="008A0DF3">
                          <w:pPr>
                            <w:spacing w:after="0"/>
                            <w:rPr>
                              <w:rFonts w:cs="Arial"/>
                              <w:lang w:val="es-MX"/>
                            </w:rPr>
                          </w:pPr>
                          <w:r w:rsidRPr="00C82DFC">
                            <w:rPr>
                              <w:rFonts w:cs="Arial"/>
                              <w:lang w:val="es-MX"/>
                            </w:rPr>
                            <w:t>Fecha:</w:t>
                          </w:r>
                          <w:bookmarkEnd w:id="25"/>
                          <w:r w:rsidR="004647AD" w:rsidRPr="004647AD">
                            <w:rPr>
                              <w:rFonts w:cs="Arial"/>
                              <w:lang w:val="es-MX"/>
                            </w:rPr>
                            <w:t xml:space="preserve"> 17 de diciembre 2023</w:t>
                          </w:r>
                          <w:r w:rsidR="008A0DF3" w:rsidRPr="008A0DF3">
                            <w:rPr>
                              <w:rFonts w:cs="Arial"/>
                              <w:noProof/>
                              <w:lang w:eastAsia="es-GT"/>
                            </w:rPr>
                            <w:drawing>
                              <wp:inline distT="0" distB="0" distL="0" distR="0" wp14:anchorId="1D1598DE" wp14:editId="558F03EF">
                                <wp:extent cx="1489710" cy="10160"/>
                                <wp:effectExtent l="0" t="0" r="0" b="0"/>
                                <wp:docPr id="14" name="Imagen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89710" cy="101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488CFD8" w14:textId="77777777" w:rsidR="008A0DF3" w:rsidRDefault="008A0DF3" w:rsidP="008A0DF3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sz w:val="20"/>
                              <w:lang w:val="es-MX"/>
                            </w:rPr>
                          </w:pPr>
                        </w:p>
                        <w:p w14:paraId="1F9A7580" w14:textId="77777777" w:rsidR="008A0DF3" w:rsidRDefault="008A0DF3" w:rsidP="008A0DF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lang w:val="es-MX"/>
                            </w:rPr>
                          </w:pPr>
                        </w:p>
                        <w:p w14:paraId="039A75C9" w14:textId="77777777" w:rsidR="008A0DF3" w:rsidRDefault="008A0DF3" w:rsidP="008A0DF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lang w:val="es-MX"/>
                            </w:rPr>
                          </w:pPr>
                        </w:p>
                        <w:p w14:paraId="57A56208" w14:textId="77777777" w:rsidR="008A0DF3" w:rsidRPr="002F3E3B" w:rsidRDefault="008A0DF3" w:rsidP="008A0DF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82800" rIns="91440" bIns="828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651D61" id="Rectángulo 11" o:spid="_x0000_s1039" style="position:absolute;margin-left:469.9pt;margin-top:-4.65pt;width:198.6pt;height:40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" stroked="f">
              <v:fill opacity="0"/>
              <v:textbox inset=",2.3mm,,2.3mm">
                <w:txbxContent>
                  <w:p w14:paraId="67A5A8B3" w14:textId="77777777" w:rsidR="00695B84" w:rsidRPr="00C82DFC" w:rsidRDefault="00695B84" w:rsidP="00695B84">
                    <w:pPr>
                      <w:spacing w:after="0"/>
                      <w:rPr>
                        <w:rFonts w:cs="Arial"/>
                        <w:lang w:val="es-MX"/>
                      </w:rPr>
                    </w:pPr>
                    <w:bookmarkStart w:id="26" w:name="_Hlk150153822"/>
                    <w:r w:rsidRPr="00C82DFC">
                      <w:rPr>
                        <w:rFonts w:cs="Arial"/>
                        <w:lang w:val="es-MX"/>
                      </w:rPr>
                      <w:t xml:space="preserve">Código: </w:t>
                    </w:r>
                    <w:r w:rsidRPr="002031CB">
                      <w:rPr>
                        <w:rFonts w:cs="Arial"/>
                        <w:lang w:val="es-MX"/>
                      </w:rPr>
                      <w:t>11-494-03-0002</w:t>
                    </w:r>
                  </w:p>
                  <w:p w14:paraId="3805E0AB" w14:textId="599F2E0D" w:rsidR="008A0DF3" w:rsidRPr="00AF4607" w:rsidRDefault="00695B84" w:rsidP="008A0DF3">
                    <w:pPr>
                      <w:spacing w:after="0"/>
                      <w:rPr>
                        <w:rFonts w:cs="Arial"/>
                        <w:lang w:val="es-MX"/>
                      </w:rPr>
                    </w:pPr>
                    <w:r w:rsidRPr="00C82DFC">
                      <w:rPr>
                        <w:rFonts w:cs="Arial"/>
                        <w:lang w:val="es-MX"/>
                      </w:rPr>
                      <w:t>Fecha:</w:t>
                    </w:r>
                    <w:bookmarkEnd w:id="26"/>
                    <w:r w:rsidR="004647AD" w:rsidRPr="004647AD">
                      <w:rPr>
                        <w:rFonts w:cs="Arial"/>
                        <w:lang w:val="es-MX"/>
                      </w:rPr>
                      <w:t xml:space="preserve"> 17 de diciembre 2023</w:t>
                    </w:r>
                    <w:r w:rsidR="008A0DF3" w:rsidRPr="008A0DF3">
                      <w:rPr>
                        <w:rFonts w:cs="Arial"/>
                        <w:noProof/>
                        <w:lang w:eastAsia="es-GT"/>
                      </w:rPr>
                      <w:drawing>
                        <wp:inline distT="0" distB="0" distL="0" distR="0" wp14:anchorId="1D1598DE" wp14:editId="558F03EF">
                          <wp:extent cx="1489710" cy="10160"/>
                          <wp:effectExtent l="0" t="0" r="0" b="0"/>
                          <wp:docPr id="14" name="Imagen 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89710" cy="101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5488CFD8" w14:textId="77777777" w:rsidR="008A0DF3" w:rsidRDefault="008A0DF3" w:rsidP="008A0DF3">
                    <w:pPr>
                      <w:spacing w:after="0"/>
                      <w:jc w:val="center"/>
                      <w:rPr>
                        <w:rFonts w:ascii="Arial" w:hAnsi="Arial" w:cs="Arial"/>
                        <w:sz w:val="20"/>
                        <w:lang w:val="es-MX"/>
                      </w:rPr>
                    </w:pPr>
                  </w:p>
                  <w:p w14:paraId="1F9A7580" w14:textId="77777777" w:rsidR="008A0DF3" w:rsidRDefault="008A0DF3" w:rsidP="008A0DF3">
                    <w:pPr>
                      <w:jc w:val="center"/>
                      <w:rPr>
                        <w:rFonts w:ascii="Arial" w:hAnsi="Arial" w:cs="Arial"/>
                        <w:sz w:val="20"/>
                        <w:lang w:val="es-MX"/>
                      </w:rPr>
                    </w:pPr>
                  </w:p>
                  <w:p w14:paraId="039A75C9" w14:textId="77777777" w:rsidR="008A0DF3" w:rsidRDefault="008A0DF3" w:rsidP="008A0DF3">
                    <w:pPr>
                      <w:jc w:val="center"/>
                      <w:rPr>
                        <w:rFonts w:ascii="Arial" w:hAnsi="Arial" w:cs="Arial"/>
                        <w:sz w:val="20"/>
                        <w:lang w:val="es-MX"/>
                      </w:rPr>
                    </w:pPr>
                  </w:p>
                  <w:p w14:paraId="57A56208" w14:textId="77777777" w:rsidR="008A0DF3" w:rsidRPr="002F3E3B" w:rsidRDefault="008A0DF3" w:rsidP="008A0DF3">
                    <w:pPr>
                      <w:jc w:val="center"/>
                      <w:rPr>
                        <w:rFonts w:ascii="Arial" w:hAnsi="Arial" w:cs="Arial"/>
                        <w:sz w:val="20"/>
                        <w:lang w:val="es-MX"/>
                      </w:rPr>
                    </w:pPr>
                  </w:p>
                </w:txbxContent>
              </v:textbox>
            </v:rect>
          </w:pict>
        </mc:Fallback>
      </mc:AlternateContent>
    </w:r>
    <w:r w:rsidRPr="008A0DF3">
      <w:rPr>
        <w:noProof/>
      </w:rPr>
      <mc:AlternateContent>
        <mc:Choice Requires="wps">
          <w:drawing>
            <wp:anchor distT="0" distB="0" distL="114300" distR="114300" simplePos="0" relativeHeight="251836416" behindDoc="0" locked="0" layoutInCell="1" allowOverlap="1" wp14:anchorId="21614538" wp14:editId="1DA12A55">
              <wp:simplePos x="0" y="0"/>
              <wp:positionH relativeFrom="column">
                <wp:posOffset>7124700</wp:posOffset>
              </wp:positionH>
              <wp:positionV relativeFrom="paragraph">
                <wp:posOffset>482600</wp:posOffset>
              </wp:positionV>
              <wp:extent cx="1447165" cy="441325"/>
              <wp:effectExtent l="6985" t="6985" r="3175" b="8890"/>
              <wp:wrapNone/>
              <wp:docPr id="10" name="Rectángul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47165" cy="4413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id w:val="-2060311408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14:paraId="75EAF947" w14:textId="50A6D3A7" w:rsidR="008A0DF3" w:rsidRPr="009A6657" w:rsidRDefault="008A0DF3" w:rsidP="008A0DF3">
                              <w:pPr>
                                <w:jc w:val="center"/>
                              </w:pPr>
                              <w:r w:rsidRPr="009A6657">
                                <w:t xml:space="preserve">Página </w:t>
                              </w:r>
                              <w:r w:rsidRPr="009A6657">
                                <w:rPr>
                                  <w:b/>
                                  <w:szCs w:val="24"/>
                                </w:rPr>
                                <w:fldChar w:fldCharType="begin"/>
                              </w:r>
                              <w:r w:rsidRPr="009A6657">
                                <w:rPr>
                                  <w:b/>
                                </w:rPr>
                                <w:instrText>PAGE</w:instrText>
                              </w:r>
                              <w:r w:rsidRPr="009A6657">
                                <w:rPr>
                                  <w:b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noProof/>
                                </w:rPr>
                                <w:t>9</w:t>
                              </w:r>
                              <w:r w:rsidRPr="009A6657">
                                <w:rPr>
                                  <w:b/>
                                  <w:szCs w:val="24"/>
                                </w:rPr>
                                <w:fldChar w:fldCharType="end"/>
                              </w:r>
                              <w:r w:rsidRPr="009A6657">
                                <w:t xml:space="preserve"> de </w:t>
                              </w:r>
                              <w:r w:rsidRPr="009A6657">
                                <w:rPr>
                                  <w:b/>
                                  <w:szCs w:val="24"/>
                                </w:rPr>
                                <w:fldChar w:fldCharType="begin"/>
                              </w:r>
                              <w:r w:rsidRPr="009A6657">
                                <w:rPr>
                                  <w:b/>
                                </w:rPr>
                                <w:instrText>NUMPAGES</w:instrText>
                              </w:r>
                              <w:r w:rsidRPr="009A6657">
                                <w:rPr>
                                  <w:b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noProof/>
                                </w:rPr>
                                <w:t>13</w:t>
                              </w:r>
                              <w:r w:rsidRPr="009A6657">
                                <w:rPr>
                                  <w:b/>
                                  <w:szCs w:val="24"/>
                                </w:rPr>
                                <w:fldChar w:fldCharType="end"/>
                              </w:r>
                              <w:r w:rsidRPr="008A0DF3">
                                <w:rPr>
                                  <w:b/>
                                  <w:noProof/>
                                  <w:szCs w:val="24"/>
                                  <w:lang w:eastAsia="es-GT"/>
                                </w:rPr>
                                <w:drawing>
                                  <wp:inline distT="0" distB="0" distL="0" distR="0" wp14:anchorId="35F02729" wp14:editId="52D40C2F">
                                    <wp:extent cx="1264285" cy="8623"/>
                                    <wp:effectExtent l="0" t="0" r="0" b="0"/>
                                    <wp:docPr id="16" name="Imagen 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64285" cy="86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14:paraId="526A05F6" w14:textId="77777777" w:rsidR="008A0DF3" w:rsidRDefault="008A0DF3" w:rsidP="008A0DF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lang w:val="es-MX"/>
                            </w:rPr>
                          </w:pPr>
                        </w:p>
                        <w:p w14:paraId="4873A13B" w14:textId="77777777" w:rsidR="008A0DF3" w:rsidRDefault="008A0DF3" w:rsidP="008A0DF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lang w:val="es-MX"/>
                            </w:rPr>
                          </w:pPr>
                        </w:p>
                        <w:p w14:paraId="16FD3FBC" w14:textId="77777777" w:rsidR="008A0DF3" w:rsidRDefault="008A0DF3" w:rsidP="008A0DF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lang w:val="es-MX"/>
                            </w:rPr>
                          </w:pPr>
                        </w:p>
                        <w:p w14:paraId="0C82C6F9" w14:textId="77777777" w:rsidR="008A0DF3" w:rsidRDefault="008A0DF3" w:rsidP="008A0DF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lang w:val="es-MX"/>
                            </w:rPr>
                          </w:pPr>
                        </w:p>
                        <w:p w14:paraId="1017F05D" w14:textId="77777777" w:rsidR="008A0DF3" w:rsidRPr="002F3E3B" w:rsidRDefault="008A0DF3" w:rsidP="008A0DF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82800" rIns="91440" bIns="828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614538" id="Rectángulo 10" o:spid="_x0000_s1040" style="position:absolute;margin-left:561pt;margin-top:38pt;width:113.95pt;height:34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" stroked="f">
              <v:fill opacity="0"/>
              <v:textbox inset=",2.3mm,,2.3mm">
                <w:txbxContent>
                  <w:sdt>
                    <w:sdtPr>
                      <w:id w:val="-2060311408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14:paraId="75EAF947" w14:textId="50A6D3A7" w:rsidR="008A0DF3" w:rsidRPr="009A6657" w:rsidRDefault="008A0DF3" w:rsidP="008A0DF3">
                        <w:pPr>
                          <w:jc w:val="center"/>
                        </w:pPr>
                        <w:r w:rsidRPr="009A6657">
                          <w:t xml:space="preserve">Página </w:t>
                        </w:r>
                        <w:r w:rsidRPr="009A6657">
                          <w:rPr>
                            <w:b/>
                            <w:szCs w:val="24"/>
                          </w:rPr>
                          <w:fldChar w:fldCharType="begin"/>
                        </w:r>
                        <w:r w:rsidRPr="009A6657">
                          <w:rPr>
                            <w:b/>
                          </w:rPr>
                          <w:instrText>PAGE</w:instrText>
                        </w:r>
                        <w:r w:rsidRPr="009A6657">
                          <w:rPr>
                            <w:b/>
                            <w:szCs w:val="24"/>
                          </w:rPr>
                          <w:fldChar w:fldCharType="separate"/>
                        </w:r>
                        <w:r>
                          <w:rPr>
                            <w:b/>
                            <w:noProof/>
                          </w:rPr>
                          <w:t>9</w:t>
                        </w:r>
                        <w:r w:rsidRPr="009A6657">
                          <w:rPr>
                            <w:b/>
                            <w:szCs w:val="24"/>
                          </w:rPr>
                          <w:fldChar w:fldCharType="end"/>
                        </w:r>
                        <w:r w:rsidRPr="009A6657">
                          <w:t xml:space="preserve"> de </w:t>
                        </w:r>
                        <w:r w:rsidRPr="009A6657">
                          <w:rPr>
                            <w:b/>
                            <w:szCs w:val="24"/>
                          </w:rPr>
                          <w:fldChar w:fldCharType="begin"/>
                        </w:r>
                        <w:r w:rsidRPr="009A6657">
                          <w:rPr>
                            <w:b/>
                          </w:rPr>
                          <w:instrText>NUMPAGES</w:instrText>
                        </w:r>
                        <w:r w:rsidRPr="009A6657">
                          <w:rPr>
                            <w:b/>
                            <w:szCs w:val="24"/>
                          </w:rPr>
                          <w:fldChar w:fldCharType="separate"/>
                        </w:r>
                        <w:r>
                          <w:rPr>
                            <w:b/>
                            <w:noProof/>
                          </w:rPr>
                          <w:t>13</w:t>
                        </w:r>
                        <w:r w:rsidRPr="009A6657">
                          <w:rPr>
                            <w:b/>
                            <w:szCs w:val="24"/>
                          </w:rPr>
                          <w:fldChar w:fldCharType="end"/>
                        </w:r>
                        <w:r w:rsidRPr="008A0DF3">
                          <w:rPr>
                            <w:b/>
                            <w:noProof/>
                            <w:szCs w:val="24"/>
                            <w:lang w:eastAsia="es-GT"/>
                          </w:rPr>
                          <w:drawing>
                            <wp:inline distT="0" distB="0" distL="0" distR="0" wp14:anchorId="35F02729" wp14:editId="52D40C2F">
                              <wp:extent cx="1264285" cy="8623"/>
                              <wp:effectExtent l="0" t="0" r="0" b="0"/>
                              <wp:docPr id="16" name="Imagen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64285" cy="862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14:paraId="526A05F6" w14:textId="77777777" w:rsidR="008A0DF3" w:rsidRDefault="008A0DF3" w:rsidP="008A0DF3">
                    <w:pPr>
                      <w:jc w:val="center"/>
                      <w:rPr>
                        <w:rFonts w:ascii="Arial" w:hAnsi="Arial" w:cs="Arial"/>
                        <w:sz w:val="20"/>
                        <w:lang w:val="es-MX"/>
                      </w:rPr>
                    </w:pPr>
                  </w:p>
                  <w:p w14:paraId="4873A13B" w14:textId="77777777" w:rsidR="008A0DF3" w:rsidRDefault="008A0DF3" w:rsidP="008A0DF3">
                    <w:pPr>
                      <w:jc w:val="center"/>
                      <w:rPr>
                        <w:rFonts w:ascii="Arial" w:hAnsi="Arial" w:cs="Arial"/>
                        <w:sz w:val="20"/>
                        <w:lang w:val="es-MX"/>
                      </w:rPr>
                    </w:pPr>
                  </w:p>
                  <w:p w14:paraId="16FD3FBC" w14:textId="77777777" w:rsidR="008A0DF3" w:rsidRDefault="008A0DF3" w:rsidP="008A0DF3">
                    <w:pPr>
                      <w:jc w:val="center"/>
                      <w:rPr>
                        <w:rFonts w:ascii="Arial" w:hAnsi="Arial" w:cs="Arial"/>
                        <w:sz w:val="20"/>
                        <w:lang w:val="es-MX"/>
                      </w:rPr>
                    </w:pPr>
                  </w:p>
                  <w:p w14:paraId="0C82C6F9" w14:textId="77777777" w:rsidR="008A0DF3" w:rsidRDefault="008A0DF3" w:rsidP="008A0DF3">
                    <w:pPr>
                      <w:jc w:val="center"/>
                      <w:rPr>
                        <w:rFonts w:ascii="Arial" w:hAnsi="Arial" w:cs="Arial"/>
                        <w:sz w:val="20"/>
                        <w:lang w:val="es-MX"/>
                      </w:rPr>
                    </w:pPr>
                  </w:p>
                  <w:p w14:paraId="1017F05D" w14:textId="77777777" w:rsidR="008A0DF3" w:rsidRPr="002F3E3B" w:rsidRDefault="008A0DF3" w:rsidP="008A0DF3">
                    <w:pPr>
                      <w:jc w:val="center"/>
                      <w:rPr>
                        <w:rFonts w:ascii="Arial" w:hAnsi="Arial" w:cs="Arial"/>
                        <w:sz w:val="20"/>
                        <w:lang w:val="es-MX"/>
                      </w:rPr>
                    </w:pPr>
                  </w:p>
                </w:txbxContent>
              </v:textbox>
            </v:rect>
          </w:pict>
        </mc:Fallback>
      </mc:AlternateContent>
    </w:r>
    <w:r w:rsidRPr="008A0DF3">
      <w:rPr>
        <w:noProof/>
      </w:rPr>
      <mc:AlternateContent>
        <mc:Choice Requires="wps">
          <w:drawing>
            <wp:anchor distT="0" distB="0" distL="114300" distR="114300" simplePos="0" relativeHeight="251835392" behindDoc="0" locked="0" layoutInCell="1" allowOverlap="1" wp14:anchorId="27485EC4" wp14:editId="6AFCE25D">
              <wp:simplePos x="0" y="0"/>
              <wp:positionH relativeFrom="column">
                <wp:posOffset>5930900</wp:posOffset>
              </wp:positionH>
              <wp:positionV relativeFrom="paragraph">
                <wp:posOffset>466090</wp:posOffset>
              </wp:positionV>
              <wp:extent cx="1216660" cy="457200"/>
              <wp:effectExtent l="13335" t="8255" r="8255" b="10795"/>
              <wp:wrapNone/>
              <wp:docPr id="9" name="Rectá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1666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F3A1F7" w14:textId="0E835286" w:rsidR="008A0DF3" w:rsidRDefault="008A0DF3" w:rsidP="008A0DF3">
                          <w:pPr>
                            <w:spacing w:after="0"/>
                            <w:jc w:val="center"/>
                            <w:rPr>
                              <w:rFonts w:cs="Arial"/>
                              <w:lang w:val="es-MX"/>
                            </w:rPr>
                          </w:pPr>
                          <w:r>
                            <w:rPr>
                              <w:rFonts w:cs="Arial"/>
                              <w:lang w:val="es-MX"/>
                            </w:rPr>
                            <w:t>Versión</w:t>
                          </w:r>
                          <w:sdt>
                            <w:sdtPr>
                              <w:id w:val="-519321642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/>
                          </w:sdt>
                          <w:r>
                            <w:rPr>
                              <w:rFonts w:cs="Arial"/>
                              <w:lang w:val="es-MX"/>
                            </w:rPr>
                            <w:t xml:space="preserve"> 1 </w:t>
                          </w:r>
                        </w:p>
                      </w:txbxContent>
                    </wps:txbx>
                    <wps:bodyPr rot="0" vert="horz" wrap="square" lIns="91440" tIns="82800" rIns="91440" bIns="828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485EC4" id="Rectángulo 9" o:spid="_x0000_s1041" style="position:absolute;margin-left:467pt;margin-top:36.7pt;width:95.8pt;height:3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">
              <v:textbox inset=",2.3mm,,2.3mm">
                <w:txbxContent>
                  <w:p w14:paraId="69F3A1F7" w14:textId="0E835286" w:rsidR="008A0DF3" w:rsidRDefault="008A0DF3" w:rsidP="008A0DF3">
                    <w:pPr>
                      <w:spacing w:after="0"/>
                      <w:jc w:val="center"/>
                      <w:rPr>
                        <w:rFonts w:cs="Arial"/>
                        <w:lang w:val="es-MX"/>
                      </w:rPr>
                    </w:pPr>
                    <w:r>
                      <w:rPr>
                        <w:rFonts w:cs="Arial"/>
                        <w:lang w:val="es-MX"/>
                      </w:rPr>
                      <w:t>Versión</w:t>
                    </w:r>
                    <w:sdt>
                      <w:sdtPr>
                        <w:id w:val="-519321642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/>
                    </w:sdt>
                    <w:r>
                      <w:rPr>
                        <w:rFonts w:cs="Arial"/>
                        <w:lang w:val="es-MX"/>
                      </w:rPr>
                      <w:t xml:space="preserve"> 1 </w:t>
                    </w:r>
                  </w:p>
                </w:txbxContent>
              </v:textbox>
            </v:rect>
          </w:pict>
        </mc:Fallback>
      </mc:AlternateContent>
    </w:r>
    <w:r w:rsidRPr="008A0DF3">
      <w:rPr>
        <w:noProof/>
      </w:rPr>
      <mc:AlternateContent>
        <mc:Choice Requires="wps">
          <w:drawing>
            <wp:anchor distT="0" distB="0" distL="114300" distR="114300" simplePos="0" relativeHeight="251833344" behindDoc="0" locked="0" layoutInCell="1" allowOverlap="1" wp14:anchorId="46C944D2" wp14:editId="1812A434">
              <wp:simplePos x="0" y="0"/>
              <wp:positionH relativeFrom="column">
                <wp:posOffset>10274</wp:posOffset>
              </wp:positionH>
              <wp:positionV relativeFrom="paragraph">
                <wp:posOffset>-101586</wp:posOffset>
              </wp:positionV>
              <wp:extent cx="8588375" cy="1028700"/>
              <wp:effectExtent l="7620" t="10160" r="5080" b="8890"/>
              <wp:wrapNone/>
              <wp:docPr id="1" name="Rectángulo: esquinas redondeadas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88375" cy="10287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362605D0" id="Rectángulo: esquinas redondeadas 64" o:spid="_x0000_s1026" style="position:absolute;margin-left:.8pt;margin-top:-8pt;width:676.25pt;height:81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">
              <v:fill opacity="0"/>
            </v:roundrect>
          </w:pict>
        </mc:Fallback>
      </mc:AlternateContent>
    </w:r>
  </w:p>
  <w:p w14:paraId="48707D0F" w14:textId="3C4DD025" w:rsidR="0017101E" w:rsidRPr="00BF28C4" w:rsidRDefault="008A0DF3" w:rsidP="00BF28C4">
    <w:pPr>
      <w:pStyle w:val="Encabezado"/>
    </w:pP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840512" behindDoc="0" locked="0" layoutInCell="1" allowOverlap="1" wp14:anchorId="0CA2BFBB" wp14:editId="143CE253">
              <wp:simplePos x="0" y="0"/>
              <wp:positionH relativeFrom="column">
                <wp:posOffset>7121639</wp:posOffset>
              </wp:positionH>
              <wp:positionV relativeFrom="paragraph">
                <wp:posOffset>291408</wp:posOffset>
              </wp:positionV>
              <wp:extent cx="1477010" cy="0"/>
              <wp:effectExtent l="12700" t="10795" r="5715" b="8255"/>
              <wp:wrapNone/>
              <wp:docPr id="17" name="Conector recto de flecha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770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F25265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7" o:spid="_x0000_s1026" type="#_x0000_t32" style="position:absolute;margin-left:560.75pt;margin-top:22.95pt;width:116.3pt;height:0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6C333" w14:textId="77777777" w:rsidR="0017101E" w:rsidRDefault="008C7139" w:rsidP="00C13939">
    <w:pPr>
      <w:pStyle w:val="Encabezado"/>
      <w:jc w:val="right"/>
    </w:pPr>
    <w:r>
      <w:rPr>
        <w:noProof/>
        <w:lang w:eastAsia="es-GT"/>
      </w:rPr>
      <w:pict w14:anchorId="435AB7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96" type="#_x0000_t75" style="position:absolute;left:0;text-align:left;margin-left:22pt;margin-top:11.15pt;width:71.5pt;height:66.3pt;z-index:251713536">
          <v:imagedata r:id="rId1" o:title=""/>
        </v:shape>
      </w:pict>
    </w:r>
    <w:r w:rsidR="0017101E"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A3966F2" wp14:editId="572F0491">
              <wp:simplePos x="0" y="0"/>
              <wp:positionH relativeFrom="column">
                <wp:posOffset>7114540</wp:posOffset>
              </wp:positionH>
              <wp:positionV relativeFrom="paragraph">
                <wp:posOffset>596900</wp:posOffset>
              </wp:positionV>
              <wp:extent cx="1477010" cy="0"/>
              <wp:effectExtent l="8890" t="6350" r="9525" b="12700"/>
              <wp:wrapNone/>
              <wp:docPr id="8" name="AutoShape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770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type w14:anchorId="1DD52D4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51" o:spid="_x0000_s1026" type="#_x0000_t32" style="position:absolute;margin-left:560.2pt;margin-top:47pt;width:116.3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"/>
          </w:pict>
        </mc:Fallback>
      </mc:AlternateContent>
    </w:r>
    <w:r w:rsidR="0017101E"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41CF006C" wp14:editId="3D500F98">
              <wp:simplePos x="0" y="0"/>
              <wp:positionH relativeFrom="column">
                <wp:posOffset>7114540</wp:posOffset>
              </wp:positionH>
              <wp:positionV relativeFrom="paragraph">
                <wp:posOffset>614680</wp:posOffset>
              </wp:positionV>
              <wp:extent cx="1447165" cy="441325"/>
              <wp:effectExtent l="8890" t="5080" r="1270" b="1270"/>
              <wp:wrapNone/>
              <wp:docPr id="7" name="Rectangle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47165" cy="4413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id w:val="27834937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14:paraId="42572408" w14:textId="77777777" w:rsidR="0017101E" w:rsidRPr="009A6657" w:rsidRDefault="0017101E" w:rsidP="00472D52">
                              <w:pPr>
                                <w:pStyle w:val="Encabezado"/>
                                <w:jc w:val="center"/>
                              </w:pPr>
                              <w:r w:rsidRPr="009A6657">
                                <w:t xml:space="preserve">Página </w:t>
                              </w:r>
                              <w:r w:rsidRPr="009A6657">
                                <w:rPr>
                                  <w:b/>
                                  <w:szCs w:val="24"/>
                                </w:rPr>
                                <w:fldChar w:fldCharType="begin"/>
                              </w:r>
                              <w:r w:rsidRPr="009A6657">
                                <w:rPr>
                                  <w:b/>
                                </w:rPr>
                                <w:instrText>PAGE</w:instrText>
                              </w:r>
                              <w:r w:rsidRPr="009A6657">
                                <w:rPr>
                                  <w:b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noProof/>
                                </w:rPr>
                                <w:t>11</w:t>
                              </w:r>
                              <w:r w:rsidRPr="009A6657">
                                <w:rPr>
                                  <w:b/>
                                  <w:szCs w:val="24"/>
                                </w:rPr>
                                <w:fldChar w:fldCharType="end"/>
                              </w:r>
                              <w:r w:rsidRPr="009A6657">
                                <w:t xml:space="preserve"> de </w:t>
                              </w:r>
                              <w:r w:rsidRPr="009A6657">
                                <w:rPr>
                                  <w:b/>
                                  <w:szCs w:val="24"/>
                                </w:rPr>
                                <w:fldChar w:fldCharType="begin"/>
                              </w:r>
                              <w:r w:rsidRPr="009A6657">
                                <w:rPr>
                                  <w:b/>
                                </w:rPr>
                                <w:instrText>NUMPAGES</w:instrText>
                              </w:r>
                              <w:r w:rsidRPr="009A6657">
                                <w:rPr>
                                  <w:b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noProof/>
                                </w:rPr>
                                <w:t>16</w:t>
                              </w:r>
                              <w:r w:rsidRPr="009A6657">
                                <w:rPr>
                                  <w:b/>
                                  <w:szCs w:val="24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240E1D13" w14:textId="77777777" w:rsidR="0017101E" w:rsidRDefault="0017101E" w:rsidP="00472D52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lang w:val="es-MX"/>
                            </w:rPr>
                          </w:pPr>
                        </w:p>
                        <w:p w14:paraId="4C7E3765" w14:textId="77777777" w:rsidR="0017101E" w:rsidRDefault="0017101E" w:rsidP="00472D52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lang w:val="es-MX"/>
                            </w:rPr>
                          </w:pPr>
                        </w:p>
                        <w:p w14:paraId="21200133" w14:textId="77777777" w:rsidR="0017101E" w:rsidRDefault="0017101E" w:rsidP="00472D52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lang w:val="es-MX"/>
                            </w:rPr>
                          </w:pPr>
                        </w:p>
                        <w:p w14:paraId="63DABD65" w14:textId="77777777" w:rsidR="0017101E" w:rsidRDefault="0017101E" w:rsidP="00472D52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lang w:val="es-MX"/>
                            </w:rPr>
                          </w:pPr>
                        </w:p>
                        <w:p w14:paraId="59A0AA8D" w14:textId="77777777" w:rsidR="0017101E" w:rsidRPr="002F3E3B" w:rsidRDefault="0017101E" w:rsidP="00472D52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82800" rIns="91440" bIns="828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CF006C" id="Rectangle 250" o:spid="_x0000_s1042" style="position:absolute;left:0;text-align:left;margin-left:560.2pt;margin-top:48.4pt;width:113.95pt;height:34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" stroked="f">
              <v:fill opacity="0"/>
              <v:textbox inset=",2.3mm,,2.3mm">
                <w:txbxContent>
                  <w:sdt>
                    <w:sdtPr>
                      <w:id w:val="27834937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14:paraId="42572408" w14:textId="77777777" w:rsidR="0017101E" w:rsidRPr="009A6657" w:rsidRDefault="0017101E" w:rsidP="00472D52">
                        <w:pPr>
                          <w:pStyle w:val="Encabezado"/>
                          <w:jc w:val="center"/>
                        </w:pPr>
                        <w:r w:rsidRPr="009A6657">
                          <w:t xml:space="preserve">Página </w:t>
                        </w:r>
                        <w:r w:rsidRPr="009A6657">
                          <w:rPr>
                            <w:b/>
                            <w:szCs w:val="24"/>
                          </w:rPr>
                          <w:fldChar w:fldCharType="begin"/>
                        </w:r>
                        <w:r w:rsidRPr="009A6657">
                          <w:rPr>
                            <w:b/>
                          </w:rPr>
                          <w:instrText>PAGE</w:instrText>
                        </w:r>
                        <w:r w:rsidRPr="009A6657">
                          <w:rPr>
                            <w:b/>
                            <w:szCs w:val="24"/>
                          </w:rPr>
                          <w:fldChar w:fldCharType="separate"/>
                        </w:r>
                        <w:r>
                          <w:rPr>
                            <w:b/>
                            <w:noProof/>
                          </w:rPr>
                          <w:t>11</w:t>
                        </w:r>
                        <w:r w:rsidRPr="009A6657">
                          <w:rPr>
                            <w:b/>
                            <w:szCs w:val="24"/>
                          </w:rPr>
                          <w:fldChar w:fldCharType="end"/>
                        </w:r>
                        <w:r w:rsidRPr="009A6657">
                          <w:t xml:space="preserve"> de </w:t>
                        </w:r>
                        <w:r w:rsidRPr="009A6657">
                          <w:rPr>
                            <w:b/>
                            <w:szCs w:val="24"/>
                          </w:rPr>
                          <w:fldChar w:fldCharType="begin"/>
                        </w:r>
                        <w:r w:rsidRPr="009A6657">
                          <w:rPr>
                            <w:b/>
                          </w:rPr>
                          <w:instrText>NUMPAGES</w:instrText>
                        </w:r>
                        <w:r w:rsidRPr="009A6657">
                          <w:rPr>
                            <w:b/>
                            <w:szCs w:val="24"/>
                          </w:rPr>
                          <w:fldChar w:fldCharType="separate"/>
                        </w:r>
                        <w:r>
                          <w:rPr>
                            <w:b/>
                            <w:noProof/>
                          </w:rPr>
                          <w:t>16</w:t>
                        </w:r>
                        <w:r w:rsidRPr="009A6657">
                          <w:rPr>
                            <w:b/>
                            <w:szCs w:val="24"/>
                          </w:rPr>
                          <w:fldChar w:fldCharType="end"/>
                        </w:r>
                      </w:p>
                    </w:sdtContent>
                  </w:sdt>
                  <w:p w14:paraId="240E1D13" w14:textId="77777777" w:rsidR="0017101E" w:rsidRDefault="0017101E" w:rsidP="00472D52">
                    <w:pPr>
                      <w:jc w:val="center"/>
                      <w:rPr>
                        <w:rFonts w:ascii="Arial" w:hAnsi="Arial" w:cs="Arial"/>
                        <w:sz w:val="20"/>
                        <w:lang w:val="es-MX"/>
                      </w:rPr>
                    </w:pPr>
                  </w:p>
                  <w:p w14:paraId="4C7E3765" w14:textId="77777777" w:rsidR="0017101E" w:rsidRDefault="0017101E" w:rsidP="00472D52">
                    <w:pPr>
                      <w:jc w:val="center"/>
                      <w:rPr>
                        <w:rFonts w:ascii="Arial" w:hAnsi="Arial" w:cs="Arial"/>
                        <w:sz w:val="20"/>
                        <w:lang w:val="es-MX"/>
                      </w:rPr>
                    </w:pPr>
                  </w:p>
                  <w:p w14:paraId="21200133" w14:textId="77777777" w:rsidR="0017101E" w:rsidRDefault="0017101E" w:rsidP="00472D52">
                    <w:pPr>
                      <w:jc w:val="center"/>
                      <w:rPr>
                        <w:rFonts w:ascii="Arial" w:hAnsi="Arial" w:cs="Arial"/>
                        <w:sz w:val="20"/>
                        <w:lang w:val="es-MX"/>
                      </w:rPr>
                    </w:pPr>
                  </w:p>
                  <w:p w14:paraId="63DABD65" w14:textId="77777777" w:rsidR="0017101E" w:rsidRDefault="0017101E" w:rsidP="00472D52">
                    <w:pPr>
                      <w:jc w:val="center"/>
                      <w:rPr>
                        <w:rFonts w:ascii="Arial" w:hAnsi="Arial" w:cs="Arial"/>
                        <w:sz w:val="20"/>
                        <w:lang w:val="es-MX"/>
                      </w:rPr>
                    </w:pPr>
                  </w:p>
                  <w:p w14:paraId="59A0AA8D" w14:textId="77777777" w:rsidR="0017101E" w:rsidRPr="002F3E3B" w:rsidRDefault="0017101E" w:rsidP="00472D52">
                    <w:pPr>
                      <w:jc w:val="center"/>
                      <w:rPr>
                        <w:rFonts w:ascii="Arial" w:hAnsi="Arial" w:cs="Arial"/>
                        <w:sz w:val="20"/>
                        <w:lang w:val="es-MX"/>
                      </w:rPr>
                    </w:pPr>
                  </w:p>
                </w:txbxContent>
              </v:textbox>
            </v:rect>
          </w:pict>
        </mc:Fallback>
      </mc:AlternateContent>
    </w:r>
    <w:r w:rsidR="0017101E"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43730453" wp14:editId="2E79B048">
              <wp:simplePos x="0" y="0"/>
              <wp:positionH relativeFrom="column">
                <wp:posOffset>5920740</wp:posOffset>
              </wp:positionH>
              <wp:positionV relativeFrom="paragraph">
                <wp:posOffset>596900</wp:posOffset>
              </wp:positionV>
              <wp:extent cx="1216660" cy="457200"/>
              <wp:effectExtent l="5715" t="6350" r="6350" b="12700"/>
              <wp:wrapNone/>
              <wp:docPr id="6" name="Rectangle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1666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11A354" w14:textId="77777777" w:rsidR="0017101E" w:rsidRDefault="0017101E" w:rsidP="00472D52">
                          <w:pPr>
                            <w:spacing w:after="0"/>
                            <w:jc w:val="center"/>
                            <w:rPr>
                              <w:rFonts w:cs="Arial"/>
                              <w:lang w:val="es-MX"/>
                            </w:rPr>
                          </w:pPr>
                          <w:r>
                            <w:rPr>
                              <w:rFonts w:cs="Arial"/>
                              <w:lang w:val="es-MX"/>
                            </w:rPr>
                            <w:t xml:space="preserve">Versión 4 </w:t>
                          </w:r>
                        </w:p>
                      </w:txbxContent>
                    </wps:txbx>
                    <wps:bodyPr rot="0" vert="horz" wrap="square" lIns="91440" tIns="82800" rIns="91440" bIns="828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730453" id="Rectangle 249" o:spid="_x0000_s1043" style="position:absolute;left:0;text-align:left;margin-left:466.2pt;margin-top:47pt;width:95.8pt;height:3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">
              <v:textbox inset=",2.3mm,,2.3mm">
                <w:txbxContent>
                  <w:p w14:paraId="5411A354" w14:textId="77777777" w:rsidR="0017101E" w:rsidRDefault="0017101E" w:rsidP="00472D52">
                    <w:pPr>
                      <w:spacing w:after="0"/>
                      <w:jc w:val="center"/>
                      <w:rPr>
                        <w:rFonts w:cs="Arial"/>
                        <w:lang w:val="es-MX"/>
                      </w:rPr>
                    </w:pPr>
                    <w:r>
                      <w:rPr>
                        <w:rFonts w:cs="Arial"/>
                        <w:lang w:val="es-MX"/>
                      </w:rPr>
                      <w:t xml:space="preserve">Versión 4 </w:t>
                    </w:r>
                  </w:p>
                </w:txbxContent>
              </v:textbox>
            </v:rect>
          </w:pict>
        </mc:Fallback>
      </mc:AlternateContent>
    </w:r>
    <w:r w:rsidR="0017101E"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D6C829E" wp14:editId="16DB8D51">
              <wp:simplePos x="0" y="0"/>
              <wp:positionH relativeFrom="column">
                <wp:posOffset>1403985</wp:posOffset>
              </wp:positionH>
              <wp:positionV relativeFrom="paragraph">
                <wp:posOffset>25400</wp:posOffset>
              </wp:positionV>
              <wp:extent cx="4512310" cy="1028700"/>
              <wp:effectExtent l="13335" t="6350" r="8255" b="12700"/>
              <wp:wrapNone/>
              <wp:docPr id="5" name="Rectangl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12310" cy="1028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2D8873" w14:textId="77777777" w:rsidR="0017101E" w:rsidRPr="003C6E6F" w:rsidRDefault="0017101E" w:rsidP="003C6E6F">
                          <w:pPr>
                            <w:spacing w:before="20" w:after="20" w:line="240" w:lineRule="auto"/>
                            <w:jc w:val="center"/>
                            <w:rPr>
                              <w:rFonts w:cs="Arial"/>
                              <w:b/>
                              <w:sz w:val="32"/>
                              <w:szCs w:val="36"/>
                              <w:lang w:val="es-ES"/>
                            </w:rPr>
                          </w:pPr>
                          <w:r w:rsidRPr="003C6E6F">
                            <w:rPr>
                              <w:rFonts w:cs="Arial"/>
                              <w:b/>
                              <w:sz w:val="32"/>
                              <w:szCs w:val="36"/>
                              <w:lang w:val="es-ES"/>
                            </w:rPr>
                            <w:t>PROCEDIMIENTO</w:t>
                          </w:r>
                        </w:p>
                        <w:p w14:paraId="4DD896A4" w14:textId="77777777" w:rsidR="0017101E" w:rsidRDefault="0017101E" w:rsidP="003C6E6F">
                          <w:pPr>
                            <w:spacing w:before="20" w:after="20" w:line="240" w:lineRule="auto"/>
                            <w:jc w:val="center"/>
                            <w:rPr>
                              <w:rFonts w:cs="Arial"/>
                              <w:b/>
                              <w:sz w:val="28"/>
                              <w:szCs w:val="28"/>
                              <w:lang w:val="es-ES"/>
                            </w:rPr>
                          </w:pPr>
                          <w:r w:rsidRPr="003C6E6F">
                            <w:rPr>
                              <w:rFonts w:cs="Arial"/>
                              <w:b/>
                              <w:sz w:val="28"/>
                              <w:szCs w:val="28"/>
                              <w:lang w:val="es-ES"/>
                            </w:rPr>
                            <w:t>Condición y limpieza de superficies</w:t>
                          </w:r>
                          <w:r>
                            <w:rPr>
                              <w:rFonts w:cs="Arial"/>
                              <w:b/>
                              <w:sz w:val="28"/>
                              <w:szCs w:val="28"/>
                              <w:lang w:val="es-ES"/>
                            </w:rPr>
                            <w:t xml:space="preserve"> </w:t>
                          </w:r>
                        </w:p>
                        <w:p w14:paraId="0917FCE1" w14:textId="77777777" w:rsidR="0017101E" w:rsidRPr="003C6E6F" w:rsidRDefault="0017101E" w:rsidP="003C6E6F">
                          <w:pPr>
                            <w:spacing w:before="20" w:after="20" w:line="240" w:lineRule="auto"/>
                            <w:jc w:val="center"/>
                            <w:rPr>
                              <w:rFonts w:cs="Arial"/>
                              <w:b/>
                              <w:sz w:val="28"/>
                              <w:szCs w:val="28"/>
                              <w:lang w:val="es-ES"/>
                            </w:rPr>
                          </w:pPr>
                          <w:r w:rsidRPr="003C6E6F">
                            <w:rPr>
                              <w:rFonts w:cs="Arial"/>
                              <w:b/>
                              <w:sz w:val="28"/>
                              <w:szCs w:val="28"/>
                              <w:lang w:val="es-ES"/>
                            </w:rPr>
                            <w:t>en contacto con el alimento</w:t>
                          </w:r>
                        </w:p>
                        <w:p w14:paraId="784CFB68" w14:textId="77777777" w:rsidR="0017101E" w:rsidRPr="003C6E6F" w:rsidRDefault="0017101E" w:rsidP="003C6E6F">
                          <w:pPr>
                            <w:spacing w:before="20" w:after="20" w:line="240" w:lineRule="auto"/>
                            <w:jc w:val="center"/>
                            <w:rPr>
                              <w:caps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rFonts w:cs="Arial"/>
                              <w:b/>
                              <w:szCs w:val="28"/>
                              <w:lang w:val="es-ES"/>
                            </w:rPr>
                            <w:t>Procedimiento Operacional Estandarizado de Sanitación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6C829E" id="Rectangle 247" o:spid="_x0000_s1044" style="position:absolute;left:0;text-align:left;margin-left:110.55pt;margin-top:2pt;width:355.3pt;height:8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">
              <v:textbox inset=",0,,0">
                <w:txbxContent>
                  <w:p w14:paraId="602D8873" w14:textId="77777777" w:rsidR="0017101E" w:rsidRPr="003C6E6F" w:rsidRDefault="0017101E" w:rsidP="003C6E6F">
                    <w:pPr>
                      <w:spacing w:before="20" w:after="20" w:line="240" w:lineRule="auto"/>
                      <w:jc w:val="center"/>
                      <w:rPr>
                        <w:rFonts w:cs="Arial"/>
                        <w:b/>
                        <w:sz w:val="32"/>
                        <w:szCs w:val="36"/>
                        <w:lang w:val="es-ES"/>
                      </w:rPr>
                    </w:pPr>
                    <w:r w:rsidRPr="003C6E6F">
                      <w:rPr>
                        <w:rFonts w:cs="Arial"/>
                        <w:b/>
                        <w:sz w:val="32"/>
                        <w:szCs w:val="36"/>
                        <w:lang w:val="es-ES"/>
                      </w:rPr>
                      <w:t>PROCEDIMIENTO</w:t>
                    </w:r>
                  </w:p>
                  <w:p w14:paraId="4DD896A4" w14:textId="77777777" w:rsidR="0017101E" w:rsidRDefault="0017101E" w:rsidP="003C6E6F">
                    <w:pPr>
                      <w:spacing w:before="20" w:after="20" w:line="240" w:lineRule="auto"/>
                      <w:jc w:val="center"/>
                      <w:rPr>
                        <w:rFonts w:cs="Arial"/>
                        <w:b/>
                        <w:sz w:val="28"/>
                        <w:szCs w:val="28"/>
                        <w:lang w:val="es-ES"/>
                      </w:rPr>
                    </w:pPr>
                    <w:r w:rsidRPr="003C6E6F">
                      <w:rPr>
                        <w:rFonts w:cs="Arial"/>
                        <w:b/>
                        <w:sz w:val="28"/>
                        <w:szCs w:val="28"/>
                        <w:lang w:val="es-ES"/>
                      </w:rPr>
                      <w:t>Condición y limpieza de superficies</w:t>
                    </w:r>
                    <w:r>
                      <w:rPr>
                        <w:rFonts w:cs="Arial"/>
                        <w:b/>
                        <w:sz w:val="28"/>
                        <w:szCs w:val="28"/>
                        <w:lang w:val="es-ES"/>
                      </w:rPr>
                      <w:t xml:space="preserve"> </w:t>
                    </w:r>
                  </w:p>
                  <w:p w14:paraId="0917FCE1" w14:textId="77777777" w:rsidR="0017101E" w:rsidRPr="003C6E6F" w:rsidRDefault="0017101E" w:rsidP="003C6E6F">
                    <w:pPr>
                      <w:spacing w:before="20" w:after="20" w:line="240" w:lineRule="auto"/>
                      <w:jc w:val="center"/>
                      <w:rPr>
                        <w:rFonts w:cs="Arial"/>
                        <w:b/>
                        <w:sz w:val="28"/>
                        <w:szCs w:val="28"/>
                        <w:lang w:val="es-ES"/>
                      </w:rPr>
                    </w:pPr>
                    <w:r w:rsidRPr="003C6E6F">
                      <w:rPr>
                        <w:rFonts w:cs="Arial"/>
                        <w:b/>
                        <w:sz w:val="28"/>
                        <w:szCs w:val="28"/>
                        <w:lang w:val="es-ES"/>
                      </w:rPr>
                      <w:t>en contacto con el alimento</w:t>
                    </w:r>
                  </w:p>
                  <w:p w14:paraId="784CFB68" w14:textId="77777777" w:rsidR="0017101E" w:rsidRPr="003C6E6F" w:rsidRDefault="0017101E" w:rsidP="003C6E6F">
                    <w:pPr>
                      <w:spacing w:before="20" w:after="20" w:line="240" w:lineRule="auto"/>
                      <w:jc w:val="center"/>
                      <w:rPr>
                        <w:caps/>
                        <w:szCs w:val="28"/>
                        <w:lang w:val="es-ES"/>
                      </w:rPr>
                    </w:pPr>
                    <w:r>
                      <w:rPr>
                        <w:rFonts w:cs="Arial"/>
                        <w:b/>
                        <w:szCs w:val="28"/>
                        <w:lang w:val="es-ES"/>
                      </w:rPr>
                      <w:t>Procedimiento Operacional Estandarizado de Sanitación</w:t>
                    </w:r>
                  </w:p>
                </w:txbxContent>
              </v:textbox>
            </v:rect>
          </w:pict>
        </mc:Fallback>
      </mc:AlternateContent>
    </w:r>
    <w:r w:rsidR="0017101E"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FC90C74" wp14:editId="5EEFA88A">
              <wp:simplePos x="0" y="0"/>
              <wp:positionH relativeFrom="column">
                <wp:posOffset>0</wp:posOffset>
              </wp:positionH>
              <wp:positionV relativeFrom="paragraph">
                <wp:posOffset>27305</wp:posOffset>
              </wp:positionV>
              <wp:extent cx="8588375" cy="1028700"/>
              <wp:effectExtent l="9525" t="8255" r="12700" b="10795"/>
              <wp:wrapNone/>
              <wp:docPr id="4" name="AutoShap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88375" cy="10287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oundrect w14:anchorId="6996CCCD" id="AutoShape 246" o:spid="_x0000_s1026" style="position:absolute;margin-left:0;margin-top:2.15pt;width:676.25pt;height:8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">
              <v:fill opacity="0"/>
            </v:roundrect>
          </w:pict>
        </mc:Fallback>
      </mc:AlternateContent>
    </w:r>
    <w:r w:rsidR="0017101E"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B218D47" wp14:editId="413599C9">
              <wp:simplePos x="0" y="0"/>
              <wp:positionH relativeFrom="column">
                <wp:posOffset>6023610</wp:posOffset>
              </wp:positionH>
              <wp:positionV relativeFrom="paragraph">
                <wp:posOffset>55245</wp:posOffset>
              </wp:positionV>
              <wp:extent cx="2522220" cy="517525"/>
              <wp:effectExtent l="3810" t="7620" r="7620" b="8255"/>
              <wp:wrapNone/>
              <wp:docPr id="3" name="Rectangl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2220" cy="5175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366C16" w14:textId="77777777" w:rsidR="0017101E" w:rsidRPr="00646FF2" w:rsidRDefault="0017101E" w:rsidP="00472D52">
                          <w:pPr>
                            <w:spacing w:after="0"/>
                            <w:rPr>
                              <w:rFonts w:cs="Arial"/>
                              <w:sz w:val="20"/>
                              <w:lang w:val="es-MX"/>
                            </w:rPr>
                          </w:pPr>
                          <w:r w:rsidRPr="00646FF2">
                            <w:rPr>
                              <w:rFonts w:cs="Arial"/>
                              <w:sz w:val="20"/>
                              <w:lang w:val="es-MX"/>
                            </w:rPr>
                            <w:t xml:space="preserve">Código: </w:t>
                          </w:r>
                          <w:r>
                            <w:rPr>
                              <w:rFonts w:cs="Arial"/>
                              <w:sz w:val="20"/>
                              <w:lang w:val="es-MX"/>
                            </w:rPr>
                            <w:t>11-493-03-000X</w:t>
                          </w:r>
                        </w:p>
                        <w:p w14:paraId="5FDD52C5" w14:textId="77777777" w:rsidR="0017101E" w:rsidRPr="00646FF2" w:rsidRDefault="0017101E" w:rsidP="00472D52">
                          <w:pPr>
                            <w:spacing w:after="0"/>
                            <w:rPr>
                              <w:rFonts w:cs="Arial"/>
                              <w:sz w:val="20"/>
                              <w:lang w:val="es-MX"/>
                            </w:rPr>
                          </w:pPr>
                          <w:r w:rsidRPr="00646FF2">
                            <w:rPr>
                              <w:rFonts w:cs="Arial"/>
                              <w:sz w:val="20"/>
                              <w:lang w:val="es-MX"/>
                            </w:rPr>
                            <w:t xml:space="preserve">Fecha:   </w:t>
                          </w:r>
                          <w:r>
                            <w:rPr>
                              <w:rFonts w:cs="Arial"/>
                              <w:sz w:val="20"/>
                              <w:lang w:val="es-MX"/>
                            </w:rPr>
                            <w:t xml:space="preserve">12 </w:t>
                          </w:r>
                          <w:proofErr w:type="gramStart"/>
                          <w:r>
                            <w:rPr>
                              <w:rFonts w:cs="Arial"/>
                              <w:sz w:val="20"/>
                              <w:lang w:val="es-MX"/>
                            </w:rPr>
                            <w:t>Noviembre</w:t>
                          </w:r>
                          <w:proofErr w:type="gramEnd"/>
                          <w:r>
                            <w:rPr>
                              <w:rFonts w:cs="Arial"/>
                              <w:sz w:val="20"/>
                              <w:lang w:val="es-MX"/>
                            </w:rPr>
                            <w:t xml:space="preserve"> de </w:t>
                          </w:r>
                          <w:r w:rsidRPr="00646FF2">
                            <w:rPr>
                              <w:rFonts w:cs="Arial"/>
                              <w:sz w:val="20"/>
                              <w:lang w:val="es-MX"/>
                            </w:rPr>
                            <w:t>2012</w:t>
                          </w:r>
                        </w:p>
                        <w:p w14:paraId="48BD340C" w14:textId="77777777" w:rsidR="0017101E" w:rsidRDefault="0017101E" w:rsidP="00472D52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sz w:val="20"/>
                              <w:lang w:val="es-MX"/>
                            </w:rPr>
                          </w:pPr>
                        </w:p>
                        <w:p w14:paraId="1D827A17" w14:textId="77777777" w:rsidR="0017101E" w:rsidRDefault="0017101E" w:rsidP="00472D52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lang w:val="es-MX"/>
                            </w:rPr>
                          </w:pPr>
                        </w:p>
                        <w:p w14:paraId="31929401" w14:textId="77777777" w:rsidR="0017101E" w:rsidRDefault="0017101E" w:rsidP="00472D52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lang w:val="es-MX"/>
                            </w:rPr>
                          </w:pPr>
                        </w:p>
                        <w:p w14:paraId="5F44C76C" w14:textId="77777777" w:rsidR="0017101E" w:rsidRPr="002F3E3B" w:rsidRDefault="0017101E" w:rsidP="00472D52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82800" rIns="91440" bIns="828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18D47" id="Rectangle 245" o:spid="_x0000_s1045" style="position:absolute;left:0;text-align:left;margin-left:474.3pt;margin-top:4.35pt;width:198.6pt;height:40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" stroked="f">
              <v:fill opacity="0"/>
              <v:textbox inset=",2.3mm,,2.3mm">
                <w:txbxContent>
                  <w:p w14:paraId="41366C16" w14:textId="77777777" w:rsidR="0017101E" w:rsidRPr="00646FF2" w:rsidRDefault="0017101E" w:rsidP="00472D52">
                    <w:pPr>
                      <w:spacing w:after="0"/>
                      <w:rPr>
                        <w:rFonts w:cs="Arial"/>
                        <w:sz w:val="20"/>
                        <w:lang w:val="es-MX"/>
                      </w:rPr>
                    </w:pPr>
                    <w:r w:rsidRPr="00646FF2">
                      <w:rPr>
                        <w:rFonts w:cs="Arial"/>
                        <w:sz w:val="20"/>
                        <w:lang w:val="es-MX"/>
                      </w:rPr>
                      <w:t xml:space="preserve">Código: </w:t>
                    </w:r>
                    <w:r>
                      <w:rPr>
                        <w:rFonts w:cs="Arial"/>
                        <w:sz w:val="20"/>
                        <w:lang w:val="es-MX"/>
                      </w:rPr>
                      <w:t>11-493-03-000X</w:t>
                    </w:r>
                  </w:p>
                  <w:p w14:paraId="5FDD52C5" w14:textId="77777777" w:rsidR="0017101E" w:rsidRPr="00646FF2" w:rsidRDefault="0017101E" w:rsidP="00472D52">
                    <w:pPr>
                      <w:spacing w:after="0"/>
                      <w:rPr>
                        <w:rFonts w:cs="Arial"/>
                        <w:sz w:val="20"/>
                        <w:lang w:val="es-MX"/>
                      </w:rPr>
                    </w:pPr>
                    <w:r w:rsidRPr="00646FF2">
                      <w:rPr>
                        <w:rFonts w:cs="Arial"/>
                        <w:sz w:val="20"/>
                        <w:lang w:val="es-MX"/>
                      </w:rPr>
                      <w:t xml:space="preserve">Fecha:   </w:t>
                    </w:r>
                    <w:r>
                      <w:rPr>
                        <w:rFonts w:cs="Arial"/>
                        <w:sz w:val="20"/>
                        <w:lang w:val="es-MX"/>
                      </w:rPr>
                      <w:t xml:space="preserve">12 Noviembre de </w:t>
                    </w:r>
                    <w:r w:rsidRPr="00646FF2">
                      <w:rPr>
                        <w:rFonts w:cs="Arial"/>
                        <w:sz w:val="20"/>
                        <w:lang w:val="es-MX"/>
                      </w:rPr>
                      <w:t>2012</w:t>
                    </w:r>
                  </w:p>
                  <w:p w14:paraId="48BD340C" w14:textId="77777777" w:rsidR="0017101E" w:rsidRDefault="0017101E" w:rsidP="00472D52">
                    <w:pPr>
                      <w:spacing w:after="0"/>
                      <w:jc w:val="center"/>
                      <w:rPr>
                        <w:rFonts w:ascii="Arial" w:hAnsi="Arial" w:cs="Arial"/>
                        <w:sz w:val="20"/>
                        <w:lang w:val="es-MX"/>
                      </w:rPr>
                    </w:pPr>
                  </w:p>
                  <w:p w14:paraId="1D827A17" w14:textId="77777777" w:rsidR="0017101E" w:rsidRDefault="0017101E" w:rsidP="00472D52">
                    <w:pPr>
                      <w:jc w:val="center"/>
                      <w:rPr>
                        <w:rFonts w:ascii="Arial" w:hAnsi="Arial" w:cs="Arial"/>
                        <w:sz w:val="20"/>
                        <w:lang w:val="es-MX"/>
                      </w:rPr>
                    </w:pPr>
                  </w:p>
                  <w:p w14:paraId="31929401" w14:textId="77777777" w:rsidR="0017101E" w:rsidRDefault="0017101E" w:rsidP="00472D52">
                    <w:pPr>
                      <w:jc w:val="center"/>
                      <w:rPr>
                        <w:rFonts w:ascii="Arial" w:hAnsi="Arial" w:cs="Arial"/>
                        <w:sz w:val="20"/>
                        <w:lang w:val="es-MX"/>
                      </w:rPr>
                    </w:pPr>
                  </w:p>
                  <w:p w14:paraId="5F44C76C" w14:textId="77777777" w:rsidR="0017101E" w:rsidRPr="002F3E3B" w:rsidRDefault="0017101E" w:rsidP="00472D52">
                    <w:pPr>
                      <w:jc w:val="center"/>
                      <w:rPr>
                        <w:rFonts w:ascii="Arial" w:hAnsi="Arial" w:cs="Arial"/>
                        <w:sz w:val="20"/>
                        <w:lang w:val="es-MX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A18F7" w14:textId="29A50F6F" w:rsidR="0017101E" w:rsidRDefault="0017101E" w:rsidP="001A23EA">
    <w:pPr>
      <w:pStyle w:val="Encabezado"/>
    </w:pPr>
    <w:r>
      <w:rPr>
        <w:noProof/>
        <w:lang w:eastAsia="es-GT"/>
      </w:rPr>
      <w:drawing>
        <wp:anchor distT="0" distB="0" distL="114300" distR="114300" simplePos="0" relativeHeight="251823104" behindDoc="0" locked="0" layoutInCell="1" allowOverlap="1" wp14:anchorId="338C9B6A" wp14:editId="36864CC4">
          <wp:simplePos x="0" y="0"/>
          <wp:positionH relativeFrom="margin">
            <wp:posOffset>314325</wp:posOffset>
          </wp:positionH>
          <wp:positionV relativeFrom="paragraph">
            <wp:posOffset>8890</wp:posOffset>
          </wp:positionV>
          <wp:extent cx="785650" cy="1008000"/>
          <wp:effectExtent l="0" t="0" r="0" b="0"/>
          <wp:wrapNone/>
          <wp:docPr id="62" name="Imagen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LOGO BUENO FULL CALIDAD MODIFICADO_1.jpg"/>
                  <pic:cNvPicPr/>
                </pic:nvPicPr>
                <pic:blipFill>
                  <a:blip r:embed="rId1" cstate="print">
                    <a:clrChange>
                      <a:clrFrom>
                        <a:srgbClr val="FFFFFB"/>
                      </a:clrFrom>
                      <a:clrTo>
                        <a:srgbClr val="FFFFFB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650" cy="10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822080" behindDoc="0" locked="0" layoutInCell="1" allowOverlap="1" wp14:anchorId="2396EA82" wp14:editId="561FD80A">
              <wp:simplePos x="0" y="0"/>
              <wp:positionH relativeFrom="column">
                <wp:posOffset>7122160</wp:posOffset>
              </wp:positionH>
              <wp:positionV relativeFrom="paragraph">
                <wp:posOffset>532130</wp:posOffset>
              </wp:positionV>
              <wp:extent cx="1477010" cy="0"/>
              <wp:effectExtent l="12700" t="10795" r="5715" b="8255"/>
              <wp:wrapNone/>
              <wp:docPr id="68" name="Conector recto de flecha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770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type w14:anchorId="79447A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68" o:spid="_x0000_s1026" type="#_x0000_t32" style="position:absolute;margin-left:560.8pt;margin-top:41.9pt;width:116.3pt;height:0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"/>
          </w:pict>
        </mc:Fallback>
      </mc:AlternateContent>
    </w: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820032" behindDoc="0" locked="0" layoutInCell="1" allowOverlap="1" wp14:anchorId="2F1FF8BC" wp14:editId="39144F3C">
              <wp:simplePos x="0" y="0"/>
              <wp:positionH relativeFrom="column">
                <wp:posOffset>5928360</wp:posOffset>
              </wp:positionH>
              <wp:positionV relativeFrom="paragraph">
                <wp:posOffset>532130</wp:posOffset>
              </wp:positionV>
              <wp:extent cx="1216660" cy="457200"/>
              <wp:effectExtent l="13335" t="8255" r="8255" b="10795"/>
              <wp:wrapNone/>
              <wp:docPr id="66" name="Rectángulo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1666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0B8037" w14:textId="77777777" w:rsidR="0017101E" w:rsidRDefault="0017101E" w:rsidP="001A23EA">
                          <w:pPr>
                            <w:spacing w:after="0"/>
                            <w:jc w:val="center"/>
                            <w:rPr>
                              <w:rFonts w:cs="Arial"/>
                              <w:lang w:val="es-MX"/>
                            </w:rPr>
                          </w:pPr>
                          <w:r>
                            <w:rPr>
                              <w:rFonts w:cs="Arial"/>
                              <w:lang w:val="es-MX"/>
                            </w:rPr>
                            <w:t>Versión</w:t>
                          </w:r>
                          <w:sdt>
                            <w:sdtPr>
                              <w:id w:val="416521428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/>
                          </w:sdt>
                          <w:r>
                            <w:rPr>
                              <w:rFonts w:cs="Arial"/>
                              <w:lang w:val="es-MX"/>
                            </w:rPr>
                            <w:t xml:space="preserve"> 1 </w:t>
                          </w:r>
                        </w:p>
                      </w:txbxContent>
                    </wps:txbx>
                    <wps:bodyPr rot="0" vert="horz" wrap="square" lIns="91440" tIns="82800" rIns="91440" bIns="828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1FF8BC" id="Rectángulo 66" o:spid="_x0000_s1046" style="position:absolute;margin-left:466.8pt;margin-top:41.9pt;width:95.8pt;height:3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">
              <v:textbox inset=",2.3mm,,2.3mm">
                <w:txbxContent>
                  <w:p w14:paraId="670B8037" w14:textId="77777777" w:rsidR="0017101E" w:rsidRDefault="0017101E" w:rsidP="001A23EA">
                    <w:pPr>
                      <w:spacing w:after="0"/>
                      <w:jc w:val="center"/>
                      <w:rPr>
                        <w:rFonts w:cs="Arial"/>
                        <w:lang w:val="es-MX"/>
                      </w:rPr>
                    </w:pPr>
                    <w:r>
                      <w:rPr>
                        <w:rFonts w:cs="Arial"/>
                        <w:lang w:val="es-MX"/>
                      </w:rPr>
                      <w:t>Versión</w:t>
                    </w:r>
                    <w:sdt>
                      <w:sdtPr>
                        <w:id w:val="416521428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/>
                    </w:sdt>
                    <w:r>
                      <w:rPr>
                        <w:rFonts w:cs="Arial"/>
                        <w:lang w:val="es-MX"/>
                      </w:rPr>
                      <w:t xml:space="preserve"> 1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819008" behindDoc="0" locked="0" layoutInCell="1" allowOverlap="1" wp14:anchorId="7896203B" wp14:editId="7A488D6B">
              <wp:simplePos x="0" y="0"/>
              <wp:positionH relativeFrom="column">
                <wp:posOffset>1413510</wp:posOffset>
              </wp:positionH>
              <wp:positionV relativeFrom="paragraph">
                <wp:posOffset>-39370</wp:posOffset>
              </wp:positionV>
              <wp:extent cx="4512310" cy="1028700"/>
              <wp:effectExtent l="13335" t="8255" r="8255" b="10795"/>
              <wp:wrapNone/>
              <wp:docPr id="65" name="Rectángulo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12310" cy="1028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D3C4F5" w14:textId="77777777" w:rsidR="00695B84" w:rsidRPr="003C6E6F" w:rsidRDefault="00695B84" w:rsidP="00695B84">
                          <w:pPr>
                            <w:spacing w:before="20" w:after="20" w:line="240" w:lineRule="auto"/>
                            <w:jc w:val="center"/>
                            <w:rPr>
                              <w:rFonts w:cs="Arial"/>
                              <w:b/>
                              <w:sz w:val="32"/>
                              <w:szCs w:val="36"/>
                              <w:lang w:val="es-ES"/>
                            </w:rPr>
                          </w:pPr>
                          <w:r w:rsidRPr="003C6E6F">
                            <w:rPr>
                              <w:rFonts w:cs="Arial"/>
                              <w:b/>
                              <w:sz w:val="32"/>
                              <w:szCs w:val="36"/>
                              <w:lang w:val="es-ES"/>
                            </w:rPr>
                            <w:t>PROCEDIMIENTO</w:t>
                          </w:r>
                        </w:p>
                        <w:p w14:paraId="7937A6F2" w14:textId="77777777" w:rsidR="00695B84" w:rsidRDefault="00695B84" w:rsidP="00695B84">
                          <w:pPr>
                            <w:spacing w:after="0"/>
                            <w:jc w:val="center"/>
                            <w:rPr>
                              <w:rFonts w:cs="Arial"/>
                              <w:b/>
                              <w:sz w:val="28"/>
                              <w:szCs w:val="28"/>
                              <w:lang w:val="es-ES"/>
                            </w:rPr>
                          </w:pPr>
                          <w:r w:rsidRPr="002A69A2">
                            <w:rPr>
                              <w:rFonts w:cs="Arial"/>
                              <w:b/>
                              <w:sz w:val="28"/>
                              <w:szCs w:val="28"/>
                              <w:lang w:val="es-ES"/>
                            </w:rPr>
                            <w:t>Ciclo PHVA del proceso de Pureza Varietal</w:t>
                          </w:r>
                        </w:p>
                        <w:p w14:paraId="670C77BD" w14:textId="77777777" w:rsidR="00695B84" w:rsidRPr="008A0DF3" w:rsidRDefault="00695B84" w:rsidP="00695B84">
                          <w:pPr>
                            <w:jc w:val="center"/>
                            <w:rPr>
                              <w:rFonts w:cs="Arial"/>
                              <w:bCs/>
                              <w:szCs w:val="20"/>
                            </w:rPr>
                          </w:pPr>
                          <w:r>
                            <w:rPr>
                              <w:rFonts w:cs="Arial"/>
                              <w:bCs/>
                              <w:szCs w:val="20"/>
                            </w:rPr>
                            <w:t>Departamento de Gestión de la Calidad Procesos Agrícolas</w:t>
                          </w:r>
                        </w:p>
                        <w:p w14:paraId="45452DBA" w14:textId="77777777" w:rsidR="0017101E" w:rsidRPr="003C6E6F" w:rsidRDefault="0017101E" w:rsidP="001A23EA">
                          <w:pPr>
                            <w:spacing w:before="20" w:after="20" w:line="240" w:lineRule="auto"/>
                            <w:rPr>
                              <w:caps/>
                              <w:szCs w:val="28"/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96203B" id="Rectángulo 65" o:spid="_x0000_s1047" style="position:absolute;margin-left:111.3pt;margin-top:-3.1pt;width:355.3pt;height:81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">
              <v:textbox inset="0,0,0,0">
                <w:txbxContent>
                  <w:p w14:paraId="0AD3C4F5" w14:textId="77777777" w:rsidR="00695B84" w:rsidRPr="003C6E6F" w:rsidRDefault="00695B84" w:rsidP="00695B84">
                    <w:pPr>
                      <w:spacing w:before="20" w:after="20" w:line="240" w:lineRule="auto"/>
                      <w:jc w:val="center"/>
                      <w:rPr>
                        <w:rFonts w:cs="Arial"/>
                        <w:b/>
                        <w:sz w:val="32"/>
                        <w:szCs w:val="36"/>
                        <w:lang w:val="es-ES"/>
                      </w:rPr>
                    </w:pPr>
                    <w:r w:rsidRPr="003C6E6F">
                      <w:rPr>
                        <w:rFonts w:cs="Arial"/>
                        <w:b/>
                        <w:sz w:val="32"/>
                        <w:szCs w:val="36"/>
                        <w:lang w:val="es-ES"/>
                      </w:rPr>
                      <w:t>PROCEDIMIENTO</w:t>
                    </w:r>
                  </w:p>
                  <w:p w14:paraId="7937A6F2" w14:textId="77777777" w:rsidR="00695B84" w:rsidRDefault="00695B84" w:rsidP="00695B84">
                    <w:pPr>
                      <w:spacing w:after="0"/>
                      <w:jc w:val="center"/>
                      <w:rPr>
                        <w:rFonts w:cs="Arial"/>
                        <w:b/>
                        <w:sz w:val="28"/>
                        <w:szCs w:val="28"/>
                        <w:lang w:val="es-ES"/>
                      </w:rPr>
                    </w:pPr>
                    <w:r w:rsidRPr="002A69A2">
                      <w:rPr>
                        <w:rFonts w:cs="Arial"/>
                        <w:b/>
                        <w:sz w:val="28"/>
                        <w:szCs w:val="28"/>
                        <w:lang w:val="es-ES"/>
                      </w:rPr>
                      <w:t>Ciclo PHVA del proceso de Pureza Varietal</w:t>
                    </w:r>
                  </w:p>
                  <w:p w14:paraId="670C77BD" w14:textId="77777777" w:rsidR="00695B84" w:rsidRPr="008A0DF3" w:rsidRDefault="00695B84" w:rsidP="00695B84">
                    <w:pPr>
                      <w:jc w:val="center"/>
                      <w:rPr>
                        <w:rFonts w:cs="Arial"/>
                        <w:bCs/>
                        <w:szCs w:val="20"/>
                      </w:rPr>
                    </w:pPr>
                    <w:r>
                      <w:rPr>
                        <w:rFonts w:cs="Arial"/>
                        <w:bCs/>
                        <w:szCs w:val="20"/>
                      </w:rPr>
                      <w:t>Departamento de Gestión de la Calidad Procesos Agrícolas</w:t>
                    </w:r>
                  </w:p>
                  <w:p w14:paraId="45452DBA" w14:textId="77777777" w:rsidR="0017101E" w:rsidRPr="003C6E6F" w:rsidRDefault="0017101E" w:rsidP="001A23EA">
                    <w:pPr>
                      <w:spacing w:before="20" w:after="20" w:line="240" w:lineRule="auto"/>
                      <w:rPr>
                        <w:caps/>
                        <w:szCs w:val="28"/>
                        <w:lang w:val="es-ES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816960" behindDoc="0" locked="0" layoutInCell="1" allowOverlap="1" wp14:anchorId="325F72C4" wp14:editId="6E283A58">
              <wp:simplePos x="0" y="0"/>
              <wp:positionH relativeFrom="column">
                <wp:posOffset>7620</wp:posOffset>
              </wp:positionH>
              <wp:positionV relativeFrom="paragraph">
                <wp:posOffset>-37465</wp:posOffset>
              </wp:positionV>
              <wp:extent cx="8588375" cy="1028700"/>
              <wp:effectExtent l="7620" t="10160" r="5080" b="8890"/>
              <wp:wrapNone/>
              <wp:docPr id="64" name="Rectángulo: esquinas redondeadas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88375" cy="10287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oundrect w14:anchorId="3AC4D4B4" id="Rectángulo: esquinas redondeadas 64" o:spid="_x0000_s1026" style="position:absolute;margin-left:.6pt;margin-top:-2.95pt;width:676.25pt;height:8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">
              <v:fill opacity="0"/>
            </v:roundrect>
          </w:pict>
        </mc:Fallback>
      </mc:AlternateContent>
    </w: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817984" behindDoc="0" locked="0" layoutInCell="1" allowOverlap="1" wp14:anchorId="12C2A272" wp14:editId="1EBE07E0">
              <wp:simplePos x="0" y="0"/>
              <wp:positionH relativeFrom="column">
                <wp:posOffset>6031230</wp:posOffset>
              </wp:positionH>
              <wp:positionV relativeFrom="paragraph">
                <wp:posOffset>-9525</wp:posOffset>
              </wp:positionV>
              <wp:extent cx="2522220" cy="517525"/>
              <wp:effectExtent l="1905" t="0" r="0" b="6350"/>
              <wp:wrapNone/>
              <wp:docPr id="63" name="Rectángulo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2220" cy="5175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035FC1" w14:textId="77777777" w:rsidR="00695B84" w:rsidRPr="00C82DFC" w:rsidRDefault="00695B84" w:rsidP="00695B84">
                          <w:pPr>
                            <w:spacing w:after="0"/>
                            <w:rPr>
                              <w:rFonts w:cs="Arial"/>
                              <w:lang w:val="es-MX"/>
                            </w:rPr>
                          </w:pPr>
                          <w:r w:rsidRPr="00C82DFC">
                            <w:rPr>
                              <w:rFonts w:cs="Arial"/>
                              <w:lang w:val="es-MX"/>
                            </w:rPr>
                            <w:t xml:space="preserve">Código: </w:t>
                          </w:r>
                          <w:r w:rsidRPr="002031CB">
                            <w:rPr>
                              <w:rFonts w:cs="Arial"/>
                              <w:lang w:val="es-MX"/>
                            </w:rPr>
                            <w:t>11-494-03-0002</w:t>
                          </w:r>
                        </w:p>
                        <w:p w14:paraId="6A7D2F67" w14:textId="0525F02F" w:rsidR="00695B84" w:rsidRPr="00C82DFC" w:rsidRDefault="00695B84" w:rsidP="00695B84">
                          <w:pPr>
                            <w:spacing w:after="0"/>
                            <w:rPr>
                              <w:rFonts w:cs="Arial"/>
                              <w:lang w:val="es-MX"/>
                            </w:rPr>
                          </w:pPr>
                          <w:r w:rsidRPr="00C82DFC">
                            <w:rPr>
                              <w:rFonts w:cs="Arial"/>
                              <w:lang w:val="es-MX"/>
                            </w:rPr>
                            <w:t>Fecha:</w:t>
                          </w:r>
                          <w:r w:rsidR="004647AD">
                            <w:rPr>
                              <w:rFonts w:cs="Arial"/>
                              <w:lang w:val="es-MX"/>
                            </w:rPr>
                            <w:t xml:space="preserve"> </w:t>
                          </w:r>
                          <w:r w:rsidR="004647AD" w:rsidRPr="004647AD">
                            <w:rPr>
                              <w:rFonts w:cs="Arial"/>
                              <w:lang w:val="es-MX"/>
                            </w:rPr>
                            <w:t>17 de diciembre 2023</w:t>
                          </w:r>
                        </w:p>
                        <w:p w14:paraId="2675544C" w14:textId="77777777" w:rsidR="0017101E" w:rsidRDefault="0017101E" w:rsidP="001A23EA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sz w:val="20"/>
                              <w:lang w:val="es-MX"/>
                            </w:rPr>
                          </w:pPr>
                        </w:p>
                        <w:p w14:paraId="7E2FC0D8" w14:textId="77777777" w:rsidR="0017101E" w:rsidRDefault="0017101E" w:rsidP="001A23EA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lang w:val="es-MX"/>
                            </w:rPr>
                          </w:pPr>
                        </w:p>
                        <w:p w14:paraId="09062B7D" w14:textId="77777777" w:rsidR="0017101E" w:rsidRDefault="0017101E" w:rsidP="001A23EA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lang w:val="es-MX"/>
                            </w:rPr>
                          </w:pPr>
                        </w:p>
                        <w:p w14:paraId="4CBF0831" w14:textId="77777777" w:rsidR="0017101E" w:rsidRPr="002F3E3B" w:rsidRDefault="0017101E" w:rsidP="001A23EA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82800" rIns="91440" bIns="828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C2A272" id="Rectángulo 63" o:spid="_x0000_s1048" style="position:absolute;margin-left:474.9pt;margin-top:-.75pt;width:198.6pt;height:40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" stroked="f">
              <v:fill opacity="0"/>
              <v:textbox inset=",2.3mm,,2.3mm">
                <w:txbxContent>
                  <w:p w14:paraId="26035FC1" w14:textId="77777777" w:rsidR="00695B84" w:rsidRPr="00C82DFC" w:rsidRDefault="00695B84" w:rsidP="00695B84">
                    <w:pPr>
                      <w:spacing w:after="0"/>
                      <w:rPr>
                        <w:rFonts w:cs="Arial"/>
                        <w:lang w:val="es-MX"/>
                      </w:rPr>
                    </w:pPr>
                    <w:r w:rsidRPr="00C82DFC">
                      <w:rPr>
                        <w:rFonts w:cs="Arial"/>
                        <w:lang w:val="es-MX"/>
                      </w:rPr>
                      <w:t xml:space="preserve">Código: </w:t>
                    </w:r>
                    <w:r w:rsidRPr="002031CB">
                      <w:rPr>
                        <w:rFonts w:cs="Arial"/>
                        <w:lang w:val="es-MX"/>
                      </w:rPr>
                      <w:t>11-494-03-0002</w:t>
                    </w:r>
                  </w:p>
                  <w:p w14:paraId="6A7D2F67" w14:textId="0525F02F" w:rsidR="00695B84" w:rsidRPr="00C82DFC" w:rsidRDefault="00695B84" w:rsidP="00695B84">
                    <w:pPr>
                      <w:spacing w:after="0"/>
                      <w:rPr>
                        <w:rFonts w:cs="Arial"/>
                        <w:lang w:val="es-MX"/>
                      </w:rPr>
                    </w:pPr>
                    <w:r w:rsidRPr="00C82DFC">
                      <w:rPr>
                        <w:rFonts w:cs="Arial"/>
                        <w:lang w:val="es-MX"/>
                      </w:rPr>
                      <w:t>Fecha:</w:t>
                    </w:r>
                    <w:r w:rsidR="004647AD">
                      <w:rPr>
                        <w:rFonts w:cs="Arial"/>
                        <w:lang w:val="es-MX"/>
                      </w:rPr>
                      <w:t xml:space="preserve"> </w:t>
                    </w:r>
                    <w:r w:rsidR="004647AD" w:rsidRPr="004647AD">
                      <w:rPr>
                        <w:rFonts w:cs="Arial"/>
                        <w:lang w:val="es-MX"/>
                      </w:rPr>
                      <w:t>17 de diciembre 2023</w:t>
                    </w:r>
                  </w:p>
                  <w:p w14:paraId="2675544C" w14:textId="77777777" w:rsidR="0017101E" w:rsidRDefault="0017101E" w:rsidP="001A23EA">
                    <w:pPr>
                      <w:spacing w:after="0"/>
                      <w:jc w:val="center"/>
                      <w:rPr>
                        <w:rFonts w:ascii="Arial" w:hAnsi="Arial" w:cs="Arial"/>
                        <w:sz w:val="20"/>
                        <w:lang w:val="es-MX"/>
                      </w:rPr>
                    </w:pPr>
                  </w:p>
                  <w:p w14:paraId="7E2FC0D8" w14:textId="77777777" w:rsidR="0017101E" w:rsidRDefault="0017101E" w:rsidP="001A23EA">
                    <w:pPr>
                      <w:jc w:val="center"/>
                      <w:rPr>
                        <w:rFonts w:ascii="Arial" w:hAnsi="Arial" w:cs="Arial"/>
                        <w:sz w:val="20"/>
                        <w:lang w:val="es-MX"/>
                      </w:rPr>
                    </w:pPr>
                  </w:p>
                  <w:p w14:paraId="09062B7D" w14:textId="77777777" w:rsidR="0017101E" w:rsidRDefault="0017101E" w:rsidP="001A23EA">
                    <w:pPr>
                      <w:jc w:val="center"/>
                      <w:rPr>
                        <w:rFonts w:ascii="Arial" w:hAnsi="Arial" w:cs="Arial"/>
                        <w:sz w:val="20"/>
                        <w:lang w:val="es-MX"/>
                      </w:rPr>
                    </w:pPr>
                  </w:p>
                  <w:p w14:paraId="4CBF0831" w14:textId="77777777" w:rsidR="0017101E" w:rsidRPr="002F3E3B" w:rsidRDefault="0017101E" w:rsidP="001A23EA">
                    <w:pPr>
                      <w:jc w:val="center"/>
                      <w:rPr>
                        <w:rFonts w:ascii="Arial" w:hAnsi="Arial" w:cs="Arial"/>
                        <w:sz w:val="20"/>
                        <w:lang w:val="es-MX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09A2C613" w14:textId="326922D6" w:rsidR="0017101E" w:rsidRDefault="008A0DF3" w:rsidP="001A23EA">
    <w:pPr>
      <w:pStyle w:val="Encabezado"/>
      <w:tabs>
        <w:tab w:val="clear" w:pos="4419"/>
        <w:tab w:val="clear" w:pos="8838"/>
        <w:tab w:val="left" w:pos="1956"/>
      </w:tabs>
    </w:pP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821056" behindDoc="0" locked="0" layoutInCell="1" allowOverlap="1" wp14:anchorId="6FAF320C" wp14:editId="7D193180">
              <wp:simplePos x="0" y="0"/>
              <wp:positionH relativeFrom="column">
                <wp:posOffset>7143379</wp:posOffset>
              </wp:positionH>
              <wp:positionV relativeFrom="paragraph">
                <wp:posOffset>461288</wp:posOffset>
              </wp:positionV>
              <wp:extent cx="1447165" cy="441325"/>
              <wp:effectExtent l="6985" t="6985" r="3175" b="8890"/>
              <wp:wrapNone/>
              <wp:docPr id="67" name="Rectángulo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47165" cy="4413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id w:val="-1615046130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14:paraId="0F098132" w14:textId="1FED219F" w:rsidR="0017101E" w:rsidRPr="009A6657" w:rsidRDefault="0017101E" w:rsidP="001A23EA">
                              <w:pPr>
                                <w:pStyle w:val="Encabezado"/>
                                <w:jc w:val="center"/>
                              </w:pPr>
                              <w:r w:rsidRPr="009A6657">
                                <w:t xml:space="preserve">Página </w:t>
                              </w:r>
                              <w:r w:rsidRPr="009A6657">
                                <w:rPr>
                                  <w:b/>
                                  <w:szCs w:val="24"/>
                                </w:rPr>
                                <w:fldChar w:fldCharType="begin"/>
                              </w:r>
                              <w:r w:rsidRPr="009A6657">
                                <w:rPr>
                                  <w:b/>
                                </w:rPr>
                                <w:instrText>PAGE</w:instrText>
                              </w:r>
                              <w:r w:rsidRPr="009A6657">
                                <w:rPr>
                                  <w:b/>
                                  <w:szCs w:val="24"/>
                                </w:rPr>
                                <w:fldChar w:fldCharType="separate"/>
                              </w:r>
                              <w:r w:rsidR="008A0DF3">
                                <w:rPr>
                                  <w:b/>
                                  <w:noProof/>
                                </w:rPr>
                                <w:t>13</w:t>
                              </w:r>
                              <w:r w:rsidRPr="009A6657">
                                <w:rPr>
                                  <w:b/>
                                  <w:szCs w:val="24"/>
                                </w:rPr>
                                <w:fldChar w:fldCharType="end"/>
                              </w:r>
                              <w:r w:rsidRPr="009A6657">
                                <w:t xml:space="preserve"> de </w:t>
                              </w:r>
                              <w:r w:rsidRPr="009A6657">
                                <w:rPr>
                                  <w:b/>
                                  <w:szCs w:val="24"/>
                                </w:rPr>
                                <w:fldChar w:fldCharType="begin"/>
                              </w:r>
                              <w:r w:rsidRPr="009A6657">
                                <w:rPr>
                                  <w:b/>
                                </w:rPr>
                                <w:instrText>NUMPAGES</w:instrText>
                              </w:r>
                              <w:r w:rsidRPr="009A6657">
                                <w:rPr>
                                  <w:b/>
                                  <w:szCs w:val="24"/>
                                </w:rPr>
                                <w:fldChar w:fldCharType="separate"/>
                              </w:r>
                              <w:r w:rsidR="008A0DF3">
                                <w:rPr>
                                  <w:b/>
                                  <w:noProof/>
                                </w:rPr>
                                <w:t>13</w:t>
                              </w:r>
                              <w:r w:rsidRPr="009A6657">
                                <w:rPr>
                                  <w:b/>
                                  <w:szCs w:val="24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7AAE1CB9" w14:textId="77777777" w:rsidR="0017101E" w:rsidRDefault="0017101E" w:rsidP="001A23EA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lang w:val="es-MX"/>
                            </w:rPr>
                          </w:pPr>
                        </w:p>
                        <w:p w14:paraId="0490E2F1" w14:textId="77777777" w:rsidR="0017101E" w:rsidRDefault="0017101E" w:rsidP="001A23EA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lang w:val="es-MX"/>
                            </w:rPr>
                          </w:pPr>
                        </w:p>
                        <w:p w14:paraId="455EE33C" w14:textId="77777777" w:rsidR="0017101E" w:rsidRDefault="0017101E" w:rsidP="001A23EA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lang w:val="es-MX"/>
                            </w:rPr>
                          </w:pPr>
                        </w:p>
                        <w:p w14:paraId="64404AAA" w14:textId="77777777" w:rsidR="0017101E" w:rsidRDefault="0017101E" w:rsidP="001A23EA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lang w:val="es-MX"/>
                            </w:rPr>
                          </w:pPr>
                        </w:p>
                        <w:p w14:paraId="117D3BBE" w14:textId="77777777" w:rsidR="0017101E" w:rsidRPr="002F3E3B" w:rsidRDefault="0017101E" w:rsidP="001A23EA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82800" rIns="91440" bIns="828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AF320C" id="Rectángulo 67" o:spid="_x0000_s1049" style="position:absolute;margin-left:562.45pt;margin-top:36.3pt;width:113.95pt;height:34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" stroked="f">
              <v:fill opacity="0"/>
              <v:textbox inset=",2.3mm,,2.3mm">
                <w:txbxContent>
                  <w:sdt>
                    <w:sdtPr>
                      <w:id w:val="-1615046130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14:paraId="0F098132" w14:textId="1FED219F" w:rsidR="0017101E" w:rsidRPr="009A6657" w:rsidRDefault="0017101E" w:rsidP="001A23EA">
                        <w:pPr>
                          <w:pStyle w:val="Encabezado"/>
                          <w:jc w:val="center"/>
                        </w:pPr>
                        <w:r w:rsidRPr="009A6657">
                          <w:t xml:space="preserve">Página </w:t>
                        </w:r>
                        <w:r w:rsidRPr="009A6657">
                          <w:rPr>
                            <w:b/>
                            <w:szCs w:val="24"/>
                          </w:rPr>
                          <w:fldChar w:fldCharType="begin"/>
                        </w:r>
                        <w:r w:rsidRPr="009A6657">
                          <w:rPr>
                            <w:b/>
                          </w:rPr>
                          <w:instrText>PAGE</w:instrText>
                        </w:r>
                        <w:r w:rsidRPr="009A6657">
                          <w:rPr>
                            <w:b/>
                            <w:szCs w:val="24"/>
                          </w:rPr>
                          <w:fldChar w:fldCharType="separate"/>
                        </w:r>
                        <w:r w:rsidR="008A0DF3">
                          <w:rPr>
                            <w:b/>
                            <w:noProof/>
                          </w:rPr>
                          <w:t>13</w:t>
                        </w:r>
                        <w:r w:rsidRPr="009A6657">
                          <w:rPr>
                            <w:b/>
                            <w:szCs w:val="24"/>
                          </w:rPr>
                          <w:fldChar w:fldCharType="end"/>
                        </w:r>
                        <w:r w:rsidRPr="009A6657">
                          <w:t xml:space="preserve"> de </w:t>
                        </w:r>
                        <w:r w:rsidRPr="009A6657">
                          <w:rPr>
                            <w:b/>
                            <w:szCs w:val="24"/>
                          </w:rPr>
                          <w:fldChar w:fldCharType="begin"/>
                        </w:r>
                        <w:r w:rsidRPr="009A6657">
                          <w:rPr>
                            <w:b/>
                          </w:rPr>
                          <w:instrText>NUMPAGES</w:instrText>
                        </w:r>
                        <w:r w:rsidRPr="009A6657">
                          <w:rPr>
                            <w:b/>
                            <w:szCs w:val="24"/>
                          </w:rPr>
                          <w:fldChar w:fldCharType="separate"/>
                        </w:r>
                        <w:r w:rsidR="008A0DF3">
                          <w:rPr>
                            <w:b/>
                            <w:noProof/>
                          </w:rPr>
                          <w:t>13</w:t>
                        </w:r>
                        <w:r w:rsidRPr="009A6657">
                          <w:rPr>
                            <w:b/>
                            <w:szCs w:val="24"/>
                          </w:rPr>
                          <w:fldChar w:fldCharType="end"/>
                        </w:r>
                      </w:p>
                    </w:sdtContent>
                  </w:sdt>
                  <w:p w14:paraId="7AAE1CB9" w14:textId="77777777" w:rsidR="0017101E" w:rsidRDefault="0017101E" w:rsidP="001A23EA">
                    <w:pPr>
                      <w:jc w:val="center"/>
                      <w:rPr>
                        <w:rFonts w:ascii="Arial" w:hAnsi="Arial" w:cs="Arial"/>
                        <w:sz w:val="20"/>
                        <w:lang w:val="es-MX"/>
                      </w:rPr>
                    </w:pPr>
                  </w:p>
                  <w:p w14:paraId="0490E2F1" w14:textId="77777777" w:rsidR="0017101E" w:rsidRDefault="0017101E" w:rsidP="001A23EA">
                    <w:pPr>
                      <w:jc w:val="center"/>
                      <w:rPr>
                        <w:rFonts w:ascii="Arial" w:hAnsi="Arial" w:cs="Arial"/>
                        <w:sz w:val="20"/>
                        <w:lang w:val="es-MX"/>
                      </w:rPr>
                    </w:pPr>
                  </w:p>
                  <w:p w14:paraId="455EE33C" w14:textId="77777777" w:rsidR="0017101E" w:rsidRDefault="0017101E" w:rsidP="001A23EA">
                    <w:pPr>
                      <w:jc w:val="center"/>
                      <w:rPr>
                        <w:rFonts w:ascii="Arial" w:hAnsi="Arial" w:cs="Arial"/>
                        <w:sz w:val="20"/>
                        <w:lang w:val="es-MX"/>
                      </w:rPr>
                    </w:pPr>
                  </w:p>
                  <w:p w14:paraId="64404AAA" w14:textId="77777777" w:rsidR="0017101E" w:rsidRDefault="0017101E" w:rsidP="001A23EA">
                    <w:pPr>
                      <w:jc w:val="center"/>
                      <w:rPr>
                        <w:rFonts w:ascii="Arial" w:hAnsi="Arial" w:cs="Arial"/>
                        <w:sz w:val="20"/>
                        <w:lang w:val="es-MX"/>
                      </w:rPr>
                    </w:pPr>
                  </w:p>
                  <w:p w14:paraId="117D3BBE" w14:textId="77777777" w:rsidR="0017101E" w:rsidRPr="002F3E3B" w:rsidRDefault="0017101E" w:rsidP="001A23EA">
                    <w:pPr>
                      <w:jc w:val="center"/>
                      <w:rPr>
                        <w:rFonts w:ascii="Arial" w:hAnsi="Arial" w:cs="Arial"/>
                        <w:sz w:val="20"/>
                        <w:lang w:val="es-MX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038F"/>
    <w:multiLevelType w:val="hybridMultilevel"/>
    <w:tmpl w:val="8D1621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8779D"/>
    <w:multiLevelType w:val="hybridMultilevel"/>
    <w:tmpl w:val="5008989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46A0D"/>
    <w:multiLevelType w:val="hybridMultilevel"/>
    <w:tmpl w:val="E1ECDAF2"/>
    <w:lvl w:ilvl="0" w:tplc="295C2D14">
      <w:start w:val="1"/>
      <w:numFmt w:val="decimal"/>
      <w:lvlText w:val="2.%1. "/>
      <w:lvlJc w:val="left"/>
      <w:pPr>
        <w:ind w:left="1440" w:hanging="360"/>
      </w:pPr>
      <w:rPr>
        <w:rFonts w:hint="default"/>
        <w:b/>
        <w:i w:val="0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CC7486"/>
    <w:multiLevelType w:val="hybridMultilevel"/>
    <w:tmpl w:val="E1ECDAF2"/>
    <w:lvl w:ilvl="0" w:tplc="295C2D14">
      <w:start w:val="1"/>
      <w:numFmt w:val="decimal"/>
      <w:lvlText w:val="2.%1. "/>
      <w:lvlJc w:val="left"/>
      <w:pPr>
        <w:ind w:left="1440" w:hanging="360"/>
      </w:pPr>
      <w:rPr>
        <w:rFonts w:hint="default"/>
        <w:b/>
        <w:i w:val="0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1E7218"/>
    <w:multiLevelType w:val="hybridMultilevel"/>
    <w:tmpl w:val="0866AA70"/>
    <w:lvl w:ilvl="0" w:tplc="2BD274B2">
      <w:start w:val="1"/>
      <w:numFmt w:val="decimal"/>
      <w:lvlText w:val="5.1.%1."/>
      <w:lvlJc w:val="left"/>
      <w:pPr>
        <w:ind w:left="144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E40EA"/>
    <w:multiLevelType w:val="hybridMultilevel"/>
    <w:tmpl w:val="A48AD090"/>
    <w:lvl w:ilvl="0" w:tplc="A0F8D08E">
      <w:start w:val="1"/>
      <w:numFmt w:val="decimal"/>
      <w:pStyle w:val="Titulo2Cap6"/>
      <w:lvlText w:val="5.%1. 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A1015"/>
    <w:multiLevelType w:val="hybridMultilevel"/>
    <w:tmpl w:val="371A45B8"/>
    <w:lvl w:ilvl="0" w:tplc="0A18BA64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 w:tplc="1018EB5C">
      <w:start w:val="1"/>
      <w:numFmt w:val="decimal"/>
      <w:lvlText w:val="9.%2. "/>
      <w:lvlJc w:val="left"/>
      <w:pPr>
        <w:ind w:left="1440" w:hanging="360"/>
      </w:pPr>
      <w:rPr>
        <w:rFonts w:hint="default"/>
        <w:b/>
        <w:i w:val="0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367D8"/>
    <w:multiLevelType w:val="hybridMultilevel"/>
    <w:tmpl w:val="4FF85E0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4204C"/>
    <w:multiLevelType w:val="hybridMultilevel"/>
    <w:tmpl w:val="89FC0C2E"/>
    <w:lvl w:ilvl="0" w:tplc="E5CAF30E">
      <w:start w:val="1"/>
      <w:numFmt w:val="decimal"/>
      <w:lvlText w:val="5.%1. "/>
      <w:lvlJc w:val="left"/>
      <w:pPr>
        <w:ind w:left="720" w:hanging="360"/>
      </w:pPr>
      <w:rPr>
        <w:rFonts w:hint="default"/>
        <w:b/>
        <w:i w:val="0"/>
      </w:rPr>
    </w:lvl>
    <w:lvl w:ilvl="1" w:tplc="2BD274B2">
      <w:start w:val="1"/>
      <w:numFmt w:val="decimal"/>
      <w:lvlText w:val="5.1.%2."/>
      <w:lvlJc w:val="left"/>
      <w:pPr>
        <w:ind w:left="1440" w:hanging="360"/>
      </w:pPr>
      <w:rPr>
        <w:rFonts w:hint="default"/>
        <w:b/>
      </w:rPr>
    </w:lvl>
    <w:lvl w:ilvl="2" w:tplc="179AD984">
      <w:numFmt w:val="bullet"/>
      <w:lvlText w:val="•"/>
      <w:lvlJc w:val="left"/>
      <w:pPr>
        <w:ind w:left="2340" w:hanging="360"/>
      </w:pPr>
      <w:rPr>
        <w:rFonts w:ascii="Calibri" w:eastAsiaTheme="minorHAnsi" w:hAnsi="Calibri" w:cs="Arial" w:hint="default"/>
      </w:r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44B11"/>
    <w:multiLevelType w:val="hybridMultilevel"/>
    <w:tmpl w:val="2F0AF6D6"/>
    <w:lvl w:ilvl="0" w:tplc="F0267EA6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931" w:hanging="360"/>
      </w:pPr>
    </w:lvl>
    <w:lvl w:ilvl="2" w:tplc="080A001B" w:tentative="1">
      <w:start w:val="1"/>
      <w:numFmt w:val="lowerRoman"/>
      <w:lvlText w:val="%3."/>
      <w:lvlJc w:val="right"/>
      <w:pPr>
        <w:ind w:left="2651" w:hanging="180"/>
      </w:pPr>
    </w:lvl>
    <w:lvl w:ilvl="3" w:tplc="080A000F" w:tentative="1">
      <w:start w:val="1"/>
      <w:numFmt w:val="decimal"/>
      <w:lvlText w:val="%4."/>
      <w:lvlJc w:val="left"/>
      <w:pPr>
        <w:ind w:left="3371" w:hanging="360"/>
      </w:pPr>
    </w:lvl>
    <w:lvl w:ilvl="4" w:tplc="080A0019" w:tentative="1">
      <w:start w:val="1"/>
      <w:numFmt w:val="lowerLetter"/>
      <w:lvlText w:val="%5."/>
      <w:lvlJc w:val="left"/>
      <w:pPr>
        <w:ind w:left="4091" w:hanging="360"/>
      </w:pPr>
    </w:lvl>
    <w:lvl w:ilvl="5" w:tplc="080A001B" w:tentative="1">
      <w:start w:val="1"/>
      <w:numFmt w:val="lowerRoman"/>
      <w:lvlText w:val="%6."/>
      <w:lvlJc w:val="right"/>
      <w:pPr>
        <w:ind w:left="4811" w:hanging="180"/>
      </w:pPr>
    </w:lvl>
    <w:lvl w:ilvl="6" w:tplc="080A000F" w:tentative="1">
      <w:start w:val="1"/>
      <w:numFmt w:val="decimal"/>
      <w:lvlText w:val="%7."/>
      <w:lvlJc w:val="left"/>
      <w:pPr>
        <w:ind w:left="5531" w:hanging="360"/>
      </w:pPr>
    </w:lvl>
    <w:lvl w:ilvl="7" w:tplc="080A0019" w:tentative="1">
      <w:start w:val="1"/>
      <w:numFmt w:val="lowerLetter"/>
      <w:lvlText w:val="%8."/>
      <w:lvlJc w:val="left"/>
      <w:pPr>
        <w:ind w:left="6251" w:hanging="360"/>
      </w:pPr>
    </w:lvl>
    <w:lvl w:ilvl="8" w:tplc="0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641DE3"/>
    <w:multiLevelType w:val="hybridMultilevel"/>
    <w:tmpl w:val="C8504B32"/>
    <w:lvl w:ilvl="0" w:tplc="2BD274B2">
      <w:start w:val="1"/>
      <w:numFmt w:val="decimal"/>
      <w:lvlText w:val="5.1.%1."/>
      <w:lvlJc w:val="left"/>
      <w:pPr>
        <w:ind w:left="144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92E10"/>
    <w:multiLevelType w:val="hybridMultilevel"/>
    <w:tmpl w:val="C0C86F48"/>
    <w:lvl w:ilvl="0" w:tplc="10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2356" w:hanging="360"/>
      </w:pPr>
    </w:lvl>
    <w:lvl w:ilvl="2" w:tplc="080A001B" w:tentative="1">
      <w:start w:val="1"/>
      <w:numFmt w:val="lowerRoman"/>
      <w:lvlText w:val="%3."/>
      <w:lvlJc w:val="right"/>
      <w:pPr>
        <w:ind w:left="3076" w:hanging="180"/>
      </w:pPr>
    </w:lvl>
    <w:lvl w:ilvl="3" w:tplc="080A000F" w:tentative="1">
      <w:start w:val="1"/>
      <w:numFmt w:val="decimal"/>
      <w:lvlText w:val="%4."/>
      <w:lvlJc w:val="left"/>
      <w:pPr>
        <w:ind w:left="3796" w:hanging="360"/>
      </w:pPr>
    </w:lvl>
    <w:lvl w:ilvl="4" w:tplc="080A0019" w:tentative="1">
      <w:start w:val="1"/>
      <w:numFmt w:val="lowerLetter"/>
      <w:lvlText w:val="%5."/>
      <w:lvlJc w:val="left"/>
      <w:pPr>
        <w:ind w:left="4516" w:hanging="360"/>
      </w:pPr>
    </w:lvl>
    <w:lvl w:ilvl="5" w:tplc="080A001B" w:tentative="1">
      <w:start w:val="1"/>
      <w:numFmt w:val="lowerRoman"/>
      <w:lvlText w:val="%6."/>
      <w:lvlJc w:val="right"/>
      <w:pPr>
        <w:ind w:left="5236" w:hanging="180"/>
      </w:pPr>
    </w:lvl>
    <w:lvl w:ilvl="6" w:tplc="080A000F" w:tentative="1">
      <w:start w:val="1"/>
      <w:numFmt w:val="decimal"/>
      <w:lvlText w:val="%7."/>
      <w:lvlJc w:val="left"/>
      <w:pPr>
        <w:ind w:left="5956" w:hanging="360"/>
      </w:pPr>
    </w:lvl>
    <w:lvl w:ilvl="7" w:tplc="080A0019" w:tentative="1">
      <w:start w:val="1"/>
      <w:numFmt w:val="lowerLetter"/>
      <w:lvlText w:val="%8."/>
      <w:lvlJc w:val="left"/>
      <w:pPr>
        <w:ind w:left="6676" w:hanging="360"/>
      </w:pPr>
    </w:lvl>
    <w:lvl w:ilvl="8" w:tplc="0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2" w15:restartNumberingAfterBreak="0">
    <w:nsid w:val="28212358"/>
    <w:multiLevelType w:val="hybridMultilevel"/>
    <w:tmpl w:val="3852F21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E912F4"/>
    <w:multiLevelType w:val="multilevel"/>
    <w:tmpl w:val="7AB876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E4A7721"/>
    <w:multiLevelType w:val="hybridMultilevel"/>
    <w:tmpl w:val="97FC275E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5E11FA"/>
    <w:multiLevelType w:val="hybridMultilevel"/>
    <w:tmpl w:val="465C8E9A"/>
    <w:lvl w:ilvl="0" w:tplc="100A000F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352CC4"/>
    <w:multiLevelType w:val="hybridMultilevel"/>
    <w:tmpl w:val="C134A06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A4216"/>
    <w:multiLevelType w:val="hybridMultilevel"/>
    <w:tmpl w:val="FCF623BA"/>
    <w:lvl w:ilvl="0" w:tplc="10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31141974"/>
    <w:multiLevelType w:val="hybridMultilevel"/>
    <w:tmpl w:val="80189D7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C45AB7"/>
    <w:multiLevelType w:val="hybridMultilevel"/>
    <w:tmpl w:val="97D09EDA"/>
    <w:lvl w:ilvl="0" w:tplc="2BD274B2">
      <w:start w:val="1"/>
      <w:numFmt w:val="decimal"/>
      <w:lvlText w:val="5.1.%1."/>
      <w:lvlJc w:val="left"/>
      <w:pPr>
        <w:ind w:left="144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FB0526"/>
    <w:multiLevelType w:val="hybridMultilevel"/>
    <w:tmpl w:val="0866AA70"/>
    <w:lvl w:ilvl="0" w:tplc="2BD274B2">
      <w:start w:val="1"/>
      <w:numFmt w:val="decimal"/>
      <w:lvlText w:val="5.1.%1."/>
      <w:lvlJc w:val="left"/>
      <w:pPr>
        <w:ind w:left="144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5B307F"/>
    <w:multiLevelType w:val="hybridMultilevel"/>
    <w:tmpl w:val="60E213E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D6F04BA"/>
    <w:multiLevelType w:val="hybridMultilevel"/>
    <w:tmpl w:val="161EFDC6"/>
    <w:lvl w:ilvl="0" w:tplc="10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3" w15:restartNumberingAfterBreak="0">
    <w:nsid w:val="44B2296C"/>
    <w:multiLevelType w:val="hybridMultilevel"/>
    <w:tmpl w:val="8910AB90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6845DF"/>
    <w:multiLevelType w:val="hybridMultilevel"/>
    <w:tmpl w:val="9EE8BE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626C31"/>
    <w:multiLevelType w:val="hybridMultilevel"/>
    <w:tmpl w:val="0866AA70"/>
    <w:lvl w:ilvl="0" w:tplc="2BD274B2">
      <w:start w:val="1"/>
      <w:numFmt w:val="decimal"/>
      <w:lvlText w:val="5.1.%1."/>
      <w:lvlJc w:val="left"/>
      <w:pPr>
        <w:ind w:left="144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CA0CA1"/>
    <w:multiLevelType w:val="hybridMultilevel"/>
    <w:tmpl w:val="6EC86C5C"/>
    <w:lvl w:ilvl="0" w:tplc="B4A24D58">
      <w:start w:val="1"/>
      <w:numFmt w:val="decimal"/>
      <w:lvlText w:val="4.%1. "/>
      <w:lvlJc w:val="left"/>
      <w:pPr>
        <w:ind w:left="720" w:hanging="360"/>
      </w:pPr>
      <w:rPr>
        <w:rFonts w:hint="default"/>
        <w:b/>
        <w:i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A10B82"/>
    <w:multiLevelType w:val="hybridMultilevel"/>
    <w:tmpl w:val="443405E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41C06"/>
    <w:multiLevelType w:val="hybridMultilevel"/>
    <w:tmpl w:val="E74A94DE"/>
    <w:lvl w:ilvl="0" w:tplc="6938E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11B36CA"/>
    <w:multiLevelType w:val="hybridMultilevel"/>
    <w:tmpl w:val="51325A1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611F99"/>
    <w:multiLevelType w:val="hybridMultilevel"/>
    <w:tmpl w:val="EAF09142"/>
    <w:lvl w:ilvl="0" w:tplc="10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" w15:restartNumberingAfterBreak="0">
    <w:nsid w:val="58F86AA1"/>
    <w:multiLevelType w:val="hybridMultilevel"/>
    <w:tmpl w:val="C3D66A88"/>
    <w:lvl w:ilvl="0" w:tplc="10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 w15:restartNumberingAfterBreak="0">
    <w:nsid w:val="5BF9179F"/>
    <w:multiLevelType w:val="multilevel"/>
    <w:tmpl w:val="CD6885B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3" w15:restartNumberingAfterBreak="0">
    <w:nsid w:val="601C5D79"/>
    <w:multiLevelType w:val="hybridMultilevel"/>
    <w:tmpl w:val="465C8E9A"/>
    <w:lvl w:ilvl="0" w:tplc="100A000F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C13F09"/>
    <w:multiLevelType w:val="hybridMultilevel"/>
    <w:tmpl w:val="19E83D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735AAE"/>
    <w:multiLevelType w:val="hybridMultilevel"/>
    <w:tmpl w:val="2DC67A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7462F"/>
    <w:multiLevelType w:val="hybridMultilevel"/>
    <w:tmpl w:val="9DAC7E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25334"/>
    <w:multiLevelType w:val="hybridMultilevel"/>
    <w:tmpl w:val="5AE47A78"/>
    <w:lvl w:ilvl="0" w:tplc="A350AAC2">
      <w:start w:val="1"/>
      <w:numFmt w:val="decimal"/>
      <w:pStyle w:val="Ttulo2"/>
      <w:lvlText w:val="3.%1"/>
      <w:lvlJc w:val="left"/>
      <w:pPr>
        <w:ind w:left="1211" w:hanging="360"/>
      </w:pPr>
      <w:rPr>
        <w:rFonts w:asciiTheme="minorHAnsi" w:hAnsiTheme="minorHAnsi" w:cstheme="min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100A0019">
      <w:start w:val="1"/>
      <w:numFmt w:val="lowerLetter"/>
      <w:lvlText w:val="%2."/>
      <w:lvlJc w:val="left"/>
      <w:pPr>
        <w:ind w:left="1931" w:hanging="360"/>
      </w:pPr>
    </w:lvl>
    <w:lvl w:ilvl="2" w:tplc="100A001B">
      <w:start w:val="1"/>
      <w:numFmt w:val="lowerRoman"/>
      <w:lvlText w:val="%3."/>
      <w:lvlJc w:val="right"/>
      <w:pPr>
        <w:ind w:left="2651" w:hanging="180"/>
      </w:pPr>
    </w:lvl>
    <w:lvl w:ilvl="3" w:tplc="100A000F" w:tentative="1">
      <w:start w:val="1"/>
      <w:numFmt w:val="decimal"/>
      <w:lvlText w:val="%4."/>
      <w:lvlJc w:val="left"/>
      <w:pPr>
        <w:ind w:left="3371" w:hanging="360"/>
      </w:pPr>
    </w:lvl>
    <w:lvl w:ilvl="4" w:tplc="100A0019" w:tentative="1">
      <w:start w:val="1"/>
      <w:numFmt w:val="lowerLetter"/>
      <w:lvlText w:val="%5."/>
      <w:lvlJc w:val="left"/>
      <w:pPr>
        <w:ind w:left="4091" w:hanging="360"/>
      </w:pPr>
    </w:lvl>
    <w:lvl w:ilvl="5" w:tplc="100A001B" w:tentative="1">
      <w:start w:val="1"/>
      <w:numFmt w:val="lowerRoman"/>
      <w:lvlText w:val="%6."/>
      <w:lvlJc w:val="right"/>
      <w:pPr>
        <w:ind w:left="4811" w:hanging="180"/>
      </w:pPr>
    </w:lvl>
    <w:lvl w:ilvl="6" w:tplc="100A000F" w:tentative="1">
      <w:start w:val="1"/>
      <w:numFmt w:val="decimal"/>
      <w:lvlText w:val="%7."/>
      <w:lvlJc w:val="left"/>
      <w:pPr>
        <w:ind w:left="5531" w:hanging="360"/>
      </w:pPr>
    </w:lvl>
    <w:lvl w:ilvl="7" w:tplc="100A0019" w:tentative="1">
      <w:start w:val="1"/>
      <w:numFmt w:val="lowerLetter"/>
      <w:lvlText w:val="%8."/>
      <w:lvlJc w:val="left"/>
      <w:pPr>
        <w:ind w:left="6251" w:hanging="360"/>
      </w:pPr>
    </w:lvl>
    <w:lvl w:ilvl="8" w:tplc="10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6ECC49B0"/>
    <w:multiLevelType w:val="hybridMultilevel"/>
    <w:tmpl w:val="670837F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EC053A"/>
    <w:multiLevelType w:val="hybridMultilevel"/>
    <w:tmpl w:val="5EAC71C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C3912"/>
    <w:multiLevelType w:val="hybridMultilevel"/>
    <w:tmpl w:val="5592134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B01691"/>
    <w:multiLevelType w:val="hybridMultilevel"/>
    <w:tmpl w:val="E1ECDAF2"/>
    <w:lvl w:ilvl="0" w:tplc="295C2D14">
      <w:start w:val="1"/>
      <w:numFmt w:val="decimal"/>
      <w:lvlText w:val="2.%1. "/>
      <w:lvlJc w:val="left"/>
      <w:pPr>
        <w:ind w:left="1440" w:hanging="360"/>
      </w:pPr>
      <w:rPr>
        <w:rFonts w:hint="default"/>
        <w:b/>
        <w:i w:val="0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C4230C6"/>
    <w:multiLevelType w:val="hybridMultilevel"/>
    <w:tmpl w:val="B7943208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1"/>
  </w:num>
  <w:num w:numId="3">
    <w:abstractNumId w:val="37"/>
  </w:num>
  <w:num w:numId="4">
    <w:abstractNumId w:val="5"/>
  </w:num>
  <w:num w:numId="5">
    <w:abstractNumId w:val="26"/>
  </w:num>
  <w:num w:numId="6">
    <w:abstractNumId w:val="8"/>
  </w:num>
  <w:num w:numId="7">
    <w:abstractNumId w:val="18"/>
  </w:num>
  <w:num w:numId="8">
    <w:abstractNumId w:val="7"/>
  </w:num>
  <w:num w:numId="9">
    <w:abstractNumId w:val="23"/>
  </w:num>
  <w:num w:numId="10">
    <w:abstractNumId w:val="31"/>
  </w:num>
  <w:num w:numId="11">
    <w:abstractNumId w:val="34"/>
  </w:num>
  <w:num w:numId="12">
    <w:abstractNumId w:val="4"/>
  </w:num>
  <w:num w:numId="13">
    <w:abstractNumId w:val="10"/>
  </w:num>
  <w:num w:numId="14">
    <w:abstractNumId w:val="19"/>
  </w:num>
  <w:num w:numId="15">
    <w:abstractNumId w:val="20"/>
  </w:num>
  <w:num w:numId="16">
    <w:abstractNumId w:val="33"/>
  </w:num>
  <w:num w:numId="17">
    <w:abstractNumId w:val="15"/>
  </w:num>
  <w:num w:numId="18">
    <w:abstractNumId w:val="3"/>
  </w:num>
  <w:num w:numId="19">
    <w:abstractNumId w:val="25"/>
  </w:num>
  <w:num w:numId="20">
    <w:abstractNumId w:val="2"/>
  </w:num>
  <w:num w:numId="21">
    <w:abstractNumId w:val="13"/>
  </w:num>
  <w:num w:numId="22">
    <w:abstractNumId w:val="37"/>
    <w:lvlOverride w:ilvl="0">
      <w:startOverride w:val="1"/>
    </w:lvlOverride>
  </w:num>
  <w:num w:numId="23">
    <w:abstractNumId w:val="32"/>
  </w:num>
  <w:num w:numId="24">
    <w:abstractNumId w:val="16"/>
  </w:num>
  <w:num w:numId="25">
    <w:abstractNumId w:val="29"/>
  </w:num>
  <w:num w:numId="26">
    <w:abstractNumId w:val="12"/>
  </w:num>
  <w:num w:numId="27">
    <w:abstractNumId w:val="27"/>
  </w:num>
  <w:num w:numId="28">
    <w:abstractNumId w:val="40"/>
  </w:num>
  <w:num w:numId="29">
    <w:abstractNumId w:val="38"/>
  </w:num>
  <w:num w:numId="30">
    <w:abstractNumId w:val="39"/>
  </w:num>
  <w:num w:numId="31">
    <w:abstractNumId w:val="1"/>
  </w:num>
  <w:num w:numId="32">
    <w:abstractNumId w:val="35"/>
  </w:num>
  <w:num w:numId="33">
    <w:abstractNumId w:val="11"/>
  </w:num>
  <w:num w:numId="34">
    <w:abstractNumId w:val="24"/>
  </w:num>
  <w:num w:numId="35">
    <w:abstractNumId w:val="28"/>
  </w:num>
  <w:num w:numId="36">
    <w:abstractNumId w:val="21"/>
  </w:num>
  <w:num w:numId="37">
    <w:abstractNumId w:val="0"/>
  </w:num>
  <w:num w:numId="38">
    <w:abstractNumId w:val="36"/>
  </w:num>
  <w:num w:numId="39">
    <w:abstractNumId w:val="42"/>
  </w:num>
  <w:num w:numId="40">
    <w:abstractNumId w:val="9"/>
  </w:num>
  <w:num w:numId="41">
    <w:abstractNumId w:val="14"/>
  </w:num>
  <w:num w:numId="42">
    <w:abstractNumId w:val="17"/>
  </w:num>
  <w:num w:numId="43">
    <w:abstractNumId w:val="22"/>
  </w:num>
  <w:num w:numId="44">
    <w:abstractNumId w:val="6"/>
  </w:num>
  <w:num w:numId="45">
    <w:abstractNumId w:val="3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315" fillcolor="white">
      <v:fill color="white"/>
    </o:shapedefaults>
    <o:shapelayout v:ext="edit">
      <o:idmap v:ext="edit" data="2"/>
      <o:rules v:ext="edit">
        <o:r id="V:Rule1" type="connector" idref="#_x0000_s231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ABC"/>
    <w:rsid w:val="0000134B"/>
    <w:rsid w:val="000049A5"/>
    <w:rsid w:val="00014FC6"/>
    <w:rsid w:val="00020393"/>
    <w:rsid w:val="000212BC"/>
    <w:rsid w:val="000307D6"/>
    <w:rsid w:val="00030E5F"/>
    <w:rsid w:val="00031715"/>
    <w:rsid w:val="0003726E"/>
    <w:rsid w:val="00040537"/>
    <w:rsid w:val="00042AE6"/>
    <w:rsid w:val="000460C0"/>
    <w:rsid w:val="00046427"/>
    <w:rsid w:val="000467BC"/>
    <w:rsid w:val="000502D8"/>
    <w:rsid w:val="00050608"/>
    <w:rsid w:val="00052FBA"/>
    <w:rsid w:val="000548BA"/>
    <w:rsid w:val="000553E1"/>
    <w:rsid w:val="00055AD9"/>
    <w:rsid w:val="0005797C"/>
    <w:rsid w:val="00057F09"/>
    <w:rsid w:val="00060D5C"/>
    <w:rsid w:val="00062132"/>
    <w:rsid w:val="00074799"/>
    <w:rsid w:val="00077C90"/>
    <w:rsid w:val="00082716"/>
    <w:rsid w:val="0009218B"/>
    <w:rsid w:val="00092A85"/>
    <w:rsid w:val="000963DE"/>
    <w:rsid w:val="000A225A"/>
    <w:rsid w:val="000A7D4A"/>
    <w:rsid w:val="000B7A18"/>
    <w:rsid w:val="000C202B"/>
    <w:rsid w:val="000C2D18"/>
    <w:rsid w:val="000C75C1"/>
    <w:rsid w:val="000D0487"/>
    <w:rsid w:val="000D0833"/>
    <w:rsid w:val="000D23DC"/>
    <w:rsid w:val="000D3F93"/>
    <w:rsid w:val="000E1586"/>
    <w:rsid w:val="000E35CE"/>
    <w:rsid w:val="000E3BD1"/>
    <w:rsid w:val="000E5F18"/>
    <w:rsid w:val="000F0580"/>
    <w:rsid w:val="000F4172"/>
    <w:rsid w:val="000F4751"/>
    <w:rsid w:val="001000A2"/>
    <w:rsid w:val="001032EB"/>
    <w:rsid w:val="00105CF1"/>
    <w:rsid w:val="00110128"/>
    <w:rsid w:val="00111C5C"/>
    <w:rsid w:val="001127E1"/>
    <w:rsid w:val="00114815"/>
    <w:rsid w:val="001159A2"/>
    <w:rsid w:val="00116693"/>
    <w:rsid w:val="00120BAB"/>
    <w:rsid w:val="00121D06"/>
    <w:rsid w:val="00124CA2"/>
    <w:rsid w:val="00125536"/>
    <w:rsid w:val="0012563B"/>
    <w:rsid w:val="00126447"/>
    <w:rsid w:val="00127BE2"/>
    <w:rsid w:val="001305A9"/>
    <w:rsid w:val="00130663"/>
    <w:rsid w:val="0013178A"/>
    <w:rsid w:val="00133634"/>
    <w:rsid w:val="00136B34"/>
    <w:rsid w:val="00137E8C"/>
    <w:rsid w:val="00141988"/>
    <w:rsid w:val="00144CFD"/>
    <w:rsid w:val="00147C15"/>
    <w:rsid w:val="0015053B"/>
    <w:rsid w:val="0015118C"/>
    <w:rsid w:val="00152F16"/>
    <w:rsid w:val="00157670"/>
    <w:rsid w:val="00167958"/>
    <w:rsid w:val="0017101E"/>
    <w:rsid w:val="00171708"/>
    <w:rsid w:val="00171C98"/>
    <w:rsid w:val="00172757"/>
    <w:rsid w:val="00174254"/>
    <w:rsid w:val="00175133"/>
    <w:rsid w:val="00184BB7"/>
    <w:rsid w:val="001856E8"/>
    <w:rsid w:val="00185A65"/>
    <w:rsid w:val="001867F5"/>
    <w:rsid w:val="00186ECD"/>
    <w:rsid w:val="00192203"/>
    <w:rsid w:val="001934CA"/>
    <w:rsid w:val="00193D5C"/>
    <w:rsid w:val="00193FE5"/>
    <w:rsid w:val="00194B46"/>
    <w:rsid w:val="001953C1"/>
    <w:rsid w:val="00196B4E"/>
    <w:rsid w:val="001A01F7"/>
    <w:rsid w:val="001A09CC"/>
    <w:rsid w:val="001A23EA"/>
    <w:rsid w:val="001A4EBA"/>
    <w:rsid w:val="001A548F"/>
    <w:rsid w:val="001A5D56"/>
    <w:rsid w:val="001B05A0"/>
    <w:rsid w:val="001B14EE"/>
    <w:rsid w:val="001B19A8"/>
    <w:rsid w:val="001B4555"/>
    <w:rsid w:val="001B4FEC"/>
    <w:rsid w:val="001B7C19"/>
    <w:rsid w:val="001C1CC1"/>
    <w:rsid w:val="001C4C40"/>
    <w:rsid w:val="001C4D3B"/>
    <w:rsid w:val="001C519C"/>
    <w:rsid w:val="001C51CD"/>
    <w:rsid w:val="001D0D5C"/>
    <w:rsid w:val="001D21AF"/>
    <w:rsid w:val="001D2D35"/>
    <w:rsid w:val="001D5795"/>
    <w:rsid w:val="001D5FD7"/>
    <w:rsid w:val="001D786C"/>
    <w:rsid w:val="001D7CE6"/>
    <w:rsid w:val="001D7D18"/>
    <w:rsid w:val="001D7F8C"/>
    <w:rsid w:val="001E0BCE"/>
    <w:rsid w:val="001E2CBE"/>
    <w:rsid w:val="001E6EE1"/>
    <w:rsid w:val="001E728F"/>
    <w:rsid w:val="001F17E1"/>
    <w:rsid w:val="001F2C16"/>
    <w:rsid w:val="001F748A"/>
    <w:rsid w:val="00202BD9"/>
    <w:rsid w:val="002031CB"/>
    <w:rsid w:val="0020380F"/>
    <w:rsid w:val="002046CC"/>
    <w:rsid w:val="00205200"/>
    <w:rsid w:val="00205A43"/>
    <w:rsid w:val="002064E6"/>
    <w:rsid w:val="00206CC0"/>
    <w:rsid w:val="00206F8D"/>
    <w:rsid w:val="00210344"/>
    <w:rsid w:val="002104D1"/>
    <w:rsid w:val="00211486"/>
    <w:rsid w:val="00212090"/>
    <w:rsid w:val="00212D9A"/>
    <w:rsid w:val="00213C90"/>
    <w:rsid w:val="00216755"/>
    <w:rsid w:val="00216C33"/>
    <w:rsid w:val="002170BE"/>
    <w:rsid w:val="0022051A"/>
    <w:rsid w:val="002210E6"/>
    <w:rsid w:val="00222AAF"/>
    <w:rsid w:val="00224125"/>
    <w:rsid w:val="002243F0"/>
    <w:rsid w:val="00225120"/>
    <w:rsid w:val="00227190"/>
    <w:rsid w:val="0022746A"/>
    <w:rsid w:val="00233A96"/>
    <w:rsid w:val="00233E31"/>
    <w:rsid w:val="00233EFB"/>
    <w:rsid w:val="0023653C"/>
    <w:rsid w:val="00236787"/>
    <w:rsid w:val="00237A13"/>
    <w:rsid w:val="00240387"/>
    <w:rsid w:val="00240396"/>
    <w:rsid w:val="00244157"/>
    <w:rsid w:val="00246662"/>
    <w:rsid w:val="002509E3"/>
    <w:rsid w:val="00255052"/>
    <w:rsid w:val="00255728"/>
    <w:rsid w:val="0026502E"/>
    <w:rsid w:val="00267C32"/>
    <w:rsid w:val="00270046"/>
    <w:rsid w:val="0027132C"/>
    <w:rsid w:val="00282F0C"/>
    <w:rsid w:val="00283410"/>
    <w:rsid w:val="00284A0E"/>
    <w:rsid w:val="002850BC"/>
    <w:rsid w:val="00285461"/>
    <w:rsid w:val="00286575"/>
    <w:rsid w:val="00292DB2"/>
    <w:rsid w:val="0029395E"/>
    <w:rsid w:val="002946AC"/>
    <w:rsid w:val="00296201"/>
    <w:rsid w:val="002A2075"/>
    <w:rsid w:val="002A264D"/>
    <w:rsid w:val="002A2996"/>
    <w:rsid w:val="002A4772"/>
    <w:rsid w:val="002A659E"/>
    <w:rsid w:val="002A694C"/>
    <w:rsid w:val="002A69A2"/>
    <w:rsid w:val="002A72E4"/>
    <w:rsid w:val="002A7B88"/>
    <w:rsid w:val="002B03B5"/>
    <w:rsid w:val="002B0F10"/>
    <w:rsid w:val="002B27CF"/>
    <w:rsid w:val="002B4C42"/>
    <w:rsid w:val="002B4EC3"/>
    <w:rsid w:val="002B73D3"/>
    <w:rsid w:val="002C0F9A"/>
    <w:rsid w:val="002C495E"/>
    <w:rsid w:val="002C4F23"/>
    <w:rsid w:val="002C6B01"/>
    <w:rsid w:val="002D172E"/>
    <w:rsid w:val="002D231A"/>
    <w:rsid w:val="002D3BF4"/>
    <w:rsid w:val="002D6376"/>
    <w:rsid w:val="002D6459"/>
    <w:rsid w:val="002D64FD"/>
    <w:rsid w:val="002E12DE"/>
    <w:rsid w:val="002E7E55"/>
    <w:rsid w:val="002F16DA"/>
    <w:rsid w:val="002F288A"/>
    <w:rsid w:val="002F2994"/>
    <w:rsid w:val="002F3EFF"/>
    <w:rsid w:val="002F50B2"/>
    <w:rsid w:val="002F668B"/>
    <w:rsid w:val="002F7766"/>
    <w:rsid w:val="002F7D54"/>
    <w:rsid w:val="003029ED"/>
    <w:rsid w:val="00306DAD"/>
    <w:rsid w:val="003072EF"/>
    <w:rsid w:val="00307C54"/>
    <w:rsid w:val="00310E22"/>
    <w:rsid w:val="00311515"/>
    <w:rsid w:val="00312015"/>
    <w:rsid w:val="003134B0"/>
    <w:rsid w:val="0031580E"/>
    <w:rsid w:val="00322CBA"/>
    <w:rsid w:val="00324F85"/>
    <w:rsid w:val="00333AFC"/>
    <w:rsid w:val="00334B09"/>
    <w:rsid w:val="003352FC"/>
    <w:rsid w:val="00335630"/>
    <w:rsid w:val="00336014"/>
    <w:rsid w:val="00337E3E"/>
    <w:rsid w:val="00337E76"/>
    <w:rsid w:val="00340094"/>
    <w:rsid w:val="00341B59"/>
    <w:rsid w:val="00342FEB"/>
    <w:rsid w:val="0034312D"/>
    <w:rsid w:val="00343B0B"/>
    <w:rsid w:val="00343E87"/>
    <w:rsid w:val="00351869"/>
    <w:rsid w:val="00351C50"/>
    <w:rsid w:val="00352917"/>
    <w:rsid w:val="00353183"/>
    <w:rsid w:val="0035321D"/>
    <w:rsid w:val="00353D38"/>
    <w:rsid w:val="00354B5C"/>
    <w:rsid w:val="003561B4"/>
    <w:rsid w:val="00357299"/>
    <w:rsid w:val="00357548"/>
    <w:rsid w:val="00365619"/>
    <w:rsid w:val="003663C8"/>
    <w:rsid w:val="00366B1A"/>
    <w:rsid w:val="00371548"/>
    <w:rsid w:val="0037182C"/>
    <w:rsid w:val="00372437"/>
    <w:rsid w:val="00373339"/>
    <w:rsid w:val="00373741"/>
    <w:rsid w:val="0038174A"/>
    <w:rsid w:val="003859DF"/>
    <w:rsid w:val="00386329"/>
    <w:rsid w:val="0038639D"/>
    <w:rsid w:val="00391247"/>
    <w:rsid w:val="00391DE7"/>
    <w:rsid w:val="00392C74"/>
    <w:rsid w:val="00393C50"/>
    <w:rsid w:val="003A1324"/>
    <w:rsid w:val="003A3549"/>
    <w:rsid w:val="003A3B82"/>
    <w:rsid w:val="003B1CD2"/>
    <w:rsid w:val="003B3BA4"/>
    <w:rsid w:val="003B44DB"/>
    <w:rsid w:val="003B4828"/>
    <w:rsid w:val="003B7566"/>
    <w:rsid w:val="003C0691"/>
    <w:rsid w:val="003C1B07"/>
    <w:rsid w:val="003C1B67"/>
    <w:rsid w:val="003C34D7"/>
    <w:rsid w:val="003C6E6F"/>
    <w:rsid w:val="003D1761"/>
    <w:rsid w:val="003D1D53"/>
    <w:rsid w:val="003D25B9"/>
    <w:rsid w:val="003D4E19"/>
    <w:rsid w:val="003D4EBF"/>
    <w:rsid w:val="003E2D46"/>
    <w:rsid w:val="003E49C1"/>
    <w:rsid w:val="003E6849"/>
    <w:rsid w:val="003E6F77"/>
    <w:rsid w:val="003F083E"/>
    <w:rsid w:val="003F0ABC"/>
    <w:rsid w:val="003F1B73"/>
    <w:rsid w:val="003F2106"/>
    <w:rsid w:val="003F3057"/>
    <w:rsid w:val="003F3E91"/>
    <w:rsid w:val="003F559B"/>
    <w:rsid w:val="004002A0"/>
    <w:rsid w:val="004020E1"/>
    <w:rsid w:val="00402CE7"/>
    <w:rsid w:val="004045A6"/>
    <w:rsid w:val="00413EF2"/>
    <w:rsid w:val="00414F00"/>
    <w:rsid w:val="004156B1"/>
    <w:rsid w:val="004158DB"/>
    <w:rsid w:val="00415E01"/>
    <w:rsid w:val="00416121"/>
    <w:rsid w:val="00417985"/>
    <w:rsid w:val="00417B32"/>
    <w:rsid w:val="0042042F"/>
    <w:rsid w:val="004204E1"/>
    <w:rsid w:val="00420B66"/>
    <w:rsid w:val="004238AB"/>
    <w:rsid w:val="00427EAB"/>
    <w:rsid w:val="00430623"/>
    <w:rsid w:val="00431B1F"/>
    <w:rsid w:val="00433908"/>
    <w:rsid w:val="00437885"/>
    <w:rsid w:val="00441B6A"/>
    <w:rsid w:val="00442A4A"/>
    <w:rsid w:val="00443458"/>
    <w:rsid w:val="004447A2"/>
    <w:rsid w:val="00444AA5"/>
    <w:rsid w:val="0044506B"/>
    <w:rsid w:val="004471EF"/>
    <w:rsid w:val="00450F44"/>
    <w:rsid w:val="0045472E"/>
    <w:rsid w:val="00454FAE"/>
    <w:rsid w:val="004558B7"/>
    <w:rsid w:val="00456F85"/>
    <w:rsid w:val="0046167F"/>
    <w:rsid w:val="004637F7"/>
    <w:rsid w:val="004647AD"/>
    <w:rsid w:val="00465D23"/>
    <w:rsid w:val="00471E07"/>
    <w:rsid w:val="00472D52"/>
    <w:rsid w:val="0047599C"/>
    <w:rsid w:val="00475B4B"/>
    <w:rsid w:val="0047725F"/>
    <w:rsid w:val="00481BD9"/>
    <w:rsid w:val="00482776"/>
    <w:rsid w:val="004857D5"/>
    <w:rsid w:val="0048630D"/>
    <w:rsid w:val="00486E16"/>
    <w:rsid w:val="004909F9"/>
    <w:rsid w:val="00491394"/>
    <w:rsid w:val="004962BA"/>
    <w:rsid w:val="004A539E"/>
    <w:rsid w:val="004B0808"/>
    <w:rsid w:val="004B558C"/>
    <w:rsid w:val="004C1238"/>
    <w:rsid w:val="004C16C1"/>
    <w:rsid w:val="004C1960"/>
    <w:rsid w:val="004C4312"/>
    <w:rsid w:val="004E0068"/>
    <w:rsid w:val="004E028E"/>
    <w:rsid w:val="004E16E5"/>
    <w:rsid w:val="004E1940"/>
    <w:rsid w:val="004E419B"/>
    <w:rsid w:val="004E4BD5"/>
    <w:rsid w:val="004E4F96"/>
    <w:rsid w:val="004E51FA"/>
    <w:rsid w:val="004E6DED"/>
    <w:rsid w:val="004E7C4E"/>
    <w:rsid w:val="004F03A8"/>
    <w:rsid w:val="004F40C7"/>
    <w:rsid w:val="004F4EB7"/>
    <w:rsid w:val="004F4FA9"/>
    <w:rsid w:val="004F73BA"/>
    <w:rsid w:val="00501FCC"/>
    <w:rsid w:val="0050277D"/>
    <w:rsid w:val="00505039"/>
    <w:rsid w:val="005053F5"/>
    <w:rsid w:val="0050598A"/>
    <w:rsid w:val="00506F48"/>
    <w:rsid w:val="005076E9"/>
    <w:rsid w:val="00510487"/>
    <w:rsid w:val="00511569"/>
    <w:rsid w:val="005116D6"/>
    <w:rsid w:val="005120B6"/>
    <w:rsid w:val="0051360D"/>
    <w:rsid w:val="005137D9"/>
    <w:rsid w:val="00514760"/>
    <w:rsid w:val="0051648A"/>
    <w:rsid w:val="0052062F"/>
    <w:rsid w:val="00520CDC"/>
    <w:rsid w:val="00522340"/>
    <w:rsid w:val="00522F96"/>
    <w:rsid w:val="00523727"/>
    <w:rsid w:val="00523F2C"/>
    <w:rsid w:val="0052418C"/>
    <w:rsid w:val="00524DD9"/>
    <w:rsid w:val="005259CC"/>
    <w:rsid w:val="005262C7"/>
    <w:rsid w:val="0052791F"/>
    <w:rsid w:val="00527BF6"/>
    <w:rsid w:val="005306A5"/>
    <w:rsid w:val="0053104F"/>
    <w:rsid w:val="005313F9"/>
    <w:rsid w:val="00531EF2"/>
    <w:rsid w:val="005335CE"/>
    <w:rsid w:val="00534D6B"/>
    <w:rsid w:val="00535466"/>
    <w:rsid w:val="005358D4"/>
    <w:rsid w:val="00535AE8"/>
    <w:rsid w:val="00536E71"/>
    <w:rsid w:val="00537480"/>
    <w:rsid w:val="00541601"/>
    <w:rsid w:val="00542969"/>
    <w:rsid w:val="005448FF"/>
    <w:rsid w:val="00545386"/>
    <w:rsid w:val="0054697B"/>
    <w:rsid w:val="00547860"/>
    <w:rsid w:val="0056239D"/>
    <w:rsid w:val="005650DA"/>
    <w:rsid w:val="00565C81"/>
    <w:rsid w:val="005708D2"/>
    <w:rsid w:val="0057517C"/>
    <w:rsid w:val="00576351"/>
    <w:rsid w:val="005763B5"/>
    <w:rsid w:val="005772FF"/>
    <w:rsid w:val="00577A9A"/>
    <w:rsid w:val="00580DA5"/>
    <w:rsid w:val="005838B5"/>
    <w:rsid w:val="00586F28"/>
    <w:rsid w:val="0059107E"/>
    <w:rsid w:val="00591DFA"/>
    <w:rsid w:val="005940B5"/>
    <w:rsid w:val="00595105"/>
    <w:rsid w:val="005970DB"/>
    <w:rsid w:val="00597363"/>
    <w:rsid w:val="00597E19"/>
    <w:rsid w:val="005A371D"/>
    <w:rsid w:val="005A6475"/>
    <w:rsid w:val="005A72FF"/>
    <w:rsid w:val="005A7763"/>
    <w:rsid w:val="005A7D05"/>
    <w:rsid w:val="005B1B48"/>
    <w:rsid w:val="005B1CCB"/>
    <w:rsid w:val="005B430C"/>
    <w:rsid w:val="005B7603"/>
    <w:rsid w:val="005C016E"/>
    <w:rsid w:val="005C3657"/>
    <w:rsid w:val="005C5C7E"/>
    <w:rsid w:val="005C5DB7"/>
    <w:rsid w:val="005C738A"/>
    <w:rsid w:val="005D4364"/>
    <w:rsid w:val="005D51FD"/>
    <w:rsid w:val="005D5617"/>
    <w:rsid w:val="005D662E"/>
    <w:rsid w:val="005D796E"/>
    <w:rsid w:val="005E054A"/>
    <w:rsid w:val="005E0C1E"/>
    <w:rsid w:val="005E1694"/>
    <w:rsid w:val="005E1F80"/>
    <w:rsid w:val="005E30F5"/>
    <w:rsid w:val="005E33A3"/>
    <w:rsid w:val="005E3865"/>
    <w:rsid w:val="005E45EE"/>
    <w:rsid w:val="005E4943"/>
    <w:rsid w:val="005E4CF2"/>
    <w:rsid w:val="005E5936"/>
    <w:rsid w:val="005F1ADC"/>
    <w:rsid w:val="005F44E3"/>
    <w:rsid w:val="005F45FF"/>
    <w:rsid w:val="005F66AD"/>
    <w:rsid w:val="005F7787"/>
    <w:rsid w:val="00600344"/>
    <w:rsid w:val="006026B5"/>
    <w:rsid w:val="006030BD"/>
    <w:rsid w:val="00603195"/>
    <w:rsid w:val="006045A4"/>
    <w:rsid w:val="00606802"/>
    <w:rsid w:val="00606856"/>
    <w:rsid w:val="00610600"/>
    <w:rsid w:val="006136BA"/>
    <w:rsid w:val="00614AE1"/>
    <w:rsid w:val="00616AF3"/>
    <w:rsid w:val="00617F43"/>
    <w:rsid w:val="00620728"/>
    <w:rsid w:val="00620F44"/>
    <w:rsid w:val="0062208D"/>
    <w:rsid w:val="00624D9A"/>
    <w:rsid w:val="00624EC2"/>
    <w:rsid w:val="00625F4D"/>
    <w:rsid w:val="00630415"/>
    <w:rsid w:val="00630C17"/>
    <w:rsid w:val="0063170B"/>
    <w:rsid w:val="006327C8"/>
    <w:rsid w:val="00634F9D"/>
    <w:rsid w:val="00636653"/>
    <w:rsid w:val="0063735A"/>
    <w:rsid w:val="00644DCC"/>
    <w:rsid w:val="00645554"/>
    <w:rsid w:val="00646BA9"/>
    <w:rsid w:val="00650817"/>
    <w:rsid w:val="00652DC9"/>
    <w:rsid w:val="00654899"/>
    <w:rsid w:val="006606D8"/>
    <w:rsid w:val="00660BE7"/>
    <w:rsid w:val="00661CAB"/>
    <w:rsid w:val="00661D98"/>
    <w:rsid w:val="00663854"/>
    <w:rsid w:val="00671328"/>
    <w:rsid w:val="00673728"/>
    <w:rsid w:val="00673DFA"/>
    <w:rsid w:val="0067465E"/>
    <w:rsid w:val="00675AED"/>
    <w:rsid w:val="00676A9B"/>
    <w:rsid w:val="00680436"/>
    <w:rsid w:val="00684E00"/>
    <w:rsid w:val="00690086"/>
    <w:rsid w:val="006913EC"/>
    <w:rsid w:val="00692649"/>
    <w:rsid w:val="00695B84"/>
    <w:rsid w:val="006A0824"/>
    <w:rsid w:val="006A1976"/>
    <w:rsid w:val="006A654F"/>
    <w:rsid w:val="006A696B"/>
    <w:rsid w:val="006A713A"/>
    <w:rsid w:val="006A7F4D"/>
    <w:rsid w:val="006B0DFC"/>
    <w:rsid w:val="006B5378"/>
    <w:rsid w:val="006C08C0"/>
    <w:rsid w:val="006C1B59"/>
    <w:rsid w:val="006C1B5A"/>
    <w:rsid w:val="006C1E34"/>
    <w:rsid w:val="006C3E41"/>
    <w:rsid w:val="006C4471"/>
    <w:rsid w:val="006C65D4"/>
    <w:rsid w:val="006C7F71"/>
    <w:rsid w:val="006D2EBA"/>
    <w:rsid w:val="006D30A7"/>
    <w:rsid w:val="006D3215"/>
    <w:rsid w:val="006D5C82"/>
    <w:rsid w:val="006E0E8B"/>
    <w:rsid w:val="006E452C"/>
    <w:rsid w:val="006E4CA0"/>
    <w:rsid w:val="006E5324"/>
    <w:rsid w:val="006E666A"/>
    <w:rsid w:val="006E7F0F"/>
    <w:rsid w:val="006F05AC"/>
    <w:rsid w:val="006F1DAC"/>
    <w:rsid w:val="006F1DF1"/>
    <w:rsid w:val="006F228D"/>
    <w:rsid w:val="006F29C5"/>
    <w:rsid w:val="006F351B"/>
    <w:rsid w:val="006F5D06"/>
    <w:rsid w:val="006F756C"/>
    <w:rsid w:val="00700FE4"/>
    <w:rsid w:val="00702B41"/>
    <w:rsid w:val="00705385"/>
    <w:rsid w:val="00706835"/>
    <w:rsid w:val="00706E53"/>
    <w:rsid w:val="00710650"/>
    <w:rsid w:val="007110FF"/>
    <w:rsid w:val="00712CF0"/>
    <w:rsid w:val="00713A88"/>
    <w:rsid w:val="00713FA3"/>
    <w:rsid w:val="00715C3F"/>
    <w:rsid w:val="00716919"/>
    <w:rsid w:val="007169B7"/>
    <w:rsid w:val="0072339E"/>
    <w:rsid w:val="00723A39"/>
    <w:rsid w:val="00730A35"/>
    <w:rsid w:val="00733691"/>
    <w:rsid w:val="00735125"/>
    <w:rsid w:val="007416B2"/>
    <w:rsid w:val="00742E26"/>
    <w:rsid w:val="007433BA"/>
    <w:rsid w:val="0075096B"/>
    <w:rsid w:val="0075345E"/>
    <w:rsid w:val="007564EF"/>
    <w:rsid w:val="0076040E"/>
    <w:rsid w:val="00760D61"/>
    <w:rsid w:val="00765CF0"/>
    <w:rsid w:val="007660A6"/>
    <w:rsid w:val="007663C2"/>
    <w:rsid w:val="00770991"/>
    <w:rsid w:val="00772832"/>
    <w:rsid w:val="00772B07"/>
    <w:rsid w:val="0077468E"/>
    <w:rsid w:val="007749DD"/>
    <w:rsid w:val="0077585B"/>
    <w:rsid w:val="00775D3F"/>
    <w:rsid w:val="00776C29"/>
    <w:rsid w:val="00781DE0"/>
    <w:rsid w:val="007845E0"/>
    <w:rsid w:val="00787CDC"/>
    <w:rsid w:val="00792768"/>
    <w:rsid w:val="00792B74"/>
    <w:rsid w:val="00793503"/>
    <w:rsid w:val="00795A01"/>
    <w:rsid w:val="007963C8"/>
    <w:rsid w:val="007A1378"/>
    <w:rsid w:val="007A1DD2"/>
    <w:rsid w:val="007A532D"/>
    <w:rsid w:val="007A7C70"/>
    <w:rsid w:val="007B014A"/>
    <w:rsid w:val="007B0313"/>
    <w:rsid w:val="007B08B0"/>
    <w:rsid w:val="007B207B"/>
    <w:rsid w:val="007B41D5"/>
    <w:rsid w:val="007B4EB1"/>
    <w:rsid w:val="007B5359"/>
    <w:rsid w:val="007C08E8"/>
    <w:rsid w:val="007C1D20"/>
    <w:rsid w:val="007C1F4E"/>
    <w:rsid w:val="007C3200"/>
    <w:rsid w:val="007C5689"/>
    <w:rsid w:val="007D1F5D"/>
    <w:rsid w:val="007D4A49"/>
    <w:rsid w:val="007D55D2"/>
    <w:rsid w:val="007E4643"/>
    <w:rsid w:val="007E6893"/>
    <w:rsid w:val="007F7DA5"/>
    <w:rsid w:val="00800822"/>
    <w:rsid w:val="0080480F"/>
    <w:rsid w:val="00804B7C"/>
    <w:rsid w:val="00807D61"/>
    <w:rsid w:val="00813519"/>
    <w:rsid w:val="008151C5"/>
    <w:rsid w:val="008152E6"/>
    <w:rsid w:val="00816B45"/>
    <w:rsid w:val="008171C5"/>
    <w:rsid w:val="008235A9"/>
    <w:rsid w:val="00827EAD"/>
    <w:rsid w:val="008304C8"/>
    <w:rsid w:val="00832A0C"/>
    <w:rsid w:val="00837FC2"/>
    <w:rsid w:val="00842D53"/>
    <w:rsid w:val="00842F81"/>
    <w:rsid w:val="00842F9D"/>
    <w:rsid w:val="00843E1B"/>
    <w:rsid w:val="0084678C"/>
    <w:rsid w:val="008512A6"/>
    <w:rsid w:val="00853A31"/>
    <w:rsid w:val="008556B7"/>
    <w:rsid w:val="00857787"/>
    <w:rsid w:val="00857D88"/>
    <w:rsid w:val="0086026F"/>
    <w:rsid w:val="00860F0D"/>
    <w:rsid w:val="008613ED"/>
    <w:rsid w:val="00861549"/>
    <w:rsid w:val="00861CB7"/>
    <w:rsid w:val="00863815"/>
    <w:rsid w:val="0087206A"/>
    <w:rsid w:val="008733E3"/>
    <w:rsid w:val="00873CE0"/>
    <w:rsid w:val="008755D1"/>
    <w:rsid w:val="00881FB6"/>
    <w:rsid w:val="0088468D"/>
    <w:rsid w:val="0088751B"/>
    <w:rsid w:val="00890751"/>
    <w:rsid w:val="0089208A"/>
    <w:rsid w:val="00892442"/>
    <w:rsid w:val="0089348A"/>
    <w:rsid w:val="00893556"/>
    <w:rsid w:val="008941E5"/>
    <w:rsid w:val="0089428A"/>
    <w:rsid w:val="008956D3"/>
    <w:rsid w:val="0089583D"/>
    <w:rsid w:val="008A0DF3"/>
    <w:rsid w:val="008A1A86"/>
    <w:rsid w:val="008B0429"/>
    <w:rsid w:val="008B14CD"/>
    <w:rsid w:val="008B1C03"/>
    <w:rsid w:val="008B2608"/>
    <w:rsid w:val="008B2A2D"/>
    <w:rsid w:val="008B2B11"/>
    <w:rsid w:val="008B2F3D"/>
    <w:rsid w:val="008B4A98"/>
    <w:rsid w:val="008C0637"/>
    <w:rsid w:val="008C0DDE"/>
    <w:rsid w:val="008C2489"/>
    <w:rsid w:val="008C53DF"/>
    <w:rsid w:val="008C7139"/>
    <w:rsid w:val="008D2008"/>
    <w:rsid w:val="008D23DC"/>
    <w:rsid w:val="008D35E0"/>
    <w:rsid w:val="008D413E"/>
    <w:rsid w:val="008D58C1"/>
    <w:rsid w:val="008D7485"/>
    <w:rsid w:val="008E08DD"/>
    <w:rsid w:val="008E15F6"/>
    <w:rsid w:val="008E1CD7"/>
    <w:rsid w:val="008E2BDF"/>
    <w:rsid w:val="008E3517"/>
    <w:rsid w:val="008E5041"/>
    <w:rsid w:val="008E66C8"/>
    <w:rsid w:val="008F0299"/>
    <w:rsid w:val="008F04CE"/>
    <w:rsid w:val="008F19E1"/>
    <w:rsid w:val="008F23B8"/>
    <w:rsid w:val="008F4D8D"/>
    <w:rsid w:val="008F6D71"/>
    <w:rsid w:val="009003B8"/>
    <w:rsid w:val="00900888"/>
    <w:rsid w:val="0090177E"/>
    <w:rsid w:val="00902BDC"/>
    <w:rsid w:val="00903A4F"/>
    <w:rsid w:val="00903ECA"/>
    <w:rsid w:val="00904CF3"/>
    <w:rsid w:val="009066D3"/>
    <w:rsid w:val="00907E1B"/>
    <w:rsid w:val="00907E44"/>
    <w:rsid w:val="00911466"/>
    <w:rsid w:val="00912F76"/>
    <w:rsid w:val="00913592"/>
    <w:rsid w:val="00914A41"/>
    <w:rsid w:val="00916628"/>
    <w:rsid w:val="009242C9"/>
    <w:rsid w:val="009242E0"/>
    <w:rsid w:val="0092493A"/>
    <w:rsid w:val="009253B8"/>
    <w:rsid w:val="009259FD"/>
    <w:rsid w:val="00926EC8"/>
    <w:rsid w:val="0093328A"/>
    <w:rsid w:val="00934215"/>
    <w:rsid w:val="0093433D"/>
    <w:rsid w:val="00935071"/>
    <w:rsid w:val="00936795"/>
    <w:rsid w:val="009379B3"/>
    <w:rsid w:val="009440DD"/>
    <w:rsid w:val="00946432"/>
    <w:rsid w:val="0095075B"/>
    <w:rsid w:val="00950E48"/>
    <w:rsid w:val="009531AC"/>
    <w:rsid w:val="009609C2"/>
    <w:rsid w:val="00960E4A"/>
    <w:rsid w:val="009616CD"/>
    <w:rsid w:val="00962DE0"/>
    <w:rsid w:val="00963025"/>
    <w:rsid w:val="00965C40"/>
    <w:rsid w:val="00965D9C"/>
    <w:rsid w:val="009661A8"/>
    <w:rsid w:val="009674EB"/>
    <w:rsid w:val="0097003E"/>
    <w:rsid w:val="0097623A"/>
    <w:rsid w:val="0098074E"/>
    <w:rsid w:val="00980EC4"/>
    <w:rsid w:val="00984462"/>
    <w:rsid w:val="009847C9"/>
    <w:rsid w:val="00984C3B"/>
    <w:rsid w:val="009854C3"/>
    <w:rsid w:val="00990338"/>
    <w:rsid w:val="00991536"/>
    <w:rsid w:val="00991ABC"/>
    <w:rsid w:val="0099275B"/>
    <w:rsid w:val="00993956"/>
    <w:rsid w:val="009947BD"/>
    <w:rsid w:val="00995394"/>
    <w:rsid w:val="00995AF5"/>
    <w:rsid w:val="009A0159"/>
    <w:rsid w:val="009A30D0"/>
    <w:rsid w:val="009A431D"/>
    <w:rsid w:val="009A45C7"/>
    <w:rsid w:val="009A5271"/>
    <w:rsid w:val="009A5957"/>
    <w:rsid w:val="009A5B9C"/>
    <w:rsid w:val="009A60E4"/>
    <w:rsid w:val="009B03CE"/>
    <w:rsid w:val="009B04DB"/>
    <w:rsid w:val="009B2AF8"/>
    <w:rsid w:val="009B2B2C"/>
    <w:rsid w:val="009B36D1"/>
    <w:rsid w:val="009B4A2F"/>
    <w:rsid w:val="009B4E2B"/>
    <w:rsid w:val="009B51F0"/>
    <w:rsid w:val="009B6925"/>
    <w:rsid w:val="009C2533"/>
    <w:rsid w:val="009C36BE"/>
    <w:rsid w:val="009C3CB0"/>
    <w:rsid w:val="009C3CCA"/>
    <w:rsid w:val="009C5B7D"/>
    <w:rsid w:val="009C7C69"/>
    <w:rsid w:val="009D0C1A"/>
    <w:rsid w:val="009D57E6"/>
    <w:rsid w:val="009D6518"/>
    <w:rsid w:val="009E0CD8"/>
    <w:rsid w:val="009E325C"/>
    <w:rsid w:val="009E69C3"/>
    <w:rsid w:val="009E70A7"/>
    <w:rsid w:val="009E7C97"/>
    <w:rsid w:val="009E7D31"/>
    <w:rsid w:val="009E7F25"/>
    <w:rsid w:val="009F0557"/>
    <w:rsid w:val="009F0761"/>
    <w:rsid w:val="009F0827"/>
    <w:rsid w:val="00A00532"/>
    <w:rsid w:val="00A02C79"/>
    <w:rsid w:val="00A03434"/>
    <w:rsid w:val="00A24AEC"/>
    <w:rsid w:val="00A24B4D"/>
    <w:rsid w:val="00A26558"/>
    <w:rsid w:val="00A40092"/>
    <w:rsid w:val="00A42967"/>
    <w:rsid w:val="00A430A5"/>
    <w:rsid w:val="00A43CB7"/>
    <w:rsid w:val="00A43ED6"/>
    <w:rsid w:val="00A45760"/>
    <w:rsid w:val="00A539D1"/>
    <w:rsid w:val="00A549BE"/>
    <w:rsid w:val="00A56A19"/>
    <w:rsid w:val="00A63C2B"/>
    <w:rsid w:val="00A65AD3"/>
    <w:rsid w:val="00A7186C"/>
    <w:rsid w:val="00A727D1"/>
    <w:rsid w:val="00A745FE"/>
    <w:rsid w:val="00A844C3"/>
    <w:rsid w:val="00A873B9"/>
    <w:rsid w:val="00A903B7"/>
    <w:rsid w:val="00A91A54"/>
    <w:rsid w:val="00A946AB"/>
    <w:rsid w:val="00A96997"/>
    <w:rsid w:val="00A97B6C"/>
    <w:rsid w:val="00AA716C"/>
    <w:rsid w:val="00AB1732"/>
    <w:rsid w:val="00AB1F54"/>
    <w:rsid w:val="00AB2715"/>
    <w:rsid w:val="00AB372B"/>
    <w:rsid w:val="00AB5466"/>
    <w:rsid w:val="00AB5CA0"/>
    <w:rsid w:val="00AB65A0"/>
    <w:rsid w:val="00AB6A20"/>
    <w:rsid w:val="00AB7A08"/>
    <w:rsid w:val="00AC01CD"/>
    <w:rsid w:val="00AC0C34"/>
    <w:rsid w:val="00AC2E83"/>
    <w:rsid w:val="00AC2F40"/>
    <w:rsid w:val="00AC3B8E"/>
    <w:rsid w:val="00AD409A"/>
    <w:rsid w:val="00AD48C9"/>
    <w:rsid w:val="00AD4AF5"/>
    <w:rsid w:val="00AD5C31"/>
    <w:rsid w:val="00AE0DEC"/>
    <w:rsid w:val="00AE65E5"/>
    <w:rsid w:val="00AF1861"/>
    <w:rsid w:val="00AF4607"/>
    <w:rsid w:val="00AF55AA"/>
    <w:rsid w:val="00AF5FFD"/>
    <w:rsid w:val="00B0106B"/>
    <w:rsid w:val="00B037E2"/>
    <w:rsid w:val="00B03887"/>
    <w:rsid w:val="00B04B0C"/>
    <w:rsid w:val="00B055F9"/>
    <w:rsid w:val="00B10498"/>
    <w:rsid w:val="00B11892"/>
    <w:rsid w:val="00B123E0"/>
    <w:rsid w:val="00B13707"/>
    <w:rsid w:val="00B14565"/>
    <w:rsid w:val="00B16419"/>
    <w:rsid w:val="00B16A21"/>
    <w:rsid w:val="00B17FB3"/>
    <w:rsid w:val="00B202D2"/>
    <w:rsid w:val="00B20D1D"/>
    <w:rsid w:val="00B25D9B"/>
    <w:rsid w:val="00B26134"/>
    <w:rsid w:val="00B334DE"/>
    <w:rsid w:val="00B33CF4"/>
    <w:rsid w:val="00B35E68"/>
    <w:rsid w:val="00B36F7E"/>
    <w:rsid w:val="00B37233"/>
    <w:rsid w:val="00B4271E"/>
    <w:rsid w:val="00B46AAB"/>
    <w:rsid w:val="00B47E7C"/>
    <w:rsid w:val="00B50498"/>
    <w:rsid w:val="00B51499"/>
    <w:rsid w:val="00B5304D"/>
    <w:rsid w:val="00B54928"/>
    <w:rsid w:val="00B6018F"/>
    <w:rsid w:val="00B61F96"/>
    <w:rsid w:val="00B63879"/>
    <w:rsid w:val="00B63AB7"/>
    <w:rsid w:val="00B63B5E"/>
    <w:rsid w:val="00B65E9F"/>
    <w:rsid w:val="00B6616C"/>
    <w:rsid w:val="00B66B99"/>
    <w:rsid w:val="00B6720D"/>
    <w:rsid w:val="00B7106F"/>
    <w:rsid w:val="00B7236D"/>
    <w:rsid w:val="00B72FAF"/>
    <w:rsid w:val="00B73084"/>
    <w:rsid w:val="00B73217"/>
    <w:rsid w:val="00B7426A"/>
    <w:rsid w:val="00B832C7"/>
    <w:rsid w:val="00B83916"/>
    <w:rsid w:val="00B83AD1"/>
    <w:rsid w:val="00B8506C"/>
    <w:rsid w:val="00B857F6"/>
    <w:rsid w:val="00B90CD1"/>
    <w:rsid w:val="00B91435"/>
    <w:rsid w:val="00B9433B"/>
    <w:rsid w:val="00B95901"/>
    <w:rsid w:val="00B95C9D"/>
    <w:rsid w:val="00B96D42"/>
    <w:rsid w:val="00BA0CED"/>
    <w:rsid w:val="00BA26AF"/>
    <w:rsid w:val="00BA50DE"/>
    <w:rsid w:val="00BA5C28"/>
    <w:rsid w:val="00BA6097"/>
    <w:rsid w:val="00BA749D"/>
    <w:rsid w:val="00BB0AA8"/>
    <w:rsid w:val="00BB7A58"/>
    <w:rsid w:val="00BC1EF8"/>
    <w:rsid w:val="00BC3417"/>
    <w:rsid w:val="00BC3691"/>
    <w:rsid w:val="00BC3D68"/>
    <w:rsid w:val="00BC7595"/>
    <w:rsid w:val="00BC7EEA"/>
    <w:rsid w:val="00BD044E"/>
    <w:rsid w:val="00BD0873"/>
    <w:rsid w:val="00BD44D9"/>
    <w:rsid w:val="00BD5340"/>
    <w:rsid w:val="00BD5789"/>
    <w:rsid w:val="00BE11D2"/>
    <w:rsid w:val="00BE1307"/>
    <w:rsid w:val="00BE692E"/>
    <w:rsid w:val="00BF1D04"/>
    <w:rsid w:val="00BF28C4"/>
    <w:rsid w:val="00BF30DC"/>
    <w:rsid w:val="00C00358"/>
    <w:rsid w:val="00C01AF6"/>
    <w:rsid w:val="00C03DC5"/>
    <w:rsid w:val="00C05512"/>
    <w:rsid w:val="00C13939"/>
    <w:rsid w:val="00C15402"/>
    <w:rsid w:val="00C16293"/>
    <w:rsid w:val="00C1686F"/>
    <w:rsid w:val="00C16E8E"/>
    <w:rsid w:val="00C1729E"/>
    <w:rsid w:val="00C217E8"/>
    <w:rsid w:val="00C21A4D"/>
    <w:rsid w:val="00C24ADA"/>
    <w:rsid w:val="00C250F7"/>
    <w:rsid w:val="00C307EA"/>
    <w:rsid w:val="00C348E2"/>
    <w:rsid w:val="00C42009"/>
    <w:rsid w:val="00C4213F"/>
    <w:rsid w:val="00C513C4"/>
    <w:rsid w:val="00C51767"/>
    <w:rsid w:val="00C521F3"/>
    <w:rsid w:val="00C54DDB"/>
    <w:rsid w:val="00C55C73"/>
    <w:rsid w:val="00C55EB1"/>
    <w:rsid w:val="00C61C05"/>
    <w:rsid w:val="00C61DE0"/>
    <w:rsid w:val="00C623DF"/>
    <w:rsid w:val="00C634A7"/>
    <w:rsid w:val="00C6504B"/>
    <w:rsid w:val="00C66EF2"/>
    <w:rsid w:val="00C71534"/>
    <w:rsid w:val="00C724D2"/>
    <w:rsid w:val="00C72944"/>
    <w:rsid w:val="00C760D7"/>
    <w:rsid w:val="00C76D22"/>
    <w:rsid w:val="00C77FB5"/>
    <w:rsid w:val="00C800E9"/>
    <w:rsid w:val="00C82DFC"/>
    <w:rsid w:val="00C85618"/>
    <w:rsid w:val="00C8748C"/>
    <w:rsid w:val="00C912C2"/>
    <w:rsid w:val="00C915A7"/>
    <w:rsid w:val="00C92FD2"/>
    <w:rsid w:val="00C95E5F"/>
    <w:rsid w:val="00C97EC4"/>
    <w:rsid w:val="00CA0192"/>
    <w:rsid w:val="00CA34D8"/>
    <w:rsid w:val="00CA387E"/>
    <w:rsid w:val="00CA567B"/>
    <w:rsid w:val="00CA73D8"/>
    <w:rsid w:val="00CB062A"/>
    <w:rsid w:val="00CB3415"/>
    <w:rsid w:val="00CB5E67"/>
    <w:rsid w:val="00CB6692"/>
    <w:rsid w:val="00CC2F35"/>
    <w:rsid w:val="00CC44EF"/>
    <w:rsid w:val="00CC5B11"/>
    <w:rsid w:val="00CC61D0"/>
    <w:rsid w:val="00CC7D7F"/>
    <w:rsid w:val="00CD3241"/>
    <w:rsid w:val="00CD439F"/>
    <w:rsid w:val="00CD6A6A"/>
    <w:rsid w:val="00CD7B97"/>
    <w:rsid w:val="00CE0769"/>
    <w:rsid w:val="00CE109A"/>
    <w:rsid w:val="00CE1E1A"/>
    <w:rsid w:val="00CE5BFD"/>
    <w:rsid w:val="00CE631F"/>
    <w:rsid w:val="00CE7B84"/>
    <w:rsid w:val="00CF3AFC"/>
    <w:rsid w:val="00CF4144"/>
    <w:rsid w:val="00CF4C99"/>
    <w:rsid w:val="00CF4CA8"/>
    <w:rsid w:val="00D011FB"/>
    <w:rsid w:val="00D12A82"/>
    <w:rsid w:val="00D14FDC"/>
    <w:rsid w:val="00D20A34"/>
    <w:rsid w:val="00D20C5A"/>
    <w:rsid w:val="00D22008"/>
    <w:rsid w:val="00D22625"/>
    <w:rsid w:val="00D22952"/>
    <w:rsid w:val="00D23289"/>
    <w:rsid w:val="00D25D59"/>
    <w:rsid w:val="00D273E9"/>
    <w:rsid w:val="00D33738"/>
    <w:rsid w:val="00D34B5F"/>
    <w:rsid w:val="00D350AD"/>
    <w:rsid w:val="00D41C56"/>
    <w:rsid w:val="00D4235E"/>
    <w:rsid w:val="00D42A53"/>
    <w:rsid w:val="00D43784"/>
    <w:rsid w:val="00D46071"/>
    <w:rsid w:val="00D46B70"/>
    <w:rsid w:val="00D47289"/>
    <w:rsid w:val="00D50786"/>
    <w:rsid w:val="00D5232D"/>
    <w:rsid w:val="00D55449"/>
    <w:rsid w:val="00D56679"/>
    <w:rsid w:val="00D61EC0"/>
    <w:rsid w:val="00D670B1"/>
    <w:rsid w:val="00D67639"/>
    <w:rsid w:val="00D67708"/>
    <w:rsid w:val="00D703C2"/>
    <w:rsid w:val="00D71C2D"/>
    <w:rsid w:val="00D71E17"/>
    <w:rsid w:val="00D726AC"/>
    <w:rsid w:val="00D72871"/>
    <w:rsid w:val="00D730A8"/>
    <w:rsid w:val="00D74558"/>
    <w:rsid w:val="00D748F1"/>
    <w:rsid w:val="00D74CB8"/>
    <w:rsid w:val="00D74F25"/>
    <w:rsid w:val="00D7590D"/>
    <w:rsid w:val="00D82E7B"/>
    <w:rsid w:val="00D83390"/>
    <w:rsid w:val="00D87E39"/>
    <w:rsid w:val="00D939ED"/>
    <w:rsid w:val="00D94D09"/>
    <w:rsid w:val="00D97659"/>
    <w:rsid w:val="00DA0F50"/>
    <w:rsid w:val="00DA1BA4"/>
    <w:rsid w:val="00DA5714"/>
    <w:rsid w:val="00DA5FA9"/>
    <w:rsid w:val="00DA7FB2"/>
    <w:rsid w:val="00DB1126"/>
    <w:rsid w:val="00DB3D94"/>
    <w:rsid w:val="00DB4E3F"/>
    <w:rsid w:val="00DB692D"/>
    <w:rsid w:val="00DC0240"/>
    <w:rsid w:val="00DC119F"/>
    <w:rsid w:val="00DC2B17"/>
    <w:rsid w:val="00DC34B8"/>
    <w:rsid w:val="00DC3CB8"/>
    <w:rsid w:val="00DC425B"/>
    <w:rsid w:val="00DC6CB0"/>
    <w:rsid w:val="00DC7D69"/>
    <w:rsid w:val="00DC7EBE"/>
    <w:rsid w:val="00DD0A4C"/>
    <w:rsid w:val="00DD15BF"/>
    <w:rsid w:val="00DD1658"/>
    <w:rsid w:val="00DD1CB0"/>
    <w:rsid w:val="00DD2498"/>
    <w:rsid w:val="00DD41A2"/>
    <w:rsid w:val="00DE06B7"/>
    <w:rsid w:val="00DE35F9"/>
    <w:rsid w:val="00DE3E9F"/>
    <w:rsid w:val="00DE6080"/>
    <w:rsid w:val="00DE68C0"/>
    <w:rsid w:val="00DF0F79"/>
    <w:rsid w:val="00DF16B9"/>
    <w:rsid w:val="00DF3B29"/>
    <w:rsid w:val="00DF3C92"/>
    <w:rsid w:val="00DF3FF0"/>
    <w:rsid w:val="00DF46B4"/>
    <w:rsid w:val="00DF605A"/>
    <w:rsid w:val="00DF78F2"/>
    <w:rsid w:val="00E0137A"/>
    <w:rsid w:val="00E07C99"/>
    <w:rsid w:val="00E11779"/>
    <w:rsid w:val="00E12965"/>
    <w:rsid w:val="00E1328C"/>
    <w:rsid w:val="00E13D65"/>
    <w:rsid w:val="00E164F7"/>
    <w:rsid w:val="00E17A09"/>
    <w:rsid w:val="00E20697"/>
    <w:rsid w:val="00E2326B"/>
    <w:rsid w:val="00E25840"/>
    <w:rsid w:val="00E30228"/>
    <w:rsid w:val="00E302AD"/>
    <w:rsid w:val="00E32A43"/>
    <w:rsid w:val="00E347E5"/>
    <w:rsid w:val="00E3549F"/>
    <w:rsid w:val="00E3661B"/>
    <w:rsid w:val="00E41F1E"/>
    <w:rsid w:val="00E42A7E"/>
    <w:rsid w:val="00E42FAC"/>
    <w:rsid w:val="00E43F87"/>
    <w:rsid w:val="00E46B5C"/>
    <w:rsid w:val="00E472BA"/>
    <w:rsid w:val="00E5351C"/>
    <w:rsid w:val="00E57920"/>
    <w:rsid w:val="00E60087"/>
    <w:rsid w:val="00E60733"/>
    <w:rsid w:val="00E60C1A"/>
    <w:rsid w:val="00E6268A"/>
    <w:rsid w:val="00E6500B"/>
    <w:rsid w:val="00E6773B"/>
    <w:rsid w:val="00E707EF"/>
    <w:rsid w:val="00E72756"/>
    <w:rsid w:val="00E75035"/>
    <w:rsid w:val="00E75D43"/>
    <w:rsid w:val="00E80317"/>
    <w:rsid w:val="00E84C00"/>
    <w:rsid w:val="00E85E0D"/>
    <w:rsid w:val="00E86E0D"/>
    <w:rsid w:val="00E900F2"/>
    <w:rsid w:val="00E9143D"/>
    <w:rsid w:val="00E942FC"/>
    <w:rsid w:val="00E94A0B"/>
    <w:rsid w:val="00EA3D84"/>
    <w:rsid w:val="00EA56AA"/>
    <w:rsid w:val="00EA72E6"/>
    <w:rsid w:val="00EA74AB"/>
    <w:rsid w:val="00EB077B"/>
    <w:rsid w:val="00EB3AD4"/>
    <w:rsid w:val="00EB4408"/>
    <w:rsid w:val="00EC458A"/>
    <w:rsid w:val="00ED083C"/>
    <w:rsid w:val="00ED0990"/>
    <w:rsid w:val="00ED32FC"/>
    <w:rsid w:val="00ED3525"/>
    <w:rsid w:val="00ED5133"/>
    <w:rsid w:val="00ED7724"/>
    <w:rsid w:val="00ED7B24"/>
    <w:rsid w:val="00EE1F95"/>
    <w:rsid w:val="00EE2D3E"/>
    <w:rsid w:val="00EE3CDA"/>
    <w:rsid w:val="00EE5B89"/>
    <w:rsid w:val="00EE62FB"/>
    <w:rsid w:val="00EF285A"/>
    <w:rsid w:val="00EF3BB6"/>
    <w:rsid w:val="00EF3E81"/>
    <w:rsid w:val="00EF726A"/>
    <w:rsid w:val="00F00C08"/>
    <w:rsid w:val="00F00F0D"/>
    <w:rsid w:val="00F0406E"/>
    <w:rsid w:val="00F0449B"/>
    <w:rsid w:val="00F11042"/>
    <w:rsid w:val="00F11140"/>
    <w:rsid w:val="00F1288C"/>
    <w:rsid w:val="00F13B9A"/>
    <w:rsid w:val="00F1636E"/>
    <w:rsid w:val="00F17123"/>
    <w:rsid w:val="00F174CE"/>
    <w:rsid w:val="00F209BA"/>
    <w:rsid w:val="00F255A0"/>
    <w:rsid w:val="00F32B21"/>
    <w:rsid w:val="00F34289"/>
    <w:rsid w:val="00F412BA"/>
    <w:rsid w:val="00F42A8A"/>
    <w:rsid w:val="00F43241"/>
    <w:rsid w:val="00F443B0"/>
    <w:rsid w:val="00F445A1"/>
    <w:rsid w:val="00F445AE"/>
    <w:rsid w:val="00F4628B"/>
    <w:rsid w:val="00F463D8"/>
    <w:rsid w:val="00F466C8"/>
    <w:rsid w:val="00F50339"/>
    <w:rsid w:val="00F515F2"/>
    <w:rsid w:val="00F54078"/>
    <w:rsid w:val="00F547E2"/>
    <w:rsid w:val="00F5581B"/>
    <w:rsid w:val="00F57D6E"/>
    <w:rsid w:val="00F66D2E"/>
    <w:rsid w:val="00F73248"/>
    <w:rsid w:val="00F7794D"/>
    <w:rsid w:val="00F81F93"/>
    <w:rsid w:val="00F84AE2"/>
    <w:rsid w:val="00F87453"/>
    <w:rsid w:val="00F90946"/>
    <w:rsid w:val="00F91AB1"/>
    <w:rsid w:val="00F92AD1"/>
    <w:rsid w:val="00F949F8"/>
    <w:rsid w:val="00F9511D"/>
    <w:rsid w:val="00F95908"/>
    <w:rsid w:val="00F969B4"/>
    <w:rsid w:val="00FA0C5D"/>
    <w:rsid w:val="00FA37F9"/>
    <w:rsid w:val="00FA7E3F"/>
    <w:rsid w:val="00FB1246"/>
    <w:rsid w:val="00FB303F"/>
    <w:rsid w:val="00FB5403"/>
    <w:rsid w:val="00FB66F5"/>
    <w:rsid w:val="00FB67EE"/>
    <w:rsid w:val="00FC24B4"/>
    <w:rsid w:val="00FC4804"/>
    <w:rsid w:val="00FD0518"/>
    <w:rsid w:val="00FD2BE0"/>
    <w:rsid w:val="00FD3FE4"/>
    <w:rsid w:val="00FD545F"/>
    <w:rsid w:val="00FD65AE"/>
    <w:rsid w:val="00FE088E"/>
    <w:rsid w:val="00FE0D1C"/>
    <w:rsid w:val="00FE3597"/>
    <w:rsid w:val="00FE39B2"/>
    <w:rsid w:val="00FE4BED"/>
    <w:rsid w:val="00FE6F45"/>
    <w:rsid w:val="00FF0872"/>
    <w:rsid w:val="00FF104D"/>
    <w:rsid w:val="00FF2148"/>
    <w:rsid w:val="00FF56EC"/>
    <w:rsid w:val="00FF5E92"/>
    <w:rsid w:val="00FF6CF4"/>
    <w:rsid w:val="00FF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15" fillcolor="white">
      <v:fill color="white"/>
    </o:shapedefaults>
    <o:shapelayout v:ext="edit">
      <o:idmap v:ext="edit" data="1"/>
    </o:shapelayout>
  </w:shapeDefaults>
  <w:decimalSymbol w:val="."/>
  <w:listSeparator w:val=";"/>
  <w14:docId w14:val="77099721"/>
  <w15:docId w15:val="{4AD3AE58-E9D1-4037-B296-54845AB26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B84"/>
  </w:style>
  <w:style w:type="paragraph" w:styleId="Ttulo1">
    <w:name w:val="heading 1"/>
    <w:basedOn w:val="Normal"/>
    <w:next w:val="Normal"/>
    <w:link w:val="Ttulo1Car"/>
    <w:uiPriority w:val="9"/>
    <w:qFormat/>
    <w:rsid w:val="00C82DFC"/>
    <w:pPr>
      <w:keepNext/>
      <w:keepLines/>
      <w:numPr>
        <w:numId w:val="1"/>
      </w:numPr>
      <w:spacing w:after="0"/>
      <w:outlineLvl w:val="0"/>
    </w:pPr>
    <w:rPr>
      <w:rFonts w:eastAsiaTheme="majorEastAsia" w:cstheme="majorBidi"/>
      <w:b/>
      <w:bCs/>
      <w:caps/>
      <w:sz w:val="24"/>
      <w:szCs w:val="28"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712CF0"/>
    <w:pPr>
      <w:numPr>
        <w:numId w:val="3"/>
      </w:numPr>
      <w:tabs>
        <w:tab w:val="left" w:pos="330"/>
        <w:tab w:val="left" w:pos="990"/>
      </w:tabs>
      <w:spacing w:before="240" w:line="288" w:lineRule="auto"/>
      <w:outlineLvl w:val="1"/>
    </w:pPr>
    <w:rPr>
      <w:rFonts w:cs="Arial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37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A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ABC"/>
  </w:style>
  <w:style w:type="paragraph" w:styleId="Piedepgina">
    <w:name w:val="footer"/>
    <w:basedOn w:val="Normal"/>
    <w:link w:val="PiedepginaCar"/>
    <w:uiPriority w:val="99"/>
    <w:unhideWhenUsed/>
    <w:rsid w:val="003F0A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ABC"/>
  </w:style>
  <w:style w:type="character" w:customStyle="1" w:styleId="Ttulo1Car">
    <w:name w:val="Título 1 Car"/>
    <w:basedOn w:val="Fuentedeprrafopredeter"/>
    <w:link w:val="Ttulo1"/>
    <w:uiPriority w:val="9"/>
    <w:rsid w:val="00C82DFC"/>
    <w:rPr>
      <w:rFonts w:eastAsiaTheme="majorEastAsia" w:cstheme="majorBidi"/>
      <w:b/>
      <w:bCs/>
      <w:caps/>
      <w:sz w:val="24"/>
      <w:szCs w:val="28"/>
      <w:lang w:val="es-ES"/>
    </w:rPr>
  </w:style>
  <w:style w:type="paragraph" w:customStyle="1" w:styleId="Texto">
    <w:name w:val="Texto"/>
    <w:basedOn w:val="Normal"/>
    <w:link w:val="TextoCar"/>
    <w:qFormat/>
    <w:rsid w:val="002C4F23"/>
    <w:pPr>
      <w:spacing w:before="240"/>
      <w:ind w:left="440"/>
      <w:jc w:val="both"/>
    </w:pPr>
    <w:rPr>
      <w:rFonts w:cs="Arial"/>
      <w:sz w:val="24"/>
      <w:szCs w:val="24"/>
    </w:rPr>
  </w:style>
  <w:style w:type="paragraph" w:styleId="Prrafodelista">
    <w:name w:val="List Paragraph"/>
    <w:basedOn w:val="Normal"/>
    <w:uiPriority w:val="34"/>
    <w:qFormat/>
    <w:rsid w:val="00B33CF4"/>
    <w:pPr>
      <w:ind w:left="720"/>
      <w:contextualSpacing/>
    </w:pPr>
    <w:rPr>
      <w:lang w:val="es-ES"/>
    </w:rPr>
  </w:style>
  <w:style w:type="character" w:customStyle="1" w:styleId="TextoCar">
    <w:name w:val="Texto Car"/>
    <w:basedOn w:val="Fuentedeprrafopredeter"/>
    <w:link w:val="Texto"/>
    <w:rsid w:val="002C4F23"/>
    <w:rPr>
      <w:rFonts w:cs="Arial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A659E"/>
    <w:pPr>
      <w:numPr>
        <w:numId w:val="0"/>
      </w:numPr>
      <w:spacing w:before="480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2A659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A659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659E"/>
    <w:rPr>
      <w:rFonts w:ascii="Tahoma" w:hAnsi="Tahoma" w:cs="Tahoma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A659E"/>
    <w:pPr>
      <w:spacing w:line="240" w:lineRule="auto"/>
    </w:pPr>
    <w:rPr>
      <w:sz w:val="20"/>
      <w:szCs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A659E"/>
    <w:rPr>
      <w:sz w:val="20"/>
      <w:szCs w:val="2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712CF0"/>
    <w:rPr>
      <w:rFonts w:cs="Arial"/>
      <w:b/>
      <w:sz w:val="24"/>
      <w:szCs w:val="24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C1E34"/>
    <w:pPr>
      <w:tabs>
        <w:tab w:val="left" w:pos="880"/>
        <w:tab w:val="right" w:leader="dot" w:pos="9962"/>
      </w:tabs>
      <w:spacing w:after="100"/>
      <w:ind w:left="220"/>
    </w:pPr>
  </w:style>
  <w:style w:type="paragraph" w:customStyle="1" w:styleId="Titulo2Cap6">
    <w:name w:val="Titulo 2 Cap6"/>
    <w:basedOn w:val="Ttulo2"/>
    <w:next w:val="Texto"/>
    <w:link w:val="Titulo2Cap6Car"/>
    <w:qFormat/>
    <w:rsid w:val="007663C2"/>
    <w:pPr>
      <w:numPr>
        <w:numId w:val="4"/>
      </w:numPr>
    </w:pPr>
  </w:style>
  <w:style w:type="table" w:styleId="Tablaconcuadrcula">
    <w:name w:val="Table Grid"/>
    <w:basedOn w:val="Tablanormal"/>
    <w:uiPriority w:val="59"/>
    <w:rsid w:val="00524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ulo2Cap6Car">
    <w:name w:val="Titulo 2 Cap6 Car"/>
    <w:basedOn w:val="Ttulo2Car"/>
    <w:link w:val="Titulo2Cap6"/>
    <w:rsid w:val="007663C2"/>
    <w:rPr>
      <w:rFonts w:cs="Arial"/>
      <w:b/>
      <w:sz w:val="24"/>
      <w:szCs w:val="24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A97B6C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7B6C"/>
    <w:rPr>
      <w:b/>
      <w:bCs/>
      <w:lang w:val="es-GT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7B6C"/>
    <w:rPr>
      <w:b/>
      <w:bCs/>
      <w:sz w:val="20"/>
      <w:szCs w:val="20"/>
      <w:lang w:val="es-ES"/>
    </w:rPr>
  </w:style>
  <w:style w:type="paragraph" w:styleId="NormalWeb">
    <w:name w:val="Normal (Web)"/>
    <w:basedOn w:val="Normal"/>
    <w:uiPriority w:val="99"/>
    <w:semiHidden/>
    <w:unhideWhenUsed/>
    <w:rsid w:val="002F16DA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D14FDC"/>
  </w:style>
  <w:style w:type="character" w:customStyle="1" w:styleId="Ttulo4Car">
    <w:name w:val="Título 4 Car"/>
    <w:basedOn w:val="Fuentedeprrafopredeter"/>
    <w:link w:val="Ttulo4"/>
    <w:uiPriority w:val="9"/>
    <w:semiHidden/>
    <w:rsid w:val="005A37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91146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nespaciado">
    <w:name w:val="No Spacing"/>
    <w:uiPriority w:val="1"/>
    <w:qFormat/>
    <w:rsid w:val="00343B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30540"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88294">
              <w:marLeft w:val="4675"/>
              <w:marRight w:val="37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2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2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8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diagramColors" Target="diagrams/colors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diagramQuickStyle" Target="diagrams/quickStyle1.xml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customXml" Target="../customXml/item2.xml"/><Relationship Id="rId10" Type="http://schemas.openxmlformats.org/officeDocument/2006/relationships/header" Target="header2.xml"/><Relationship Id="rId19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0.emf"/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8DE584-F5E5-4D66-A903-78CE3B31605E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6010C60-04F1-4A32-BEE0-0C2A438A44B6}">
      <dgm:prSet phldrT="[Texto]" custT="1"/>
      <dgm:spPr/>
      <dgm:t>
        <a:bodyPr/>
        <a:lstStyle/>
        <a:p>
          <a:pPr algn="just"/>
          <a:r>
            <a:rPr lang="es-419" sz="1000"/>
            <a:t>Establecer el lote a evaluar en base a proyeccion de listado de semilleros y renovaciones</a:t>
          </a:r>
          <a:endParaRPr lang="es-ES" sz="1000"/>
        </a:p>
      </dgm:t>
    </dgm:pt>
    <dgm:pt modelId="{912192A4-9AEE-4079-BEE5-6BC3E0AEC72F}" type="parTrans" cxnId="{D2EF31F6-3EC7-4414-BDF0-83B23496F908}">
      <dgm:prSet/>
      <dgm:spPr/>
      <dgm:t>
        <a:bodyPr/>
        <a:lstStyle/>
        <a:p>
          <a:pPr algn="just"/>
          <a:endParaRPr lang="es-ES" sz="1000"/>
        </a:p>
      </dgm:t>
    </dgm:pt>
    <dgm:pt modelId="{5FEA65CB-9E2A-43B0-90D9-A833A2762C87}" type="sibTrans" cxnId="{D2EF31F6-3EC7-4414-BDF0-83B23496F908}">
      <dgm:prSet custT="1"/>
      <dgm:spPr/>
      <dgm:t>
        <a:bodyPr/>
        <a:lstStyle/>
        <a:p>
          <a:pPr algn="just"/>
          <a:endParaRPr lang="es-ES" sz="1000"/>
        </a:p>
      </dgm:t>
    </dgm:pt>
    <dgm:pt modelId="{176ADBE1-B41D-4980-A549-E382279C4F69}">
      <dgm:prSet phldrT="[Texto]" custT="1"/>
      <dgm:spPr/>
      <dgm:t>
        <a:bodyPr/>
        <a:lstStyle/>
        <a:p>
          <a:pPr algn="just"/>
          <a:r>
            <a:rPr lang="es-419" sz="1000"/>
            <a:t>Definir puntos a evaluar en en mapas geor referenciado.</a:t>
          </a:r>
          <a:endParaRPr lang="es-ES" sz="1000"/>
        </a:p>
      </dgm:t>
    </dgm:pt>
    <dgm:pt modelId="{B33AF7B9-6960-40A8-8720-1DAB13F87044}" type="parTrans" cxnId="{34BECD40-98AB-4DF9-B110-504F2D57A465}">
      <dgm:prSet/>
      <dgm:spPr/>
      <dgm:t>
        <a:bodyPr/>
        <a:lstStyle/>
        <a:p>
          <a:pPr algn="just"/>
          <a:endParaRPr lang="es-ES" sz="1000"/>
        </a:p>
      </dgm:t>
    </dgm:pt>
    <dgm:pt modelId="{BFEE36AE-BCAD-45C2-8635-372EFC242217}" type="sibTrans" cxnId="{34BECD40-98AB-4DF9-B110-504F2D57A465}">
      <dgm:prSet custT="1"/>
      <dgm:spPr/>
      <dgm:t>
        <a:bodyPr/>
        <a:lstStyle/>
        <a:p>
          <a:pPr algn="just"/>
          <a:endParaRPr lang="es-ES" sz="1000"/>
        </a:p>
      </dgm:t>
    </dgm:pt>
    <dgm:pt modelId="{2E623C5F-41A3-4EF2-9C2A-B87AD4AC6426}">
      <dgm:prSet phldrT="[Texto]" custT="1"/>
      <dgm:spPr/>
      <dgm:t>
        <a:bodyPr/>
        <a:lstStyle/>
        <a:p>
          <a:pPr algn="just"/>
          <a:r>
            <a:rPr lang="es-419" sz="1000"/>
            <a:t>Ingresar a la muestra un mínimo de distancia de 40 metros </a:t>
          </a:r>
          <a:r>
            <a:rPr lang="es-ES" sz="1000"/>
            <a:t>.</a:t>
          </a:r>
        </a:p>
      </dgm:t>
    </dgm:pt>
    <dgm:pt modelId="{98B354D6-FAD0-4D54-8410-9A528F2012F8}" type="parTrans" cxnId="{EF46C2ED-DCB3-4B94-B656-0DF303CF1F6D}">
      <dgm:prSet/>
      <dgm:spPr/>
      <dgm:t>
        <a:bodyPr/>
        <a:lstStyle/>
        <a:p>
          <a:pPr algn="just"/>
          <a:endParaRPr lang="es-ES" sz="1000"/>
        </a:p>
      </dgm:t>
    </dgm:pt>
    <dgm:pt modelId="{F553D080-9AD2-4091-BD2F-14B2E2936823}" type="sibTrans" cxnId="{EF46C2ED-DCB3-4B94-B656-0DF303CF1F6D}">
      <dgm:prSet custT="1"/>
      <dgm:spPr/>
      <dgm:t>
        <a:bodyPr/>
        <a:lstStyle/>
        <a:p>
          <a:pPr algn="just"/>
          <a:endParaRPr lang="es-ES" sz="1000"/>
        </a:p>
      </dgm:t>
    </dgm:pt>
    <dgm:pt modelId="{1A0BD1B5-E691-4A59-B1E9-B7AB857FBA5A}">
      <dgm:prSet phldrT="[Texto]" custT="1"/>
      <dgm:spPr/>
      <dgm:t>
        <a:bodyPr/>
        <a:lstStyle/>
        <a:p>
          <a:pPr algn="just"/>
          <a:r>
            <a:rPr lang="es-419" sz="1000"/>
            <a:t>Delimitar los 5 o 10 metros de la muestra, limpiar la muestra</a:t>
          </a:r>
          <a:endParaRPr lang="es-ES" sz="1000"/>
        </a:p>
      </dgm:t>
    </dgm:pt>
    <dgm:pt modelId="{63D08F14-2C58-465A-9E12-CB5ED9520A4D}" type="parTrans" cxnId="{C7C090E2-A5EB-4ADD-A171-8F5C3BD85B28}">
      <dgm:prSet/>
      <dgm:spPr/>
      <dgm:t>
        <a:bodyPr/>
        <a:lstStyle/>
        <a:p>
          <a:pPr algn="just"/>
          <a:endParaRPr lang="es-ES" sz="1000"/>
        </a:p>
      </dgm:t>
    </dgm:pt>
    <dgm:pt modelId="{0988B0A3-9A20-436E-9DAF-1C7FC2E77582}" type="sibTrans" cxnId="{C7C090E2-A5EB-4ADD-A171-8F5C3BD85B28}">
      <dgm:prSet custT="1"/>
      <dgm:spPr/>
      <dgm:t>
        <a:bodyPr/>
        <a:lstStyle/>
        <a:p>
          <a:pPr algn="just"/>
          <a:endParaRPr lang="es-ES" sz="1000"/>
        </a:p>
      </dgm:t>
    </dgm:pt>
    <dgm:pt modelId="{3AC6A123-E652-4114-B1D7-E00238B16275}">
      <dgm:prSet phldrT="[Texto]" custT="1"/>
      <dgm:spPr/>
      <dgm:t>
        <a:bodyPr/>
        <a:lstStyle/>
        <a:p>
          <a:pPr algn="just"/>
          <a:r>
            <a:rPr lang="es-419" sz="1000"/>
            <a:t>Clasificación de tallos </a:t>
          </a:r>
          <a:endParaRPr lang="es-ES" sz="1000"/>
        </a:p>
      </dgm:t>
    </dgm:pt>
    <dgm:pt modelId="{F288B1D3-8DCE-4EF7-A919-56D14AE991C8}" type="parTrans" cxnId="{69977586-07AF-4699-9C3A-E3601B25DD56}">
      <dgm:prSet/>
      <dgm:spPr/>
      <dgm:t>
        <a:bodyPr/>
        <a:lstStyle/>
        <a:p>
          <a:pPr algn="just"/>
          <a:endParaRPr lang="es-ES" sz="1000"/>
        </a:p>
      </dgm:t>
    </dgm:pt>
    <dgm:pt modelId="{1DA728D0-AC1F-4A41-A8EB-E9285CA9C219}" type="sibTrans" cxnId="{69977586-07AF-4699-9C3A-E3601B25DD56}">
      <dgm:prSet custT="1"/>
      <dgm:spPr/>
      <dgm:t>
        <a:bodyPr/>
        <a:lstStyle/>
        <a:p>
          <a:pPr algn="just"/>
          <a:endParaRPr lang="es-ES" sz="1000"/>
        </a:p>
      </dgm:t>
    </dgm:pt>
    <dgm:pt modelId="{65A90237-D6C4-44EC-81B0-5E3C9B7F20AA}">
      <dgm:prSet phldrT="[Texto]" custT="1"/>
      <dgm:spPr/>
      <dgm:t>
        <a:bodyPr/>
        <a:lstStyle/>
        <a:p>
          <a:pPr algn="just"/>
          <a:r>
            <a:rPr lang="es-419" sz="1000"/>
            <a:t>Obtención de datos corcho, pudrición, daño por barrador,daño por ronron </a:t>
          </a:r>
          <a:endParaRPr lang="es-ES" sz="1000"/>
        </a:p>
      </dgm:t>
    </dgm:pt>
    <dgm:pt modelId="{2F20218B-C060-4DED-8210-1BE557541EE7}" type="parTrans" cxnId="{7FED09DC-4D32-42D9-A379-BB484D181203}">
      <dgm:prSet/>
      <dgm:spPr/>
      <dgm:t>
        <a:bodyPr/>
        <a:lstStyle/>
        <a:p>
          <a:pPr algn="just"/>
          <a:endParaRPr lang="es-ES" sz="1000"/>
        </a:p>
      </dgm:t>
    </dgm:pt>
    <dgm:pt modelId="{ED7B8D11-94B1-4506-921A-32A3DE31A013}" type="sibTrans" cxnId="{7FED09DC-4D32-42D9-A379-BB484D181203}">
      <dgm:prSet custT="1"/>
      <dgm:spPr/>
      <dgm:t>
        <a:bodyPr/>
        <a:lstStyle/>
        <a:p>
          <a:pPr algn="just"/>
          <a:endParaRPr lang="es-ES" sz="1000"/>
        </a:p>
      </dgm:t>
    </dgm:pt>
    <dgm:pt modelId="{FD6E275D-266E-4D19-A9C9-47B78B93CA22}">
      <dgm:prSet phldrT="[Texto]" custT="1"/>
      <dgm:spPr/>
      <dgm:t>
        <a:bodyPr/>
        <a:lstStyle/>
        <a:p>
          <a:pPr algn="just"/>
          <a:r>
            <a:rPr lang="es-419" sz="1000"/>
            <a:t>Auditorias y validación de datos en campo </a:t>
          </a:r>
          <a:endParaRPr lang="es-ES" sz="1000"/>
        </a:p>
      </dgm:t>
    </dgm:pt>
    <dgm:pt modelId="{D98FDF6D-C5A7-4633-9D8A-D82E9FAFE919}" type="parTrans" cxnId="{D6DBBF64-D16C-451C-ABFF-D235EDF62B34}">
      <dgm:prSet/>
      <dgm:spPr/>
      <dgm:t>
        <a:bodyPr/>
        <a:lstStyle/>
        <a:p>
          <a:pPr algn="just"/>
          <a:endParaRPr lang="es-ES" sz="1000"/>
        </a:p>
      </dgm:t>
    </dgm:pt>
    <dgm:pt modelId="{37F0C513-36B7-45B1-924F-327476B4CFA1}" type="sibTrans" cxnId="{D6DBBF64-D16C-451C-ABFF-D235EDF62B34}">
      <dgm:prSet custT="1"/>
      <dgm:spPr/>
      <dgm:t>
        <a:bodyPr/>
        <a:lstStyle/>
        <a:p>
          <a:pPr algn="just"/>
          <a:endParaRPr lang="es-ES" sz="1000"/>
        </a:p>
      </dgm:t>
    </dgm:pt>
    <dgm:pt modelId="{9E1645EF-4F31-4A07-BA8D-8E4560709328}">
      <dgm:prSet phldrT="[Texto]" custT="1"/>
      <dgm:spPr/>
      <dgm:t>
        <a:bodyPr/>
        <a:lstStyle/>
        <a:p>
          <a:pPr algn="just"/>
          <a:r>
            <a:rPr lang="es-419" sz="1000"/>
            <a:t>Grabación de datos y validación </a:t>
          </a:r>
          <a:r>
            <a:rPr lang="es-ES" sz="1000"/>
            <a:t>.</a:t>
          </a:r>
        </a:p>
      </dgm:t>
    </dgm:pt>
    <dgm:pt modelId="{F5A35E4E-C34F-4694-9AE9-D7E07833E6D4}" type="parTrans" cxnId="{4326B306-015E-4536-A134-C444E4DC7FFD}">
      <dgm:prSet/>
      <dgm:spPr/>
      <dgm:t>
        <a:bodyPr/>
        <a:lstStyle/>
        <a:p>
          <a:pPr algn="just"/>
          <a:endParaRPr lang="es-ES" sz="1000"/>
        </a:p>
      </dgm:t>
    </dgm:pt>
    <dgm:pt modelId="{B07F8FF0-258A-4FD9-83A7-9B83BB790377}" type="sibTrans" cxnId="{4326B306-015E-4536-A134-C444E4DC7FFD}">
      <dgm:prSet/>
      <dgm:spPr/>
      <dgm:t>
        <a:bodyPr/>
        <a:lstStyle/>
        <a:p>
          <a:pPr algn="just"/>
          <a:endParaRPr lang="es-ES" sz="1000"/>
        </a:p>
      </dgm:t>
    </dgm:pt>
    <dgm:pt modelId="{B60CF142-0F1D-4B0D-9D89-F656E75A4B25}" type="pres">
      <dgm:prSet presAssocID="{C38DE584-F5E5-4D66-A903-78CE3B31605E}" presName="diagram" presStyleCnt="0">
        <dgm:presLayoutVars>
          <dgm:dir/>
          <dgm:resizeHandles val="exact"/>
        </dgm:presLayoutVars>
      </dgm:prSet>
      <dgm:spPr/>
    </dgm:pt>
    <dgm:pt modelId="{30A877E4-DBA2-47ED-9C27-1E9D14E1E26D}" type="pres">
      <dgm:prSet presAssocID="{46010C60-04F1-4A32-BEE0-0C2A438A44B6}" presName="node" presStyleLbl="node1" presStyleIdx="0" presStyleCnt="8">
        <dgm:presLayoutVars>
          <dgm:bulletEnabled val="1"/>
        </dgm:presLayoutVars>
      </dgm:prSet>
      <dgm:spPr/>
    </dgm:pt>
    <dgm:pt modelId="{EFD8A1F8-1E9C-42AF-B37A-87DBDC0E1C45}" type="pres">
      <dgm:prSet presAssocID="{5FEA65CB-9E2A-43B0-90D9-A833A2762C87}" presName="sibTrans" presStyleLbl="sibTrans2D1" presStyleIdx="0" presStyleCnt="7"/>
      <dgm:spPr/>
    </dgm:pt>
    <dgm:pt modelId="{6542D6F8-F9DF-4C57-BDBD-88BEE0BB988A}" type="pres">
      <dgm:prSet presAssocID="{5FEA65CB-9E2A-43B0-90D9-A833A2762C87}" presName="connectorText" presStyleLbl="sibTrans2D1" presStyleIdx="0" presStyleCnt="7"/>
      <dgm:spPr/>
    </dgm:pt>
    <dgm:pt modelId="{ACDE6763-ED39-4D5C-8ABA-68BF422BF299}" type="pres">
      <dgm:prSet presAssocID="{176ADBE1-B41D-4980-A549-E382279C4F69}" presName="node" presStyleLbl="node1" presStyleIdx="1" presStyleCnt="8">
        <dgm:presLayoutVars>
          <dgm:bulletEnabled val="1"/>
        </dgm:presLayoutVars>
      </dgm:prSet>
      <dgm:spPr/>
    </dgm:pt>
    <dgm:pt modelId="{4DFF64B3-E160-4F63-8B42-83FBE6B37770}" type="pres">
      <dgm:prSet presAssocID="{BFEE36AE-BCAD-45C2-8635-372EFC242217}" presName="sibTrans" presStyleLbl="sibTrans2D1" presStyleIdx="1" presStyleCnt="7"/>
      <dgm:spPr/>
    </dgm:pt>
    <dgm:pt modelId="{6CD3CA44-7BBA-49C5-956B-B7D4F4D42262}" type="pres">
      <dgm:prSet presAssocID="{BFEE36AE-BCAD-45C2-8635-372EFC242217}" presName="connectorText" presStyleLbl="sibTrans2D1" presStyleIdx="1" presStyleCnt="7"/>
      <dgm:spPr/>
    </dgm:pt>
    <dgm:pt modelId="{FC421343-EE6E-42D4-9E3A-A6E0CEC33FCE}" type="pres">
      <dgm:prSet presAssocID="{2E623C5F-41A3-4EF2-9C2A-B87AD4AC6426}" presName="node" presStyleLbl="node1" presStyleIdx="2" presStyleCnt="8" custLinFactNeighborX="622">
        <dgm:presLayoutVars>
          <dgm:bulletEnabled val="1"/>
        </dgm:presLayoutVars>
      </dgm:prSet>
      <dgm:spPr/>
    </dgm:pt>
    <dgm:pt modelId="{70D45EA5-7241-4A05-875D-09B9DB905057}" type="pres">
      <dgm:prSet presAssocID="{F553D080-9AD2-4091-BD2F-14B2E2936823}" presName="sibTrans" presStyleLbl="sibTrans2D1" presStyleIdx="2" presStyleCnt="7"/>
      <dgm:spPr/>
    </dgm:pt>
    <dgm:pt modelId="{B4E44791-1718-4BF9-9531-CFFC81511C46}" type="pres">
      <dgm:prSet presAssocID="{F553D080-9AD2-4091-BD2F-14B2E2936823}" presName="connectorText" presStyleLbl="sibTrans2D1" presStyleIdx="2" presStyleCnt="7"/>
      <dgm:spPr/>
    </dgm:pt>
    <dgm:pt modelId="{78611E2D-860B-4E8D-8E8A-B21BF6417918}" type="pres">
      <dgm:prSet presAssocID="{1A0BD1B5-E691-4A59-B1E9-B7AB857FBA5A}" presName="node" presStyleLbl="node1" presStyleIdx="3" presStyleCnt="8">
        <dgm:presLayoutVars>
          <dgm:bulletEnabled val="1"/>
        </dgm:presLayoutVars>
      </dgm:prSet>
      <dgm:spPr/>
    </dgm:pt>
    <dgm:pt modelId="{1FE14E26-8189-4C81-8CC2-643AB162B5B9}" type="pres">
      <dgm:prSet presAssocID="{0988B0A3-9A20-436E-9DAF-1C7FC2E77582}" presName="sibTrans" presStyleLbl="sibTrans2D1" presStyleIdx="3" presStyleCnt="7"/>
      <dgm:spPr/>
    </dgm:pt>
    <dgm:pt modelId="{4A6CCBE6-9BC5-43E8-8640-274EBFF378ED}" type="pres">
      <dgm:prSet presAssocID="{0988B0A3-9A20-436E-9DAF-1C7FC2E77582}" presName="connectorText" presStyleLbl="sibTrans2D1" presStyleIdx="3" presStyleCnt="7"/>
      <dgm:spPr/>
    </dgm:pt>
    <dgm:pt modelId="{5688CF78-92EE-4925-AC91-56923FF93DA4}" type="pres">
      <dgm:prSet presAssocID="{3AC6A123-E652-4114-B1D7-E00238B16275}" presName="node" presStyleLbl="node1" presStyleIdx="4" presStyleCnt="8">
        <dgm:presLayoutVars>
          <dgm:bulletEnabled val="1"/>
        </dgm:presLayoutVars>
      </dgm:prSet>
      <dgm:spPr/>
    </dgm:pt>
    <dgm:pt modelId="{1493FC9A-86E3-4DE9-BBDD-42F74C41B8C4}" type="pres">
      <dgm:prSet presAssocID="{1DA728D0-AC1F-4A41-A8EB-E9285CA9C219}" presName="sibTrans" presStyleLbl="sibTrans2D1" presStyleIdx="4" presStyleCnt="7"/>
      <dgm:spPr/>
    </dgm:pt>
    <dgm:pt modelId="{B54AF343-C021-44E9-AF09-4F635B61263B}" type="pres">
      <dgm:prSet presAssocID="{1DA728D0-AC1F-4A41-A8EB-E9285CA9C219}" presName="connectorText" presStyleLbl="sibTrans2D1" presStyleIdx="4" presStyleCnt="7"/>
      <dgm:spPr/>
    </dgm:pt>
    <dgm:pt modelId="{1904BB24-5C65-4230-A7DF-408F2E8C04A6}" type="pres">
      <dgm:prSet presAssocID="{65A90237-D6C4-44EC-81B0-5E3C9B7F20AA}" presName="node" presStyleLbl="node1" presStyleIdx="5" presStyleCnt="8">
        <dgm:presLayoutVars>
          <dgm:bulletEnabled val="1"/>
        </dgm:presLayoutVars>
      </dgm:prSet>
      <dgm:spPr/>
    </dgm:pt>
    <dgm:pt modelId="{4F835668-3F44-46E8-9658-E55638B78669}" type="pres">
      <dgm:prSet presAssocID="{ED7B8D11-94B1-4506-921A-32A3DE31A013}" presName="sibTrans" presStyleLbl="sibTrans2D1" presStyleIdx="5" presStyleCnt="7"/>
      <dgm:spPr/>
    </dgm:pt>
    <dgm:pt modelId="{01DCE60A-55ED-4BD1-8216-145754F068E4}" type="pres">
      <dgm:prSet presAssocID="{ED7B8D11-94B1-4506-921A-32A3DE31A013}" presName="connectorText" presStyleLbl="sibTrans2D1" presStyleIdx="5" presStyleCnt="7"/>
      <dgm:spPr/>
    </dgm:pt>
    <dgm:pt modelId="{F2CFBE37-FB6A-4457-95E1-3E8AC6EA2C41}" type="pres">
      <dgm:prSet presAssocID="{FD6E275D-266E-4D19-A9C9-47B78B93CA22}" presName="node" presStyleLbl="node1" presStyleIdx="6" presStyleCnt="8">
        <dgm:presLayoutVars>
          <dgm:bulletEnabled val="1"/>
        </dgm:presLayoutVars>
      </dgm:prSet>
      <dgm:spPr/>
    </dgm:pt>
    <dgm:pt modelId="{B28CEB93-23AF-456E-85CD-51F4F0A84173}" type="pres">
      <dgm:prSet presAssocID="{37F0C513-36B7-45B1-924F-327476B4CFA1}" presName="sibTrans" presStyleLbl="sibTrans2D1" presStyleIdx="6" presStyleCnt="7"/>
      <dgm:spPr/>
    </dgm:pt>
    <dgm:pt modelId="{70BE49E7-E6DF-4D90-8AC5-B64D4DBAE604}" type="pres">
      <dgm:prSet presAssocID="{37F0C513-36B7-45B1-924F-327476B4CFA1}" presName="connectorText" presStyleLbl="sibTrans2D1" presStyleIdx="6" presStyleCnt="7"/>
      <dgm:spPr/>
    </dgm:pt>
    <dgm:pt modelId="{0B7C7FD0-4D9C-4EAA-8F0D-4566839220C8}" type="pres">
      <dgm:prSet presAssocID="{9E1645EF-4F31-4A07-BA8D-8E4560709328}" presName="node" presStyleLbl="node1" presStyleIdx="7" presStyleCnt="8">
        <dgm:presLayoutVars>
          <dgm:bulletEnabled val="1"/>
        </dgm:presLayoutVars>
      </dgm:prSet>
      <dgm:spPr/>
    </dgm:pt>
  </dgm:ptLst>
  <dgm:cxnLst>
    <dgm:cxn modelId="{4326B306-015E-4536-A134-C444E4DC7FFD}" srcId="{C38DE584-F5E5-4D66-A903-78CE3B31605E}" destId="{9E1645EF-4F31-4A07-BA8D-8E4560709328}" srcOrd="7" destOrd="0" parTransId="{F5A35E4E-C34F-4694-9AE9-D7E07833E6D4}" sibTransId="{B07F8FF0-258A-4FD9-83A7-9B83BB790377}"/>
    <dgm:cxn modelId="{65141E12-4C8F-40D4-96DA-86E8719D8648}" type="presOf" srcId="{5FEA65CB-9E2A-43B0-90D9-A833A2762C87}" destId="{6542D6F8-F9DF-4C57-BDBD-88BEE0BB988A}" srcOrd="1" destOrd="0" presId="urn:microsoft.com/office/officeart/2005/8/layout/process5"/>
    <dgm:cxn modelId="{AADFE417-A228-44F6-B752-6DC9CAAE9EEB}" type="presOf" srcId="{ED7B8D11-94B1-4506-921A-32A3DE31A013}" destId="{01DCE60A-55ED-4BD1-8216-145754F068E4}" srcOrd="1" destOrd="0" presId="urn:microsoft.com/office/officeart/2005/8/layout/process5"/>
    <dgm:cxn modelId="{C0458F1C-8EA8-481C-8CF7-87D558B0B3BF}" type="presOf" srcId="{FD6E275D-266E-4D19-A9C9-47B78B93CA22}" destId="{F2CFBE37-FB6A-4457-95E1-3E8AC6EA2C41}" srcOrd="0" destOrd="0" presId="urn:microsoft.com/office/officeart/2005/8/layout/process5"/>
    <dgm:cxn modelId="{3145232A-7279-47F9-AF7E-5EE51A3CE7B8}" type="presOf" srcId="{5FEA65CB-9E2A-43B0-90D9-A833A2762C87}" destId="{EFD8A1F8-1E9C-42AF-B37A-87DBDC0E1C45}" srcOrd="0" destOrd="0" presId="urn:microsoft.com/office/officeart/2005/8/layout/process5"/>
    <dgm:cxn modelId="{A3B1642D-CDCE-42D4-B82E-D763F7EAD7F3}" type="presOf" srcId="{1A0BD1B5-E691-4A59-B1E9-B7AB857FBA5A}" destId="{78611E2D-860B-4E8D-8E8A-B21BF6417918}" srcOrd="0" destOrd="0" presId="urn:microsoft.com/office/officeart/2005/8/layout/process5"/>
    <dgm:cxn modelId="{34BECD40-98AB-4DF9-B110-504F2D57A465}" srcId="{C38DE584-F5E5-4D66-A903-78CE3B31605E}" destId="{176ADBE1-B41D-4980-A549-E382279C4F69}" srcOrd="1" destOrd="0" parTransId="{B33AF7B9-6960-40A8-8720-1DAB13F87044}" sibTransId="{BFEE36AE-BCAD-45C2-8635-372EFC242217}"/>
    <dgm:cxn modelId="{B77AA25E-BBA7-423A-8C93-A89576630586}" type="presOf" srcId="{BFEE36AE-BCAD-45C2-8635-372EFC242217}" destId="{4DFF64B3-E160-4F63-8B42-83FBE6B37770}" srcOrd="0" destOrd="0" presId="urn:microsoft.com/office/officeart/2005/8/layout/process5"/>
    <dgm:cxn modelId="{4A924E60-ECCD-4C8E-949A-A43BE7D0A761}" type="presOf" srcId="{F553D080-9AD2-4091-BD2F-14B2E2936823}" destId="{70D45EA5-7241-4A05-875D-09B9DB905057}" srcOrd="0" destOrd="0" presId="urn:microsoft.com/office/officeart/2005/8/layout/process5"/>
    <dgm:cxn modelId="{D6DBBF64-D16C-451C-ABFF-D235EDF62B34}" srcId="{C38DE584-F5E5-4D66-A903-78CE3B31605E}" destId="{FD6E275D-266E-4D19-A9C9-47B78B93CA22}" srcOrd="6" destOrd="0" parTransId="{D98FDF6D-C5A7-4633-9D8A-D82E9FAFE919}" sibTransId="{37F0C513-36B7-45B1-924F-327476B4CFA1}"/>
    <dgm:cxn modelId="{72A46166-1D89-4410-BDC4-217CF445489E}" type="presOf" srcId="{2E623C5F-41A3-4EF2-9C2A-B87AD4AC6426}" destId="{FC421343-EE6E-42D4-9E3A-A6E0CEC33FCE}" srcOrd="0" destOrd="0" presId="urn:microsoft.com/office/officeart/2005/8/layout/process5"/>
    <dgm:cxn modelId="{1FA11655-37F9-49DF-B7D9-927C86690BBE}" type="presOf" srcId="{65A90237-D6C4-44EC-81B0-5E3C9B7F20AA}" destId="{1904BB24-5C65-4230-A7DF-408F2E8C04A6}" srcOrd="0" destOrd="0" presId="urn:microsoft.com/office/officeart/2005/8/layout/process5"/>
    <dgm:cxn modelId="{1E8B0D78-9596-46A6-ADB9-C06B5696C709}" type="presOf" srcId="{0988B0A3-9A20-436E-9DAF-1C7FC2E77582}" destId="{4A6CCBE6-9BC5-43E8-8640-274EBFF378ED}" srcOrd="1" destOrd="0" presId="urn:microsoft.com/office/officeart/2005/8/layout/process5"/>
    <dgm:cxn modelId="{6B1BC185-7D27-4E0C-B6E5-0F3FADE4FE9D}" type="presOf" srcId="{ED7B8D11-94B1-4506-921A-32A3DE31A013}" destId="{4F835668-3F44-46E8-9658-E55638B78669}" srcOrd="0" destOrd="0" presId="urn:microsoft.com/office/officeart/2005/8/layout/process5"/>
    <dgm:cxn modelId="{69977586-07AF-4699-9C3A-E3601B25DD56}" srcId="{C38DE584-F5E5-4D66-A903-78CE3B31605E}" destId="{3AC6A123-E652-4114-B1D7-E00238B16275}" srcOrd="4" destOrd="0" parTransId="{F288B1D3-8DCE-4EF7-A919-56D14AE991C8}" sibTransId="{1DA728D0-AC1F-4A41-A8EB-E9285CA9C219}"/>
    <dgm:cxn modelId="{68415A8C-301C-4CC5-8C39-C806C40864BA}" type="presOf" srcId="{176ADBE1-B41D-4980-A549-E382279C4F69}" destId="{ACDE6763-ED39-4D5C-8ABA-68BF422BF299}" srcOrd="0" destOrd="0" presId="urn:microsoft.com/office/officeart/2005/8/layout/process5"/>
    <dgm:cxn modelId="{17497892-0EF5-4F9A-921F-3C01C383EEAA}" type="presOf" srcId="{0988B0A3-9A20-436E-9DAF-1C7FC2E77582}" destId="{1FE14E26-8189-4C81-8CC2-643AB162B5B9}" srcOrd="0" destOrd="0" presId="urn:microsoft.com/office/officeart/2005/8/layout/process5"/>
    <dgm:cxn modelId="{4339209C-30EB-4151-BCBC-E5CD843F7CC6}" type="presOf" srcId="{46010C60-04F1-4A32-BEE0-0C2A438A44B6}" destId="{30A877E4-DBA2-47ED-9C27-1E9D14E1E26D}" srcOrd="0" destOrd="0" presId="urn:microsoft.com/office/officeart/2005/8/layout/process5"/>
    <dgm:cxn modelId="{B41572A0-92BD-40D7-ACFE-CDBA2422F4F0}" type="presOf" srcId="{1DA728D0-AC1F-4A41-A8EB-E9285CA9C219}" destId="{1493FC9A-86E3-4DE9-BBDD-42F74C41B8C4}" srcOrd="0" destOrd="0" presId="urn:microsoft.com/office/officeart/2005/8/layout/process5"/>
    <dgm:cxn modelId="{2FFD50A1-D558-4B47-8F56-D1785264F20A}" type="presOf" srcId="{BFEE36AE-BCAD-45C2-8635-372EFC242217}" destId="{6CD3CA44-7BBA-49C5-956B-B7D4F4D42262}" srcOrd="1" destOrd="0" presId="urn:microsoft.com/office/officeart/2005/8/layout/process5"/>
    <dgm:cxn modelId="{A8455EB5-1BA6-41AC-9641-2C359A2E1C87}" type="presOf" srcId="{F553D080-9AD2-4091-BD2F-14B2E2936823}" destId="{B4E44791-1718-4BF9-9531-CFFC81511C46}" srcOrd="1" destOrd="0" presId="urn:microsoft.com/office/officeart/2005/8/layout/process5"/>
    <dgm:cxn modelId="{908631C7-B6C0-4873-B66B-C18648AFB5C9}" type="presOf" srcId="{37F0C513-36B7-45B1-924F-327476B4CFA1}" destId="{70BE49E7-E6DF-4D90-8AC5-B64D4DBAE604}" srcOrd="1" destOrd="0" presId="urn:microsoft.com/office/officeart/2005/8/layout/process5"/>
    <dgm:cxn modelId="{E7BF71CB-72FD-46C2-94F8-8A07420366C1}" type="presOf" srcId="{37F0C513-36B7-45B1-924F-327476B4CFA1}" destId="{B28CEB93-23AF-456E-85CD-51F4F0A84173}" srcOrd="0" destOrd="0" presId="urn:microsoft.com/office/officeart/2005/8/layout/process5"/>
    <dgm:cxn modelId="{3295EBCE-2B29-4E68-B95D-D7DE33F4FCE0}" type="presOf" srcId="{3AC6A123-E652-4114-B1D7-E00238B16275}" destId="{5688CF78-92EE-4925-AC91-56923FF93DA4}" srcOrd="0" destOrd="0" presId="urn:microsoft.com/office/officeart/2005/8/layout/process5"/>
    <dgm:cxn modelId="{7FED09DC-4D32-42D9-A379-BB484D181203}" srcId="{C38DE584-F5E5-4D66-A903-78CE3B31605E}" destId="{65A90237-D6C4-44EC-81B0-5E3C9B7F20AA}" srcOrd="5" destOrd="0" parTransId="{2F20218B-C060-4DED-8210-1BE557541EE7}" sibTransId="{ED7B8D11-94B1-4506-921A-32A3DE31A013}"/>
    <dgm:cxn modelId="{23DE12E2-4CDB-4FCE-BD44-7BF4982FC4F1}" type="presOf" srcId="{1DA728D0-AC1F-4A41-A8EB-E9285CA9C219}" destId="{B54AF343-C021-44E9-AF09-4F635B61263B}" srcOrd="1" destOrd="0" presId="urn:microsoft.com/office/officeart/2005/8/layout/process5"/>
    <dgm:cxn modelId="{C7C090E2-A5EB-4ADD-A171-8F5C3BD85B28}" srcId="{C38DE584-F5E5-4D66-A903-78CE3B31605E}" destId="{1A0BD1B5-E691-4A59-B1E9-B7AB857FBA5A}" srcOrd="3" destOrd="0" parTransId="{63D08F14-2C58-465A-9E12-CB5ED9520A4D}" sibTransId="{0988B0A3-9A20-436E-9DAF-1C7FC2E77582}"/>
    <dgm:cxn modelId="{662528E5-ACD5-4666-BF62-BABCFB492DCE}" type="presOf" srcId="{9E1645EF-4F31-4A07-BA8D-8E4560709328}" destId="{0B7C7FD0-4D9C-4EAA-8F0D-4566839220C8}" srcOrd="0" destOrd="0" presId="urn:microsoft.com/office/officeart/2005/8/layout/process5"/>
    <dgm:cxn modelId="{EE58EBE7-B12D-4915-AF34-A83E70B66174}" type="presOf" srcId="{C38DE584-F5E5-4D66-A903-78CE3B31605E}" destId="{B60CF142-0F1D-4B0D-9D89-F656E75A4B25}" srcOrd="0" destOrd="0" presId="urn:microsoft.com/office/officeart/2005/8/layout/process5"/>
    <dgm:cxn modelId="{EF46C2ED-DCB3-4B94-B656-0DF303CF1F6D}" srcId="{C38DE584-F5E5-4D66-A903-78CE3B31605E}" destId="{2E623C5F-41A3-4EF2-9C2A-B87AD4AC6426}" srcOrd="2" destOrd="0" parTransId="{98B354D6-FAD0-4D54-8410-9A528F2012F8}" sibTransId="{F553D080-9AD2-4091-BD2F-14B2E2936823}"/>
    <dgm:cxn modelId="{D2EF31F6-3EC7-4414-BDF0-83B23496F908}" srcId="{C38DE584-F5E5-4D66-A903-78CE3B31605E}" destId="{46010C60-04F1-4A32-BEE0-0C2A438A44B6}" srcOrd="0" destOrd="0" parTransId="{912192A4-9AEE-4079-BEE5-6BC3E0AEC72F}" sibTransId="{5FEA65CB-9E2A-43B0-90D9-A833A2762C87}"/>
    <dgm:cxn modelId="{3C34D54C-94BE-4C79-995B-DCB672C5E0C9}" type="presParOf" srcId="{B60CF142-0F1D-4B0D-9D89-F656E75A4B25}" destId="{30A877E4-DBA2-47ED-9C27-1E9D14E1E26D}" srcOrd="0" destOrd="0" presId="urn:microsoft.com/office/officeart/2005/8/layout/process5"/>
    <dgm:cxn modelId="{E80BEAAB-BE41-47CE-AE5B-734347AEECCD}" type="presParOf" srcId="{B60CF142-0F1D-4B0D-9D89-F656E75A4B25}" destId="{EFD8A1F8-1E9C-42AF-B37A-87DBDC0E1C45}" srcOrd="1" destOrd="0" presId="urn:microsoft.com/office/officeart/2005/8/layout/process5"/>
    <dgm:cxn modelId="{3E21C8F6-A1AA-44ED-A16A-FF673814BE7E}" type="presParOf" srcId="{EFD8A1F8-1E9C-42AF-B37A-87DBDC0E1C45}" destId="{6542D6F8-F9DF-4C57-BDBD-88BEE0BB988A}" srcOrd="0" destOrd="0" presId="urn:microsoft.com/office/officeart/2005/8/layout/process5"/>
    <dgm:cxn modelId="{4ED02754-2B62-457B-9234-A7C6ADFC1B8C}" type="presParOf" srcId="{B60CF142-0F1D-4B0D-9D89-F656E75A4B25}" destId="{ACDE6763-ED39-4D5C-8ABA-68BF422BF299}" srcOrd="2" destOrd="0" presId="urn:microsoft.com/office/officeart/2005/8/layout/process5"/>
    <dgm:cxn modelId="{666D365B-F205-47E0-A84C-583379CBD85C}" type="presParOf" srcId="{B60CF142-0F1D-4B0D-9D89-F656E75A4B25}" destId="{4DFF64B3-E160-4F63-8B42-83FBE6B37770}" srcOrd="3" destOrd="0" presId="urn:microsoft.com/office/officeart/2005/8/layout/process5"/>
    <dgm:cxn modelId="{D347BF48-D0D8-4999-B6BA-1EC64F8CD622}" type="presParOf" srcId="{4DFF64B3-E160-4F63-8B42-83FBE6B37770}" destId="{6CD3CA44-7BBA-49C5-956B-B7D4F4D42262}" srcOrd="0" destOrd="0" presId="urn:microsoft.com/office/officeart/2005/8/layout/process5"/>
    <dgm:cxn modelId="{E503541B-31A9-4319-B4FA-8574DEEC6837}" type="presParOf" srcId="{B60CF142-0F1D-4B0D-9D89-F656E75A4B25}" destId="{FC421343-EE6E-42D4-9E3A-A6E0CEC33FCE}" srcOrd="4" destOrd="0" presId="urn:microsoft.com/office/officeart/2005/8/layout/process5"/>
    <dgm:cxn modelId="{6C77F4A8-7B81-4E12-916B-4810F74B91A9}" type="presParOf" srcId="{B60CF142-0F1D-4B0D-9D89-F656E75A4B25}" destId="{70D45EA5-7241-4A05-875D-09B9DB905057}" srcOrd="5" destOrd="0" presId="urn:microsoft.com/office/officeart/2005/8/layout/process5"/>
    <dgm:cxn modelId="{38CF7E4D-EE05-4B93-BFA2-F6672E9EF468}" type="presParOf" srcId="{70D45EA5-7241-4A05-875D-09B9DB905057}" destId="{B4E44791-1718-4BF9-9531-CFFC81511C46}" srcOrd="0" destOrd="0" presId="urn:microsoft.com/office/officeart/2005/8/layout/process5"/>
    <dgm:cxn modelId="{7081C17A-EFD6-47BE-AB08-0F2BE1AC963A}" type="presParOf" srcId="{B60CF142-0F1D-4B0D-9D89-F656E75A4B25}" destId="{78611E2D-860B-4E8D-8E8A-B21BF6417918}" srcOrd="6" destOrd="0" presId="urn:microsoft.com/office/officeart/2005/8/layout/process5"/>
    <dgm:cxn modelId="{B04DD463-9640-4BD7-9A55-280A5436E23A}" type="presParOf" srcId="{B60CF142-0F1D-4B0D-9D89-F656E75A4B25}" destId="{1FE14E26-8189-4C81-8CC2-643AB162B5B9}" srcOrd="7" destOrd="0" presId="urn:microsoft.com/office/officeart/2005/8/layout/process5"/>
    <dgm:cxn modelId="{11CE318E-214F-4B9E-AC33-3D09755A01E1}" type="presParOf" srcId="{1FE14E26-8189-4C81-8CC2-643AB162B5B9}" destId="{4A6CCBE6-9BC5-43E8-8640-274EBFF378ED}" srcOrd="0" destOrd="0" presId="urn:microsoft.com/office/officeart/2005/8/layout/process5"/>
    <dgm:cxn modelId="{1975204D-C482-4A3A-8611-F4C7226EB37E}" type="presParOf" srcId="{B60CF142-0F1D-4B0D-9D89-F656E75A4B25}" destId="{5688CF78-92EE-4925-AC91-56923FF93DA4}" srcOrd="8" destOrd="0" presId="urn:microsoft.com/office/officeart/2005/8/layout/process5"/>
    <dgm:cxn modelId="{23E00213-62EB-4C6C-9BA8-CF5EFDAC2CB9}" type="presParOf" srcId="{B60CF142-0F1D-4B0D-9D89-F656E75A4B25}" destId="{1493FC9A-86E3-4DE9-BBDD-42F74C41B8C4}" srcOrd="9" destOrd="0" presId="urn:microsoft.com/office/officeart/2005/8/layout/process5"/>
    <dgm:cxn modelId="{FA930702-6F9F-44C8-9F1C-63A9ECCC62DB}" type="presParOf" srcId="{1493FC9A-86E3-4DE9-BBDD-42F74C41B8C4}" destId="{B54AF343-C021-44E9-AF09-4F635B61263B}" srcOrd="0" destOrd="0" presId="urn:microsoft.com/office/officeart/2005/8/layout/process5"/>
    <dgm:cxn modelId="{BF69F655-F620-4AB5-8C4A-1C8FB357E034}" type="presParOf" srcId="{B60CF142-0F1D-4B0D-9D89-F656E75A4B25}" destId="{1904BB24-5C65-4230-A7DF-408F2E8C04A6}" srcOrd="10" destOrd="0" presId="urn:microsoft.com/office/officeart/2005/8/layout/process5"/>
    <dgm:cxn modelId="{28729808-D653-477A-9534-658F7A3061FA}" type="presParOf" srcId="{B60CF142-0F1D-4B0D-9D89-F656E75A4B25}" destId="{4F835668-3F44-46E8-9658-E55638B78669}" srcOrd="11" destOrd="0" presId="urn:microsoft.com/office/officeart/2005/8/layout/process5"/>
    <dgm:cxn modelId="{E694E6E3-A585-4C07-A6EE-D0D39ECF3844}" type="presParOf" srcId="{4F835668-3F44-46E8-9658-E55638B78669}" destId="{01DCE60A-55ED-4BD1-8216-145754F068E4}" srcOrd="0" destOrd="0" presId="urn:microsoft.com/office/officeart/2005/8/layout/process5"/>
    <dgm:cxn modelId="{E2ABAE51-7C39-433D-919D-596944C1BF28}" type="presParOf" srcId="{B60CF142-0F1D-4B0D-9D89-F656E75A4B25}" destId="{F2CFBE37-FB6A-4457-95E1-3E8AC6EA2C41}" srcOrd="12" destOrd="0" presId="urn:microsoft.com/office/officeart/2005/8/layout/process5"/>
    <dgm:cxn modelId="{EC964EB4-2CC8-4968-A391-A4D72F4A1F47}" type="presParOf" srcId="{B60CF142-0F1D-4B0D-9D89-F656E75A4B25}" destId="{B28CEB93-23AF-456E-85CD-51F4F0A84173}" srcOrd="13" destOrd="0" presId="urn:microsoft.com/office/officeart/2005/8/layout/process5"/>
    <dgm:cxn modelId="{360D90DC-419F-448F-8C3A-40C2D2BF715A}" type="presParOf" srcId="{B28CEB93-23AF-456E-85CD-51F4F0A84173}" destId="{70BE49E7-E6DF-4D90-8AC5-B64D4DBAE604}" srcOrd="0" destOrd="0" presId="urn:microsoft.com/office/officeart/2005/8/layout/process5"/>
    <dgm:cxn modelId="{CB96F3DF-C819-4E27-B831-0CF544C63982}" type="presParOf" srcId="{B60CF142-0F1D-4B0D-9D89-F656E75A4B25}" destId="{0B7C7FD0-4D9C-4EAA-8F0D-4566839220C8}" srcOrd="14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A877E4-DBA2-47ED-9C27-1E9D14E1E26D}">
      <dsp:nvSpPr>
        <dsp:cNvPr id="0" name=""/>
        <dsp:cNvSpPr/>
      </dsp:nvSpPr>
      <dsp:spPr>
        <a:xfrm>
          <a:off x="865030" y="1369"/>
          <a:ext cx="1796924" cy="10781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000" kern="1200"/>
            <a:t>Establecer el lote a evaluar en base a proyeccion de listado de semilleros y renovaciones</a:t>
          </a:r>
          <a:endParaRPr lang="es-ES" sz="1000" kern="1200"/>
        </a:p>
      </dsp:txBody>
      <dsp:txXfrm>
        <a:off x="896608" y="32947"/>
        <a:ext cx="1733768" cy="1014998"/>
      </dsp:txXfrm>
    </dsp:sp>
    <dsp:sp modelId="{EFD8A1F8-1E9C-42AF-B37A-87DBDC0E1C45}">
      <dsp:nvSpPr>
        <dsp:cNvPr id="0" name=""/>
        <dsp:cNvSpPr/>
      </dsp:nvSpPr>
      <dsp:spPr>
        <a:xfrm>
          <a:off x="2820084" y="317627"/>
          <a:ext cx="380947" cy="44563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000" kern="1200"/>
        </a:p>
      </dsp:txBody>
      <dsp:txXfrm>
        <a:off x="2820084" y="406754"/>
        <a:ext cx="266663" cy="267383"/>
      </dsp:txXfrm>
    </dsp:sp>
    <dsp:sp modelId="{ACDE6763-ED39-4D5C-8ABA-68BF422BF299}">
      <dsp:nvSpPr>
        <dsp:cNvPr id="0" name=""/>
        <dsp:cNvSpPr/>
      </dsp:nvSpPr>
      <dsp:spPr>
        <a:xfrm>
          <a:off x="3380724" y="1369"/>
          <a:ext cx="1796924" cy="10781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000" kern="1200"/>
            <a:t>Definir puntos a evaluar en en mapas geor referenciado.</a:t>
          </a:r>
          <a:endParaRPr lang="es-ES" sz="1000" kern="1200"/>
        </a:p>
      </dsp:txBody>
      <dsp:txXfrm>
        <a:off x="3412302" y="32947"/>
        <a:ext cx="1733768" cy="1014998"/>
      </dsp:txXfrm>
    </dsp:sp>
    <dsp:sp modelId="{4DFF64B3-E160-4F63-8B42-83FBE6B37770}">
      <dsp:nvSpPr>
        <dsp:cNvPr id="0" name=""/>
        <dsp:cNvSpPr/>
      </dsp:nvSpPr>
      <dsp:spPr>
        <a:xfrm>
          <a:off x="5338236" y="317627"/>
          <a:ext cx="386871" cy="44563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000" kern="1200"/>
        </a:p>
      </dsp:txBody>
      <dsp:txXfrm>
        <a:off x="5338236" y="406754"/>
        <a:ext cx="270810" cy="267383"/>
      </dsp:txXfrm>
    </dsp:sp>
    <dsp:sp modelId="{FC421343-EE6E-42D4-9E3A-A6E0CEC33FCE}">
      <dsp:nvSpPr>
        <dsp:cNvPr id="0" name=""/>
        <dsp:cNvSpPr/>
      </dsp:nvSpPr>
      <dsp:spPr>
        <a:xfrm>
          <a:off x="5907594" y="1369"/>
          <a:ext cx="1796924" cy="10781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000" kern="1200"/>
            <a:t>Ingresar a la muestra un mínimo de distancia de 40 metros </a:t>
          </a:r>
          <a:r>
            <a:rPr lang="es-ES" sz="1000" kern="1200"/>
            <a:t>.</a:t>
          </a:r>
        </a:p>
      </dsp:txBody>
      <dsp:txXfrm>
        <a:off x="5939172" y="32947"/>
        <a:ext cx="1733768" cy="1014998"/>
      </dsp:txXfrm>
    </dsp:sp>
    <dsp:sp modelId="{70D45EA5-7241-4A05-875D-09B9DB905057}">
      <dsp:nvSpPr>
        <dsp:cNvPr id="0" name=""/>
        <dsp:cNvSpPr/>
      </dsp:nvSpPr>
      <dsp:spPr>
        <a:xfrm rot="5421383">
          <a:off x="6610057" y="1205308"/>
          <a:ext cx="380955" cy="44563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000" kern="1200"/>
        </a:p>
      </dsp:txBody>
      <dsp:txXfrm rot="-5400000">
        <a:off x="6667198" y="1237650"/>
        <a:ext cx="267383" cy="266669"/>
      </dsp:txXfrm>
    </dsp:sp>
    <dsp:sp modelId="{78611E2D-860B-4E8D-8E8A-B21BF6417918}">
      <dsp:nvSpPr>
        <dsp:cNvPr id="0" name=""/>
        <dsp:cNvSpPr/>
      </dsp:nvSpPr>
      <dsp:spPr>
        <a:xfrm>
          <a:off x="5896418" y="1798293"/>
          <a:ext cx="1796924" cy="10781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000" kern="1200"/>
            <a:t>Delimitar los 5 o 10 metros de la muestra, limpiar la muestra</a:t>
          </a:r>
          <a:endParaRPr lang="es-ES" sz="1000" kern="1200"/>
        </a:p>
      </dsp:txBody>
      <dsp:txXfrm>
        <a:off x="5927996" y="1829871"/>
        <a:ext cx="1733768" cy="1014998"/>
      </dsp:txXfrm>
    </dsp:sp>
    <dsp:sp modelId="{1FE14E26-8189-4C81-8CC2-643AB162B5B9}">
      <dsp:nvSpPr>
        <dsp:cNvPr id="0" name=""/>
        <dsp:cNvSpPr/>
      </dsp:nvSpPr>
      <dsp:spPr>
        <a:xfrm rot="10800000">
          <a:off x="5357340" y="2114551"/>
          <a:ext cx="380947" cy="44563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000" kern="1200"/>
        </a:p>
      </dsp:txBody>
      <dsp:txXfrm rot="10800000">
        <a:off x="5471624" y="2203678"/>
        <a:ext cx="266663" cy="267383"/>
      </dsp:txXfrm>
    </dsp:sp>
    <dsp:sp modelId="{5688CF78-92EE-4925-AC91-56923FF93DA4}">
      <dsp:nvSpPr>
        <dsp:cNvPr id="0" name=""/>
        <dsp:cNvSpPr/>
      </dsp:nvSpPr>
      <dsp:spPr>
        <a:xfrm>
          <a:off x="3380724" y="1798293"/>
          <a:ext cx="1796924" cy="10781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000" kern="1200"/>
            <a:t>Clasificación de tallos </a:t>
          </a:r>
          <a:endParaRPr lang="es-ES" sz="1000" kern="1200"/>
        </a:p>
      </dsp:txBody>
      <dsp:txXfrm>
        <a:off x="3412302" y="1829871"/>
        <a:ext cx="1733768" cy="1014998"/>
      </dsp:txXfrm>
    </dsp:sp>
    <dsp:sp modelId="{1493FC9A-86E3-4DE9-BBDD-42F74C41B8C4}">
      <dsp:nvSpPr>
        <dsp:cNvPr id="0" name=""/>
        <dsp:cNvSpPr/>
      </dsp:nvSpPr>
      <dsp:spPr>
        <a:xfrm rot="10800000">
          <a:off x="2841647" y="2114551"/>
          <a:ext cx="380947" cy="44563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000" kern="1200"/>
        </a:p>
      </dsp:txBody>
      <dsp:txXfrm rot="10800000">
        <a:off x="2955931" y="2203678"/>
        <a:ext cx="266663" cy="267383"/>
      </dsp:txXfrm>
    </dsp:sp>
    <dsp:sp modelId="{1904BB24-5C65-4230-A7DF-408F2E8C04A6}">
      <dsp:nvSpPr>
        <dsp:cNvPr id="0" name=""/>
        <dsp:cNvSpPr/>
      </dsp:nvSpPr>
      <dsp:spPr>
        <a:xfrm>
          <a:off x="865030" y="1798293"/>
          <a:ext cx="1796924" cy="10781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000" kern="1200"/>
            <a:t>Obtención de datos corcho, pudrición, daño por barrador,daño por ronron </a:t>
          </a:r>
          <a:endParaRPr lang="es-ES" sz="1000" kern="1200"/>
        </a:p>
      </dsp:txBody>
      <dsp:txXfrm>
        <a:off x="896608" y="1829871"/>
        <a:ext cx="1733768" cy="1014998"/>
      </dsp:txXfrm>
    </dsp:sp>
    <dsp:sp modelId="{4F835668-3F44-46E8-9658-E55638B78669}">
      <dsp:nvSpPr>
        <dsp:cNvPr id="0" name=""/>
        <dsp:cNvSpPr/>
      </dsp:nvSpPr>
      <dsp:spPr>
        <a:xfrm rot="5400000">
          <a:off x="1573018" y="3002232"/>
          <a:ext cx="380947" cy="44563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000" kern="1200"/>
        </a:p>
      </dsp:txBody>
      <dsp:txXfrm rot="-5400000">
        <a:off x="1629800" y="3034577"/>
        <a:ext cx="267383" cy="266663"/>
      </dsp:txXfrm>
    </dsp:sp>
    <dsp:sp modelId="{F2CFBE37-FB6A-4457-95E1-3E8AC6EA2C41}">
      <dsp:nvSpPr>
        <dsp:cNvPr id="0" name=""/>
        <dsp:cNvSpPr/>
      </dsp:nvSpPr>
      <dsp:spPr>
        <a:xfrm>
          <a:off x="865030" y="3595217"/>
          <a:ext cx="1796924" cy="10781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000" kern="1200"/>
            <a:t>Auditorias y validación de datos en campo </a:t>
          </a:r>
          <a:endParaRPr lang="es-ES" sz="1000" kern="1200"/>
        </a:p>
      </dsp:txBody>
      <dsp:txXfrm>
        <a:off x="896608" y="3626795"/>
        <a:ext cx="1733768" cy="1014998"/>
      </dsp:txXfrm>
    </dsp:sp>
    <dsp:sp modelId="{B28CEB93-23AF-456E-85CD-51F4F0A84173}">
      <dsp:nvSpPr>
        <dsp:cNvPr id="0" name=""/>
        <dsp:cNvSpPr/>
      </dsp:nvSpPr>
      <dsp:spPr>
        <a:xfrm>
          <a:off x="2820084" y="3911475"/>
          <a:ext cx="380947" cy="44563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000" kern="1200"/>
        </a:p>
      </dsp:txBody>
      <dsp:txXfrm>
        <a:off x="2820084" y="4000602"/>
        <a:ext cx="266663" cy="267383"/>
      </dsp:txXfrm>
    </dsp:sp>
    <dsp:sp modelId="{0B7C7FD0-4D9C-4EAA-8F0D-4566839220C8}">
      <dsp:nvSpPr>
        <dsp:cNvPr id="0" name=""/>
        <dsp:cNvSpPr/>
      </dsp:nvSpPr>
      <dsp:spPr>
        <a:xfrm>
          <a:off x="3380724" y="3595217"/>
          <a:ext cx="1796924" cy="10781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000" kern="1200"/>
            <a:t>Grabación de datos y validación </a:t>
          </a:r>
          <a:r>
            <a:rPr lang="es-ES" sz="1000" kern="1200"/>
            <a:t>.</a:t>
          </a:r>
        </a:p>
      </dsp:txBody>
      <dsp:txXfrm>
        <a:off x="3412302" y="3626795"/>
        <a:ext cx="1733768" cy="10149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2A3E2405B5744AA95861C1419E4427" ma:contentTypeVersion="2" ma:contentTypeDescription="Crear nuevo documento." ma:contentTypeScope="" ma:versionID="f49b539d1caba56e87b65b8ca1c51e85">
  <xsd:schema xmlns:xsd="http://www.w3.org/2001/XMLSchema" xmlns:xs="http://www.w3.org/2001/XMLSchema" xmlns:p="http://schemas.microsoft.com/office/2006/metadata/properties" xmlns:ns2="fa24eb05-048c-42fa-bfd4-225469de586c" targetNamespace="http://schemas.microsoft.com/office/2006/metadata/properties" ma:root="true" ma:fieldsID="4ab5a819aaa40c833f3599587e9c67e7" ns2:_="">
    <xsd:import namespace="fa24eb05-048c-42fa-bfd4-225469de586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4eb05-048c-42fa-bfd4-225469de58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8052D-F378-4DB5-ABEF-76CD62E869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49359F-32CA-4FF2-AF34-262FDDA947E2}"/>
</file>

<file path=customXml/itemProps3.xml><?xml version="1.0" encoding="utf-8"?>
<ds:datastoreItem xmlns:ds="http://schemas.openxmlformats.org/officeDocument/2006/customXml" ds:itemID="{1ABD210B-BC05-4CFA-BE18-D1C69D6DBECD}"/>
</file>

<file path=customXml/itemProps4.xml><?xml version="1.0" encoding="utf-8"?>
<ds:datastoreItem xmlns:ds="http://schemas.openxmlformats.org/officeDocument/2006/customXml" ds:itemID="{700670D6-2679-4D42-9F39-A2D23D649D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13</Pages>
  <Words>1194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Cia. Agricola Ind. Santa Ana</Company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Leisy Mazariegos</dc:creator>
  <cp:lastModifiedBy>contpro4</cp:lastModifiedBy>
  <cp:revision>6</cp:revision>
  <cp:lastPrinted>2023-12-26T20:23:00Z</cp:lastPrinted>
  <dcterms:created xsi:type="dcterms:W3CDTF">2023-07-07T21:37:00Z</dcterms:created>
  <dcterms:modified xsi:type="dcterms:W3CDTF">2023-12-26T20:23:00Z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0x010100EE2A3E2405B5744AA95861C1419E4427</vt:lpwstr>
  </property>
</Properties>
</file>